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D47E1F" w:rsidRDefault="00D47E1F" w:rsidP="004F3101">
      <w:pPr>
        <w:rPr>
          <w:b/>
          <w:spacing w:val="-20"/>
          <w:szCs w:val="28"/>
          <w:lang w:val="ba-RU"/>
        </w:rPr>
      </w:pPr>
      <w:bookmarkStart w:id="0" w:name="_top"/>
      <w:bookmarkEnd w:id="0"/>
    </w:p>
    <w:p w:rsidR="00D47E1F" w:rsidRDefault="00D47E1F" w:rsidP="00D47E1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47E1F" w:rsidRDefault="00D47E1F" w:rsidP="00D47E1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47E1F" w:rsidRDefault="00D47E1F" w:rsidP="00D47E1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47E1F" w:rsidRDefault="00D47E1F" w:rsidP="00D47E1F">
      <w:pPr>
        <w:rPr>
          <w:b/>
          <w:spacing w:val="-20"/>
          <w:szCs w:val="28"/>
          <w:lang w:val="ba-RU"/>
        </w:rPr>
      </w:pPr>
    </w:p>
    <w:p w:rsidR="00D47E1F" w:rsidRDefault="00D47E1F" w:rsidP="00D47E1F">
      <w:pPr>
        <w:rPr>
          <w:b/>
          <w:spacing w:val="-20"/>
          <w:szCs w:val="28"/>
          <w:lang w:val="ba-RU"/>
        </w:rPr>
      </w:pPr>
      <w:r>
        <w:rPr>
          <w:b/>
          <w:spacing w:val="-20"/>
          <w:szCs w:val="28"/>
          <w:lang w:val="ba-RU"/>
        </w:rPr>
        <w:t xml:space="preserve">         </w:t>
      </w:r>
    </w:p>
    <w:p w:rsidR="00D47E1F" w:rsidRDefault="00D47E1F" w:rsidP="00D47E1F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</w:rPr>
        <w:t>ПОСТАНОВЛЕНИЕ</w:t>
      </w:r>
    </w:p>
    <w:p w:rsidR="00D47E1F" w:rsidRDefault="00D47E1F" w:rsidP="00D47E1F">
      <w:pPr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№ 20    от 20 марта 2025 года</w:t>
      </w:r>
    </w:p>
    <w:p w:rsidR="00D47E1F" w:rsidRPr="00D47E1F" w:rsidRDefault="00D47E1F" w:rsidP="004F3101">
      <w:pPr>
        <w:rPr>
          <w:b/>
          <w:spacing w:val="-20"/>
          <w:szCs w:val="28"/>
        </w:rPr>
      </w:pPr>
    </w:p>
    <w:p w:rsidR="00A64DD5" w:rsidRPr="00D47E1F" w:rsidRDefault="004F3101" w:rsidP="00D47E1F">
      <w:pPr>
        <w:rPr>
          <w:b/>
          <w:spacing w:val="-20"/>
          <w:szCs w:val="28"/>
          <w:lang w:val="ba-RU"/>
        </w:rPr>
      </w:pPr>
      <w:r>
        <w:rPr>
          <w:b/>
          <w:spacing w:val="-20"/>
          <w:szCs w:val="28"/>
          <w:lang w:val="ba-RU"/>
        </w:rPr>
        <w:t xml:space="preserve">         </w:t>
      </w:r>
    </w:p>
    <w:p w:rsidR="00A64DD5" w:rsidRDefault="00A64DD5" w:rsidP="00A64DD5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A64DD5" w:rsidRDefault="00A64DD5" w:rsidP="00A64DD5">
      <w:pPr>
        <w:jc w:val="center"/>
        <w:rPr>
          <w:sz w:val="28"/>
          <w:szCs w:val="28"/>
        </w:rPr>
      </w:pPr>
    </w:p>
    <w:p w:rsidR="00A64DD5" w:rsidRDefault="00A64DD5" w:rsidP="00A64D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представление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 ПОСТАНОВЛЯЮ:</w:t>
      </w:r>
    </w:p>
    <w:p w:rsidR="00A64DD5" w:rsidRDefault="00A64DD5" w:rsidP="00A64DD5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 xml:space="preserve">твержденный постановлением главы сельского поселения Кадыргуловский сельсовет муниципального района Давлекановский район от </w:t>
      </w:r>
      <w:r w:rsidR="001920B1">
        <w:rPr>
          <w:sz w:val="28"/>
          <w:szCs w:val="28"/>
        </w:rPr>
        <w:t>29.12.2021</w:t>
      </w:r>
      <w:r>
        <w:rPr>
          <w:sz w:val="28"/>
          <w:szCs w:val="28"/>
        </w:rPr>
        <w:t xml:space="preserve"> №</w:t>
      </w:r>
      <w:r w:rsidR="001920B1">
        <w:rPr>
          <w:sz w:val="28"/>
          <w:szCs w:val="28"/>
        </w:rPr>
        <w:t>67</w:t>
      </w:r>
      <w:r>
        <w:rPr>
          <w:sz w:val="28"/>
          <w:szCs w:val="28"/>
        </w:rPr>
        <w:t>,</w:t>
      </w:r>
      <w:r w:rsidR="001920B1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Административный регламент) следующие изменения:</w:t>
      </w:r>
    </w:p>
    <w:p w:rsidR="00A64DD5" w:rsidRDefault="00A64DD5" w:rsidP="00A64DD5">
      <w:pPr>
        <w:pStyle w:val="ad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Подпункт 1 пункта 2.17. Административного регламента изложить в следующей редакции:</w:t>
      </w:r>
    </w:p>
    <w:p w:rsidR="00A64DD5" w:rsidRDefault="00A64DD5" w:rsidP="00A64DD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«1) арендуемое недвижимое имущество не включено в утвержденный в соответствии с </w:t>
      </w:r>
      <w:hyperlink r:id="rId6" w:history="1">
        <w:r w:rsidRPr="001920B1">
          <w:rPr>
            <w:rStyle w:val="a9"/>
            <w:color w:val="auto"/>
            <w:sz w:val="28"/>
            <w:szCs w:val="28"/>
          </w:rPr>
          <w:t>частью 4 статьи 18</w:t>
        </w:r>
      </w:hyperlink>
      <w:r>
        <w:rPr>
          <w:sz w:val="28"/>
          <w:szCs w:val="28"/>
        </w:rPr>
        <w:t xml:space="preserve"> Федерального закона от 22.07.2008 </w:t>
      </w:r>
      <w:r>
        <w:rPr>
          <w:rFonts w:eastAsia="Calibri"/>
          <w:sz w:val="28"/>
          <w:szCs w:val="28"/>
        </w:rPr>
        <w:t>№ 159-ФЗ</w:t>
      </w:r>
      <w:proofErr w:type="gramStart"/>
      <w:r>
        <w:rPr>
          <w:sz w:val="28"/>
          <w:szCs w:val="28"/>
        </w:rPr>
        <w:t>«О</w:t>
      </w:r>
      <w:proofErr w:type="gramEnd"/>
      <w:r>
        <w:rPr>
          <w:sz w:val="28"/>
          <w:szCs w:val="28"/>
        </w:rPr>
        <w:t xml:space="preserve"> развитии малого и среднего предпринимательства в Российской Федерации»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</w:t>
      </w:r>
      <w:proofErr w:type="gramStart"/>
      <w:r>
        <w:rPr>
          <w:sz w:val="28"/>
          <w:szCs w:val="28"/>
        </w:rPr>
        <w:t>пользовании</w:t>
      </w:r>
      <w:proofErr w:type="gramEnd"/>
      <w:r>
        <w:rPr>
          <w:sz w:val="28"/>
          <w:szCs w:val="28"/>
        </w:rPr>
        <w:t xml:space="preserve">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7" w:history="1">
        <w:r w:rsidRPr="001920B1">
          <w:rPr>
            <w:rStyle w:val="a9"/>
            <w:color w:val="auto"/>
            <w:sz w:val="28"/>
            <w:szCs w:val="28"/>
          </w:rPr>
          <w:t>частью 2.1 статьи 9</w:t>
        </w:r>
      </w:hyperlink>
      <w:r>
        <w:rPr>
          <w:sz w:val="28"/>
          <w:szCs w:val="28"/>
        </w:rPr>
        <w:t xml:space="preserve"> Федерального закона</w:t>
      </w:r>
      <w:r w:rsidR="001920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22.07.2008 </w:t>
      </w:r>
      <w:r>
        <w:rPr>
          <w:rFonts w:eastAsia="Calibri"/>
          <w:sz w:val="28"/>
          <w:szCs w:val="28"/>
        </w:rPr>
        <w:t>№ 159-ФЗ</w:t>
      </w:r>
      <w:r>
        <w:rPr>
          <w:sz w:val="28"/>
          <w:szCs w:val="28"/>
        </w:rPr>
        <w:t>;»</w:t>
      </w:r>
    </w:p>
    <w:p w:rsidR="00A64DD5" w:rsidRDefault="00A64DD5" w:rsidP="00A64D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A64DD5" w:rsidRDefault="00A64DD5" w:rsidP="00A64D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3.Настоящее постановление подлежит обнародованию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>, установленном действующим законодательством.</w:t>
      </w:r>
    </w:p>
    <w:p w:rsidR="001920B1" w:rsidRDefault="001920B1" w:rsidP="00A64D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20B1" w:rsidRDefault="001920B1" w:rsidP="00A64DD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20B1" w:rsidRPr="000B00D1" w:rsidRDefault="001920B1" w:rsidP="001920B1">
      <w:pPr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                        И.М. Галин</w:t>
      </w:r>
    </w:p>
    <w:sectPr w:rsidR="001920B1" w:rsidRPr="000B00D1" w:rsidSect="001920B1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20B1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1AF5"/>
    <w:rsid w:val="00434B93"/>
    <w:rsid w:val="00451795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06E0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64DD5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5B06"/>
    <w:rsid w:val="00B871EF"/>
    <w:rsid w:val="00B90094"/>
    <w:rsid w:val="00BB57B9"/>
    <w:rsid w:val="00BC6B21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47E1F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  <w:style w:type="character" w:customStyle="1" w:styleId="ac">
    <w:name w:val="Абзац списка Знак"/>
    <w:aliases w:val="ТЗ список Знак,Абзац списка нумерованный Знак"/>
    <w:link w:val="ad"/>
    <w:uiPriority w:val="34"/>
    <w:qFormat/>
    <w:locked/>
    <w:rsid w:val="00A64DD5"/>
    <w:rPr>
      <w:rFonts w:ascii="Calibri" w:eastAsia="Calibri" w:hAnsi="Calibri" w:cs="Calibri"/>
      <w:sz w:val="22"/>
      <w:szCs w:val="22"/>
      <w:lang w:eastAsia="en-US"/>
    </w:rPr>
  </w:style>
  <w:style w:type="paragraph" w:styleId="ad">
    <w:name w:val="List Paragraph"/>
    <w:aliases w:val="ТЗ список,Абзац списка нумерованный"/>
    <w:basedOn w:val="a"/>
    <w:link w:val="ac"/>
    <w:uiPriority w:val="34"/>
    <w:qFormat/>
    <w:rsid w:val="00A64D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B&amp;n=474028&amp;dst=10010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81359&amp;dst=10036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C2192-F9E0-48B1-90BE-947283C2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2464</CharactersWithSpaces>
  <SharedDoc>false</SharedDoc>
  <HLinks>
    <vt:vector size="12" baseType="variant">
      <vt:variant>
        <vt:i4>3407974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https://login.consultant.ru/link/?req=doc&amp;base=RZB&amp;n=474028&amp;dst=100108</vt:lpwstr>
      </vt:variant>
      <vt:variant>
        <vt:lpwstr/>
      </vt:variant>
      <vt:variant>
        <vt:i4>3997805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https://login.consultant.ru/link/?req=doc&amp;base=RZB&amp;n=481359&amp;dst=100361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2025-03-19T05:16:00Z</cp:lastPrinted>
  <dcterms:created xsi:type="dcterms:W3CDTF">2025-06-11T11:34:00Z</dcterms:created>
  <dcterms:modified xsi:type="dcterms:W3CDTF">2025-06-11T11:34:00Z</dcterms:modified>
</cp:coreProperties>
</file>