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C2A" w:rsidRPr="00187E29" w:rsidRDefault="00933C2A" w:rsidP="00933C2A">
      <w:pPr>
        <w:jc w:val="center"/>
        <w:rPr>
          <w:sz w:val="28"/>
          <w:szCs w:val="28"/>
        </w:rPr>
      </w:pPr>
      <w:r w:rsidRPr="00187E29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Микяшевский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933C2A" w:rsidRPr="00187E29" w:rsidRDefault="00933C2A" w:rsidP="00933C2A">
      <w:pPr>
        <w:jc w:val="both"/>
        <w:rPr>
          <w:sz w:val="28"/>
          <w:szCs w:val="28"/>
        </w:rPr>
      </w:pPr>
    </w:p>
    <w:p w:rsidR="00933C2A" w:rsidRDefault="00933C2A" w:rsidP="00933C2A">
      <w:pPr>
        <w:jc w:val="center"/>
        <w:rPr>
          <w:sz w:val="28"/>
          <w:szCs w:val="28"/>
        </w:rPr>
      </w:pPr>
      <w:r w:rsidRPr="00187E29">
        <w:rPr>
          <w:sz w:val="28"/>
          <w:szCs w:val="28"/>
        </w:rPr>
        <w:t>РЕШЕНИЕ</w:t>
      </w:r>
    </w:p>
    <w:p w:rsidR="00933C2A" w:rsidRDefault="00933C2A" w:rsidP="00933C2A">
      <w:pPr>
        <w:jc w:val="center"/>
        <w:rPr>
          <w:sz w:val="28"/>
          <w:szCs w:val="28"/>
        </w:rPr>
      </w:pPr>
    </w:p>
    <w:p w:rsidR="00933C2A" w:rsidRPr="00187E29" w:rsidRDefault="00933C2A" w:rsidP="00933C2A">
      <w:pPr>
        <w:jc w:val="center"/>
        <w:rPr>
          <w:sz w:val="28"/>
          <w:szCs w:val="28"/>
        </w:rPr>
      </w:pPr>
      <w:r>
        <w:rPr>
          <w:sz w:val="28"/>
          <w:szCs w:val="28"/>
        </w:rPr>
        <w:t>№28 от 05.12.2022г</w:t>
      </w:r>
    </w:p>
    <w:p w:rsidR="00933C2A" w:rsidRPr="00187E29" w:rsidRDefault="00933C2A" w:rsidP="00933C2A">
      <w:pPr>
        <w:jc w:val="center"/>
        <w:rPr>
          <w:sz w:val="28"/>
          <w:szCs w:val="28"/>
        </w:rPr>
      </w:pPr>
    </w:p>
    <w:p w:rsidR="00933C2A" w:rsidRPr="00187E29" w:rsidRDefault="00933C2A" w:rsidP="00933C2A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187E29">
        <w:rPr>
          <w:sz w:val="28"/>
          <w:szCs w:val="28"/>
        </w:rPr>
        <w:t xml:space="preserve"> «О внесении изменений в Правила землепользования и застройки сельского поселения</w:t>
      </w:r>
      <w:r>
        <w:rPr>
          <w:sz w:val="28"/>
          <w:szCs w:val="28"/>
        </w:rPr>
        <w:t xml:space="preserve"> Микяшевский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район»</w:t>
      </w:r>
    </w:p>
    <w:p w:rsidR="00933C2A" w:rsidRPr="00187E29" w:rsidRDefault="00933C2A" w:rsidP="00933C2A">
      <w:pPr>
        <w:jc w:val="center"/>
        <w:rPr>
          <w:sz w:val="28"/>
          <w:szCs w:val="28"/>
        </w:rPr>
      </w:pPr>
    </w:p>
    <w:p w:rsidR="00933C2A" w:rsidRPr="00187E29" w:rsidRDefault="00933C2A" w:rsidP="00933C2A">
      <w:pPr>
        <w:ind w:firstLine="709"/>
        <w:jc w:val="both"/>
        <w:rPr>
          <w:sz w:val="28"/>
          <w:szCs w:val="28"/>
        </w:rPr>
      </w:pPr>
      <w:r w:rsidRPr="00187E29">
        <w:rPr>
          <w:sz w:val="28"/>
          <w:szCs w:val="28"/>
        </w:rPr>
        <w:t xml:space="preserve">Рассмотрев протест прокурора </w:t>
      </w:r>
      <w:proofErr w:type="spellStart"/>
      <w:r w:rsidRPr="00187E29">
        <w:rPr>
          <w:sz w:val="28"/>
          <w:szCs w:val="28"/>
        </w:rPr>
        <w:t>Давлекановского</w:t>
      </w:r>
      <w:proofErr w:type="spellEnd"/>
      <w:r w:rsidRPr="00187E29">
        <w:rPr>
          <w:sz w:val="28"/>
          <w:szCs w:val="28"/>
        </w:rPr>
        <w:t xml:space="preserve"> района, руководствуясь главой 7 Федерального закона от 06.10.2003 N 131-ФЗ «Об общих принципах организации местного самоуправления в Российской Федерации»</w:t>
      </w:r>
      <w:r>
        <w:rPr>
          <w:sz w:val="28"/>
          <w:szCs w:val="28"/>
        </w:rPr>
        <w:t xml:space="preserve">, Совет сельского поселения Микяшевский 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р</w:t>
      </w:r>
      <w:proofErr w:type="gramEnd"/>
      <w:r w:rsidRPr="00187E29">
        <w:rPr>
          <w:sz w:val="28"/>
          <w:szCs w:val="28"/>
        </w:rPr>
        <w:t xml:space="preserve"> е ш и л:</w:t>
      </w:r>
    </w:p>
    <w:p w:rsidR="00933C2A" w:rsidRPr="003F4DC6" w:rsidRDefault="00933C2A" w:rsidP="00933C2A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187E29">
        <w:rPr>
          <w:sz w:val="28"/>
          <w:szCs w:val="28"/>
        </w:rPr>
        <w:t>Внести изменения в Правила землепользования и застрой</w:t>
      </w:r>
      <w:r>
        <w:rPr>
          <w:sz w:val="28"/>
          <w:szCs w:val="28"/>
        </w:rPr>
        <w:t>ки сельского поселения Микяшевский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район, утвержденные решением Совета с</w:t>
      </w:r>
      <w:r>
        <w:rPr>
          <w:sz w:val="28"/>
          <w:szCs w:val="28"/>
        </w:rPr>
        <w:t xml:space="preserve">ельского поселения Микяшевский </w:t>
      </w:r>
      <w:r w:rsidRPr="00187E29">
        <w:rPr>
          <w:sz w:val="28"/>
          <w:szCs w:val="28"/>
        </w:rPr>
        <w:t xml:space="preserve"> сельсовет муниципального района Давлекановский район </w:t>
      </w:r>
      <w:r>
        <w:rPr>
          <w:sz w:val="28"/>
          <w:szCs w:val="28"/>
        </w:rPr>
        <w:t>от 13.01.2014г. №01</w:t>
      </w:r>
      <w:r w:rsidRPr="00187E29">
        <w:rPr>
          <w:sz w:val="28"/>
          <w:szCs w:val="28"/>
        </w:rPr>
        <w:t>(далее -  Правила</w:t>
      </w:r>
      <w:r w:rsidRPr="003F4DC6">
        <w:rPr>
          <w:sz w:val="28"/>
          <w:szCs w:val="28"/>
        </w:rPr>
        <w:t>),  следующие изменения.</w:t>
      </w:r>
    </w:p>
    <w:p w:rsidR="00933C2A" w:rsidRDefault="00933C2A" w:rsidP="00933C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3F4DC6">
        <w:rPr>
          <w:color w:val="000000"/>
          <w:sz w:val="28"/>
          <w:szCs w:val="28"/>
        </w:rPr>
        <w:t xml:space="preserve"> Дополнить  </w:t>
      </w:r>
      <w:r w:rsidRPr="003F4DC6">
        <w:rPr>
          <w:sz w:val="28"/>
          <w:szCs w:val="28"/>
        </w:rPr>
        <w:t xml:space="preserve">пункт </w:t>
      </w:r>
      <w:r>
        <w:rPr>
          <w:sz w:val="28"/>
          <w:szCs w:val="28"/>
        </w:rPr>
        <w:t>4</w:t>
      </w:r>
      <w:r w:rsidRPr="003F4DC6">
        <w:rPr>
          <w:sz w:val="28"/>
          <w:szCs w:val="28"/>
        </w:rPr>
        <w:t xml:space="preserve"> части 5 статьи 35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933C2A" w:rsidRDefault="00933C2A" w:rsidP="00933C2A">
      <w:pPr>
        <w:ind w:firstLine="709"/>
        <w:jc w:val="both"/>
        <w:rPr>
          <w:sz w:val="28"/>
          <w:szCs w:val="28"/>
        </w:rPr>
      </w:pP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 апреля 2022 г. N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требуется;</w:t>
      </w:r>
      <w:r>
        <w:rPr>
          <w:sz w:val="28"/>
          <w:szCs w:val="28"/>
        </w:rPr>
        <w:t>»;</w:t>
      </w:r>
    </w:p>
    <w:p w:rsidR="00933C2A" w:rsidRPr="003F4DC6" w:rsidRDefault="00933C2A" w:rsidP="00933C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3F4DC6">
        <w:rPr>
          <w:sz w:val="28"/>
          <w:szCs w:val="28"/>
        </w:rPr>
        <w:t>Изложить пункт 7 части 5 статьи 35 Правил в следующей редакции</w:t>
      </w:r>
    </w:p>
    <w:p w:rsidR="00933C2A" w:rsidRDefault="00933C2A" w:rsidP="00933C2A">
      <w:pPr>
        <w:ind w:firstLine="709"/>
        <w:jc w:val="both"/>
        <w:rPr>
          <w:sz w:val="28"/>
          <w:szCs w:val="28"/>
        </w:rPr>
      </w:pPr>
      <w:proofErr w:type="gramStart"/>
      <w:r w:rsidRPr="003F4DC6">
        <w:rPr>
          <w:sz w:val="28"/>
          <w:szCs w:val="28"/>
        </w:rPr>
        <w:t>«7) уникальный номер записи об аккредитации юридического лица, выдавшего положительное заключение негосударственной экспертизы проектной документации, в государственном реестре юридических лиц, аккредитованных на право проведения негосударственной экспертизы проектной документации и (или) негосударственной экспертизы результатов инженерных изысканий, в случае, если представлено заключение негосударственной экспертизы проектной документации</w:t>
      </w:r>
      <w:r>
        <w:rPr>
          <w:sz w:val="28"/>
          <w:szCs w:val="28"/>
        </w:rPr>
        <w:t>.</w:t>
      </w:r>
      <w:proofErr w:type="gramEnd"/>
    </w:p>
    <w:p w:rsidR="00933C2A" w:rsidRDefault="00933C2A" w:rsidP="00933C2A">
      <w:pPr>
        <w:ind w:firstLine="708"/>
        <w:jc w:val="both"/>
        <w:rPr>
          <w:color w:val="000000"/>
          <w:sz w:val="28"/>
          <w:szCs w:val="28"/>
        </w:rPr>
      </w:pPr>
      <w:r w:rsidRPr="003F4DC6">
        <w:rPr>
          <w:sz w:val="28"/>
          <w:szCs w:val="28"/>
        </w:rPr>
        <w:t>В период со дня вступления в силу постановления Правительства Российской</w:t>
      </w:r>
      <w:r>
        <w:rPr>
          <w:sz w:val="28"/>
          <w:szCs w:val="28"/>
        </w:rPr>
        <w:t xml:space="preserve"> Федерации от 2 апреля 2022 г. №</w:t>
      </w:r>
      <w:r w:rsidRPr="003F4DC6">
        <w:rPr>
          <w:sz w:val="28"/>
          <w:szCs w:val="28"/>
        </w:rPr>
        <w:t xml:space="preserve">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</w:t>
      </w:r>
      <w:proofErr w:type="gramStart"/>
      <w:r>
        <w:rPr>
          <w:sz w:val="28"/>
          <w:szCs w:val="28"/>
        </w:rPr>
        <w:t>.»;</w:t>
      </w:r>
      <w:proofErr w:type="gramEnd"/>
    </w:p>
    <w:p w:rsidR="00933C2A" w:rsidRDefault="00933C2A" w:rsidP="00933C2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1.3.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>
        <w:rPr>
          <w:sz w:val="28"/>
          <w:szCs w:val="28"/>
        </w:rPr>
        <w:t xml:space="preserve"> 2</w:t>
      </w:r>
      <w:r w:rsidRPr="003F4DC6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933C2A" w:rsidRDefault="00933C2A" w:rsidP="00933C2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</w:t>
      </w:r>
      <w:r>
        <w:rPr>
          <w:sz w:val="28"/>
          <w:szCs w:val="28"/>
        </w:rPr>
        <w:t xml:space="preserve"> Федерации от 2 апреля 2022 г. №</w:t>
      </w:r>
      <w:r w:rsidRPr="003F4DC6">
        <w:rPr>
          <w:sz w:val="28"/>
          <w:szCs w:val="28"/>
        </w:rPr>
        <w:t xml:space="preserve">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требуется;</w:t>
      </w:r>
      <w:r>
        <w:rPr>
          <w:sz w:val="28"/>
          <w:szCs w:val="28"/>
        </w:rPr>
        <w:t>»;</w:t>
      </w:r>
    </w:p>
    <w:p w:rsidR="00933C2A" w:rsidRDefault="00933C2A" w:rsidP="00933C2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1.4.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>
        <w:rPr>
          <w:sz w:val="28"/>
          <w:szCs w:val="28"/>
        </w:rPr>
        <w:t xml:space="preserve"> 4</w:t>
      </w:r>
      <w:r w:rsidRPr="003F4DC6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933C2A" w:rsidRDefault="00933C2A" w:rsidP="00933C2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 Федерации от 2</w:t>
      </w:r>
      <w:r>
        <w:rPr>
          <w:sz w:val="28"/>
          <w:szCs w:val="28"/>
        </w:rPr>
        <w:t xml:space="preserve"> апреля 2022 г. №</w:t>
      </w:r>
      <w:r w:rsidRPr="003F4DC6">
        <w:rPr>
          <w:sz w:val="28"/>
          <w:szCs w:val="28"/>
        </w:rPr>
        <w:t xml:space="preserve">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</w:t>
      </w:r>
      <w:proofErr w:type="gramStart"/>
      <w:r w:rsidRPr="003F4DC6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933C2A" w:rsidRDefault="00933C2A" w:rsidP="00933C2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1.5.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</w:t>
      </w:r>
      <w:r w:rsidRPr="003F4DC6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933C2A" w:rsidRDefault="00933C2A" w:rsidP="00933C2A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</w:t>
      </w:r>
      <w:r>
        <w:rPr>
          <w:sz w:val="28"/>
          <w:szCs w:val="28"/>
        </w:rPr>
        <w:t xml:space="preserve"> Федерации от 2 апреля 2022 г. №</w:t>
      </w:r>
      <w:r w:rsidRPr="003F4DC6">
        <w:rPr>
          <w:sz w:val="28"/>
          <w:szCs w:val="28"/>
        </w:rPr>
        <w:t xml:space="preserve">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требуется;</w:t>
      </w:r>
      <w:r>
        <w:rPr>
          <w:sz w:val="28"/>
          <w:szCs w:val="28"/>
        </w:rPr>
        <w:t>»;</w:t>
      </w:r>
    </w:p>
    <w:p w:rsidR="00933C2A" w:rsidRDefault="00933C2A" w:rsidP="00933C2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1.6. </w:t>
      </w:r>
      <w:r w:rsidRPr="003F4DC6">
        <w:rPr>
          <w:color w:val="000000"/>
          <w:sz w:val="28"/>
          <w:szCs w:val="28"/>
        </w:rPr>
        <w:t xml:space="preserve">Дополнить  </w:t>
      </w:r>
      <w:r w:rsidRPr="003F4DC6">
        <w:rPr>
          <w:sz w:val="28"/>
          <w:szCs w:val="28"/>
        </w:rPr>
        <w:t>пункт</w:t>
      </w:r>
      <w:r>
        <w:rPr>
          <w:sz w:val="28"/>
          <w:szCs w:val="28"/>
        </w:rPr>
        <w:t xml:space="preserve"> 9</w:t>
      </w:r>
      <w:r w:rsidRPr="003F4DC6">
        <w:rPr>
          <w:sz w:val="28"/>
          <w:szCs w:val="28"/>
        </w:rPr>
        <w:t xml:space="preserve"> части </w:t>
      </w:r>
      <w:r>
        <w:rPr>
          <w:sz w:val="28"/>
          <w:szCs w:val="28"/>
        </w:rPr>
        <w:t>3</w:t>
      </w:r>
      <w:r w:rsidRPr="003F4DC6">
        <w:rPr>
          <w:sz w:val="28"/>
          <w:szCs w:val="28"/>
        </w:rPr>
        <w:t xml:space="preserve"> статьи 3</w:t>
      </w:r>
      <w:r>
        <w:rPr>
          <w:sz w:val="28"/>
          <w:szCs w:val="28"/>
        </w:rPr>
        <w:t>7</w:t>
      </w:r>
      <w:r w:rsidRPr="003F4DC6">
        <w:rPr>
          <w:sz w:val="28"/>
          <w:szCs w:val="28"/>
        </w:rPr>
        <w:t xml:space="preserve"> Правил </w:t>
      </w:r>
      <w:r w:rsidRPr="003F4DC6">
        <w:rPr>
          <w:color w:val="000000"/>
          <w:sz w:val="28"/>
          <w:szCs w:val="28"/>
        </w:rPr>
        <w:t>абзацем следующего содержания:</w:t>
      </w:r>
    </w:p>
    <w:p w:rsidR="00933C2A" w:rsidRPr="003F4DC6" w:rsidRDefault="00933C2A" w:rsidP="00933C2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3F4DC6">
        <w:rPr>
          <w:sz w:val="28"/>
          <w:szCs w:val="28"/>
        </w:rPr>
        <w:t>В период со дня вступления в силу постановления Правительства Российской</w:t>
      </w:r>
      <w:r>
        <w:rPr>
          <w:sz w:val="28"/>
          <w:szCs w:val="28"/>
        </w:rPr>
        <w:t xml:space="preserve"> Федерации от 2 апреля 2022 г. №</w:t>
      </w:r>
      <w:r w:rsidRPr="003F4DC6">
        <w:rPr>
          <w:sz w:val="28"/>
          <w:szCs w:val="28"/>
        </w:rPr>
        <w:t xml:space="preserve"> 575 до 1 января 2023 г. предоставление в Администрацию документа, в целях получения разрешения на строительство объекта капитального строительства не требуется</w:t>
      </w:r>
      <w:proofErr w:type="gramStart"/>
      <w:r w:rsidRPr="003F4DC6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933C2A" w:rsidRPr="00B0264A" w:rsidRDefault="00933C2A" w:rsidP="00933C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Pr="00B0264A">
        <w:rPr>
          <w:sz w:val="28"/>
          <w:szCs w:val="28"/>
        </w:rPr>
        <w:t>Контроль за</w:t>
      </w:r>
      <w:proofErr w:type="gramEnd"/>
      <w:r w:rsidRPr="00B0264A">
        <w:rPr>
          <w:sz w:val="28"/>
          <w:szCs w:val="28"/>
        </w:rPr>
        <w:t xml:space="preserve"> исполнением настоящего решения возложить на постоянную комиссию по бюджету, налогам, вопросам муниципальной собственности (председатель  </w:t>
      </w:r>
      <w:proofErr w:type="spellStart"/>
      <w:r>
        <w:rPr>
          <w:sz w:val="28"/>
          <w:szCs w:val="28"/>
        </w:rPr>
        <w:t>М.Н.Шакиров</w:t>
      </w:r>
      <w:proofErr w:type="spellEnd"/>
      <w:r w:rsidRPr="00B0264A">
        <w:rPr>
          <w:sz w:val="28"/>
          <w:szCs w:val="28"/>
        </w:rPr>
        <w:t>).</w:t>
      </w:r>
    </w:p>
    <w:p w:rsidR="00933C2A" w:rsidRDefault="00933C2A" w:rsidP="00933C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B0264A">
        <w:rPr>
          <w:sz w:val="28"/>
          <w:szCs w:val="28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 (раздел «Поселения муниципального района).</w:t>
      </w:r>
    </w:p>
    <w:p w:rsidR="00933C2A" w:rsidRDefault="00933C2A" w:rsidP="00933C2A">
      <w:pPr>
        <w:ind w:firstLine="709"/>
        <w:jc w:val="both"/>
        <w:rPr>
          <w:sz w:val="28"/>
          <w:szCs w:val="28"/>
        </w:rPr>
      </w:pPr>
    </w:p>
    <w:p w:rsidR="00933C2A" w:rsidRDefault="00933C2A" w:rsidP="00933C2A">
      <w:pPr>
        <w:ind w:firstLine="709"/>
        <w:jc w:val="both"/>
        <w:rPr>
          <w:sz w:val="28"/>
          <w:szCs w:val="28"/>
        </w:rPr>
      </w:pPr>
    </w:p>
    <w:p w:rsidR="00933C2A" w:rsidRDefault="00933C2A" w:rsidP="00933C2A">
      <w:pPr>
        <w:ind w:firstLine="709"/>
        <w:jc w:val="both"/>
        <w:rPr>
          <w:sz w:val="28"/>
          <w:szCs w:val="28"/>
        </w:rPr>
      </w:pPr>
    </w:p>
    <w:p w:rsidR="00933C2A" w:rsidRDefault="00933C2A" w:rsidP="00933C2A">
      <w:pPr>
        <w:ind w:firstLine="709"/>
        <w:jc w:val="both"/>
        <w:rPr>
          <w:sz w:val="28"/>
          <w:szCs w:val="28"/>
        </w:rPr>
      </w:pPr>
    </w:p>
    <w:p w:rsidR="00933C2A" w:rsidRDefault="00933C2A" w:rsidP="00933C2A">
      <w:pPr>
        <w:ind w:firstLine="709"/>
        <w:jc w:val="both"/>
        <w:rPr>
          <w:sz w:val="28"/>
          <w:szCs w:val="28"/>
        </w:rPr>
      </w:pPr>
    </w:p>
    <w:p w:rsidR="00933C2A" w:rsidRDefault="00933C2A" w:rsidP="00933C2A">
      <w:pPr>
        <w:ind w:firstLine="709"/>
        <w:jc w:val="both"/>
        <w:rPr>
          <w:sz w:val="28"/>
          <w:szCs w:val="28"/>
        </w:rPr>
      </w:pPr>
    </w:p>
    <w:p w:rsidR="00933C2A" w:rsidRPr="00B0264A" w:rsidRDefault="00933C2A" w:rsidP="00933C2A">
      <w:pPr>
        <w:ind w:firstLine="709"/>
        <w:jc w:val="both"/>
        <w:rPr>
          <w:sz w:val="28"/>
          <w:szCs w:val="28"/>
        </w:rPr>
      </w:pPr>
    </w:p>
    <w:p w:rsidR="00933C2A" w:rsidRPr="00B0264A" w:rsidRDefault="00933C2A" w:rsidP="00933C2A">
      <w:pPr>
        <w:rPr>
          <w:sz w:val="28"/>
          <w:szCs w:val="28"/>
        </w:rPr>
      </w:pPr>
    </w:p>
    <w:p w:rsidR="00933C2A" w:rsidRPr="00B0264A" w:rsidRDefault="00933C2A" w:rsidP="00933C2A">
      <w:pPr>
        <w:rPr>
          <w:sz w:val="28"/>
          <w:szCs w:val="28"/>
        </w:rPr>
      </w:pPr>
      <w:r w:rsidRPr="00B0264A"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 xml:space="preserve">                                                                   </w:t>
      </w:r>
      <w:proofErr w:type="spellStart"/>
      <w:r>
        <w:rPr>
          <w:sz w:val="28"/>
          <w:szCs w:val="28"/>
        </w:rPr>
        <w:t>А.Р.Гайзуллин</w:t>
      </w:r>
      <w:proofErr w:type="spellEnd"/>
    </w:p>
    <w:p w:rsidR="00933C2A" w:rsidRPr="00B0264A" w:rsidRDefault="00933C2A" w:rsidP="00933C2A">
      <w:pPr>
        <w:rPr>
          <w:sz w:val="28"/>
          <w:szCs w:val="28"/>
        </w:rPr>
      </w:pPr>
    </w:p>
    <w:p w:rsidR="002B65E6" w:rsidRDefault="002B65E6">
      <w:bookmarkStart w:id="0" w:name="_GoBack"/>
      <w:bookmarkEnd w:id="0"/>
    </w:p>
    <w:sectPr w:rsidR="002B65E6" w:rsidSect="008625C2">
      <w:pgSz w:w="11906" w:h="16838"/>
      <w:pgMar w:top="902" w:right="566" w:bottom="89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5466B8"/>
    <w:multiLevelType w:val="multilevel"/>
    <w:tmpl w:val="9DE4A8A8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  <w:color w:val="auto"/>
        <w:sz w:val="28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  <w:color w:val="auto"/>
        <w:sz w:val="28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  <w:color w:val="auto"/>
        <w:sz w:val="28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  <w:color w:val="auto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  <w:color w:val="auto"/>
        <w:sz w:val="2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6EF"/>
    <w:rsid w:val="002B65E6"/>
    <w:rsid w:val="009076EF"/>
    <w:rsid w:val="00933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933C2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933C2A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594</Words>
  <Characters>3387</Characters>
  <Application>Microsoft Office Word</Application>
  <DocSecurity>0</DocSecurity>
  <Lines>28</Lines>
  <Paragraphs>7</Paragraphs>
  <ScaleCrop>false</ScaleCrop>
  <Company/>
  <LinksUpToDate>false</LinksUpToDate>
  <CharactersWithSpaces>3974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2022-12-05T12:07:00Z</dcterms:created>
  <dcterms:modified xsi:type="dcterms:W3CDTF">2022-12-05T12:08:00Z</dcterms:modified>
</cp:coreProperties>
</file>