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725" w:rsidRDefault="006D0725" w:rsidP="00BC5957">
      <w:pPr>
        <w:ind w:right="-144"/>
        <w:rPr>
          <w:sz w:val="28"/>
          <w:szCs w:val="28"/>
          <w:lang w:val="be-BY"/>
        </w:rPr>
      </w:pPr>
    </w:p>
    <w:p w:rsidR="006D0725" w:rsidRDefault="006D0725" w:rsidP="006D0725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Кадыргуловский сельсовет муниципального района Давлекановский район Республики Башкортостан</w:t>
      </w:r>
    </w:p>
    <w:p w:rsidR="006D0725" w:rsidRDefault="006D0725" w:rsidP="006D0725">
      <w:pPr>
        <w:ind w:right="-144"/>
        <w:rPr>
          <w:sz w:val="28"/>
          <w:szCs w:val="28"/>
        </w:rPr>
      </w:pPr>
    </w:p>
    <w:p w:rsidR="006D0725" w:rsidRPr="003D18EF" w:rsidRDefault="006D0725" w:rsidP="006D0725">
      <w:pPr>
        <w:ind w:right="-144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6D0725" w:rsidRDefault="006D0725" w:rsidP="006D0725">
      <w:pPr>
        <w:ind w:right="-14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10 февраля 2025 года </w:t>
      </w:r>
      <w:r w:rsidRPr="00BC5957">
        <w:rPr>
          <w:sz w:val="28"/>
          <w:szCs w:val="28"/>
        </w:rPr>
        <w:t>№</w:t>
      </w:r>
      <w:r>
        <w:rPr>
          <w:sz w:val="28"/>
          <w:szCs w:val="28"/>
        </w:rPr>
        <w:t>12</w:t>
      </w:r>
    </w:p>
    <w:p w:rsidR="009F11B5" w:rsidRPr="00BC5957" w:rsidRDefault="009F11B5" w:rsidP="00BC5957">
      <w:pPr>
        <w:ind w:right="-144"/>
        <w:rPr>
          <w:sz w:val="28"/>
          <w:szCs w:val="28"/>
        </w:rPr>
      </w:pPr>
    </w:p>
    <w:p w:rsidR="009F11B5" w:rsidRDefault="009F11B5" w:rsidP="009F11B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Соглашения об информационном </w:t>
      </w:r>
    </w:p>
    <w:p w:rsidR="009F11B5" w:rsidRDefault="009F11B5" w:rsidP="009F11B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обмене сведениями в государственной информационной системе миграционного учета </w:t>
      </w:r>
    </w:p>
    <w:p w:rsidR="009F11B5" w:rsidRDefault="009F11B5" w:rsidP="009F11B5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F11B5" w:rsidRDefault="009F11B5" w:rsidP="009F11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ч.3 ст. 10 Федерального закона от 18.07.2006 № 109-ФЗ «О миграционном учете иностранных граждан и лиц без гражданства в РФ», пунктом 23 Положения о государственной информационной системе миграционного учета, утвержденного Постановлением Правительства Российской Федерации от 14.02.2007 № 94 «О государственной информационной системе миграционного учета», ст.ст. 4, 5 Федерального закона от 25.07.2002 № 114-ФЗ «О противодействии экстремисткой деятельности», Совет сельского поселения  </w:t>
      </w:r>
      <w:r w:rsidR="004971F7">
        <w:rPr>
          <w:rFonts w:ascii="Times New Roman" w:hAnsi="Times New Roman"/>
          <w:sz w:val="28"/>
          <w:szCs w:val="28"/>
        </w:rPr>
        <w:t>Кадыргуловский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      р е ш и л:</w:t>
      </w:r>
    </w:p>
    <w:p w:rsidR="009F11B5" w:rsidRDefault="009F11B5" w:rsidP="009F11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прилагаемую форму Соглашения между Отделением по вопросам миграции Министерства внутренних дел России по Давлекановскому району и Администрацией сельского поселения </w:t>
      </w:r>
      <w:r w:rsidR="004971F7">
        <w:rPr>
          <w:rFonts w:ascii="Times New Roman" w:hAnsi="Times New Roman"/>
          <w:sz w:val="28"/>
          <w:szCs w:val="28"/>
        </w:rPr>
        <w:t>Кадыргуловский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Давлекановского район Республики Башкортостан </w:t>
      </w:r>
      <w:r>
        <w:rPr>
          <w:rFonts w:ascii="Times New Roman" w:hAnsi="Times New Roman"/>
          <w:sz w:val="28"/>
          <w:szCs w:val="28"/>
          <w:lang w:eastAsia="ar-SA"/>
        </w:rPr>
        <w:t>об информационном обмене сведениями в государственной информационной системе миграционного учета</w:t>
      </w:r>
      <w:r>
        <w:rPr>
          <w:rFonts w:ascii="Times New Roman" w:hAnsi="Times New Roman"/>
          <w:sz w:val="28"/>
          <w:szCs w:val="28"/>
        </w:rPr>
        <w:t>.</w:t>
      </w:r>
    </w:p>
    <w:p w:rsidR="009F11B5" w:rsidRDefault="009F11B5" w:rsidP="009F11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2. </w:t>
      </w:r>
      <w:r>
        <w:rPr>
          <w:rFonts w:ascii="Times New Roman" w:hAnsi="Times New Roman"/>
          <w:sz w:val="28"/>
          <w:szCs w:val="28"/>
        </w:rPr>
        <w:t>Настоящее постановление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9F11B5" w:rsidRDefault="009F11B5" w:rsidP="009F11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F11B5" w:rsidRDefault="009F11B5" w:rsidP="009F11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F11B5" w:rsidRDefault="009F11B5" w:rsidP="009F11B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F11B5" w:rsidRDefault="009F11B5" w:rsidP="009F11B5">
      <w:pPr>
        <w:tabs>
          <w:tab w:val="left" w:pos="708"/>
          <w:tab w:val="center" w:pos="4153"/>
          <w:tab w:val="right" w:pos="8306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</w:t>
      </w:r>
      <w:r w:rsidR="004971F7">
        <w:rPr>
          <w:sz w:val="28"/>
          <w:szCs w:val="28"/>
        </w:rPr>
        <w:t xml:space="preserve">                                     И.М. Галин</w:t>
      </w:r>
      <w:r>
        <w:rPr>
          <w:sz w:val="28"/>
          <w:szCs w:val="28"/>
        </w:rPr>
        <w:t xml:space="preserve">                                                     </w:t>
      </w:r>
    </w:p>
    <w:p w:rsidR="009F11B5" w:rsidRPr="005E4F73" w:rsidRDefault="009F11B5" w:rsidP="001E7BEC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br w:type="page"/>
      </w:r>
      <w:r>
        <w:lastRenderedPageBreak/>
        <w:tab/>
      </w:r>
      <w:r w:rsidRPr="005E4F73">
        <w:rPr>
          <w:rFonts w:ascii="Times New Roman" w:hAnsi="Times New Roman"/>
          <w:sz w:val="28"/>
          <w:szCs w:val="28"/>
          <w:lang w:eastAsia="ar-SA"/>
        </w:rPr>
        <w:t xml:space="preserve">                                                                </w:t>
      </w:r>
      <w:r w:rsidRPr="005E4F73">
        <w:rPr>
          <w:rFonts w:ascii="Times New Roman" w:hAnsi="Times New Roman"/>
          <w:sz w:val="28"/>
          <w:szCs w:val="28"/>
        </w:rPr>
        <w:t xml:space="preserve">Приложение </w:t>
      </w:r>
    </w:p>
    <w:p w:rsidR="001E7BEC" w:rsidRDefault="009F11B5" w:rsidP="001E7BEC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5E4F7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к решению Совета </w:t>
      </w:r>
    </w:p>
    <w:p w:rsidR="001E7BEC" w:rsidRDefault="001E7BEC" w:rsidP="001E7BEC">
      <w:pPr>
        <w:pStyle w:val="a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 </w:t>
      </w:r>
      <w:r w:rsidR="004971F7" w:rsidRPr="005E4F73">
        <w:rPr>
          <w:rFonts w:ascii="Times New Roman" w:hAnsi="Times New Roman"/>
          <w:sz w:val="28"/>
          <w:szCs w:val="28"/>
        </w:rPr>
        <w:t xml:space="preserve">поселения </w:t>
      </w:r>
    </w:p>
    <w:p w:rsidR="009F11B5" w:rsidRPr="005E4F73" w:rsidRDefault="004971F7" w:rsidP="001E7BEC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5E4F73">
        <w:rPr>
          <w:rFonts w:ascii="Times New Roman" w:hAnsi="Times New Roman"/>
          <w:sz w:val="28"/>
          <w:szCs w:val="28"/>
        </w:rPr>
        <w:t>Кадыргуловский</w:t>
      </w:r>
      <w:r w:rsidR="009F11B5" w:rsidRPr="005E4F73">
        <w:rPr>
          <w:rFonts w:ascii="Times New Roman" w:hAnsi="Times New Roman"/>
          <w:sz w:val="28"/>
          <w:szCs w:val="28"/>
        </w:rPr>
        <w:t xml:space="preserve"> сельсовет</w:t>
      </w:r>
    </w:p>
    <w:p w:rsidR="001E7BEC" w:rsidRDefault="009F11B5" w:rsidP="001E7BEC">
      <w:pPr>
        <w:autoSpaceDE w:val="0"/>
        <w:autoSpaceDN w:val="0"/>
        <w:adjustRightInd w:val="0"/>
        <w:ind w:left="4536"/>
        <w:jc w:val="right"/>
        <w:rPr>
          <w:sz w:val="28"/>
          <w:szCs w:val="28"/>
        </w:rPr>
      </w:pPr>
      <w:r w:rsidRPr="005E4F73">
        <w:rPr>
          <w:sz w:val="28"/>
          <w:szCs w:val="28"/>
        </w:rPr>
        <w:t xml:space="preserve">муниципального района Давлекановский район </w:t>
      </w:r>
    </w:p>
    <w:p w:rsidR="009F11B5" w:rsidRPr="005E4F73" w:rsidRDefault="009F11B5" w:rsidP="001E7BEC">
      <w:pPr>
        <w:autoSpaceDE w:val="0"/>
        <w:autoSpaceDN w:val="0"/>
        <w:adjustRightInd w:val="0"/>
        <w:ind w:left="4536"/>
        <w:jc w:val="right"/>
        <w:rPr>
          <w:sz w:val="28"/>
          <w:szCs w:val="28"/>
        </w:rPr>
      </w:pPr>
      <w:r w:rsidRPr="005E4F73">
        <w:rPr>
          <w:sz w:val="28"/>
          <w:szCs w:val="28"/>
        </w:rPr>
        <w:t xml:space="preserve">Республики Башкортостан </w:t>
      </w:r>
    </w:p>
    <w:p w:rsidR="009F11B5" w:rsidRPr="005E4F73" w:rsidRDefault="009F11B5" w:rsidP="001E7BEC">
      <w:pPr>
        <w:autoSpaceDE w:val="0"/>
        <w:autoSpaceDN w:val="0"/>
        <w:adjustRightInd w:val="0"/>
        <w:ind w:left="4536"/>
        <w:jc w:val="right"/>
        <w:rPr>
          <w:sz w:val="28"/>
          <w:szCs w:val="28"/>
        </w:rPr>
      </w:pPr>
      <w:r w:rsidRPr="005E4F73">
        <w:rPr>
          <w:sz w:val="28"/>
          <w:szCs w:val="28"/>
        </w:rPr>
        <w:t>от  «</w:t>
      </w:r>
      <w:r w:rsidR="004971F7" w:rsidRPr="005E4F73">
        <w:rPr>
          <w:sz w:val="28"/>
          <w:szCs w:val="28"/>
        </w:rPr>
        <w:t>10</w:t>
      </w:r>
      <w:r w:rsidRPr="005E4F73">
        <w:rPr>
          <w:sz w:val="28"/>
          <w:szCs w:val="28"/>
        </w:rPr>
        <w:t xml:space="preserve">» </w:t>
      </w:r>
      <w:r w:rsidR="004971F7" w:rsidRPr="005E4F73">
        <w:rPr>
          <w:sz w:val="28"/>
          <w:szCs w:val="28"/>
        </w:rPr>
        <w:t>февраля</w:t>
      </w:r>
      <w:r w:rsidRPr="005E4F73">
        <w:rPr>
          <w:sz w:val="28"/>
          <w:szCs w:val="28"/>
        </w:rPr>
        <w:t xml:space="preserve"> 202</w:t>
      </w:r>
      <w:r w:rsidR="004971F7" w:rsidRPr="005E4F73">
        <w:rPr>
          <w:sz w:val="28"/>
          <w:szCs w:val="28"/>
        </w:rPr>
        <w:t>5</w:t>
      </w:r>
      <w:r w:rsidRPr="005E4F73">
        <w:rPr>
          <w:sz w:val="28"/>
          <w:szCs w:val="28"/>
        </w:rPr>
        <w:t xml:space="preserve"> года № </w:t>
      </w:r>
      <w:r w:rsidR="004971F7" w:rsidRPr="005E4F73">
        <w:rPr>
          <w:sz w:val="28"/>
          <w:szCs w:val="28"/>
        </w:rPr>
        <w:t>12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F11B5" w:rsidRPr="005E4F73" w:rsidRDefault="009F11B5" w:rsidP="009F11B5">
      <w:pPr>
        <w:ind w:firstLine="709"/>
        <w:jc w:val="center"/>
        <w:rPr>
          <w:sz w:val="28"/>
          <w:szCs w:val="28"/>
        </w:rPr>
      </w:pPr>
      <w:bookmarkStart w:id="0" w:name="Par84"/>
      <w:bookmarkEnd w:id="0"/>
      <w:r w:rsidRPr="005E4F73">
        <w:rPr>
          <w:sz w:val="28"/>
          <w:szCs w:val="28"/>
        </w:rPr>
        <w:t>СОГЛАШЕНИЕ</w:t>
      </w:r>
    </w:p>
    <w:p w:rsidR="009F11B5" w:rsidRPr="005E4F73" w:rsidRDefault="009F11B5" w:rsidP="009F11B5">
      <w:pPr>
        <w:ind w:firstLine="709"/>
        <w:jc w:val="center"/>
        <w:rPr>
          <w:sz w:val="28"/>
          <w:szCs w:val="28"/>
        </w:rPr>
      </w:pPr>
      <w:r w:rsidRPr="005E4F73">
        <w:rPr>
          <w:sz w:val="28"/>
          <w:szCs w:val="28"/>
        </w:rPr>
        <w:t>об информационном обмене сведениями в государственной</w:t>
      </w:r>
    </w:p>
    <w:p w:rsidR="009F11B5" w:rsidRPr="005E4F73" w:rsidRDefault="009F11B5" w:rsidP="009F11B5">
      <w:pPr>
        <w:ind w:firstLine="709"/>
        <w:jc w:val="center"/>
        <w:rPr>
          <w:sz w:val="28"/>
          <w:szCs w:val="28"/>
        </w:rPr>
      </w:pPr>
      <w:r w:rsidRPr="005E4F73">
        <w:rPr>
          <w:sz w:val="28"/>
          <w:szCs w:val="28"/>
        </w:rPr>
        <w:t>информационной системе миграционного учета</w:t>
      </w:r>
    </w:p>
    <w:p w:rsidR="009F11B5" w:rsidRPr="005E4F73" w:rsidRDefault="009F11B5" w:rsidP="009F11B5">
      <w:pPr>
        <w:jc w:val="right"/>
        <w:rPr>
          <w:sz w:val="28"/>
          <w:szCs w:val="28"/>
        </w:rPr>
      </w:pPr>
    </w:p>
    <w:p w:rsidR="009F11B5" w:rsidRPr="005E4F73" w:rsidRDefault="004971F7" w:rsidP="009F11B5">
      <w:pPr>
        <w:rPr>
          <w:sz w:val="28"/>
          <w:szCs w:val="28"/>
        </w:rPr>
      </w:pPr>
      <w:r w:rsidRPr="005E4F73">
        <w:rPr>
          <w:sz w:val="28"/>
          <w:szCs w:val="28"/>
        </w:rPr>
        <w:t>д. Кадыргулово</w:t>
      </w:r>
      <w:r w:rsidR="009F11B5" w:rsidRPr="005E4F73">
        <w:rPr>
          <w:sz w:val="28"/>
          <w:szCs w:val="28"/>
        </w:rPr>
        <w:t xml:space="preserve"> </w:t>
      </w:r>
      <w:r w:rsidR="009F11B5" w:rsidRPr="005E4F73">
        <w:rPr>
          <w:sz w:val="28"/>
          <w:szCs w:val="28"/>
        </w:rPr>
        <w:tab/>
        <w:t xml:space="preserve">     </w:t>
      </w:r>
      <w:r w:rsidR="009F11B5" w:rsidRPr="005E4F73">
        <w:rPr>
          <w:sz w:val="28"/>
          <w:szCs w:val="28"/>
        </w:rPr>
        <w:tab/>
        <w:t xml:space="preserve">          </w:t>
      </w:r>
      <w:r w:rsidRPr="005E4F73">
        <w:rPr>
          <w:sz w:val="28"/>
          <w:szCs w:val="28"/>
        </w:rPr>
        <w:t xml:space="preserve">                                        «10</w:t>
      </w:r>
      <w:r w:rsidR="009F11B5" w:rsidRPr="005E4F73">
        <w:rPr>
          <w:sz w:val="28"/>
          <w:szCs w:val="28"/>
        </w:rPr>
        <w:t xml:space="preserve">» </w:t>
      </w:r>
      <w:r w:rsidRPr="005E4F73">
        <w:rPr>
          <w:sz w:val="28"/>
          <w:szCs w:val="28"/>
        </w:rPr>
        <w:t xml:space="preserve"> февраля </w:t>
      </w:r>
      <w:r w:rsidR="009F11B5" w:rsidRPr="005E4F73">
        <w:rPr>
          <w:sz w:val="28"/>
          <w:szCs w:val="28"/>
        </w:rPr>
        <w:t xml:space="preserve"> 20</w:t>
      </w:r>
      <w:r w:rsidRPr="005E4F73">
        <w:rPr>
          <w:sz w:val="28"/>
          <w:szCs w:val="28"/>
        </w:rPr>
        <w:t>25</w:t>
      </w:r>
      <w:r w:rsidR="009F11B5" w:rsidRPr="005E4F73">
        <w:rPr>
          <w:sz w:val="28"/>
          <w:szCs w:val="28"/>
        </w:rPr>
        <w:t xml:space="preserve"> года</w:t>
      </w:r>
    </w:p>
    <w:p w:rsidR="009F11B5" w:rsidRPr="005E4F73" w:rsidRDefault="009F11B5" w:rsidP="009F11B5">
      <w:pPr>
        <w:rPr>
          <w:sz w:val="28"/>
          <w:szCs w:val="28"/>
        </w:rPr>
      </w:pPr>
    </w:p>
    <w:p w:rsidR="009F11B5" w:rsidRPr="005E4F73" w:rsidRDefault="009F11B5" w:rsidP="009F11B5">
      <w:pPr>
        <w:ind w:firstLine="70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 xml:space="preserve">Отделение по вопросам миграции отдела Министерства внутренних дел Российской Федерации по Давлекановскому району, именуемое в дальнейшем «Оператор государственной информационной системы миграционного учета»  в лице начальника Отдела МВД России по Давлекановскому району </w:t>
      </w:r>
      <w:r w:rsidR="004971F7" w:rsidRPr="005E4F73">
        <w:rPr>
          <w:sz w:val="28"/>
          <w:szCs w:val="28"/>
        </w:rPr>
        <w:t>Абдуллиной О.Р.</w:t>
      </w:r>
      <w:r w:rsidRPr="005E4F73">
        <w:rPr>
          <w:sz w:val="28"/>
          <w:szCs w:val="28"/>
        </w:rPr>
        <w:t xml:space="preserve">, действующего на </w:t>
      </w:r>
      <w:r w:rsidRPr="005E4F73">
        <w:rPr>
          <w:color w:val="000000"/>
          <w:sz w:val="28"/>
          <w:szCs w:val="28"/>
        </w:rPr>
        <w:t>основании должностного регламента</w:t>
      </w:r>
      <w:r w:rsidRPr="005E4F73">
        <w:rPr>
          <w:sz w:val="28"/>
          <w:szCs w:val="28"/>
        </w:rPr>
        <w:t xml:space="preserve"> и Администрация сельского поселения </w:t>
      </w:r>
      <w:r w:rsidR="004971F7" w:rsidRPr="005E4F73">
        <w:rPr>
          <w:sz w:val="28"/>
          <w:szCs w:val="28"/>
        </w:rPr>
        <w:t>Кадыргуловский</w:t>
      </w:r>
      <w:r w:rsidRPr="005E4F73">
        <w:rPr>
          <w:sz w:val="28"/>
          <w:szCs w:val="28"/>
        </w:rPr>
        <w:t xml:space="preserve"> сельсовет муниципального района Давлекановскому район Республики Башкортостан именуемый, в дальнейшем пользователь в лице Главы сельского поселения </w:t>
      </w:r>
      <w:r w:rsidR="004971F7" w:rsidRPr="005E4F73">
        <w:rPr>
          <w:sz w:val="28"/>
          <w:szCs w:val="28"/>
        </w:rPr>
        <w:t>Галин</w:t>
      </w:r>
      <w:r w:rsidR="005E4F73" w:rsidRPr="005E4F73">
        <w:rPr>
          <w:sz w:val="28"/>
          <w:szCs w:val="28"/>
        </w:rPr>
        <w:t>а</w:t>
      </w:r>
      <w:r w:rsidR="004971F7" w:rsidRPr="005E4F73">
        <w:rPr>
          <w:sz w:val="28"/>
          <w:szCs w:val="28"/>
        </w:rPr>
        <w:t xml:space="preserve"> И.М.</w:t>
      </w:r>
      <w:r w:rsidRPr="005E4F73">
        <w:rPr>
          <w:sz w:val="28"/>
          <w:szCs w:val="28"/>
        </w:rPr>
        <w:t>, действующего на основании Устава, в  соответствии с Положением о государственной информационной системе миграционного учета, утвержденного постановления Правительства Российской Федерации  от 14.02.2007 №94  и  от  28.03.2008 N 220 "Об изменении и признании утратившими силу некоторых Постановлений Правительства Российской Федерации в связи с совершенствованием миграционной политики в Российской Федерации",  вместе  и по отдельности именуемые "Стороны" и "Сторона", заключили настоящее Соглашение о нижеследующем: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E4F73">
        <w:rPr>
          <w:sz w:val="28"/>
          <w:szCs w:val="28"/>
        </w:rPr>
        <w:t>I. Предмет Соглашения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1. Предметом настоящего Соглашения является организация информационного обмена между Сторонами сведениями об иностранных гражданах и лицах без гражданства, содержащимися в государственной информационной системе миграционного учета (сведения).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E4F73">
        <w:rPr>
          <w:sz w:val="28"/>
          <w:szCs w:val="28"/>
        </w:rPr>
        <w:t>II. Порядок информационного обмена сведениями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4F73">
        <w:rPr>
          <w:sz w:val="28"/>
          <w:szCs w:val="28"/>
        </w:rPr>
        <w:t xml:space="preserve">2. При осуществлении мероприятий по организации информационного обмена сведениями Стороны руководствуются законодательством Российской Федерации, регламентом регистрации пользователей и (или) поставщиков сведений и подключения их к государственной </w:t>
      </w:r>
      <w:r w:rsidRPr="005E4F73">
        <w:rPr>
          <w:sz w:val="28"/>
          <w:szCs w:val="28"/>
        </w:rPr>
        <w:lastRenderedPageBreak/>
        <w:t>информационной системе миграционного учета, настоящим Соглашением, Протоколом (Протоколами) об информационном обмене сведениями и актами оператора информационной системы, регулирующими использование ключевых документов, согласованными с ФСБ России.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3. В целях реализации настоящего Соглашения оператором информационной системы либо его территориальным органом совместно с поставщиком и (или) пользователем сведений в лице структурных подразделений на федеральном уровне либо его (их) территориальными органами (участники информационного обмена) разрабатывается Протокол (Протоколы) об информационном обмене сведениями.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4. Протокол включает формат, объем и периодичность информационного обмена, а также перечень должностных (уполномоченных) лиц, ответственных за осуществление информационного обмена сведениями.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5. Протокол подписывается уполномоченными представителями участников информационного обмена на федеральном уровне и (или) руководителем территориального органа оператора информационной системы и руководителем территориального органа пользователя и (или) поставщика сведений в пределах своих полномочий - на региональном уровне.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E4F73">
        <w:rPr>
          <w:sz w:val="28"/>
          <w:szCs w:val="28"/>
        </w:rPr>
        <w:t>III. Режим информационного обмена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6. Участники информационного обмена осуществляют обмен сведениями в электронном виде по каналам связи с использованием в соответствии с законодательством Российской Федерации средств защиты информации конфиденциального характера в формате, объеме и в сроки, установленные Протоколом.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7. В случае отсутствия у участников информационного обмена возможности информационного обмена сведениями в электронном виде по каналам связи информационный обмен может осуществляться посредством съемных электронных носителей информации или на бумажных носителях почтой с сопроводительным письмом на официальном бланке участника информационного обмена в порядке, установленном для обращения с информацией ограниченного распространения, не содержащей сведений, составляющих государственную тайну.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E4F73">
        <w:rPr>
          <w:sz w:val="28"/>
          <w:szCs w:val="28"/>
        </w:rPr>
        <w:t>IV. Права и обязанности Сторон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8. Права и обязанности Сторон распространяются на всех участников информационного обмена в рамках настоящего Соглашения.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9. Права Сторон при информационном обмене сведениями: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9.1. Оператор информационной системы вправе: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осуществлять контроль достоверности полученных сведений;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в соответствии с законодательством Российской Федерации ограничивать доступ пользователей к сведениям.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9.2. Поставщик сведений вправе: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lastRenderedPageBreak/>
        <w:t>в соответствии с законодательными и иными нормативными правовыми актами Российской Федерации ограничивать доступ пользователей к сведениям, обладателем которых он является.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9.3. Пользователь вправе: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получать сведения из информационной системы в соответствии с полномочиями, установленными законодательными и иными нормативными правовыми актами Российской Федерации;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осуществлять контроль достоверности полученных сведений.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10. Обязанности участников информационного обмена при информационном обмене сведениями: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10.1. Участники информационного обмена обязуются: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не производить действия, направленные на нарушение информационной безопасности информационной системы (далее - деструктивные действия);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обеспечивать не отказуемость (т.е. невозможность отрицания факта отправления или получения передаваемой информации) сведений;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соблюдать требования информационной безопасности информационной системы, принимать меры по предотвращению несанкционированного доступа к сведениям и средствам вычислительной техники информационной системы;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соблюдать правила работы в информационной системе.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10.2. Оператор информационной системы обязан: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предоставлять сведения пользователям в соответствии с Протоколом;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ограничивать объем предоставляемой пользователю информации с учетом ограничений, налагаемых поставщиком сведений;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уничтожать сведения в соответствии с установленным сроком хранения сведений;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уведомлять пользователя и (или) поставщика сведений в течение месяца со дня принятия решения об изменении требований к передаваемым сведениям, связанном с изданием актов Президента Российской Федерации и Правительства Российской Федерации, регламентирующих вопросы информационного взаимодействия в государственных информационных системах. Изменение требований к передаваемым сведениям в части, касающейся Протокола, оформляется в виде дополнения к Протоколу и утверждается в установленном порядке;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проводить постоянный мониторинг и анализ действий участников информационного обмена;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обеспечивать своевременное обнаружение фактов несанкционированного доступа к сведениям;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осуществлять взаимодействие с органом криптографической защиты информации и подразделениями, отвечающими за техническую защиту информации пользователя и (или) поставщика сведений;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 xml:space="preserve">прекращать (приостанавливать) доступ пользователя и (или) поставщика сведений к информационной системе в соответствии с </w:t>
      </w:r>
      <w:hyperlink r:id="rId7" w:anchor="Par195" w:tooltip="VII. Приостановление информационного обмена сведениями" w:history="1">
        <w:r w:rsidRPr="005E4F73">
          <w:rPr>
            <w:rStyle w:val="af0"/>
            <w:sz w:val="28"/>
            <w:szCs w:val="28"/>
          </w:rPr>
          <w:t>разделами VII</w:t>
        </w:r>
      </w:hyperlink>
      <w:r w:rsidRPr="005E4F73">
        <w:rPr>
          <w:sz w:val="28"/>
          <w:szCs w:val="28"/>
        </w:rPr>
        <w:t xml:space="preserve"> и </w:t>
      </w:r>
      <w:hyperlink r:id="rId8" w:anchor="Par218" w:tooltip="IX. Действие Соглашения, порядок его изменения" w:history="1">
        <w:r w:rsidRPr="005E4F73">
          <w:rPr>
            <w:rStyle w:val="af0"/>
            <w:sz w:val="28"/>
            <w:szCs w:val="28"/>
          </w:rPr>
          <w:t>IX</w:t>
        </w:r>
      </w:hyperlink>
      <w:r w:rsidRPr="005E4F73">
        <w:rPr>
          <w:sz w:val="28"/>
          <w:szCs w:val="28"/>
        </w:rPr>
        <w:t xml:space="preserve"> настоящего Соглашения.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10.3. Поставщик сведений обязан: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 xml:space="preserve">своевременно передавать сведения для включения в информационную </w:t>
      </w:r>
      <w:r w:rsidRPr="005E4F73">
        <w:rPr>
          <w:sz w:val="28"/>
          <w:szCs w:val="28"/>
        </w:rPr>
        <w:lastRenderedPageBreak/>
        <w:t>систему в соответствии с Протоколом;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в случае установления недостоверности переданных им сведений обеспечивать их изменение;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обеспечивать доступ уполномоченных лиц оператора информационной системы к абонентскому пункту или элементам автоматизированной информационной системы, на которых установлены средства криптографической защиты информации.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10.4. Пользователь обязан: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информировать оператора информационной системы в случае установления недостоверности сведений;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обеспечивать доступ уполномоченных лиц оператора информационной системы к абонентскому пункту или элементам автоматизированной информационной системы, на которых установлены средства криптографической защиты информации.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E4F73">
        <w:rPr>
          <w:sz w:val="28"/>
          <w:szCs w:val="28"/>
        </w:rPr>
        <w:t>V. Условия использования средств криптографической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E4F73">
        <w:rPr>
          <w:sz w:val="28"/>
          <w:szCs w:val="28"/>
        </w:rPr>
        <w:t>защиты информации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11. Для обеспечения конфиденциальности и подлинности (подтверждения целостности и авторства) сведений участники информационного обмена используют рекомендованные оператором информационной системы сертифицированные в установленном порядке средства криптографической защиты информации (средства шифрования и электронной цифровой подписи).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Управление ключевой системой, используемой при информационном обмене сведениями, осуществляется в порядке, установленном оператором информационной системы и согласованном с ФСБ России.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E4F73">
        <w:rPr>
          <w:sz w:val="28"/>
          <w:szCs w:val="28"/>
        </w:rPr>
        <w:t>VI. Ограничение доступа к сведениям, передаваемым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E4F73">
        <w:rPr>
          <w:sz w:val="28"/>
          <w:szCs w:val="28"/>
        </w:rPr>
        <w:t>поставщиком сведений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4F73">
        <w:rPr>
          <w:sz w:val="28"/>
          <w:szCs w:val="28"/>
        </w:rPr>
        <w:t xml:space="preserve">12. В случае установления оператором информационной системы или поставщиком сведений ограничений на доступ пользователей к сведениям такие ограничения фиксируются в Протоколе о разграничении доступа к сведениям, поставляемым в государственную информационную систему миграционного учета, согласно </w:t>
      </w:r>
      <w:hyperlink r:id="rId9" w:anchor="Par256" w:tooltip="                                 ПРОТОКОЛ" w:history="1">
        <w:r w:rsidRPr="005E4F73">
          <w:rPr>
            <w:rStyle w:val="af0"/>
            <w:sz w:val="28"/>
            <w:szCs w:val="28"/>
          </w:rPr>
          <w:t>приложению</w:t>
        </w:r>
      </w:hyperlink>
      <w:r w:rsidRPr="005E4F73">
        <w:rPr>
          <w:sz w:val="28"/>
          <w:szCs w:val="28"/>
        </w:rPr>
        <w:t xml:space="preserve"> к настоящему Соглашению, который утверждается должностными (уполномоченными) лицами Сторон.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1" w:name="Par195"/>
      <w:bookmarkEnd w:id="1"/>
      <w:r w:rsidRPr="005E4F73">
        <w:rPr>
          <w:sz w:val="28"/>
          <w:szCs w:val="28"/>
        </w:rPr>
        <w:t>VII. Приостановление информационного обмена сведениями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E4F73">
        <w:rPr>
          <w:sz w:val="28"/>
          <w:szCs w:val="28"/>
        </w:rPr>
        <w:t>в информационной системе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13. Информационный обмен сведениями может быть приостановлен в случаях: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 xml:space="preserve">нарушения требований информационного обмена сведениями и безопасности информации, предусмотренных регламентом регистрации пользователей и (или) поставщиков сведений и подключения их к </w:t>
      </w:r>
      <w:r w:rsidRPr="005E4F73">
        <w:rPr>
          <w:sz w:val="28"/>
          <w:szCs w:val="28"/>
        </w:rPr>
        <w:lastRenderedPageBreak/>
        <w:t>государственной информационной системе миграционного учета и настоящим Соглашением;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выявления фактов, снижающих уровень информационной безопасности системы;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выявления фактов деструктивных действий по отношению к информационной системе;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выявления иных причин, препятствующих осуществлению информационного обмена сведениями.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14. В срок, не превышающий трех рабочих дней, участник информационного обмена - инициатор направляет другому участнику информационного обмена уведомление в письменной форме с указанием причин, даты начала и срока приостановления информационного обмена сведениями.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15. При получении оператором информационной системы информации о компрометации ключей шифрования и закрытых ключей электронной цифровой подписи в информационной системе доступ пользователя и (или) поставщика сведений приостанавливается незамедлительно с последующим восстановлением после получения пользователем и (или) поставщиком сведений новых ключей в установленном порядке.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E4F73">
        <w:rPr>
          <w:sz w:val="28"/>
          <w:szCs w:val="28"/>
        </w:rPr>
        <w:t>VIII. Ответственность участников информационного обмена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16. Участники информационного обмена сведениями несут ответственность в установленном законодательством Российской Федерации порядке в случае: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неправомерной передачи третьим лицам сведений, содержащихся в информационной системе, ключей шифрования и закрытых ключей электронной цифровой подписи;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компрометации ключей шифрования и закрытых ключей электронной цифровой подписи.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17. Оператор информационной системы несет ответственность в случае: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утраты, несанкционированного уничтожения, изменения, исправления сведений, содержащихся в информационной системе;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несвоевременного предоставления или не предоставления сведений, определенных Протоколом, возникших по его вине.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18. Поставщик сведений несет ответственность в случае: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несвоевременного предоставления или не предоставления сведений, определенных Протоколом, возникших по его вине;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предоставления недостоверных сведений и (или) сведений не в полном объеме.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2" w:name="Par218"/>
      <w:bookmarkEnd w:id="2"/>
      <w:r w:rsidRPr="005E4F73">
        <w:rPr>
          <w:sz w:val="28"/>
          <w:szCs w:val="28"/>
        </w:rPr>
        <w:t>IX. Действие Соглашения, порядок его изменения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E4F73">
        <w:rPr>
          <w:sz w:val="28"/>
          <w:szCs w:val="28"/>
        </w:rPr>
        <w:t>и расторжения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19. Настоящее Соглашение вступает в силу с момента его подписания Сторонами и действует до 31.12.2025 года.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lastRenderedPageBreak/>
        <w:t>Если по истечении срока действия настоящего Соглашения ни одна из Сторон не заявит о своем желании расторгнуть настоящее Соглашение, оно считается продленным на один год.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20. Спорные вопросы, касающиеся толкования и применения разделов или отдельных положений настоящего Соглашения, разрешаются Сторонами путем переговоров и консультаций.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21. Любая из Сторон может предложить изменения или дополнения к действующему Соглашению. Изменения могут быть внесены только при согласии обеих Сторон.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22. В случае нарушения одной из Сторон обязательств, предусмотренных Соглашением, другая Сторона вправе в одностороннем порядке расторгнуть Соглашение, направив об этом письменное уведомление за месяц до предполагаемой даты расторжения Соглашения.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Вопрос о нарушении Сторонами обязательств, предусмотренных настоящим Соглашением, рассматривается на заседании Межведомственной комиссии по координации работ федеральных органов исполнительной власти по формированию и внедрению государственной информационной системы миграционного учета и оформляется соответствующим решением.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23. Ни одна из Сторон не вправе передавать свои обязанности по настоящему Соглашению третьей стороне.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E4F73">
        <w:rPr>
          <w:sz w:val="28"/>
          <w:szCs w:val="28"/>
        </w:rPr>
        <w:t>24. Соглашение составлено в двух экземплярах, имеющих одинаковую силу.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E4F73">
        <w:rPr>
          <w:sz w:val="28"/>
          <w:szCs w:val="28"/>
        </w:rPr>
        <w:t>X. Подписи Сторон</w:t>
      </w:r>
    </w:p>
    <w:p w:rsidR="009F11B5" w:rsidRPr="005E4F73" w:rsidRDefault="009F11B5" w:rsidP="009F11B5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tbl>
      <w:tblPr>
        <w:tblW w:w="10201" w:type="dxa"/>
        <w:tblCellSpacing w:w="15" w:type="dxa"/>
        <w:tblLook w:val="04A0"/>
      </w:tblPr>
      <w:tblGrid>
        <w:gridCol w:w="3925"/>
        <w:gridCol w:w="1635"/>
        <w:gridCol w:w="4641"/>
      </w:tblGrid>
      <w:tr w:rsidR="009F11B5" w:rsidRPr="005E4F73" w:rsidTr="009F11B5">
        <w:trPr>
          <w:trHeight w:val="3843"/>
          <w:tblCellSpacing w:w="15" w:type="dxa"/>
        </w:trPr>
        <w:tc>
          <w:tcPr>
            <w:tcW w:w="3880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9F11B5" w:rsidRPr="005E4F73" w:rsidRDefault="009F11B5">
            <w:pPr>
              <w:jc w:val="both"/>
              <w:rPr>
                <w:sz w:val="28"/>
                <w:szCs w:val="28"/>
              </w:rPr>
            </w:pPr>
            <w:r w:rsidRPr="005E4F73">
              <w:rPr>
                <w:sz w:val="28"/>
                <w:szCs w:val="28"/>
              </w:rPr>
              <w:t xml:space="preserve">Отделение по вопросам миграции ОМВД Российской Федерации по Давлекановскому району </w:t>
            </w:r>
          </w:p>
          <w:p w:rsidR="009F11B5" w:rsidRPr="005E4F73" w:rsidRDefault="009F11B5">
            <w:pPr>
              <w:jc w:val="both"/>
              <w:rPr>
                <w:sz w:val="28"/>
                <w:szCs w:val="28"/>
              </w:rPr>
            </w:pPr>
            <w:r w:rsidRPr="005E4F73">
              <w:rPr>
                <w:sz w:val="28"/>
                <w:szCs w:val="28"/>
              </w:rPr>
              <w:t>Адрес:</w:t>
            </w:r>
            <w:r w:rsidR="004971F7" w:rsidRPr="005E4F73">
              <w:rPr>
                <w:sz w:val="28"/>
                <w:szCs w:val="28"/>
              </w:rPr>
              <w:t>453400, РБ, г. Давлеканово, ул. Энгельса, д.54</w:t>
            </w:r>
          </w:p>
          <w:p w:rsidR="009F11B5" w:rsidRPr="005E4F73" w:rsidRDefault="009F11B5">
            <w:pPr>
              <w:jc w:val="both"/>
              <w:rPr>
                <w:sz w:val="28"/>
                <w:szCs w:val="28"/>
              </w:rPr>
            </w:pPr>
          </w:p>
          <w:p w:rsidR="009F11B5" w:rsidRPr="005E4F73" w:rsidRDefault="009F11B5">
            <w:pPr>
              <w:jc w:val="both"/>
              <w:rPr>
                <w:sz w:val="28"/>
                <w:szCs w:val="28"/>
              </w:rPr>
            </w:pPr>
          </w:p>
          <w:p w:rsidR="009F11B5" w:rsidRPr="005E4F73" w:rsidRDefault="009F11B5">
            <w:pPr>
              <w:jc w:val="both"/>
              <w:rPr>
                <w:sz w:val="28"/>
                <w:szCs w:val="28"/>
              </w:rPr>
            </w:pPr>
            <w:r w:rsidRPr="005E4F73">
              <w:rPr>
                <w:sz w:val="28"/>
                <w:szCs w:val="28"/>
              </w:rPr>
              <w:t>Начальник отделения по вопросам миграции ОМВД Российской Федерации по Давлекановскому району</w:t>
            </w:r>
          </w:p>
          <w:p w:rsidR="009F11B5" w:rsidRPr="005E4F73" w:rsidRDefault="009F11B5">
            <w:pPr>
              <w:jc w:val="both"/>
              <w:rPr>
                <w:sz w:val="28"/>
                <w:szCs w:val="28"/>
              </w:rPr>
            </w:pPr>
            <w:r w:rsidRPr="005E4F73">
              <w:rPr>
                <w:sz w:val="28"/>
                <w:szCs w:val="28"/>
              </w:rPr>
              <w:t xml:space="preserve"> _</w:t>
            </w:r>
            <w:r w:rsidR="005E4F73">
              <w:rPr>
                <w:sz w:val="28"/>
                <w:szCs w:val="28"/>
              </w:rPr>
              <w:t>________</w:t>
            </w:r>
            <w:r w:rsidRPr="005E4F73">
              <w:rPr>
                <w:sz w:val="28"/>
                <w:szCs w:val="28"/>
              </w:rPr>
              <w:t>/</w:t>
            </w:r>
            <w:r w:rsidR="004971F7" w:rsidRPr="005E4F73">
              <w:rPr>
                <w:sz w:val="28"/>
                <w:szCs w:val="28"/>
              </w:rPr>
              <w:t>Абдуллина О.Р.</w:t>
            </w:r>
            <w:r w:rsidRPr="005E4F73">
              <w:rPr>
                <w:sz w:val="28"/>
                <w:szCs w:val="28"/>
              </w:rPr>
              <w:t>/</w:t>
            </w:r>
          </w:p>
          <w:p w:rsidR="009F11B5" w:rsidRPr="005E4F73" w:rsidRDefault="004971F7" w:rsidP="004971F7">
            <w:pPr>
              <w:jc w:val="both"/>
              <w:rPr>
                <w:sz w:val="28"/>
                <w:szCs w:val="28"/>
              </w:rPr>
            </w:pPr>
            <w:r w:rsidRPr="005E4F73">
              <w:rPr>
                <w:sz w:val="28"/>
                <w:szCs w:val="28"/>
              </w:rPr>
              <w:t>«____» _________</w:t>
            </w:r>
            <w:r w:rsidR="005E4F73">
              <w:rPr>
                <w:sz w:val="28"/>
                <w:szCs w:val="28"/>
              </w:rPr>
              <w:t>__</w:t>
            </w:r>
            <w:r w:rsidRPr="005E4F73">
              <w:rPr>
                <w:sz w:val="28"/>
                <w:szCs w:val="28"/>
              </w:rPr>
              <w:t>2025</w:t>
            </w:r>
            <w:r w:rsidR="009F11B5" w:rsidRPr="005E4F73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605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11B5" w:rsidRPr="005E4F73" w:rsidRDefault="009F11B5">
            <w:pPr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9F11B5" w:rsidRPr="005E4F73" w:rsidRDefault="009F11B5" w:rsidP="004971F7">
            <w:pPr>
              <w:rPr>
                <w:sz w:val="28"/>
                <w:szCs w:val="28"/>
              </w:rPr>
            </w:pPr>
            <w:r w:rsidRPr="005E4F73">
              <w:rPr>
                <w:sz w:val="28"/>
                <w:szCs w:val="28"/>
              </w:rPr>
              <w:t xml:space="preserve">Администрация сельского поселения  </w:t>
            </w:r>
            <w:r w:rsidR="004971F7" w:rsidRPr="005E4F73">
              <w:rPr>
                <w:sz w:val="28"/>
                <w:szCs w:val="28"/>
              </w:rPr>
              <w:t xml:space="preserve">Кадыргуловский </w:t>
            </w:r>
            <w:r w:rsidRPr="005E4F73">
              <w:rPr>
                <w:sz w:val="28"/>
                <w:szCs w:val="28"/>
              </w:rPr>
              <w:t>сельсовет муниципального района Давлекановский  район Республики Башкортостан</w:t>
            </w:r>
          </w:p>
          <w:p w:rsidR="009F11B5" w:rsidRPr="005E4F73" w:rsidRDefault="009F11B5" w:rsidP="004971F7">
            <w:pPr>
              <w:rPr>
                <w:sz w:val="28"/>
                <w:szCs w:val="28"/>
              </w:rPr>
            </w:pPr>
            <w:r w:rsidRPr="005E4F73">
              <w:rPr>
                <w:sz w:val="28"/>
                <w:szCs w:val="28"/>
              </w:rPr>
              <w:t>Адрес:</w:t>
            </w:r>
            <w:r w:rsidR="004971F7" w:rsidRPr="005E4F73">
              <w:rPr>
                <w:sz w:val="28"/>
                <w:szCs w:val="28"/>
              </w:rPr>
              <w:t>453424, РБ, Давлекановский район, д. Кадыргулово, ул. Верхняя, д.3</w:t>
            </w:r>
          </w:p>
          <w:p w:rsidR="009F11B5" w:rsidRPr="005E4F73" w:rsidRDefault="009F11B5">
            <w:pPr>
              <w:jc w:val="both"/>
              <w:rPr>
                <w:sz w:val="28"/>
                <w:szCs w:val="28"/>
              </w:rPr>
            </w:pPr>
          </w:p>
          <w:p w:rsidR="009F11B5" w:rsidRPr="005E4F73" w:rsidRDefault="009F11B5">
            <w:pPr>
              <w:jc w:val="both"/>
              <w:rPr>
                <w:sz w:val="28"/>
                <w:szCs w:val="28"/>
              </w:rPr>
            </w:pPr>
            <w:r w:rsidRPr="005E4F73">
              <w:rPr>
                <w:sz w:val="28"/>
                <w:szCs w:val="28"/>
              </w:rPr>
              <w:t>Глава сельского поселения</w:t>
            </w:r>
          </w:p>
          <w:p w:rsidR="009F11B5" w:rsidRPr="005E4F73" w:rsidRDefault="009F11B5">
            <w:pPr>
              <w:jc w:val="both"/>
              <w:rPr>
                <w:sz w:val="28"/>
                <w:szCs w:val="28"/>
              </w:rPr>
            </w:pPr>
            <w:r w:rsidRPr="005E4F73">
              <w:rPr>
                <w:sz w:val="28"/>
                <w:szCs w:val="28"/>
              </w:rPr>
              <w:t>______________ /</w:t>
            </w:r>
            <w:r w:rsidR="004971F7" w:rsidRPr="005E4F73">
              <w:rPr>
                <w:sz w:val="28"/>
                <w:szCs w:val="28"/>
              </w:rPr>
              <w:t>И.М. Галин</w:t>
            </w:r>
            <w:r w:rsidRPr="005E4F73">
              <w:rPr>
                <w:sz w:val="28"/>
                <w:szCs w:val="28"/>
              </w:rPr>
              <w:t>./</w:t>
            </w:r>
          </w:p>
          <w:p w:rsidR="009F11B5" w:rsidRPr="005E4F73" w:rsidRDefault="009F11B5">
            <w:pPr>
              <w:jc w:val="both"/>
              <w:rPr>
                <w:sz w:val="28"/>
                <w:szCs w:val="28"/>
              </w:rPr>
            </w:pPr>
          </w:p>
          <w:p w:rsidR="009F11B5" w:rsidRPr="005E4F73" w:rsidRDefault="009F11B5" w:rsidP="004971F7">
            <w:pPr>
              <w:jc w:val="both"/>
              <w:rPr>
                <w:sz w:val="28"/>
                <w:szCs w:val="28"/>
              </w:rPr>
            </w:pPr>
            <w:r w:rsidRPr="005E4F73">
              <w:rPr>
                <w:sz w:val="28"/>
                <w:szCs w:val="28"/>
              </w:rPr>
              <w:t>«____» ___________ 20</w:t>
            </w:r>
            <w:r w:rsidR="004971F7" w:rsidRPr="005E4F73">
              <w:rPr>
                <w:sz w:val="28"/>
                <w:szCs w:val="28"/>
              </w:rPr>
              <w:t>25</w:t>
            </w:r>
            <w:r w:rsidRPr="005E4F73">
              <w:rPr>
                <w:sz w:val="28"/>
                <w:szCs w:val="28"/>
              </w:rPr>
              <w:t xml:space="preserve"> год</w:t>
            </w:r>
          </w:p>
          <w:p w:rsidR="005E4F73" w:rsidRPr="005E4F73" w:rsidRDefault="005E4F73" w:rsidP="004971F7">
            <w:pPr>
              <w:jc w:val="both"/>
              <w:rPr>
                <w:sz w:val="28"/>
                <w:szCs w:val="28"/>
              </w:rPr>
            </w:pPr>
          </w:p>
        </w:tc>
      </w:tr>
    </w:tbl>
    <w:p w:rsidR="009F11B5" w:rsidRPr="005E4F73" w:rsidRDefault="009F11B5" w:rsidP="009F11B5">
      <w:pPr>
        <w:rPr>
          <w:sz w:val="28"/>
          <w:szCs w:val="28"/>
        </w:rPr>
      </w:pPr>
    </w:p>
    <w:p w:rsidR="009F11B5" w:rsidRPr="005E4F73" w:rsidRDefault="009F11B5" w:rsidP="009F11B5">
      <w:pPr>
        <w:rPr>
          <w:sz w:val="28"/>
          <w:szCs w:val="28"/>
        </w:rPr>
      </w:pPr>
    </w:p>
    <w:p w:rsidR="009F11B5" w:rsidRPr="001E7BEC" w:rsidRDefault="009F11B5" w:rsidP="009F11B5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  <w:r w:rsidRPr="005E4F73">
        <w:rPr>
          <w:rFonts w:ascii="Times New Roman" w:hAnsi="Times New Roman"/>
          <w:sz w:val="28"/>
          <w:szCs w:val="28"/>
        </w:rPr>
        <w:br w:type="page"/>
      </w:r>
      <w:r w:rsidRPr="001E7BE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9F11B5" w:rsidRPr="001E7BEC" w:rsidRDefault="009F11B5" w:rsidP="009F11B5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  <w:r w:rsidRPr="001E7BEC">
        <w:rPr>
          <w:rFonts w:ascii="Times New Roman" w:hAnsi="Times New Roman"/>
          <w:sz w:val="24"/>
          <w:szCs w:val="24"/>
        </w:rPr>
        <w:t>к Соглашению</w:t>
      </w:r>
    </w:p>
    <w:p w:rsidR="009F11B5" w:rsidRPr="001E7BEC" w:rsidRDefault="009F11B5" w:rsidP="009F11B5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  <w:r w:rsidRPr="001E7BEC">
        <w:rPr>
          <w:rFonts w:ascii="Times New Roman" w:hAnsi="Times New Roman"/>
          <w:sz w:val="24"/>
          <w:szCs w:val="24"/>
        </w:rPr>
        <w:t>об информационном обмене</w:t>
      </w:r>
    </w:p>
    <w:p w:rsidR="009F11B5" w:rsidRPr="001E7BEC" w:rsidRDefault="009F11B5" w:rsidP="009F11B5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  <w:r w:rsidRPr="001E7BEC">
        <w:rPr>
          <w:rFonts w:ascii="Times New Roman" w:hAnsi="Times New Roman"/>
          <w:sz w:val="24"/>
          <w:szCs w:val="24"/>
        </w:rPr>
        <w:t>сведениями в государственной</w:t>
      </w:r>
    </w:p>
    <w:p w:rsidR="009F11B5" w:rsidRPr="001E7BEC" w:rsidRDefault="009F11B5" w:rsidP="009F11B5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  <w:r w:rsidRPr="001E7BEC">
        <w:rPr>
          <w:rFonts w:ascii="Times New Roman" w:hAnsi="Times New Roman"/>
          <w:sz w:val="24"/>
          <w:szCs w:val="24"/>
        </w:rPr>
        <w:t>информационной системе</w:t>
      </w:r>
    </w:p>
    <w:p w:rsidR="009F11B5" w:rsidRPr="001E7BEC" w:rsidRDefault="009F11B5" w:rsidP="009F11B5">
      <w:pPr>
        <w:pStyle w:val="a5"/>
        <w:ind w:firstLine="709"/>
        <w:jc w:val="right"/>
        <w:rPr>
          <w:rFonts w:ascii="Times New Roman" w:hAnsi="Times New Roman"/>
          <w:sz w:val="24"/>
          <w:szCs w:val="24"/>
        </w:rPr>
      </w:pPr>
      <w:r w:rsidRPr="001E7BEC">
        <w:rPr>
          <w:rFonts w:ascii="Times New Roman" w:hAnsi="Times New Roman"/>
          <w:sz w:val="24"/>
          <w:szCs w:val="24"/>
        </w:rPr>
        <w:t>миграционного учета</w:t>
      </w:r>
    </w:p>
    <w:p w:rsidR="009F11B5" w:rsidRPr="001E7BEC" w:rsidRDefault="009F11B5" w:rsidP="009F11B5">
      <w:pPr>
        <w:ind w:firstLine="709"/>
        <w:jc w:val="center"/>
      </w:pPr>
      <w:r w:rsidRPr="001E7BEC">
        <w:t>ПРОТОКОЛ</w:t>
      </w:r>
    </w:p>
    <w:p w:rsidR="009F11B5" w:rsidRPr="001E7BEC" w:rsidRDefault="009F11B5" w:rsidP="009F11B5">
      <w:pPr>
        <w:ind w:firstLine="709"/>
        <w:jc w:val="center"/>
      </w:pPr>
      <w:r w:rsidRPr="001E7BEC">
        <w:t>о разграничении доступа к сведениям, поставляемым</w:t>
      </w:r>
    </w:p>
    <w:p w:rsidR="009F11B5" w:rsidRPr="001E7BEC" w:rsidRDefault="009F11B5" w:rsidP="009F11B5">
      <w:pPr>
        <w:ind w:firstLine="709"/>
        <w:jc w:val="center"/>
      </w:pPr>
      <w:r w:rsidRPr="001E7BEC">
        <w:t>в государственную информационную систему</w:t>
      </w:r>
    </w:p>
    <w:p w:rsidR="009F11B5" w:rsidRPr="001E7BEC" w:rsidRDefault="009F11B5" w:rsidP="009F11B5">
      <w:pPr>
        <w:ind w:firstLine="709"/>
        <w:jc w:val="center"/>
      </w:pPr>
      <w:r w:rsidRPr="001E7BEC">
        <w:t>миграционного учета</w:t>
      </w:r>
    </w:p>
    <w:p w:rsidR="009F11B5" w:rsidRPr="001E7BEC" w:rsidRDefault="009F11B5" w:rsidP="005E4F73">
      <w:r w:rsidRPr="001E7BEC">
        <w:t>____________________________________________________________________________________________________________________________________</w:t>
      </w:r>
      <w:r w:rsidR="001E7BEC">
        <w:t>______________________</w:t>
      </w:r>
    </w:p>
    <w:p w:rsidR="009F11B5" w:rsidRPr="001E7BEC" w:rsidRDefault="009F11B5" w:rsidP="009F11B5">
      <w:r w:rsidRPr="001E7BEC">
        <w:t>____________________________________________________________________________</w:t>
      </w:r>
      <w:r w:rsidR="005E4F73" w:rsidRPr="001E7BEC">
        <w:t>_______________________________________________________</w:t>
      </w:r>
      <w:r w:rsidR="001E7BEC">
        <w:t>______________________</w:t>
      </w:r>
      <w:r w:rsidR="005E4F73" w:rsidRPr="001E7BEC">
        <w:t>_</w:t>
      </w:r>
    </w:p>
    <w:p w:rsidR="009F11B5" w:rsidRPr="001E7BEC" w:rsidRDefault="009F11B5" w:rsidP="009F11B5">
      <w:pPr>
        <w:ind w:firstLine="709"/>
        <w:jc w:val="center"/>
      </w:pPr>
      <w:r w:rsidRPr="001E7BEC">
        <w:t>наименование федерального органа исполнительной власти</w:t>
      </w:r>
    </w:p>
    <w:p w:rsidR="009F11B5" w:rsidRPr="001E7BEC" w:rsidRDefault="009F11B5" w:rsidP="009F11B5">
      <w:pPr>
        <w:ind w:firstLine="709"/>
      </w:pPr>
    </w:p>
    <w:p w:rsidR="009F11B5" w:rsidRPr="001E7BEC" w:rsidRDefault="009F11B5" w:rsidP="009F11B5">
      <w:pPr>
        <w:ind w:firstLine="709"/>
      </w:pPr>
      <w:r w:rsidRPr="001E7BEC">
        <w:t>на основании следующих нормативных правовых актов Российской Федерации:</w:t>
      </w:r>
    </w:p>
    <w:p w:rsidR="009F11B5" w:rsidRPr="001E7BEC" w:rsidRDefault="009F11B5" w:rsidP="009F11B5">
      <w:pPr>
        <w:ind w:firstLine="709"/>
      </w:pPr>
      <w:r w:rsidRPr="001E7BEC">
        <w:t>1.______________________________________________________________________</w:t>
      </w:r>
      <w:r w:rsidR="005E4F73" w:rsidRPr="001E7BEC">
        <w:t>_______________________________________________________</w:t>
      </w:r>
      <w:r w:rsidR="001E7BEC">
        <w:t>_____________________</w:t>
      </w:r>
      <w:r w:rsidR="005E4F73" w:rsidRPr="001E7BEC">
        <w:t>_</w:t>
      </w:r>
    </w:p>
    <w:p w:rsidR="009F11B5" w:rsidRPr="001E7BEC" w:rsidRDefault="009F11B5" w:rsidP="005E4F73">
      <w:pPr>
        <w:jc w:val="center"/>
      </w:pPr>
      <w:r w:rsidRPr="001E7BEC">
        <w:t>наименование нормативного правового акта</w:t>
      </w:r>
      <w:r w:rsidR="005E4F73" w:rsidRPr="001E7BEC">
        <w:t xml:space="preserve"> разрешает </w:t>
      </w:r>
      <w:r w:rsidRPr="001E7BEC">
        <w:t>доступ_________________________________________________________________________________________</w:t>
      </w:r>
      <w:r w:rsidR="005E4F73" w:rsidRPr="001E7BEC">
        <w:t>_______________________________</w:t>
      </w:r>
      <w:r w:rsidRPr="001E7BEC">
        <w:t>______________________</w:t>
      </w:r>
      <w:r w:rsidR="005E4F73" w:rsidRPr="001E7BEC">
        <w:t>_______</w:t>
      </w:r>
      <w:r w:rsidR="001E7BEC">
        <w:t>___________________________________________</w:t>
      </w:r>
      <w:r w:rsidR="005E4F73" w:rsidRPr="001E7BEC">
        <w:t>__________________________________</w:t>
      </w:r>
    </w:p>
    <w:p w:rsidR="009F11B5" w:rsidRPr="001E7BEC" w:rsidRDefault="009F11B5" w:rsidP="005E4F73">
      <w:pPr>
        <w:ind w:firstLine="709"/>
        <w:jc w:val="both"/>
      </w:pPr>
      <w:r w:rsidRPr="001E7BEC">
        <w:t>наименование пользователя информационного обмена</w:t>
      </w:r>
      <w:r w:rsidR="005E4F73" w:rsidRPr="001E7BEC">
        <w:t xml:space="preserve"> </w:t>
      </w:r>
      <w:r w:rsidRPr="001E7BEC">
        <w:t>к следующим поставляемым в государственную информационную систему миграционного учета сведениям:</w:t>
      </w:r>
    </w:p>
    <w:p w:rsidR="009F11B5" w:rsidRPr="001E7BEC" w:rsidRDefault="009F11B5" w:rsidP="009F11B5">
      <w:pPr>
        <w:ind w:firstLine="709"/>
      </w:pPr>
      <w:r w:rsidRPr="001E7BEC">
        <w:t>1.______________________________________________________________________</w:t>
      </w:r>
      <w:r w:rsidR="005E4F73" w:rsidRPr="001E7BEC">
        <w:t>_______________________________________________________</w:t>
      </w:r>
      <w:r w:rsidR="001E7BEC">
        <w:t>_____________________</w:t>
      </w:r>
      <w:r w:rsidR="005E4F73" w:rsidRPr="001E7BEC">
        <w:t>_</w:t>
      </w:r>
    </w:p>
    <w:p w:rsidR="009F11B5" w:rsidRPr="001E7BEC" w:rsidRDefault="009F11B5" w:rsidP="009F11B5">
      <w:r w:rsidRPr="001E7BEC">
        <w:t>__________________________________________________________________</w:t>
      </w:r>
      <w:r w:rsidR="001E7BEC">
        <w:t>___________</w:t>
      </w:r>
    </w:p>
    <w:p w:rsidR="009F11B5" w:rsidRPr="001E7BEC" w:rsidRDefault="009F11B5" w:rsidP="009F11B5">
      <w:pPr>
        <w:ind w:firstLine="709"/>
      </w:pPr>
      <w:r w:rsidRPr="001E7BEC">
        <w:t>2.______________________________________________________________________</w:t>
      </w:r>
      <w:r w:rsidR="005E4F73" w:rsidRPr="001E7BEC">
        <w:t>________________________________________________________</w:t>
      </w:r>
      <w:r w:rsidR="001E7BEC">
        <w:t>_____________________</w:t>
      </w:r>
    </w:p>
    <w:p w:rsidR="009F11B5" w:rsidRPr="001E7BEC" w:rsidRDefault="009F11B5" w:rsidP="001E7BEC">
      <w:r w:rsidRPr="001E7BEC">
        <w:t>_________________________________________________________________</w:t>
      </w:r>
      <w:r w:rsidR="001E7BEC">
        <w:t>___________</w:t>
      </w:r>
      <w:r w:rsidRPr="001E7BEC">
        <w:t>_</w:t>
      </w:r>
    </w:p>
    <w:p w:rsidR="009F11B5" w:rsidRDefault="001E7BEC" w:rsidP="009F11B5">
      <w:pPr>
        <w:ind w:firstLine="709"/>
      </w:pPr>
      <w:r w:rsidRPr="001E7BEC">
        <w:t xml:space="preserve">Характеристика </w:t>
      </w:r>
      <w:r w:rsidR="009F11B5" w:rsidRPr="001E7BEC">
        <w:t>сведений</w:t>
      </w:r>
      <w:r w:rsidRPr="001E7BEC">
        <w:t>_______</w:t>
      </w:r>
      <w:r w:rsidR="009F11B5" w:rsidRPr="001E7BEC">
        <w:t>________________________________</w:t>
      </w:r>
      <w:r>
        <w:t>__________</w:t>
      </w:r>
    </w:p>
    <w:p w:rsidR="001E7BEC" w:rsidRDefault="001E7BEC" w:rsidP="009F11B5">
      <w:pPr>
        <w:ind w:firstLine="709"/>
      </w:pPr>
      <w:r>
        <w:t>_______________________________________________________________________</w:t>
      </w:r>
    </w:p>
    <w:p w:rsidR="001E7BEC" w:rsidRDefault="001E7BEC" w:rsidP="009F11B5">
      <w:pPr>
        <w:ind w:firstLine="709"/>
        <w:rPr>
          <w:sz w:val="28"/>
          <w:szCs w:val="28"/>
        </w:rPr>
      </w:pPr>
    </w:p>
    <w:p w:rsidR="001E7BEC" w:rsidRDefault="001E7BEC" w:rsidP="009F11B5">
      <w:pPr>
        <w:ind w:firstLine="709"/>
        <w:rPr>
          <w:sz w:val="28"/>
          <w:szCs w:val="28"/>
        </w:rPr>
      </w:pPr>
    </w:p>
    <w:p w:rsidR="001E7BEC" w:rsidRPr="005E4F73" w:rsidRDefault="001E7BEC" w:rsidP="009F11B5">
      <w:pPr>
        <w:ind w:firstLine="709"/>
        <w:rPr>
          <w:sz w:val="28"/>
          <w:szCs w:val="28"/>
        </w:rPr>
      </w:pPr>
    </w:p>
    <w:tbl>
      <w:tblPr>
        <w:tblW w:w="10201" w:type="dxa"/>
        <w:tblCellSpacing w:w="15" w:type="dxa"/>
        <w:tblLook w:val="04A0"/>
      </w:tblPr>
      <w:tblGrid>
        <w:gridCol w:w="3925"/>
        <w:gridCol w:w="1635"/>
        <w:gridCol w:w="4641"/>
      </w:tblGrid>
      <w:tr w:rsidR="009F11B5" w:rsidRPr="001E7BEC" w:rsidTr="009F11B5">
        <w:trPr>
          <w:trHeight w:val="3843"/>
          <w:tblCellSpacing w:w="15" w:type="dxa"/>
        </w:trPr>
        <w:tc>
          <w:tcPr>
            <w:tcW w:w="3880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9F11B5" w:rsidRPr="001E7BEC" w:rsidRDefault="009F11B5">
            <w:pPr>
              <w:jc w:val="both"/>
            </w:pPr>
            <w:r w:rsidRPr="001E7BEC">
              <w:t xml:space="preserve">Отделение по вопросам миграции ОМВД Российской Федерации по Давлекановскому району </w:t>
            </w:r>
          </w:p>
          <w:p w:rsidR="009F11B5" w:rsidRPr="001E7BEC" w:rsidRDefault="009F11B5">
            <w:pPr>
              <w:jc w:val="both"/>
            </w:pPr>
            <w:r w:rsidRPr="001E7BEC">
              <w:t>Адрес:</w:t>
            </w:r>
            <w:r w:rsidR="005E4F73" w:rsidRPr="001E7BEC">
              <w:t xml:space="preserve"> 453400, РБ, г. Давлеканово, ул. Энгельса, д.54</w:t>
            </w:r>
          </w:p>
          <w:p w:rsidR="009F11B5" w:rsidRPr="001E7BEC" w:rsidRDefault="009F11B5">
            <w:pPr>
              <w:jc w:val="both"/>
            </w:pPr>
          </w:p>
          <w:p w:rsidR="009F11B5" w:rsidRPr="001E7BEC" w:rsidRDefault="009F11B5">
            <w:pPr>
              <w:jc w:val="both"/>
            </w:pPr>
          </w:p>
          <w:p w:rsidR="009F11B5" w:rsidRPr="001E7BEC" w:rsidRDefault="009F11B5">
            <w:pPr>
              <w:jc w:val="both"/>
            </w:pPr>
            <w:r w:rsidRPr="001E7BEC">
              <w:t>Начальник отделения по вопросам миграции ОМВД Российской Федерации по Давлекановскому району</w:t>
            </w:r>
          </w:p>
          <w:p w:rsidR="009F11B5" w:rsidRPr="001E7BEC" w:rsidRDefault="009F11B5">
            <w:pPr>
              <w:jc w:val="both"/>
            </w:pPr>
            <w:r w:rsidRPr="001E7BEC">
              <w:t xml:space="preserve"> _____________</w:t>
            </w:r>
            <w:r w:rsidR="005E4F73" w:rsidRPr="001E7BEC">
              <w:t>_</w:t>
            </w:r>
            <w:r w:rsidRPr="001E7BEC">
              <w:t>/</w:t>
            </w:r>
            <w:r w:rsidR="005E4F73" w:rsidRPr="001E7BEC">
              <w:t>Абдуллина О.Р</w:t>
            </w:r>
            <w:r w:rsidRPr="001E7BEC">
              <w:t>./</w:t>
            </w:r>
          </w:p>
          <w:p w:rsidR="009F11B5" w:rsidRPr="001E7BEC" w:rsidRDefault="009F11B5" w:rsidP="005E4F73">
            <w:pPr>
              <w:jc w:val="both"/>
            </w:pPr>
            <w:r w:rsidRPr="001E7BEC">
              <w:t>«____» _________20</w:t>
            </w:r>
            <w:r w:rsidR="005E4F73" w:rsidRPr="001E7BEC">
              <w:t>25</w:t>
            </w:r>
            <w:r w:rsidRPr="001E7BEC">
              <w:t xml:space="preserve"> год</w:t>
            </w:r>
          </w:p>
        </w:tc>
        <w:tc>
          <w:tcPr>
            <w:tcW w:w="1605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F11B5" w:rsidRPr="001E7BEC" w:rsidRDefault="009F11B5">
            <w:pPr>
              <w:rPr>
                <w:rFonts w:ascii="Calibri" w:hAnsi="Calibri"/>
              </w:rPr>
            </w:pPr>
          </w:p>
        </w:tc>
        <w:tc>
          <w:tcPr>
            <w:tcW w:w="4596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9F11B5" w:rsidRPr="001E7BEC" w:rsidRDefault="009F11B5">
            <w:pPr>
              <w:jc w:val="both"/>
            </w:pPr>
            <w:r w:rsidRPr="001E7BEC">
              <w:t xml:space="preserve">Администрация сельского поселения  </w:t>
            </w:r>
            <w:r w:rsidR="005E4F73" w:rsidRPr="001E7BEC">
              <w:t>Кадыргуловский</w:t>
            </w:r>
            <w:r w:rsidRPr="001E7BEC">
              <w:t xml:space="preserve"> сельсовет муниципального района Давлекановский  район Республики Башкортостан</w:t>
            </w:r>
          </w:p>
          <w:p w:rsidR="009F11B5" w:rsidRPr="001E7BEC" w:rsidRDefault="009F11B5">
            <w:pPr>
              <w:jc w:val="both"/>
            </w:pPr>
            <w:r w:rsidRPr="001E7BEC">
              <w:t>Адрес:</w:t>
            </w:r>
            <w:r w:rsidR="005E4F73" w:rsidRPr="001E7BEC">
              <w:t xml:space="preserve"> 453424, РБ, Давлекановский район, д. Кадыргулово, ул. Верхняя, д.3</w:t>
            </w:r>
          </w:p>
          <w:p w:rsidR="009F11B5" w:rsidRPr="001E7BEC" w:rsidRDefault="009F11B5">
            <w:pPr>
              <w:jc w:val="both"/>
            </w:pPr>
          </w:p>
          <w:p w:rsidR="009F11B5" w:rsidRPr="001E7BEC" w:rsidRDefault="009F11B5">
            <w:pPr>
              <w:jc w:val="both"/>
            </w:pPr>
            <w:r w:rsidRPr="001E7BEC">
              <w:t>Глава сельского поселения</w:t>
            </w:r>
          </w:p>
          <w:p w:rsidR="009F11B5" w:rsidRPr="001E7BEC" w:rsidRDefault="009F11B5">
            <w:pPr>
              <w:jc w:val="both"/>
            </w:pPr>
            <w:r w:rsidRPr="001E7BEC">
              <w:t>______________ /</w:t>
            </w:r>
            <w:r w:rsidR="005E4F73" w:rsidRPr="001E7BEC">
              <w:t>Галин И.М.</w:t>
            </w:r>
            <w:r w:rsidRPr="001E7BEC">
              <w:t>/</w:t>
            </w:r>
          </w:p>
          <w:p w:rsidR="009F11B5" w:rsidRPr="001E7BEC" w:rsidRDefault="009F11B5">
            <w:pPr>
              <w:jc w:val="both"/>
            </w:pPr>
          </w:p>
          <w:p w:rsidR="009F11B5" w:rsidRPr="001E7BEC" w:rsidRDefault="009F11B5" w:rsidP="005E4F73">
            <w:pPr>
              <w:jc w:val="both"/>
            </w:pPr>
            <w:r w:rsidRPr="001E7BEC">
              <w:t>«____» ___________ 20</w:t>
            </w:r>
            <w:r w:rsidR="005E4F73" w:rsidRPr="001E7BEC">
              <w:t>25</w:t>
            </w:r>
            <w:r w:rsidRPr="001E7BEC">
              <w:t xml:space="preserve"> год</w:t>
            </w:r>
          </w:p>
        </w:tc>
      </w:tr>
    </w:tbl>
    <w:p w:rsidR="009F11B5" w:rsidRPr="001E7BEC" w:rsidRDefault="009F11B5" w:rsidP="009F11B5">
      <w:pPr>
        <w:ind w:firstLine="709"/>
      </w:pPr>
    </w:p>
    <w:p w:rsidR="00BC5957" w:rsidRPr="005E4F73" w:rsidRDefault="00BC5957" w:rsidP="00BC5957">
      <w:pPr>
        <w:ind w:firstLine="709"/>
        <w:jc w:val="center"/>
        <w:rPr>
          <w:sz w:val="28"/>
          <w:szCs w:val="28"/>
        </w:rPr>
      </w:pPr>
    </w:p>
    <w:sectPr w:rsidR="00BC5957" w:rsidRPr="005E4F73" w:rsidSect="003C49E0">
      <w:headerReference w:type="default" r:id="rId10"/>
      <w:pgSz w:w="11906" w:h="16838" w:code="9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1E19" w:rsidRDefault="00111E19" w:rsidP="00BC5957">
      <w:r>
        <w:separator/>
      </w:r>
    </w:p>
  </w:endnote>
  <w:endnote w:type="continuationSeparator" w:id="1">
    <w:p w:rsidR="00111E19" w:rsidRDefault="00111E19" w:rsidP="00BC59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1E19" w:rsidRDefault="00111E19" w:rsidP="00BC5957">
      <w:r>
        <w:separator/>
      </w:r>
    </w:p>
  </w:footnote>
  <w:footnote w:type="continuationSeparator" w:id="1">
    <w:p w:rsidR="00111E19" w:rsidRDefault="00111E19" w:rsidP="00BC59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E0" w:rsidRDefault="003C49E0">
    <w:pPr>
      <w:pStyle w:val="ac"/>
      <w:jc w:val="center"/>
    </w:pPr>
    <w:fldSimple w:instr=" PAGE   \* MERGEFORMAT ">
      <w:r w:rsidR="006D0725">
        <w:rPr>
          <w:noProof/>
        </w:rPr>
        <w:t>2</w:t>
      </w:r>
    </w:fldSimple>
  </w:p>
  <w:p w:rsidR="003C49E0" w:rsidRDefault="003C49E0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535B17C3"/>
    <w:multiLevelType w:val="hybridMultilevel"/>
    <w:tmpl w:val="CAA2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444" w:hanging="375"/>
      </w:pPr>
    </w:lvl>
    <w:lvl w:ilvl="2">
      <w:start w:val="1"/>
      <w:numFmt w:val="decimal"/>
      <w:lvlText w:val="%1.%2.%3"/>
      <w:lvlJc w:val="left"/>
      <w:pPr>
        <w:ind w:left="2858" w:hanging="720"/>
      </w:pPr>
    </w:lvl>
    <w:lvl w:ilvl="3">
      <w:start w:val="1"/>
      <w:numFmt w:val="decimal"/>
      <w:lvlText w:val="%1.%2.%3.%4"/>
      <w:lvlJc w:val="left"/>
      <w:pPr>
        <w:ind w:left="4287" w:hanging="1080"/>
      </w:pPr>
    </w:lvl>
    <w:lvl w:ilvl="4">
      <w:start w:val="1"/>
      <w:numFmt w:val="decimal"/>
      <w:lvlText w:val="%1.%2.%3.%4.%5"/>
      <w:lvlJc w:val="left"/>
      <w:pPr>
        <w:ind w:left="5356" w:hanging="1080"/>
      </w:pPr>
    </w:lvl>
    <w:lvl w:ilvl="5">
      <w:start w:val="1"/>
      <w:numFmt w:val="decimal"/>
      <w:lvlText w:val="%1.%2.%3.%4.%5.%6"/>
      <w:lvlJc w:val="left"/>
      <w:pPr>
        <w:ind w:left="6785" w:hanging="1440"/>
      </w:pPr>
    </w:lvl>
    <w:lvl w:ilvl="6">
      <w:start w:val="1"/>
      <w:numFmt w:val="decimal"/>
      <w:lvlText w:val="%1.%2.%3.%4.%5.%6.%7"/>
      <w:lvlJc w:val="left"/>
      <w:pPr>
        <w:ind w:left="7854" w:hanging="1440"/>
      </w:pPr>
    </w:lvl>
    <w:lvl w:ilvl="7">
      <w:start w:val="1"/>
      <w:numFmt w:val="decimal"/>
      <w:lvlText w:val="%1.%2.%3.%4.%5.%6.%7.%8"/>
      <w:lvlJc w:val="left"/>
      <w:pPr>
        <w:ind w:left="9283" w:hanging="1800"/>
      </w:pPr>
    </w:lvl>
    <w:lvl w:ilvl="8">
      <w:start w:val="1"/>
      <w:numFmt w:val="decimal"/>
      <w:lvlText w:val="%1.%2.%3.%4.%5.%6.%7.%8.%9"/>
      <w:lvlJc w:val="left"/>
      <w:pPr>
        <w:ind w:left="10712" w:hanging="2160"/>
      </w:pPr>
    </w:lvl>
  </w:abstractNum>
  <w:abstractNum w:abstractNumId="18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1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E9404E1"/>
    <w:multiLevelType w:val="hybridMultilevel"/>
    <w:tmpl w:val="D8049BD4"/>
    <w:lvl w:ilvl="0" w:tplc="AA4E1C78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16"/>
  </w:num>
  <w:num w:numId="4">
    <w:abstractNumId w:val="25"/>
  </w:num>
  <w:num w:numId="5">
    <w:abstractNumId w:val="13"/>
  </w:num>
  <w:num w:numId="6">
    <w:abstractNumId w:val="2"/>
  </w:num>
  <w:num w:numId="7">
    <w:abstractNumId w:val="28"/>
  </w:num>
  <w:num w:numId="8">
    <w:abstractNumId w:val="14"/>
  </w:num>
  <w:num w:numId="9">
    <w:abstractNumId w:val="20"/>
  </w:num>
  <w:num w:numId="10">
    <w:abstractNumId w:val="10"/>
  </w:num>
  <w:num w:numId="11">
    <w:abstractNumId w:val="18"/>
  </w:num>
  <w:num w:numId="12">
    <w:abstractNumId w:val="0"/>
  </w:num>
  <w:num w:numId="13">
    <w:abstractNumId w:val="8"/>
  </w:num>
  <w:num w:numId="14">
    <w:abstractNumId w:val="26"/>
  </w:num>
  <w:num w:numId="15">
    <w:abstractNumId w:val="11"/>
  </w:num>
  <w:num w:numId="16">
    <w:abstractNumId w:val="27"/>
  </w:num>
  <w:num w:numId="17">
    <w:abstractNumId w:val="1"/>
  </w:num>
  <w:num w:numId="18">
    <w:abstractNumId w:val="9"/>
  </w:num>
  <w:num w:numId="19">
    <w:abstractNumId w:val="22"/>
  </w:num>
  <w:num w:numId="20">
    <w:abstractNumId w:val="4"/>
  </w:num>
  <w:num w:numId="21">
    <w:abstractNumId w:val="7"/>
  </w:num>
  <w:num w:numId="22">
    <w:abstractNumId w:val="21"/>
  </w:num>
  <w:num w:numId="23">
    <w:abstractNumId w:val="12"/>
  </w:num>
  <w:num w:numId="24">
    <w:abstractNumId w:val="19"/>
  </w:num>
  <w:num w:numId="25">
    <w:abstractNumId w:val="24"/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1600D"/>
    <w:rsid w:val="00020129"/>
    <w:rsid w:val="000258AF"/>
    <w:rsid w:val="0004376F"/>
    <w:rsid w:val="00055C8B"/>
    <w:rsid w:val="00077D90"/>
    <w:rsid w:val="000818F2"/>
    <w:rsid w:val="000914B7"/>
    <w:rsid w:val="0009455F"/>
    <w:rsid w:val="0009549F"/>
    <w:rsid w:val="000A4481"/>
    <w:rsid w:val="000A56FA"/>
    <w:rsid w:val="000B1DBB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01D00"/>
    <w:rsid w:val="00111E19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77F68"/>
    <w:rsid w:val="0018406D"/>
    <w:rsid w:val="00186873"/>
    <w:rsid w:val="001936D3"/>
    <w:rsid w:val="00195CDC"/>
    <w:rsid w:val="001974A8"/>
    <w:rsid w:val="001B2385"/>
    <w:rsid w:val="001B3548"/>
    <w:rsid w:val="001B64C2"/>
    <w:rsid w:val="001D2EE2"/>
    <w:rsid w:val="001D7831"/>
    <w:rsid w:val="001E3A19"/>
    <w:rsid w:val="001E4525"/>
    <w:rsid w:val="001E4A0E"/>
    <w:rsid w:val="001E6237"/>
    <w:rsid w:val="001E7BEC"/>
    <w:rsid w:val="00206E74"/>
    <w:rsid w:val="00221A8E"/>
    <w:rsid w:val="0022314B"/>
    <w:rsid w:val="00230F51"/>
    <w:rsid w:val="00234D54"/>
    <w:rsid w:val="00252313"/>
    <w:rsid w:val="0025592D"/>
    <w:rsid w:val="00263158"/>
    <w:rsid w:val="00274E05"/>
    <w:rsid w:val="002768FE"/>
    <w:rsid w:val="00282D68"/>
    <w:rsid w:val="0029750F"/>
    <w:rsid w:val="002B0A2B"/>
    <w:rsid w:val="002C2977"/>
    <w:rsid w:val="002C2E9E"/>
    <w:rsid w:val="002D2539"/>
    <w:rsid w:val="002D7BE7"/>
    <w:rsid w:val="002F35E9"/>
    <w:rsid w:val="003005D1"/>
    <w:rsid w:val="003044D3"/>
    <w:rsid w:val="003109B4"/>
    <w:rsid w:val="0031285E"/>
    <w:rsid w:val="0032264C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9296C"/>
    <w:rsid w:val="00392DA7"/>
    <w:rsid w:val="003A604C"/>
    <w:rsid w:val="003B557A"/>
    <w:rsid w:val="003C075F"/>
    <w:rsid w:val="003C49E0"/>
    <w:rsid w:val="003D5878"/>
    <w:rsid w:val="003E1238"/>
    <w:rsid w:val="003E204A"/>
    <w:rsid w:val="003E3907"/>
    <w:rsid w:val="003F0BC8"/>
    <w:rsid w:val="003F265B"/>
    <w:rsid w:val="003F7A80"/>
    <w:rsid w:val="004119F8"/>
    <w:rsid w:val="00416A7D"/>
    <w:rsid w:val="00417CEC"/>
    <w:rsid w:val="004241F7"/>
    <w:rsid w:val="00431679"/>
    <w:rsid w:val="00434B93"/>
    <w:rsid w:val="004508BA"/>
    <w:rsid w:val="00457CBB"/>
    <w:rsid w:val="004664D6"/>
    <w:rsid w:val="00477D4A"/>
    <w:rsid w:val="004819DC"/>
    <w:rsid w:val="00484695"/>
    <w:rsid w:val="00492A1E"/>
    <w:rsid w:val="00493BD2"/>
    <w:rsid w:val="00494F56"/>
    <w:rsid w:val="00495CB3"/>
    <w:rsid w:val="004971F7"/>
    <w:rsid w:val="004A5324"/>
    <w:rsid w:val="004B5019"/>
    <w:rsid w:val="004C1F7B"/>
    <w:rsid w:val="004D72E1"/>
    <w:rsid w:val="004F0E56"/>
    <w:rsid w:val="00503F68"/>
    <w:rsid w:val="00507669"/>
    <w:rsid w:val="00516297"/>
    <w:rsid w:val="00525A01"/>
    <w:rsid w:val="0053174C"/>
    <w:rsid w:val="00536652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A01AC"/>
    <w:rsid w:val="005A5A20"/>
    <w:rsid w:val="005B2E19"/>
    <w:rsid w:val="005C018A"/>
    <w:rsid w:val="005C5993"/>
    <w:rsid w:val="005E3712"/>
    <w:rsid w:val="005E4F73"/>
    <w:rsid w:val="005F3279"/>
    <w:rsid w:val="005F5CE0"/>
    <w:rsid w:val="00603BCB"/>
    <w:rsid w:val="00605649"/>
    <w:rsid w:val="006071D0"/>
    <w:rsid w:val="00610A5C"/>
    <w:rsid w:val="00611A48"/>
    <w:rsid w:val="00627A63"/>
    <w:rsid w:val="006440F5"/>
    <w:rsid w:val="006450B7"/>
    <w:rsid w:val="00657539"/>
    <w:rsid w:val="00661654"/>
    <w:rsid w:val="006657CD"/>
    <w:rsid w:val="00685510"/>
    <w:rsid w:val="00685F86"/>
    <w:rsid w:val="00686FF0"/>
    <w:rsid w:val="00691198"/>
    <w:rsid w:val="006A3130"/>
    <w:rsid w:val="006A4C58"/>
    <w:rsid w:val="006B407E"/>
    <w:rsid w:val="006B4FA4"/>
    <w:rsid w:val="006B5A36"/>
    <w:rsid w:val="006B6B0D"/>
    <w:rsid w:val="006C69C1"/>
    <w:rsid w:val="006D0725"/>
    <w:rsid w:val="006E703D"/>
    <w:rsid w:val="006F2B40"/>
    <w:rsid w:val="006F3531"/>
    <w:rsid w:val="006F6E1C"/>
    <w:rsid w:val="0070199B"/>
    <w:rsid w:val="00703F23"/>
    <w:rsid w:val="007100CF"/>
    <w:rsid w:val="00710264"/>
    <w:rsid w:val="007114B6"/>
    <w:rsid w:val="007121E4"/>
    <w:rsid w:val="00722237"/>
    <w:rsid w:val="00731A10"/>
    <w:rsid w:val="0073792F"/>
    <w:rsid w:val="00742542"/>
    <w:rsid w:val="00747104"/>
    <w:rsid w:val="00752A3A"/>
    <w:rsid w:val="00753ACF"/>
    <w:rsid w:val="00767259"/>
    <w:rsid w:val="00792321"/>
    <w:rsid w:val="007A4DF2"/>
    <w:rsid w:val="007D0149"/>
    <w:rsid w:val="007D09D8"/>
    <w:rsid w:val="007D4486"/>
    <w:rsid w:val="007D5EC0"/>
    <w:rsid w:val="007E2EAC"/>
    <w:rsid w:val="007F4F3C"/>
    <w:rsid w:val="007F67F3"/>
    <w:rsid w:val="007F79F1"/>
    <w:rsid w:val="00810CA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2C73"/>
    <w:rsid w:val="00893DDD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3B7A"/>
    <w:rsid w:val="009452B6"/>
    <w:rsid w:val="009470B3"/>
    <w:rsid w:val="00947E50"/>
    <w:rsid w:val="009502C9"/>
    <w:rsid w:val="0095716B"/>
    <w:rsid w:val="00960FCE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C409D"/>
    <w:rsid w:val="009C4D6D"/>
    <w:rsid w:val="009D1159"/>
    <w:rsid w:val="009D16E4"/>
    <w:rsid w:val="009E2E25"/>
    <w:rsid w:val="009F11B5"/>
    <w:rsid w:val="00A00953"/>
    <w:rsid w:val="00A03222"/>
    <w:rsid w:val="00A072ED"/>
    <w:rsid w:val="00A13D95"/>
    <w:rsid w:val="00A14482"/>
    <w:rsid w:val="00A1544E"/>
    <w:rsid w:val="00A17886"/>
    <w:rsid w:val="00A2095E"/>
    <w:rsid w:val="00A32EA3"/>
    <w:rsid w:val="00A34B89"/>
    <w:rsid w:val="00A352F8"/>
    <w:rsid w:val="00A47EB0"/>
    <w:rsid w:val="00A56ED0"/>
    <w:rsid w:val="00A57C9B"/>
    <w:rsid w:val="00A83A87"/>
    <w:rsid w:val="00A93831"/>
    <w:rsid w:val="00A93A03"/>
    <w:rsid w:val="00A96169"/>
    <w:rsid w:val="00A97A7E"/>
    <w:rsid w:val="00AA3136"/>
    <w:rsid w:val="00AA6C08"/>
    <w:rsid w:val="00AB1A92"/>
    <w:rsid w:val="00AC0638"/>
    <w:rsid w:val="00AC06C5"/>
    <w:rsid w:val="00AC451F"/>
    <w:rsid w:val="00AD0DC5"/>
    <w:rsid w:val="00AD3585"/>
    <w:rsid w:val="00AE020F"/>
    <w:rsid w:val="00AE4923"/>
    <w:rsid w:val="00AE5EDB"/>
    <w:rsid w:val="00AE6200"/>
    <w:rsid w:val="00AF44D9"/>
    <w:rsid w:val="00AF452F"/>
    <w:rsid w:val="00AF61B5"/>
    <w:rsid w:val="00B029BE"/>
    <w:rsid w:val="00B0713A"/>
    <w:rsid w:val="00B11EC4"/>
    <w:rsid w:val="00B15366"/>
    <w:rsid w:val="00B23EE9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74744"/>
    <w:rsid w:val="00B82BDD"/>
    <w:rsid w:val="00B86A32"/>
    <w:rsid w:val="00B871EF"/>
    <w:rsid w:val="00B90094"/>
    <w:rsid w:val="00BB57B9"/>
    <w:rsid w:val="00BC2910"/>
    <w:rsid w:val="00BC5957"/>
    <w:rsid w:val="00BD11EF"/>
    <w:rsid w:val="00BE5A42"/>
    <w:rsid w:val="00BE5F95"/>
    <w:rsid w:val="00BE748F"/>
    <w:rsid w:val="00BF13DF"/>
    <w:rsid w:val="00C06B22"/>
    <w:rsid w:val="00C07CC4"/>
    <w:rsid w:val="00C15627"/>
    <w:rsid w:val="00C2046C"/>
    <w:rsid w:val="00C21C87"/>
    <w:rsid w:val="00C2289A"/>
    <w:rsid w:val="00C22BA3"/>
    <w:rsid w:val="00C3772F"/>
    <w:rsid w:val="00C43B56"/>
    <w:rsid w:val="00C45B41"/>
    <w:rsid w:val="00C60A25"/>
    <w:rsid w:val="00C64FD0"/>
    <w:rsid w:val="00C92992"/>
    <w:rsid w:val="00C93EE2"/>
    <w:rsid w:val="00C943CA"/>
    <w:rsid w:val="00C9471A"/>
    <w:rsid w:val="00C97448"/>
    <w:rsid w:val="00CA548F"/>
    <w:rsid w:val="00CB3F1C"/>
    <w:rsid w:val="00CC1B95"/>
    <w:rsid w:val="00CC591A"/>
    <w:rsid w:val="00CE0A82"/>
    <w:rsid w:val="00CE15EB"/>
    <w:rsid w:val="00CE6CCA"/>
    <w:rsid w:val="00CF2A41"/>
    <w:rsid w:val="00CF3F7F"/>
    <w:rsid w:val="00CF4C56"/>
    <w:rsid w:val="00D005EF"/>
    <w:rsid w:val="00D04CE2"/>
    <w:rsid w:val="00D04F99"/>
    <w:rsid w:val="00D22D1A"/>
    <w:rsid w:val="00D25165"/>
    <w:rsid w:val="00D40DB6"/>
    <w:rsid w:val="00D41A79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3621"/>
    <w:rsid w:val="00DA4FCD"/>
    <w:rsid w:val="00DB2117"/>
    <w:rsid w:val="00DB7382"/>
    <w:rsid w:val="00DC4A6F"/>
    <w:rsid w:val="00DC68C8"/>
    <w:rsid w:val="00DD2797"/>
    <w:rsid w:val="00DD48AA"/>
    <w:rsid w:val="00DD605E"/>
    <w:rsid w:val="00DE08AC"/>
    <w:rsid w:val="00DF2CB9"/>
    <w:rsid w:val="00E078E0"/>
    <w:rsid w:val="00E21D51"/>
    <w:rsid w:val="00E225EC"/>
    <w:rsid w:val="00E2666C"/>
    <w:rsid w:val="00E26F20"/>
    <w:rsid w:val="00E34139"/>
    <w:rsid w:val="00E35EA1"/>
    <w:rsid w:val="00E45097"/>
    <w:rsid w:val="00E57FCA"/>
    <w:rsid w:val="00E83245"/>
    <w:rsid w:val="00E8525E"/>
    <w:rsid w:val="00EB4249"/>
    <w:rsid w:val="00EB45B2"/>
    <w:rsid w:val="00EB48DF"/>
    <w:rsid w:val="00EB78AA"/>
    <w:rsid w:val="00EC4F9A"/>
    <w:rsid w:val="00ED3E08"/>
    <w:rsid w:val="00ED5C43"/>
    <w:rsid w:val="00EF415E"/>
    <w:rsid w:val="00F027C5"/>
    <w:rsid w:val="00F10E2D"/>
    <w:rsid w:val="00F15428"/>
    <w:rsid w:val="00F17C62"/>
    <w:rsid w:val="00F22108"/>
    <w:rsid w:val="00F36086"/>
    <w:rsid w:val="00F512A3"/>
    <w:rsid w:val="00F633DD"/>
    <w:rsid w:val="00F660FF"/>
    <w:rsid w:val="00F72636"/>
    <w:rsid w:val="00F75096"/>
    <w:rsid w:val="00F76E2E"/>
    <w:rsid w:val="00F9211B"/>
    <w:rsid w:val="00FA56A9"/>
    <w:rsid w:val="00FB16DF"/>
    <w:rsid w:val="00FC2C08"/>
    <w:rsid w:val="00FC6373"/>
    <w:rsid w:val="00FD2975"/>
    <w:rsid w:val="00FD3D07"/>
    <w:rsid w:val="00FD58FE"/>
    <w:rsid w:val="00FE0126"/>
    <w:rsid w:val="00FE4648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uiPriority w:val="1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link w:val="ConsPlusNormal0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paragraph" w:styleId="a7">
    <w:name w:val="List Paragraph"/>
    <w:basedOn w:val="a"/>
    <w:uiPriority w:val="34"/>
    <w:qFormat/>
    <w:rsid w:val="00AA3136"/>
    <w:pPr>
      <w:spacing w:after="12" w:line="251" w:lineRule="auto"/>
      <w:ind w:left="720" w:hanging="3"/>
      <w:contextualSpacing/>
      <w:jc w:val="both"/>
    </w:pPr>
    <w:rPr>
      <w:color w:val="000000"/>
      <w:sz w:val="30"/>
      <w:szCs w:val="22"/>
      <w:lang w:val="en-US" w:eastAsia="en-US"/>
    </w:rPr>
  </w:style>
  <w:style w:type="paragraph" w:styleId="31">
    <w:name w:val="Body Text Indent 3"/>
    <w:basedOn w:val="a"/>
    <w:link w:val="32"/>
    <w:rsid w:val="00C64FD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64FD0"/>
    <w:rPr>
      <w:sz w:val="16"/>
      <w:szCs w:val="16"/>
    </w:rPr>
  </w:style>
  <w:style w:type="paragraph" w:styleId="a8">
    <w:name w:val="Body Text"/>
    <w:basedOn w:val="a"/>
    <w:link w:val="a9"/>
    <w:rsid w:val="00CB3F1C"/>
    <w:pPr>
      <w:spacing w:after="120"/>
    </w:pPr>
  </w:style>
  <w:style w:type="character" w:customStyle="1" w:styleId="a9">
    <w:name w:val="Основной текст Знак"/>
    <w:basedOn w:val="a0"/>
    <w:link w:val="a8"/>
    <w:rsid w:val="00CB3F1C"/>
    <w:rPr>
      <w:sz w:val="24"/>
      <w:szCs w:val="24"/>
    </w:rPr>
  </w:style>
  <w:style w:type="paragraph" w:styleId="aa">
    <w:name w:val="Body Text Indent"/>
    <w:basedOn w:val="a"/>
    <w:link w:val="ab"/>
    <w:unhideWhenUsed/>
    <w:rsid w:val="00177F68"/>
    <w:pPr>
      <w:spacing w:after="120"/>
      <w:ind w:left="283"/>
    </w:pPr>
    <w:rPr>
      <w:lang/>
    </w:rPr>
  </w:style>
  <w:style w:type="character" w:customStyle="1" w:styleId="ab">
    <w:name w:val="Основной текст с отступом Знак"/>
    <w:basedOn w:val="a0"/>
    <w:link w:val="aa"/>
    <w:rsid w:val="00177F68"/>
    <w:rPr>
      <w:sz w:val="24"/>
      <w:szCs w:val="24"/>
      <w:lang/>
    </w:rPr>
  </w:style>
  <w:style w:type="character" w:customStyle="1" w:styleId="ConsPlusNormal0">
    <w:name w:val="ConsPlusNormal Знак"/>
    <w:link w:val="ConsPlusNormal"/>
    <w:locked/>
    <w:rsid w:val="001E6237"/>
    <w:rPr>
      <w:rFonts w:ascii="Arial" w:hAnsi="Arial" w:cs="Arial"/>
      <w:lang w:val="ru-RU" w:eastAsia="ru-RU" w:bidi="ar-SA"/>
    </w:rPr>
  </w:style>
  <w:style w:type="character" w:customStyle="1" w:styleId="30">
    <w:name w:val="Основной текст 3 Знак"/>
    <w:basedOn w:val="a0"/>
    <w:link w:val="3"/>
    <w:rsid w:val="00893DDD"/>
    <w:rPr>
      <w:b/>
      <w:sz w:val="32"/>
      <w:szCs w:val="24"/>
    </w:rPr>
  </w:style>
  <w:style w:type="paragraph" w:styleId="ac">
    <w:name w:val="header"/>
    <w:basedOn w:val="a"/>
    <w:link w:val="ad"/>
    <w:uiPriority w:val="99"/>
    <w:rsid w:val="00BC59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C5957"/>
    <w:rPr>
      <w:sz w:val="24"/>
      <w:szCs w:val="24"/>
    </w:rPr>
  </w:style>
  <w:style w:type="paragraph" w:styleId="ae">
    <w:name w:val="footer"/>
    <w:basedOn w:val="a"/>
    <w:link w:val="af"/>
    <w:rsid w:val="00BC59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BC5957"/>
    <w:rPr>
      <w:sz w:val="24"/>
      <w:szCs w:val="24"/>
    </w:rPr>
  </w:style>
  <w:style w:type="character" w:styleId="af0">
    <w:name w:val="Hyperlink"/>
    <w:basedOn w:val="a0"/>
    <w:uiPriority w:val="99"/>
    <w:unhideWhenUsed/>
    <w:rsid w:val="009F11B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5;&#1086;&#1083;&#1100;&#1079;&#1086;&#1074;&#1072;&#1090;&#1077;&#1083;&#1100;\AppData\Local\Microsoft\Windows\INetCache\Content.Outlook\MZT8I65D\&#1057;&#1086;&#1075;&#1083;&#1072;&#1096;&#1077;&#1085;&#1080;&#1077;%20&#1086;&#1073;%20&#1086;&#1073;&#1084;&#1077;&#1085;&#1077;%20&#1089;&#1074;&#1077;&#1076;&#1077;&#1085;&#1080;&#1103;&#1084;&#1080;%20(2)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&#1055;&#1086;&#1083;&#1100;&#1079;&#1086;&#1074;&#1072;&#1090;&#1077;&#1083;&#1100;\AppData\Local\Microsoft\Windows\INetCache\Content.Outlook\MZT8I65D\&#1057;&#1086;&#1075;&#1083;&#1072;&#1096;&#1077;&#1085;&#1080;&#1077;%20&#1086;&#1073;%20&#1086;&#1073;&#1084;&#1077;&#1085;&#1077;%20&#1089;&#1074;&#1077;&#1076;&#1077;&#1085;&#1080;&#1103;&#1084;&#1080;%20(2).do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file:///C:\Users\&#1055;&#1086;&#1083;&#1100;&#1079;&#1086;&#1074;&#1072;&#1090;&#1077;&#1083;&#1100;\AppData\Local\Microsoft\Windows\INetCache\Content.Outlook\MZT8I65D\&#1057;&#1086;&#1075;&#1083;&#1072;&#1096;&#1077;&#1085;&#1080;&#1077;%20&#1086;&#1073;%20&#1086;&#1073;&#1084;&#1077;&#1085;&#1077;%20&#1089;&#1074;&#1077;&#1076;&#1077;&#1085;&#1080;&#1103;&#1084;&#1080;%20(2)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2672</Words>
  <Characters>15231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17868</CharactersWithSpaces>
  <SharedDoc>false</SharedDoc>
  <HLinks>
    <vt:vector size="24" baseType="variant">
      <vt:variant>
        <vt:i4>2555986</vt:i4>
      </vt:variant>
      <vt:variant>
        <vt:i4>9</vt:i4>
      </vt:variant>
      <vt:variant>
        <vt:i4>0</vt:i4>
      </vt:variant>
      <vt:variant>
        <vt:i4>5</vt:i4>
      </vt:variant>
      <vt:variant>
        <vt:lpwstr>C:\Users\Пользователь\AppData\Local\Microsoft\Windows\INetCache\Content.Outlook\MZT8I65D\Соглашение об обмене сведениями (2).doc</vt:lpwstr>
      </vt:variant>
      <vt:variant>
        <vt:lpwstr>Par256</vt:lpwstr>
      </vt:variant>
      <vt:variant>
        <vt:i4>2687062</vt:i4>
      </vt:variant>
      <vt:variant>
        <vt:i4>6</vt:i4>
      </vt:variant>
      <vt:variant>
        <vt:i4>0</vt:i4>
      </vt:variant>
      <vt:variant>
        <vt:i4>5</vt:i4>
      </vt:variant>
      <vt:variant>
        <vt:lpwstr>C:\Users\Пользователь\AppData\Local\Microsoft\Windows\INetCache\Content.Outlook\MZT8I65D\Соглашение об обмене сведениями (2).doc</vt:lpwstr>
      </vt:variant>
      <vt:variant>
        <vt:lpwstr>Par218</vt:lpwstr>
      </vt:variant>
      <vt:variant>
        <vt:i4>2555998</vt:i4>
      </vt:variant>
      <vt:variant>
        <vt:i4>3</vt:i4>
      </vt:variant>
      <vt:variant>
        <vt:i4>0</vt:i4>
      </vt:variant>
      <vt:variant>
        <vt:i4>5</vt:i4>
      </vt:variant>
      <vt:variant>
        <vt:lpwstr>C:\Users\Пользователь\AppData\Local\Microsoft\Windows\INetCache\Content.Outlook\MZT8I65D\Соглашение об обмене сведениями (2).doc</vt:lpwstr>
      </vt:variant>
      <vt:variant>
        <vt:lpwstr>Par195</vt:lpwstr>
      </vt:variant>
      <vt:variant>
        <vt:i4>72549441</vt:i4>
      </vt:variant>
      <vt:variant>
        <vt:i4>0</vt:i4>
      </vt:variant>
      <vt:variant>
        <vt:i4>0</vt:i4>
      </vt:variant>
      <vt:variant>
        <vt:i4>5</vt:i4>
      </vt:variant>
      <vt:variant>
        <vt:lpwstr>../../Рабочий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2025-02-11T06:10:00Z</cp:lastPrinted>
  <dcterms:created xsi:type="dcterms:W3CDTF">2025-02-12T06:32:00Z</dcterms:created>
  <dcterms:modified xsi:type="dcterms:W3CDTF">2025-02-12T06:32:00Z</dcterms:modified>
</cp:coreProperties>
</file>