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D7FB6" w:rsidRPr="009577B3" w:rsidTr="008A51E1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D7FB6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9577B3">
              <w:rPr>
                <w:rFonts w:ascii="Times New Roman" w:hAnsi="Times New Roman"/>
                <w:sz w:val="24"/>
                <w:szCs w:val="24"/>
              </w:rPr>
              <w:t>ҡ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ортостан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D05FF5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AD7FB6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акимиәте</w:t>
            </w:r>
            <w:proofErr w:type="spellEnd"/>
          </w:p>
          <w:p w:rsidR="00AD7FB6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7FB6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7FB6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D05FF5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D05FF5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D05FF5">
              <w:rPr>
                <w:rFonts w:ascii="Times New Roman" w:hAnsi="Times New Roman"/>
                <w:sz w:val="16"/>
                <w:szCs w:val="16"/>
                <w:lang w:val="be-BY"/>
              </w:rPr>
              <w:t>Суйынсы ауылы,</w:t>
            </w:r>
          </w:p>
          <w:p w:rsidR="00AD7FB6" w:rsidRPr="00D05FF5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>,  19/2,</w:t>
            </w:r>
          </w:p>
          <w:p w:rsidR="00AD7FB6" w:rsidRPr="009577B3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FB6" w:rsidRPr="009577B3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88FBB96" wp14:editId="7D1C3FE2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D7FB6" w:rsidRPr="00D05FF5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AD7FB6" w:rsidRPr="00D05FF5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AD7FB6" w:rsidRPr="00D05FF5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AD7FB6" w:rsidRPr="00D05FF5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AD7FB6" w:rsidRPr="00D05FF5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AD7FB6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AD7FB6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7FB6" w:rsidRPr="00D05FF5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453423, Давлекановский район,</w:t>
            </w:r>
          </w:p>
          <w:p w:rsidR="00AD7FB6" w:rsidRPr="00D05FF5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с. Чуюнчи, ул. Центральная, 19/2,</w:t>
            </w:r>
          </w:p>
          <w:p w:rsidR="00AD7FB6" w:rsidRPr="009577B3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D7FB6" w:rsidRPr="009577B3" w:rsidTr="008A51E1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D7FB6" w:rsidRPr="009577B3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7FB6" w:rsidRPr="009577B3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D7FB6" w:rsidRPr="009577B3" w:rsidRDefault="00AD7FB6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AD7FB6" w:rsidRPr="009577B3" w:rsidRDefault="00AD7FB6" w:rsidP="00AD7FB6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56F79D" wp14:editId="16660147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19050" t="19050" r="2286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+PGWQ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" strokeweight="3pt">
                <v:stroke linestyle="thinThin"/>
              </v:line>
            </w:pict>
          </mc:Fallback>
        </mc:AlternateContent>
      </w:r>
    </w:p>
    <w:p w:rsidR="00AD7FB6" w:rsidRDefault="00173472" w:rsidP="00AD7F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 New Bash" w:hAnsi="Arial New Bash"/>
          <w:sz w:val="32"/>
          <w:szCs w:val="32"/>
        </w:rPr>
        <w:t xml:space="preserve">     </w:t>
      </w:r>
      <w:r w:rsidR="00AD7FB6" w:rsidRPr="002319FF">
        <w:rPr>
          <w:rFonts w:ascii="Arial New Bash" w:hAnsi="Arial New Bash"/>
          <w:sz w:val="32"/>
          <w:szCs w:val="32"/>
        </w:rPr>
        <w:t>БОЙОРОК</w:t>
      </w:r>
      <w:r w:rsidR="00AD7FB6" w:rsidRPr="002319FF">
        <w:rPr>
          <w:rFonts w:ascii="Times New Roman" w:hAnsi="Times New Roman"/>
          <w:sz w:val="32"/>
          <w:szCs w:val="32"/>
        </w:rPr>
        <w:tab/>
      </w:r>
      <w:r w:rsidR="00AD7FB6" w:rsidRPr="002319FF">
        <w:rPr>
          <w:rFonts w:ascii="Arial New Bash" w:hAnsi="Arial New Bash"/>
          <w:sz w:val="32"/>
          <w:szCs w:val="32"/>
        </w:rPr>
        <w:t xml:space="preserve">         </w:t>
      </w:r>
      <w:r w:rsidR="00AD7FB6">
        <w:rPr>
          <w:rFonts w:ascii="Arial New Bash" w:hAnsi="Arial New Bash"/>
          <w:sz w:val="32"/>
          <w:szCs w:val="32"/>
        </w:rPr>
        <w:t xml:space="preserve">            </w:t>
      </w:r>
      <w:r w:rsidR="00AD7FB6" w:rsidRPr="002319FF">
        <w:rPr>
          <w:rFonts w:ascii="Arial New Bash" w:hAnsi="Arial New Bash"/>
          <w:sz w:val="32"/>
          <w:szCs w:val="32"/>
        </w:rPr>
        <w:t xml:space="preserve"> </w:t>
      </w:r>
      <w:r w:rsidR="00AD7FB6">
        <w:rPr>
          <w:rFonts w:ascii="Times New Roman" w:hAnsi="Times New Roman"/>
          <w:sz w:val="32"/>
          <w:szCs w:val="32"/>
        </w:rPr>
        <w:t xml:space="preserve">№ 50                 </w:t>
      </w:r>
      <w:r w:rsidR="00AD7FB6" w:rsidRPr="002319FF">
        <w:rPr>
          <w:rFonts w:ascii="Times New Roman" w:hAnsi="Times New Roman"/>
          <w:sz w:val="32"/>
          <w:szCs w:val="32"/>
        </w:rPr>
        <w:t>ПОСТАНОВЛЕНИЕ</w:t>
      </w:r>
      <w:r w:rsidR="00AD7FB6">
        <w:rPr>
          <w:rFonts w:ascii="Times New Roman" w:hAnsi="Times New Roman"/>
          <w:sz w:val="32"/>
          <w:szCs w:val="32"/>
        </w:rPr>
        <w:t xml:space="preserve"> </w:t>
      </w:r>
      <w:r w:rsidR="00AD7FB6">
        <w:rPr>
          <w:rFonts w:ascii="Times New Roman" w:hAnsi="Times New Roman"/>
          <w:sz w:val="28"/>
          <w:szCs w:val="28"/>
        </w:rPr>
        <w:t xml:space="preserve"> 23 ноябрь 2020 </w:t>
      </w:r>
      <w:r w:rsidR="00AD7FB6" w:rsidRPr="00E0244C">
        <w:rPr>
          <w:rFonts w:ascii="Times New Roman" w:hAnsi="Times New Roman"/>
          <w:sz w:val="28"/>
          <w:szCs w:val="28"/>
        </w:rPr>
        <w:t>й.</w:t>
      </w:r>
      <w:r w:rsidR="00AD7FB6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                   </w:t>
      </w:r>
      <w:bookmarkStart w:id="0" w:name="_GoBack"/>
      <w:bookmarkEnd w:id="0"/>
      <w:r>
        <w:rPr>
          <w:rFonts w:ascii="Times New Roman" w:hAnsi="Times New Roman"/>
          <w:sz w:val="24"/>
          <w:szCs w:val="28"/>
        </w:rPr>
        <w:t xml:space="preserve">     </w:t>
      </w:r>
      <w:r w:rsidR="00AD7FB6">
        <w:rPr>
          <w:rFonts w:ascii="Times New Roman" w:hAnsi="Times New Roman"/>
          <w:sz w:val="24"/>
          <w:szCs w:val="28"/>
        </w:rPr>
        <w:t xml:space="preserve">                              </w:t>
      </w:r>
      <w:r w:rsidR="00AD7FB6">
        <w:rPr>
          <w:rFonts w:ascii="Times New Roman" w:hAnsi="Times New Roman"/>
          <w:sz w:val="24"/>
          <w:szCs w:val="28"/>
        </w:rPr>
        <w:tab/>
        <w:t xml:space="preserve">         </w:t>
      </w:r>
      <w:r w:rsidR="00AD7FB6">
        <w:rPr>
          <w:rFonts w:ascii="Times New Roman" w:hAnsi="Times New Roman"/>
          <w:sz w:val="28"/>
          <w:szCs w:val="28"/>
        </w:rPr>
        <w:t xml:space="preserve">23 ноября 2020 </w:t>
      </w:r>
      <w:r w:rsidR="00AD7FB6" w:rsidRPr="00E0244C">
        <w:rPr>
          <w:rFonts w:ascii="Times New Roman" w:hAnsi="Times New Roman"/>
          <w:sz w:val="28"/>
          <w:szCs w:val="28"/>
        </w:rPr>
        <w:t>г.</w:t>
      </w:r>
    </w:p>
    <w:p w:rsidR="00AD7FB6" w:rsidRDefault="00AD7FB6" w:rsidP="00AD7F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7FB6" w:rsidRPr="005B4D14" w:rsidRDefault="00AD7FB6" w:rsidP="00AD7F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«О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AD7FB6" w:rsidRPr="00624794" w:rsidRDefault="00AD7FB6" w:rsidP="00AD7F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7FB6" w:rsidRDefault="00AD7FB6" w:rsidP="00AD7F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AD7FB6" w:rsidRPr="00624794" w:rsidRDefault="00AD7FB6" w:rsidP="00AD7F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7FB6" w:rsidRPr="002E77B9" w:rsidRDefault="00AD7FB6" w:rsidP="00AD7FB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AD7FB6" w:rsidRPr="002E77B9" w:rsidRDefault="00AD7FB6" w:rsidP="00AD7FB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D7FB6" w:rsidRPr="00BF09CB" w:rsidRDefault="00AD7FB6" w:rsidP="00AD7FB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E77B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Внести изменения в п.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проведения торгов», утвержденный постановлением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Чуюнчинский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</w:t>
      </w:r>
      <w:r>
        <w:rPr>
          <w:rFonts w:ascii="Times New Roman" w:hAnsi="Times New Roman" w:cs="Times New Roman"/>
          <w:bCs/>
          <w:sz w:val="28"/>
          <w:szCs w:val="28"/>
        </w:rPr>
        <w:t>вский район от 18. 12.2018 № 46/8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(далее – Административный регламент), дополнить его </w:t>
      </w:r>
      <w:proofErr w:type="spellStart"/>
      <w:r w:rsidRPr="00BF09CB">
        <w:rPr>
          <w:rFonts w:ascii="Times New Roman" w:hAnsi="Times New Roman" w:cs="Times New Roman"/>
          <w:bCs/>
          <w:sz w:val="28"/>
          <w:szCs w:val="28"/>
        </w:rPr>
        <w:t>п.п</w:t>
      </w:r>
      <w:proofErr w:type="spellEnd"/>
      <w:r w:rsidRPr="00BF09CB">
        <w:rPr>
          <w:rFonts w:ascii="Times New Roman" w:hAnsi="Times New Roman" w:cs="Times New Roman"/>
          <w:bCs/>
          <w:sz w:val="28"/>
          <w:szCs w:val="28"/>
        </w:rPr>
        <w:t>. 38</w:t>
      </w:r>
      <w:r>
        <w:rPr>
          <w:rFonts w:ascii="Times New Roman" w:hAnsi="Times New Roman" w:cs="Times New Roman"/>
          <w:bCs/>
          <w:sz w:val="28"/>
          <w:szCs w:val="28"/>
        </w:rPr>
        <w:t>, 39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  <w:proofErr w:type="gramEnd"/>
    </w:p>
    <w:p w:rsidR="00AD7FB6" w:rsidRPr="00BF09CB" w:rsidRDefault="00AD7FB6" w:rsidP="00AD7FB6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38)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9CB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Pr="00BF09CB">
        <w:rPr>
          <w:rFonts w:ascii="Times New Roman" w:hAnsi="Times New Roman" w:cs="Times New Roman"/>
          <w:sz w:val="28"/>
          <w:szCs w:val="28"/>
        </w:rPr>
        <w:t>в аренду без проведения торгов в соответствии с распоряжением Главы Республики Башкортостан в целях реализации масштабных инвестиционных проектов при условии включения инвестиционных проектов в перечень приоритетных инвестиционных проектов Республики Башкортостан, наличия по инвестиционному проекту (за исключением инвестиционных проектов, реализуемых юридическими лицами, учредителями (участниками, акционерами) которых является Республика Башкортостан и (или) юридические лица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, в уставном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капитале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 которых не менее пятидесяти процентов долей (акций) принадлежит Республике Башкортостан) в соответствии с обосновывающими документами источников финансирования инвестиционного проекта в размере не менее 50 процентов от его стоимости (наличие заемных средств должно быть </w:t>
      </w:r>
      <w:r w:rsidRPr="00BF09CB">
        <w:rPr>
          <w:rFonts w:ascii="Times New Roman" w:hAnsi="Times New Roman" w:cs="Times New Roman"/>
          <w:sz w:val="28"/>
          <w:szCs w:val="28"/>
        </w:rPr>
        <w:lastRenderedPageBreak/>
        <w:t>подтверждено копиями кредитных договоров (договоров займа), наличие собственных средств должно быть подтверждено выпиской с расчетного счета предприятия) и соответствии указанных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 xml:space="preserve"> требованиям, установленным </w:t>
      </w:r>
      <w:r w:rsidRPr="00BF09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 xml:space="preserve">Республики Башкортостан от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39) </w:t>
      </w:r>
      <w:r w:rsidRPr="00BF09CB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находящихся в муниципальной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9CB">
        <w:rPr>
          <w:rFonts w:ascii="Times New Roman" w:hAnsi="Times New Roman" w:cs="Times New Roman"/>
          <w:sz w:val="28"/>
          <w:szCs w:val="28"/>
        </w:rPr>
        <w:t>в аренду без проведения торгов в соответствии с распоряжением Главы Республики Башкортостан в целях реализации масштабного инвестиционного проекта, предусматривающего в соответствии с обосновывающими документами, представленными инициатором инвестиционного проекта, строительство многоквартирного дома (многоквартирных домов) и (или) иного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 xml:space="preserve">объекта капитального строительства в </w:t>
      </w:r>
      <w:r>
        <w:rPr>
          <w:rFonts w:ascii="Times New Roman" w:hAnsi="Times New Roman" w:cs="Times New Roman"/>
          <w:sz w:val="28"/>
          <w:szCs w:val="28"/>
        </w:rPr>
        <w:t>сельском поселении</w:t>
      </w:r>
      <w:r w:rsidRPr="00BF09CB">
        <w:rPr>
          <w:rFonts w:ascii="Times New Roman" w:hAnsi="Times New Roman" w:cs="Times New Roman"/>
          <w:sz w:val="28"/>
          <w:szCs w:val="28"/>
        </w:rPr>
        <w:t xml:space="preserve">, на территории которого расположен многоквартирный дом (многоквартирные дома), предусмотренный </w:t>
      </w:r>
      <w:hyperlink r:id="rId6" w:history="1">
        <w:r w:rsidRPr="00BF09CB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2</w:t>
        </w:r>
      </w:hyperlink>
      <w:r w:rsidRPr="00BF09CB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3 марта 2011 года N 368-з "О мерах по защите прав граждан, пострадавших вследствие неисполнения застройщиками (заказчиками) обязательств по строительству многоквартирных домов на территории Республики Башкортостан" при соблюдении </w:t>
      </w:r>
      <w:r>
        <w:rPr>
          <w:rFonts w:ascii="Times New Roman" w:hAnsi="Times New Roman" w:cs="Times New Roman"/>
          <w:sz w:val="28"/>
          <w:szCs w:val="28"/>
        </w:rPr>
        <w:t xml:space="preserve">условий, указанных в 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>Республики Башкортостан от</w:t>
      </w:r>
      <w:proofErr w:type="gramEnd"/>
      <w:r w:rsidRPr="003B5847">
        <w:rPr>
          <w:rFonts w:ascii="Times New Roman" w:hAnsi="Times New Roman" w:cs="Times New Roman"/>
          <w:sz w:val="28"/>
        </w:rPr>
        <w:t xml:space="preserve">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Pr="00BF09CB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AD7FB6" w:rsidRDefault="00AD7FB6" w:rsidP="001734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 xml:space="preserve">.Настоящее постановление подлежит обнародованию в </w:t>
      </w:r>
      <w:proofErr w:type="gramStart"/>
      <w:r w:rsidRPr="00BF09CB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BF09CB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173472" w:rsidRDefault="00173472" w:rsidP="001734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472" w:rsidRDefault="00173472" w:rsidP="001734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472" w:rsidRDefault="00173472" w:rsidP="001734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FB6" w:rsidRPr="00BF09CB" w:rsidRDefault="00AD7FB6" w:rsidP="00AD7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FB6" w:rsidRDefault="00AD7FB6" w:rsidP="00AD7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7347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Никифоров С.Н.</w:t>
      </w:r>
    </w:p>
    <w:p w:rsidR="00D61CDA" w:rsidRDefault="00D61CDA"/>
    <w:sectPr w:rsidR="00D61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FB6"/>
    <w:rsid w:val="00173472"/>
    <w:rsid w:val="00AD7FB6"/>
    <w:rsid w:val="00D6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F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F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542EC07D7037C8E8774BC34F030E1402C430056DED630C537821B55F82EC2CE725BF7494201AD5F1C705F02BB935DF2EE649DBEA5382F05D384D6EyFdA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2020-12-08T10:15:00Z</cp:lastPrinted>
  <dcterms:created xsi:type="dcterms:W3CDTF">2020-12-01T09:09:00Z</dcterms:created>
  <dcterms:modified xsi:type="dcterms:W3CDTF">2020-12-08T10:15:00Z</dcterms:modified>
</cp:coreProperties>
</file>