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B5" w:rsidRDefault="008E7BB5" w:rsidP="008E7BB5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Совет муниципального района Давлекановский район</w:t>
      </w:r>
    </w:p>
    <w:p w:rsidR="008E7BB5" w:rsidRDefault="008E7BB5" w:rsidP="008E7BB5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8E7BB5" w:rsidRDefault="008E7BB5" w:rsidP="008E7BB5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8E7BB5" w:rsidRDefault="008E7BB5" w:rsidP="008E7BB5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8E7BB5" w:rsidRDefault="008E7BB5" w:rsidP="008E7BB5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от 15.06.2026 </w:t>
      </w:r>
      <w:r w:rsidR="006E0865">
        <w:rPr>
          <w:rFonts w:ascii="Times New Roman" w:eastAsia="SimSun" w:hAnsi="Times New Roman"/>
          <w:color w:val="000000"/>
          <w:kern w:val="32"/>
          <w:szCs w:val="28"/>
          <w:lang w:eastAsia="zh-CN"/>
        </w:rPr>
        <w:t>№6/23-43</w:t>
      </w:r>
      <w:bookmarkStart w:id="0" w:name="_GoBack"/>
      <w:bookmarkEnd w:id="0"/>
    </w:p>
    <w:p w:rsidR="008E7BB5" w:rsidRDefault="008E7BB5" w:rsidP="008E7BB5">
      <w:pPr>
        <w:rPr>
          <w:rFonts w:ascii="Times New Roman" w:hAnsi="Times New Roman"/>
          <w:color w:val="000000"/>
          <w:szCs w:val="28"/>
        </w:rPr>
      </w:pPr>
    </w:p>
    <w:p w:rsidR="009A733B" w:rsidRPr="009A733B" w:rsidRDefault="009A733B" w:rsidP="009A733B">
      <w:pPr>
        <w:ind w:firstLine="405"/>
        <w:jc w:val="center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О внесении изменений и дополнений </w:t>
      </w:r>
      <w:r w:rsidR="004C0FF5">
        <w:rPr>
          <w:rFonts w:ascii="Times New Roman" w:hAnsi="Times New Roman"/>
          <w:color w:val="000000"/>
          <w:szCs w:val="28"/>
        </w:rPr>
        <w:t xml:space="preserve"> </w:t>
      </w:r>
      <w:r w:rsidRPr="009A733B">
        <w:rPr>
          <w:rFonts w:ascii="Times New Roman" w:hAnsi="Times New Roman"/>
          <w:color w:val="000000"/>
          <w:szCs w:val="28"/>
        </w:rPr>
        <w:t xml:space="preserve">в Положение о представлении гражданами, претендующими на замещение должностей муниципальной службы Республики Башкортостан, и муниципальными служащими, замещающими муниципальные должности в аппарате Администрации </w:t>
      </w:r>
      <w:r>
        <w:rPr>
          <w:rFonts w:ascii="Times New Roman" w:hAnsi="Times New Roman"/>
          <w:color w:val="000000"/>
          <w:szCs w:val="28"/>
        </w:rPr>
        <w:t xml:space="preserve">                        </w:t>
      </w:r>
      <w:r w:rsidRPr="009A733B">
        <w:rPr>
          <w:rFonts w:ascii="Times New Roman" w:hAnsi="Times New Roman"/>
          <w:color w:val="000000"/>
          <w:szCs w:val="28"/>
        </w:rPr>
        <w:t>и Совета муниципального района Давлекановский район Республики Башкортостан, сведений о доходах, об имуществе и обязательствах</w:t>
      </w:r>
    </w:p>
    <w:p w:rsidR="009A733B" w:rsidRPr="009A733B" w:rsidRDefault="009A733B" w:rsidP="009A733B">
      <w:pPr>
        <w:ind w:firstLine="405"/>
        <w:jc w:val="center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имущественного характера</w:t>
      </w:r>
    </w:p>
    <w:p w:rsidR="009A733B" w:rsidRPr="009A733B" w:rsidRDefault="009A733B" w:rsidP="009A733B">
      <w:pPr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 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В соответствии с Федеральным законом от 20.03.2025 №33-ФЗ                     «Об общих принципах органи</w:t>
      </w:r>
      <w:r w:rsidR="004C0FF5">
        <w:rPr>
          <w:rFonts w:ascii="Times New Roman" w:hAnsi="Times New Roman"/>
          <w:color w:val="000000"/>
          <w:szCs w:val="28"/>
        </w:rPr>
        <w:t xml:space="preserve">зации местного самоуправления в </w:t>
      </w:r>
      <w:r w:rsidRPr="009A733B">
        <w:rPr>
          <w:rFonts w:ascii="Times New Roman" w:hAnsi="Times New Roman"/>
          <w:color w:val="000000"/>
          <w:szCs w:val="28"/>
        </w:rPr>
        <w:t xml:space="preserve">единой системе публичной власти», Федеральным законом от 28.12.2025 N505-ФЗ «О внесении изменений в отдельные законодательные акты Российской Федерации», Уставом муниципального района Давлекановский район Республики Башкортостан,  в целях приведения муниципальных правовых актов в соответствие с действующим законодательством, Совет муниципального района Давлекановский район Республики Башкортостан    </w:t>
      </w:r>
      <w:proofErr w:type="gramStart"/>
      <w:r w:rsidRPr="009A733B">
        <w:rPr>
          <w:rFonts w:ascii="Times New Roman" w:hAnsi="Times New Roman"/>
          <w:color w:val="000000"/>
          <w:szCs w:val="28"/>
        </w:rPr>
        <w:t>р</w:t>
      </w:r>
      <w:proofErr w:type="gramEnd"/>
      <w:r w:rsidRPr="009A733B">
        <w:rPr>
          <w:rFonts w:ascii="Times New Roman" w:hAnsi="Times New Roman"/>
          <w:color w:val="000000"/>
          <w:szCs w:val="28"/>
        </w:rPr>
        <w:t> е ш и л: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1. </w:t>
      </w:r>
      <w:proofErr w:type="gramStart"/>
      <w:r w:rsidRPr="009A733B">
        <w:rPr>
          <w:rFonts w:ascii="Times New Roman" w:hAnsi="Times New Roman"/>
          <w:color w:val="000000"/>
          <w:szCs w:val="28"/>
        </w:rPr>
        <w:t>Внести в Положение о представлении гражданами, претендующими на замещение должностей муниципальной службы Республики Башкортостан, и муниципальными служащими, замещающими муниципальные должности в аппарате Администрации и Совета муниципального района Давлекановский район Республики Башкортостан, сведений о доходах, об имуществе и обязательствах имущественного характера», утвержденное решением Совета муниципального района Давлекановский район Республики Башкортостан от 09.04.2010 №2/30-90 (далее-Положение) следующие изменения и дополнения: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1.1. Пункт 2 Положения изложить в следующей редакции: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«2. Обязанность представлять сведения о доходах, об имуществе </w:t>
      </w:r>
      <w:r>
        <w:rPr>
          <w:rFonts w:ascii="Times New Roman" w:hAnsi="Times New Roman"/>
          <w:color w:val="000000"/>
          <w:szCs w:val="28"/>
        </w:rPr>
        <w:t xml:space="preserve">                       </w:t>
      </w:r>
      <w:r w:rsidRPr="009A733B">
        <w:rPr>
          <w:rFonts w:ascii="Times New Roman" w:hAnsi="Times New Roman"/>
          <w:color w:val="000000"/>
          <w:szCs w:val="28"/>
        </w:rPr>
        <w:t>и обязательствах имущественного характера в соответствии с федеральными законами возлагается:</w:t>
      </w:r>
    </w:p>
    <w:p w:rsidR="009A733B" w:rsidRPr="009A733B" w:rsidRDefault="009A733B" w:rsidP="009A733B">
      <w:pPr>
        <w:spacing w:line="288" w:lineRule="atLeast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а) на гражданина, претендующего на замещение должностей муниципальной службы,  и должности главы местной администрации </w:t>
      </w:r>
      <w:r>
        <w:rPr>
          <w:rFonts w:ascii="Times New Roman" w:hAnsi="Times New Roman"/>
          <w:color w:val="000000"/>
          <w:szCs w:val="28"/>
        </w:rPr>
        <w:t xml:space="preserve">                       </w:t>
      </w:r>
      <w:r w:rsidRPr="009A733B">
        <w:rPr>
          <w:rFonts w:ascii="Times New Roman" w:hAnsi="Times New Roman"/>
          <w:color w:val="000000"/>
          <w:szCs w:val="28"/>
        </w:rPr>
        <w:t>по контракту;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б) на муниципального служащего, назначаемого на должность </w:t>
      </w:r>
      <w:r>
        <w:rPr>
          <w:rFonts w:ascii="Times New Roman" w:hAnsi="Times New Roman"/>
          <w:color w:val="000000"/>
          <w:szCs w:val="28"/>
        </w:rPr>
        <w:t xml:space="preserve">                             </w:t>
      </w:r>
      <w:r w:rsidRPr="009A733B">
        <w:rPr>
          <w:rFonts w:ascii="Times New Roman" w:hAnsi="Times New Roman"/>
          <w:color w:val="000000"/>
          <w:szCs w:val="28"/>
        </w:rPr>
        <w:t>в порядке перевода из другого государственного или муниципального органа</w:t>
      </w:r>
      <w:proofErr w:type="gramStart"/>
      <w:r w:rsidRPr="009A733B">
        <w:rPr>
          <w:rFonts w:ascii="Times New Roman" w:hAnsi="Times New Roman"/>
          <w:color w:val="000000"/>
          <w:szCs w:val="28"/>
        </w:rPr>
        <w:t>.»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  1.2.</w:t>
      </w:r>
      <w:r>
        <w:rPr>
          <w:rFonts w:ascii="Times New Roman" w:hAnsi="Times New Roman"/>
          <w:color w:val="000000"/>
          <w:szCs w:val="28"/>
        </w:rPr>
        <w:t xml:space="preserve"> </w:t>
      </w:r>
      <w:r w:rsidRPr="009A733B">
        <w:rPr>
          <w:rFonts w:ascii="Times New Roman" w:hAnsi="Times New Roman"/>
          <w:color w:val="000000"/>
          <w:szCs w:val="28"/>
        </w:rPr>
        <w:t>Пункт 3 Положения изложить в следующей редакции: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«3. 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справки: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lastRenderedPageBreak/>
        <w:t xml:space="preserve">а) гражданами - при поступлении на муниципальную службу </w:t>
      </w:r>
      <w:r>
        <w:rPr>
          <w:rFonts w:ascii="Times New Roman" w:hAnsi="Times New Roman"/>
          <w:color w:val="000000"/>
          <w:szCs w:val="28"/>
        </w:rPr>
        <w:t xml:space="preserve">                                      </w:t>
      </w:r>
      <w:r w:rsidRPr="009A733B">
        <w:rPr>
          <w:rFonts w:ascii="Times New Roman" w:eastAsia="Calibri" w:hAnsi="Times New Roman"/>
          <w:color w:val="000000"/>
          <w:szCs w:val="28"/>
          <w:lang w:eastAsia="en-US"/>
        </w:rPr>
        <w:t>и должности главы местной администрации по контракту</w:t>
      </w:r>
      <w:r w:rsidRPr="009A733B">
        <w:rPr>
          <w:rFonts w:ascii="Times New Roman" w:hAnsi="Times New Roman"/>
          <w:color w:val="000000"/>
          <w:szCs w:val="28"/>
        </w:rPr>
        <w:t>;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a.1) кандидатами на должности, предусмотренные перечнем, - при назначении на должности муниципальной службы, предусмотренные перечнем должностей, утвержденным нормативно-правовым актом Администрации;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б) муниципальными служащими, в случае возникновения оснований для представления сведений о расходах в соответствии </w:t>
      </w:r>
      <w:r>
        <w:rPr>
          <w:rFonts w:ascii="Times New Roman" w:hAnsi="Times New Roman"/>
          <w:color w:val="000000"/>
          <w:szCs w:val="28"/>
        </w:rPr>
        <w:t xml:space="preserve">                                               </w:t>
      </w:r>
      <w:r w:rsidRPr="009A733B">
        <w:rPr>
          <w:rFonts w:ascii="Times New Roman" w:hAnsi="Times New Roman"/>
          <w:color w:val="000000"/>
          <w:szCs w:val="28"/>
        </w:rPr>
        <w:t>с Федеральным </w:t>
      </w:r>
      <w:hyperlink r:id="rId9" w:history="1">
        <w:r w:rsidRPr="009A733B">
          <w:rPr>
            <w:rFonts w:ascii="Times New Roman" w:hAnsi="Times New Roman"/>
            <w:szCs w:val="28"/>
          </w:rPr>
          <w:t>законом</w:t>
        </w:r>
      </w:hyperlink>
      <w:r w:rsidRPr="009A733B">
        <w:rPr>
          <w:rFonts w:ascii="Times New Roman" w:hAnsi="Times New Roman"/>
          <w:color w:val="000000"/>
          <w:szCs w:val="28"/>
        </w:rPr>
        <w:t xml:space="preserve"> от 03.12.2012 N230-ФЗ «О </w:t>
      </w:r>
      <w:proofErr w:type="gramStart"/>
      <w:r w:rsidRPr="009A733B">
        <w:rPr>
          <w:rFonts w:ascii="Times New Roman" w:hAnsi="Times New Roman"/>
          <w:color w:val="000000"/>
          <w:szCs w:val="28"/>
        </w:rPr>
        <w:t xml:space="preserve">контроле </w:t>
      </w:r>
      <w:r>
        <w:rPr>
          <w:rFonts w:ascii="Times New Roman" w:hAnsi="Times New Roman"/>
          <w:color w:val="000000"/>
          <w:szCs w:val="28"/>
        </w:rPr>
        <w:t xml:space="preserve">                                   </w:t>
      </w:r>
      <w:r w:rsidRPr="009A733B">
        <w:rPr>
          <w:rFonts w:ascii="Times New Roman" w:hAnsi="Times New Roman"/>
          <w:color w:val="000000"/>
          <w:szCs w:val="28"/>
        </w:rPr>
        <w:t>за</w:t>
      </w:r>
      <w:proofErr w:type="gramEnd"/>
      <w:r w:rsidRPr="009A733B">
        <w:rPr>
          <w:rFonts w:ascii="Times New Roman" w:hAnsi="Times New Roman"/>
          <w:color w:val="000000"/>
          <w:szCs w:val="28"/>
        </w:rPr>
        <w:t xml:space="preserve"> соответствием расходов лиц, замещающих государственные должности, </w:t>
      </w:r>
      <w:r>
        <w:rPr>
          <w:rFonts w:ascii="Times New Roman" w:hAnsi="Times New Roman"/>
          <w:color w:val="000000"/>
          <w:szCs w:val="28"/>
        </w:rPr>
        <w:t xml:space="preserve">                           </w:t>
      </w:r>
      <w:r w:rsidRPr="009A733B">
        <w:rPr>
          <w:rFonts w:ascii="Times New Roman" w:hAnsi="Times New Roman"/>
          <w:color w:val="000000"/>
          <w:szCs w:val="28"/>
        </w:rPr>
        <w:t xml:space="preserve">и иных лиц их доходам» - не позднее 30 апреля года, следующего за годом, </w:t>
      </w:r>
      <w:r>
        <w:rPr>
          <w:rFonts w:ascii="Times New Roman" w:hAnsi="Times New Roman"/>
          <w:color w:val="000000"/>
          <w:szCs w:val="28"/>
        </w:rPr>
        <w:t xml:space="preserve">                 </w:t>
      </w:r>
      <w:r w:rsidRPr="009A733B">
        <w:rPr>
          <w:rFonts w:ascii="Times New Roman" w:hAnsi="Times New Roman"/>
          <w:color w:val="000000"/>
          <w:szCs w:val="28"/>
        </w:rPr>
        <w:t>в котором возникли такие основания.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в) кандидатами на должность, назначаемыми в порядке перевода, - при назначении на должность в порядке перевода из другого государственного или муниципального органа</w:t>
      </w:r>
      <w:proofErr w:type="gramStart"/>
      <w:r w:rsidRPr="009A733B">
        <w:rPr>
          <w:rFonts w:ascii="Times New Roman" w:hAnsi="Times New Roman"/>
          <w:color w:val="000000"/>
          <w:szCs w:val="28"/>
        </w:rPr>
        <w:t>.»;</w:t>
      </w:r>
      <w:proofErr w:type="gramEnd"/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1.3. Дополнить Положение пунктом 4.1 следующего содержания:</w:t>
      </w:r>
    </w:p>
    <w:p w:rsidR="009A733B" w:rsidRPr="009A733B" w:rsidRDefault="009A733B" w:rsidP="009A733B">
      <w:pPr>
        <w:spacing w:line="288" w:lineRule="atLeast"/>
        <w:ind w:firstLine="540"/>
        <w:jc w:val="both"/>
        <w:rPr>
          <w:rFonts w:ascii="Times New Roman" w:hAnsi="Times New Roman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«4.1. </w:t>
      </w:r>
      <w:r w:rsidRPr="009A733B">
        <w:rPr>
          <w:rFonts w:ascii="Times New Roman" w:hAnsi="Times New Roman"/>
          <w:szCs w:val="28"/>
        </w:rPr>
        <w:t xml:space="preserve">Кандидат на должность, предусмотренную перечнем, кандидат на должность, назначаемый в порядке перевода, представляют сведения </w:t>
      </w:r>
      <w:r>
        <w:rPr>
          <w:rFonts w:ascii="Times New Roman" w:hAnsi="Times New Roman"/>
          <w:szCs w:val="28"/>
        </w:rPr>
        <w:t xml:space="preserve">                         </w:t>
      </w:r>
      <w:r w:rsidRPr="009A733B">
        <w:rPr>
          <w:rFonts w:ascii="Times New Roman" w:hAnsi="Times New Roman"/>
          <w:szCs w:val="28"/>
        </w:rPr>
        <w:t xml:space="preserve">о доходах, об имуществе и обязательствах имущественного характера </w:t>
      </w:r>
      <w:r>
        <w:rPr>
          <w:rFonts w:ascii="Times New Roman" w:hAnsi="Times New Roman"/>
          <w:szCs w:val="28"/>
        </w:rPr>
        <w:t xml:space="preserve">                          </w:t>
      </w:r>
      <w:r w:rsidRPr="009A733B">
        <w:rPr>
          <w:rFonts w:ascii="Times New Roman" w:hAnsi="Times New Roman"/>
          <w:szCs w:val="28"/>
        </w:rPr>
        <w:t xml:space="preserve">в соответствии с </w:t>
      </w:r>
      <w:hyperlink r:id="rId10" w:history="1">
        <w:r w:rsidRPr="009A733B">
          <w:rPr>
            <w:rFonts w:ascii="Times New Roman" w:hAnsi="Times New Roman"/>
            <w:szCs w:val="28"/>
          </w:rPr>
          <w:t>пунктом 4</w:t>
        </w:r>
      </w:hyperlink>
      <w:r w:rsidRPr="009A733B">
        <w:rPr>
          <w:rFonts w:ascii="Times New Roman" w:hAnsi="Times New Roman"/>
          <w:szCs w:val="28"/>
        </w:rPr>
        <w:t xml:space="preserve"> настоящего Положения</w:t>
      </w:r>
      <w:proofErr w:type="gramStart"/>
      <w:r w:rsidRPr="009A733B">
        <w:rPr>
          <w:rFonts w:ascii="Times New Roman" w:hAnsi="Times New Roman"/>
          <w:szCs w:val="28"/>
        </w:rPr>
        <w:t>.»;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1.4.  Пункт 5 Положения изложить в следующей редакции:</w:t>
      </w:r>
    </w:p>
    <w:p w:rsidR="009A733B" w:rsidRPr="009A733B" w:rsidRDefault="009A733B" w:rsidP="009A733B">
      <w:pPr>
        <w:spacing w:line="288" w:lineRule="atLeast"/>
        <w:ind w:firstLine="540"/>
        <w:jc w:val="both"/>
        <w:rPr>
          <w:rFonts w:ascii="Times New Roman" w:hAnsi="Times New Roman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«5. Муниципальный служащий представляет </w:t>
      </w:r>
      <w:r w:rsidRPr="009A733B">
        <w:rPr>
          <w:rFonts w:ascii="Times New Roman" w:hAnsi="Times New Roman"/>
          <w:szCs w:val="28"/>
        </w:rPr>
        <w:t>не позднее 30 апреля года, следующего за годом, в котором возникли такие основания</w:t>
      </w:r>
      <w:r w:rsidRPr="009A733B">
        <w:rPr>
          <w:rFonts w:ascii="Times New Roman" w:hAnsi="Times New Roman"/>
          <w:color w:val="000000"/>
          <w:szCs w:val="28"/>
        </w:rPr>
        <w:t>: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9A733B">
        <w:rPr>
          <w:rFonts w:ascii="Times New Roman" w:hAnsi="Times New Roman"/>
          <w:color w:val="000000"/>
          <w:szCs w:val="28"/>
        </w:rPr>
        <w:t xml:space="preserve">а) сведения о своих доходах, полученных с 1 января по 31 декабря года, в котором возникли основания для представления сведений о расходах </w:t>
      </w:r>
      <w:r>
        <w:rPr>
          <w:rFonts w:ascii="Times New Roman" w:hAnsi="Times New Roman"/>
          <w:color w:val="000000"/>
          <w:szCs w:val="28"/>
        </w:rPr>
        <w:t xml:space="preserve">                      </w:t>
      </w:r>
      <w:r w:rsidRPr="009A733B">
        <w:rPr>
          <w:rFonts w:ascii="Times New Roman" w:hAnsi="Times New Roman"/>
          <w:color w:val="000000"/>
          <w:szCs w:val="28"/>
        </w:rPr>
        <w:t>в соответствии с Федеральным </w:t>
      </w:r>
      <w:hyperlink r:id="rId11" w:history="1">
        <w:r w:rsidRPr="009A733B">
          <w:rPr>
            <w:rFonts w:ascii="Times New Roman" w:hAnsi="Times New Roman"/>
            <w:szCs w:val="28"/>
          </w:rPr>
          <w:t>законом</w:t>
        </w:r>
      </w:hyperlink>
      <w:r w:rsidRPr="009A733B">
        <w:rPr>
          <w:rFonts w:ascii="Times New Roman" w:hAnsi="Times New Roman"/>
          <w:color w:val="000000"/>
          <w:szCs w:val="28"/>
        </w:rPr>
        <w:t xml:space="preserve"> от 03.12.2012 N 230-ФЗ «О контроле за соответствием расходов лиц, замещающих государственные должности, </w:t>
      </w:r>
      <w:r>
        <w:rPr>
          <w:rFonts w:ascii="Times New Roman" w:hAnsi="Times New Roman"/>
          <w:color w:val="000000"/>
          <w:szCs w:val="28"/>
        </w:rPr>
        <w:t xml:space="preserve">                           </w:t>
      </w:r>
      <w:r w:rsidRPr="009A733B">
        <w:rPr>
          <w:rFonts w:ascii="Times New Roman" w:hAnsi="Times New Roman"/>
          <w:color w:val="000000"/>
          <w:szCs w:val="28"/>
        </w:rPr>
        <w:t>и иных лиц их доходам» (отчетный период), от всех источников (включая денежное вознаграждение, пенсии, пособия, иные выплаты), а также сведения</w:t>
      </w:r>
      <w:proofErr w:type="gramEnd"/>
      <w:r w:rsidRPr="009A733B">
        <w:rPr>
          <w:rFonts w:ascii="Times New Roman" w:hAnsi="Times New Roman"/>
          <w:color w:val="000000"/>
          <w:szCs w:val="28"/>
        </w:rPr>
        <w:t xml:space="preserve"> об имуществе, принадлежащем ему на праве собственности, </w:t>
      </w:r>
      <w:r>
        <w:rPr>
          <w:rFonts w:ascii="Times New Roman" w:hAnsi="Times New Roman"/>
          <w:color w:val="000000"/>
          <w:szCs w:val="28"/>
        </w:rPr>
        <w:t xml:space="preserve">                      </w:t>
      </w:r>
      <w:r w:rsidRPr="009A733B">
        <w:rPr>
          <w:rFonts w:ascii="Times New Roman" w:hAnsi="Times New Roman"/>
          <w:color w:val="000000"/>
          <w:szCs w:val="28"/>
        </w:rPr>
        <w:t>и о своих обязательствах имущественного характера по состоянию на конец отчетного периода;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9A733B">
        <w:rPr>
          <w:rFonts w:ascii="Times New Roman" w:hAnsi="Times New Roman"/>
          <w:color w:val="000000"/>
          <w:szCs w:val="28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</w:t>
      </w:r>
      <w:r>
        <w:rPr>
          <w:rFonts w:ascii="Times New Roman" w:hAnsi="Times New Roman"/>
          <w:color w:val="000000"/>
          <w:szCs w:val="28"/>
        </w:rPr>
        <w:t xml:space="preserve">                             </w:t>
      </w:r>
      <w:r w:rsidRPr="009A733B">
        <w:rPr>
          <w:rFonts w:ascii="Times New Roman" w:hAnsi="Times New Roman"/>
          <w:color w:val="000000"/>
          <w:szCs w:val="28"/>
        </w:rPr>
        <w:t>с Федеральным </w:t>
      </w:r>
      <w:hyperlink r:id="rId12" w:history="1">
        <w:r w:rsidRPr="009A733B">
          <w:rPr>
            <w:rFonts w:ascii="Times New Roman" w:hAnsi="Times New Roman"/>
            <w:szCs w:val="28"/>
          </w:rPr>
          <w:t>законом</w:t>
        </w:r>
      </w:hyperlink>
      <w:r w:rsidRPr="009A733B">
        <w:rPr>
          <w:rFonts w:ascii="Times New Roman" w:hAnsi="Times New Roman"/>
          <w:color w:val="000000"/>
          <w:szCs w:val="28"/>
        </w:rPr>
        <w:t xml:space="preserve"> от 03.12.2012 N 230-ФЗ «О контроле </w:t>
      </w:r>
      <w:r>
        <w:rPr>
          <w:rFonts w:ascii="Times New Roman" w:hAnsi="Times New Roman"/>
          <w:color w:val="000000"/>
          <w:szCs w:val="28"/>
        </w:rPr>
        <w:t xml:space="preserve">                                  </w:t>
      </w:r>
      <w:r w:rsidRPr="009A733B">
        <w:rPr>
          <w:rFonts w:ascii="Times New Roman" w:hAnsi="Times New Roman"/>
          <w:color w:val="000000"/>
          <w:szCs w:val="28"/>
        </w:rPr>
        <w:t xml:space="preserve">за соответствием расходов лиц, замещающих государственные должности, </w:t>
      </w:r>
      <w:r>
        <w:rPr>
          <w:rFonts w:ascii="Times New Roman" w:hAnsi="Times New Roman"/>
          <w:color w:val="000000"/>
          <w:szCs w:val="28"/>
        </w:rPr>
        <w:t xml:space="preserve">                 </w:t>
      </w:r>
      <w:r w:rsidRPr="009A733B">
        <w:rPr>
          <w:rFonts w:ascii="Times New Roman" w:hAnsi="Times New Roman"/>
          <w:color w:val="000000"/>
          <w:szCs w:val="28"/>
        </w:rPr>
        <w:t>и иных лиц их доходам» (отчетный период), от всех источников (включая заработную плату, пенсии, пособия</w:t>
      </w:r>
      <w:proofErr w:type="gramEnd"/>
      <w:r w:rsidRPr="009A733B">
        <w:rPr>
          <w:rFonts w:ascii="Times New Roman" w:hAnsi="Times New Roman"/>
          <w:color w:val="000000"/>
          <w:szCs w:val="28"/>
        </w:rPr>
        <w:t xml:space="preserve">, иные выплаты), а также сведения </w:t>
      </w:r>
      <w:r>
        <w:rPr>
          <w:rFonts w:ascii="Times New Roman" w:hAnsi="Times New Roman"/>
          <w:color w:val="000000"/>
          <w:szCs w:val="28"/>
        </w:rPr>
        <w:t xml:space="preserve">                      </w:t>
      </w:r>
      <w:r w:rsidRPr="009A733B">
        <w:rPr>
          <w:rFonts w:ascii="Times New Roman" w:hAnsi="Times New Roman"/>
          <w:color w:val="000000"/>
          <w:szCs w:val="28"/>
        </w:rPr>
        <w:t xml:space="preserve">об имуществе, принадлежащем им на праве собственности, </w:t>
      </w:r>
      <w:r>
        <w:rPr>
          <w:rFonts w:ascii="Times New Roman" w:hAnsi="Times New Roman"/>
          <w:color w:val="000000"/>
          <w:szCs w:val="28"/>
        </w:rPr>
        <w:t xml:space="preserve">                                         </w:t>
      </w:r>
      <w:r w:rsidRPr="009A733B">
        <w:rPr>
          <w:rFonts w:ascii="Times New Roman" w:hAnsi="Times New Roman"/>
          <w:color w:val="000000"/>
          <w:szCs w:val="28"/>
        </w:rPr>
        <w:t>и об их обязательствах имущественного характера по состоянию на конец отчетного периода</w:t>
      </w:r>
      <w:proofErr w:type="gramStart"/>
      <w:r w:rsidRPr="009A733B">
        <w:rPr>
          <w:rFonts w:ascii="Times New Roman" w:hAnsi="Times New Roman"/>
          <w:color w:val="000000"/>
          <w:szCs w:val="28"/>
        </w:rPr>
        <w:t>.»;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1.5.Пункт 6 Положения исключить;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1.6. Пункт 8 Положения изложить в следующей редакции: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«8. </w:t>
      </w:r>
      <w:proofErr w:type="gramStart"/>
      <w:r w:rsidRPr="009A733B">
        <w:rPr>
          <w:rFonts w:ascii="Times New Roman" w:hAnsi="Times New Roman"/>
          <w:color w:val="000000"/>
          <w:szCs w:val="28"/>
        </w:rPr>
        <w:t xml:space="preserve">В случае если гражданин, кандидат на должность, предусмотренную перечнем, кандидат на должность, назначаемый в порядке </w:t>
      </w:r>
      <w:r w:rsidRPr="009A733B">
        <w:rPr>
          <w:rFonts w:ascii="Times New Roman" w:hAnsi="Times New Roman"/>
          <w:color w:val="000000"/>
          <w:szCs w:val="28"/>
        </w:rPr>
        <w:lastRenderedPageBreak/>
        <w:t xml:space="preserve">перевода, муниципальный служащий обнаружили, что в представленных ими в кадровую службу органа местного самоуправления сведениях о доходах, </w:t>
      </w:r>
      <w:r>
        <w:rPr>
          <w:rFonts w:ascii="Times New Roman" w:hAnsi="Times New Roman"/>
          <w:color w:val="000000"/>
          <w:szCs w:val="28"/>
        </w:rPr>
        <w:t xml:space="preserve">   </w:t>
      </w:r>
      <w:r w:rsidRPr="009A733B">
        <w:rPr>
          <w:rFonts w:ascii="Times New Roman" w:hAnsi="Times New Roman"/>
          <w:color w:val="000000"/>
          <w:szCs w:val="28"/>
        </w:rPr>
        <w:t>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Гражданин может представить уточненные сведения в течение одного месяца со дня представления сведений в соответствии с </w:t>
      </w:r>
      <w:hyperlink r:id="rId13" w:history="1">
        <w:r w:rsidRPr="009A733B">
          <w:rPr>
            <w:rFonts w:ascii="Times New Roman" w:hAnsi="Times New Roman"/>
            <w:szCs w:val="28"/>
          </w:rPr>
          <w:t xml:space="preserve">подпунктом </w:t>
        </w:r>
        <w:r>
          <w:rPr>
            <w:rFonts w:ascii="Times New Roman" w:hAnsi="Times New Roman"/>
            <w:szCs w:val="28"/>
          </w:rPr>
          <w:t xml:space="preserve">                       </w:t>
        </w:r>
        <w:r w:rsidRPr="009A733B">
          <w:rPr>
            <w:rFonts w:ascii="Times New Roman" w:hAnsi="Times New Roman"/>
            <w:szCs w:val="28"/>
          </w:rPr>
          <w:t>"а" пункта 3</w:t>
        </w:r>
      </w:hyperlink>
      <w:r w:rsidRPr="009A733B">
        <w:rPr>
          <w:rFonts w:ascii="Times New Roman" w:hAnsi="Times New Roman"/>
          <w:color w:val="000000"/>
          <w:szCs w:val="28"/>
        </w:rPr>
        <w:t> настоящего Положения. Кандидат на должность, предусмотренную перечнем, может представить уточненные сведения в течение одного месяца со дня представления сведений в соответствии с </w:t>
      </w:r>
      <w:hyperlink r:id="rId14" w:history="1">
        <w:r w:rsidRPr="009A733B">
          <w:rPr>
            <w:rFonts w:ascii="Times New Roman" w:hAnsi="Times New Roman"/>
            <w:szCs w:val="28"/>
          </w:rPr>
          <w:t>подпунктом "а.1" пункта 3</w:t>
        </w:r>
      </w:hyperlink>
      <w:r w:rsidRPr="009A733B">
        <w:rPr>
          <w:rFonts w:ascii="Times New Roman" w:hAnsi="Times New Roman"/>
          <w:color w:val="000000"/>
          <w:szCs w:val="28"/>
        </w:rPr>
        <w:t> настоящего Положения. Муниципальный служащий может представить уточненные сведения в течение одного месяца после окончания срока, указанного в </w:t>
      </w:r>
      <w:hyperlink r:id="rId15" w:history="1">
        <w:r w:rsidRPr="009A733B">
          <w:rPr>
            <w:rFonts w:ascii="Times New Roman" w:hAnsi="Times New Roman"/>
            <w:szCs w:val="28"/>
          </w:rPr>
          <w:t>подпункте "б" пункта 3</w:t>
        </w:r>
      </w:hyperlink>
      <w:r w:rsidRPr="009A733B">
        <w:rPr>
          <w:rFonts w:ascii="Times New Roman" w:hAnsi="Times New Roman"/>
          <w:color w:val="000000"/>
          <w:szCs w:val="28"/>
        </w:rPr>
        <w:t> настоящего Положения. Кандидат на должность, назначаемый в порядке перевода, может представить уточненные сведения в течение одного месяца со дня представления сведений в соответствии с </w:t>
      </w:r>
      <w:hyperlink r:id="rId16" w:history="1">
        <w:r w:rsidRPr="009A733B">
          <w:rPr>
            <w:rFonts w:ascii="Times New Roman" w:hAnsi="Times New Roman"/>
            <w:szCs w:val="28"/>
          </w:rPr>
          <w:t>подпунктом "в" пункта 3</w:t>
        </w:r>
      </w:hyperlink>
      <w:r w:rsidRPr="009A733B">
        <w:rPr>
          <w:rFonts w:ascii="Times New Roman" w:hAnsi="Times New Roman"/>
          <w:color w:val="000000"/>
          <w:szCs w:val="28"/>
        </w:rPr>
        <w:t> настоящего Положения</w:t>
      </w:r>
      <w:proofErr w:type="gramStart"/>
      <w:r w:rsidRPr="009A733B">
        <w:rPr>
          <w:rFonts w:ascii="Times New Roman" w:hAnsi="Times New Roman"/>
          <w:color w:val="000000"/>
          <w:szCs w:val="28"/>
        </w:rPr>
        <w:t>.»;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1.7. Пункт 9 Положения изложить в следующей редакции:</w:t>
      </w:r>
    </w:p>
    <w:p w:rsidR="009A733B" w:rsidRPr="009A733B" w:rsidRDefault="009A733B" w:rsidP="009A733B">
      <w:pPr>
        <w:spacing w:line="288" w:lineRule="atLeast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szCs w:val="28"/>
        </w:rPr>
        <w:t xml:space="preserve">«9. </w:t>
      </w:r>
      <w:proofErr w:type="gramStart"/>
      <w:r w:rsidRPr="009A733B">
        <w:rPr>
          <w:rFonts w:ascii="Times New Roman" w:hAnsi="Times New Roman"/>
          <w:szCs w:val="28"/>
        </w:rPr>
        <w:t>Непредставление</w:t>
      </w:r>
      <w:r w:rsidRPr="009A733B">
        <w:rPr>
          <w:rFonts w:ascii="Times New Roman" w:hAnsi="Times New Roman"/>
          <w:color w:val="000000"/>
          <w:szCs w:val="28"/>
        </w:rPr>
        <w:t xml:space="preserve"> кандидатом на должность, предусмотренную перечнем, кандидатом на должность, назначаемым в порядке перевода, муниципальным служащим</w:t>
      </w:r>
      <w:r w:rsidRPr="009A733B">
        <w:rPr>
          <w:rFonts w:ascii="Times New Roman" w:hAnsi="Times New Roman"/>
          <w:szCs w:val="28"/>
        </w:rPr>
        <w:t xml:space="preserve">,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</w:t>
      </w:r>
      <w:r>
        <w:rPr>
          <w:rFonts w:ascii="Times New Roman" w:hAnsi="Times New Roman"/>
          <w:szCs w:val="28"/>
        </w:rPr>
        <w:t xml:space="preserve">                                  </w:t>
      </w:r>
      <w:r w:rsidRPr="009A733B">
        <w:rPr>
          <w:rFonts w:ascii="Times New Roman" w:hAnsi="Times New Roman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/>
          <w:szCs w:val="28"/>
        </w:rPr>
        <w:t xml:space="preserve">                       </w:t>
      </w:r>
      <w:r w:rsidRPr="009A733B">
        <w:rPr>
          <w:rFonts w:ascii="Times New Roman" w:hAnsi="Times New Roman"/>
          <w:szCs w:val="28"/>
        </w:rPr>
        <w:t xml:space="preserve">и несовершеннолетних детей, представление заведомо неполных сведений, </w:t>
      </w:r>
      <w:r>
        <w:rPr>
          <w:rFonts w:ascii="Times New Roman" w:hAnsi="Times New Roman"/>
          <w:szCs w:val="28"/>
        </w:rPr>
        <w:t xml:space="preserve">    </w:t>
      </w:r>
      <w:r w:rsidRPr="009A733B">
        <w:rPr>
          <w:rFonts w:ascii="Times New Roman" w:hAnsi="Times New Roman"/>
          <w:szCs w:val="28"/>
        </w:rPr>
        <w:t>за исключением случаев, установленных федеральными законами, либо представление заведомо недостоверных сведений является</w:t>
      </w:r>
      <w:proofErr w:type="gramEnd"/>
      <w:r w:rsidRPr="009A733B">
        <w:rPr>
          <w:rFonts w:ascii="Times New Roman" w:hAnsi="Times New Roman"/>
          <w:szCs w:val="28"/>
        </w:rPr>
        <w:t xml:space="preserve"> основанием для отказа в приеме указанного гражданина муниципальную службу</w:t>
      </w:r>
      <w:proofErr w:type="gramStart"/>
      <w:r w:rsidRPr="009A733B">
        <w:rPr>
          <w:rFonts w:ascii="Times New Roman" w:hAnsi="Times New Roman"/>
          <w:szCs w:val="28"/>
        </w:rPr>
        <w:t xml:space="preserve">.»; 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1.8. Пункт 13 Положения изложить в следующей редакции: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 xml:space="preserve">«13. 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</w:t>
      </w:r>
      <w:r>
        <w:rPr>
          <w:rFonts w:ascii="Times New Roman" w:hAnsi="Times New Roman"/>
          <w:color w:val="000000"/>
          <w:szCs w:val="28"/>
        </w:rPr>
        <w:t xml:space="preserve">                         </w:t>
      </w:r>
      <w:r w:rsidRPr="009A733B">
        <w:rPr>
          <w:rFonts w:ascii="Times New Roman" w:hAnsi="Times New Roman"/>
          <w:color w:val="000000"/>
          <w:szCs w:val="28"/>
        </w:rPr>
        <w:t>и полноты этих сведений (решении соответствующей комиссии по соблюдению требований к служебному поведению муниципальных служащих и урегулированию конфликта интересов) приобщаются к личному делу муниципального служащего. Указанные сведения также могут храниться в электронном виде.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В случае</w:t>
      </w:r>
      <w:proofErr w:type="gramStart"/>
      <w:r w:rsidRPr="009A733B">
        <w:rPr>
          <w:rFonts w:ascii="Times New Roman" w:hAnsi="Times New Roman"/>
          <w:color w:val="000000"/>
          <w:szCs w:val="28"/>
        </w:rPr>
        <w:t>,</w:t>
      </w:r>
      <w:proofErr w:type="gramEnd"/>
      <w:r w:rsidRPr="009A733B">
        <w:rPr>
          <w:rFonts w:ascii="Times New Roman" w:hAnsi="Times New Roman"/>
          <w:color w:val="000000"/>
          <w:szCs w:val="28"/>
        </w:rPr>
        <w:t> если гражданин кандидат на должность, предусмотренную перечнем, кандидат на должность, назначаемый в порядке перевода,  представившие в кадровую службу органа местного </w:t>
      </w:r>
      <w:r w:rsidRPr="009A733B">
        <w:rPr>
          <w:rFonts w:ascii="Times New Roman" w:hAnsi="Times New Roman"/>
          <w:bCs/>
          <w:color w:val="000000"/>
          <w:szCs w:val="28"/>
        </w:rPr>
        <w:t>самоуправления</w:t>
      </w:r>
      <w:r w:rsidRPr="009A733B">
        <w:rPr>
          <w:rFonts w:ascii="Times New Roman" w:hAnsi="Times New Roman"/>
          <w:b/>
          <w:bCs/>
          <w:color w:val="000000"/>
          <w:szCs w:val="28"/>
        </w:rPr>
        <w:t> </w:t>
      </w:r>
      <w:r w:rsidRPr="009A733B">
        <w:rPr>
          <w:rFonts w:ascii="Times New Roman" w:hAnsi="Times New Roman"/>
          <w:color w:val="000000"/>
          <w:szCs w:val="28"/>
        </w:rPr>
        <w:t xml:space="preserve">сведения о доходах, об имуществе </w:t>
      </w:r>
      <w:r>
        <w:rPr>
          <w:rFonts w:ascii="Times New Roman" w:hAnsi="Times New Roman"/>
          <w:color w:val="000000"/>
          <w:szCs w:val="28"/>
        </w:rPr>
        <w:t xml:space="preserve">                                       </w:t>
      </w:r>
      <w:r w:rsidRPr="009A733B">
        <w:rPr>
          <w:rFonts w:ascii="Times New Roman" w:hAnsi="Times New Roman"/>
          <w:color w:val="000000"/>
          <w:szCs w:val="28"/>
        </w:rPr>
        <w:t>и обязательствах имущественного характера в соответствии с настоящим Положением, не были назначены на должность муниципальной службы, такие сведения возвращаются указанным лицам по их письменному заявлению вместе с другими документами.»;</w:t>
      </w:r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lastRenderedPageBreak/>
        <w:t>1.9. Пункт 14 Положения изложить в следующей редакции:</w:t>
      </w:r>
    </w:p>
    <w:p w:rsidR="009A733B" w:rsidRPr="009A733B" w:rsidRDefault="009A733B" w:rsidP="009A733B">
      <w:pPr>
        <w:spacing w:line="288" w:lineRule="atLeast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«14. </w:t>
      </w:r>
      <w:proofErr w:type="gramStart"/>
      <w:r w:rsidRPr="009A733B">
        <w:rPr>
          <w:rFonts w:ascii="Times New Roman" w:hAnsi="Times New Roman"/>
          <w:color w:val="000000"/>
          <w:szCs w:val="28"/>
        </w:rPr>
        <w:t xml:space="preserve">При непредставлении сведений о доходах, об имуществе </w:t>
      </w:r>
      <w:r>
        <w:rPr>
          <w:rFonts w:ascii="Times New Roman" w:hAnsi="Times New Roman"/>
          <w:color w:val="000000"/>
          <w:szCs w:val="28"/>
        </w:rPr>
        <w:t xml:space="preserve">                          </w:t>
      </w:r>
      <w:r w:rsidRPr="009A733B">
        <w:rPr>
          <w:rFonts w:ascii="Times New Roman" w:hAnsi="Times New Roman"/>
          <w:color w:val="000000"/>
          <w:szCs w:val="28"/>
        </w:rPr>
        <w:t xml:space="preserve">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перечнем, кандидат на должность, назначаемый в порядке перевода, не могут быть назначены </w:t>
      </w:r>
      <w:r>
        <w:rPr>
          <w:rFonts w:ascii="Times New Roman" w:hAnsi="Times New Roman"/>
          <w:color w:val="000000"/>
          <w:szCs w:val="28"/>
        </w:rPr>
        <w:t xml:space="preserve">                                     </w:t>
      </w:r>
      <w:r w:rsidRPr="009A733B">
        <w:rPr>
          <w:rFonts w:ascii="Times New Roman" w:hAnsi="Times New Roman"/>
          <w:color w:val="000000"/>
          <w:szCs w:val="28"/>
        </w:rPr>
        <w:t>на соответствующую должность муниципальной службы, а муниципальный служащий освобождается от должности муниципальной службы или подвергается иным видам</w:t>
      </w:r>
      <w:proofErr w:type="gramEnd"/>
      <w:r w:rsidRPr="009A733B">
        <w:rPr>
          <w:rFonts w:ascii="Times New Roman" w:hAnsi="Times New Roman"/>
          <w:color w:val="000000"/>
          <w:szCs w:val="28"/>
        </w:rPr>
        <w:t xml:space="preserve"> дисциплинарной ответственности в соответствии </w:t>
      </w:r>
      <w:r>
        <w:rPr>
          <w:rFonts w:ascii="Times New Roman" w:hAnsi="Times New Roman"/>
          <w:color w:val="000000"/>
          <w:szCs w:val="28"/>
        </w:rPr>
        <w:t xml:space="preserve">                </w:t>
      </w:r>
      <w:r w:rsidRPr="009A733B">
        <w:rPr>
          <w:rFonts w:ascii="Times New Roman" w:hAnsi="Times New Roman"/>
          <w:color w:val="000000"/>
          <w:szCs w:val="28"/>
        </w:rPr>
        <w:t>с законодательством Российской Федерации</w:t>
      </w:r>
      <w:proofErr w:type="gramStart"/>
      <w:r w:rsidRPr="009A733B">
        <w:rPr>
          <w:rFonts w:ascii="Times New Roman" w:hAnsi="Times New Roman"/>
          <w:color w:val="000000"/>
          <w:szCs w:val="28"/>
        </w:rPr>
        <w:t>.».</w:t>
      </w:r>
      <w:proofErr w:type="gramEnd"/>
    </w:p>
    <w:p w:rsidR="009A733B" w:rsidRPr="009A733B" w:rsidRDefault="009A733B" w:rsidP="009A733B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2.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и вступает в силу со дня его обнародования.</w:t>
      </w:r>
    </w:p>
    <w:p w:rsidR="009A733B" w:rsidRPr="009A733B" w:rsidRDefault="009A733B" w:rsidP="009A733B">
      <w:pPr>
        <w:jc w:val="both"/>
        <w:rPr>
          <w:rFonts w:ascii="Times New Roman" w:hAnsi="Times New Roman"/>
          <w:color w:val="000000"/>
          <w:szCs w:val="28"/>
        </w:rPr>
      </w:pPr>
      <w:r w:rsidRPr="009A733B">
        <w:rPr>
          <w:rFonts w:ascii="Times New Roman" w:hAnsi="Times New Roman"/>
          <w:color w:val="000000"/>
          <w:szCs w:val="28"/>
        </w:rPr>
        <w:t> </w:t>
      </w:r>
    </w:p>
    <w:p w:rsidR="008E7BB5" w:rsidRDefault="008E7BB5" w:rsidP="008E7BB5">
      <w:pPr>
        <w:tabs>
          <w:tab w:val="left" w:pos="709"/>
        </w:tabs>
        <w:ind w:left="709"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8E7BB5" w:rsidRDefault="008E7BB5" w:rsidP="008E7BB5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8E7BB5" w:rsidRDefault="008E7BB5" w:rsidP="008E7BB5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8E7BB5" w:rsidRDefault="008E7BB5" w:rsidP="008E7BB5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F16F6A" w:rsidRDefault="008E7BB5" w:rsidP="008E7BB5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  <w:r w:rsidRPr="00F16F6A">
        <w:rPr>
          <w:rFonts w:ascii="Times New Roman" w:hAnsi="Times New Roman"/>
          <w:szCs w:val="24"/>
        </w:rPr>
        <w:t>Г.М. Якушин</w:t>
      </w:r>
      <w:r w:rsidRPr="008677DC">
        <w:rPr>
          <w:rFonts w:ascii="Times New Roman" w:hAnsi="Times New Roman"/>
          <w:color w:val="000000"/>
          <w:szCs w:val="28"/>
        </w:rPr>
        <w:t xml:space="preserve">   </w:t>
      </w:r>
    </w:p>
    <w:sectPr w:rsidR="00F16F6A" w:rsidSect="008677DC">
      <w:headerReference w:type="even" r:id="rId17"/>
      <w:headerReference w:type="default" r:id="rId18"/>
      <w:type w:val="continuous"/>
      <w:pgSz w:w="11907" w:h="16840" w:code="9"/>
      <w:pgMar w:top="1134" w:right="850" w:bottom="851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24D" w:rsidRDefault="00BF224D">
      <w:r>
        <w:separator/>
      </w:r>
    </w:p>
  </w:endnote>
  <w:endnote w:type="continuationSeparator" w:id="0">
    <w:p w:rsidR="00BF224D" w:rsidRDefault="00BF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24D" w:rsidRDefault="00BF224D">
      <w:r>
        <w:separator/>
      </w:r>
    </w:p>
  </w:footnote>
  <w:footnote w:type="continuationSeparator" w:id="0">
    <w:p w:rsidR="00BF224D" w:rsidRDefault="00BF2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BF224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6E0865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BF224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D67823"/>
    <w:multiLevelType w:val="multilevel"/>
    <w:tmpl w:val="36D67823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0DB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0FF5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2FAE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241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0865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2D03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7DC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E7BB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A733B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C7435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24D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D723E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CFC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3AF7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40&amp;n=184248&amp;dst=100417&amp;field=134&amp;date=23.03.2026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3305&amp;date=23.03.202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40&amp;n=184248&amp;dst=100436&amp;field=134&amp;date=23.03.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3305&amp;date=23.03.20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40&amp;n=184248&amp;dst=100435&amp;field=134&amp;date=23.03.2026" TargetMode="External"/><Relationship Id="rId10" Type="http://schemas.openxmlformats.org/officeDocument/2006/relationships/hyperlink" Target="https://login.consultant.ru/link/?req=doc&amp;base=RLAW140&amp;n=184248&amp;dst=100025&amp;field=134&amp;date=24.03.2026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305&amp;date=23.03.2026" TargetMode="External"/><Relationship Id="rId14" Type="http://schemas.openxmlformats.org/officeDocument/2006/relationships/hyperlink" Target="https://login.consultant.ru/link/?req=doc&amp;base=RLAW140&amp;n=184248&amp;dst=100418&amp;field=134&amp;date=23.03.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FF964-C8D9-451B-ACD9-7E7D3E8A4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3804</TotalTime>
  <Pages>4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1037</cp:revision>
  <cp:lastPrinted>2026-06-16T06:48:00Z</cp:lastPrinted>
  <dcterms:created xsi:type="dcterms:W3CDTF">2017-09-14T11:03:00Z</dcterms:created>
  <dcterms:modified xsi:type="dcterms:W3CDTF">2026-06-16T11:15:00Z</dcterms:modified>
</cp:coreProperties>
</file>