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667" w:rsidRPr="00C06B22" w:rsidRDefault="00B40667" w:rsidP="00B406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Pr="00C06B22">
        <w:rPr>
          <w:sz w:val="28"/>
          <w:szCs w:val="28"/>
        </w:rPr>
        <w:t>сельского поселения Кадыргуловский сельсовет</w:t>
      </w:r>
    </w:p>
    <w:p w:rsidR="00B40667" w:rsidRPr="00C06B22" w:rsidRDefault="00B40667" w:rsidP="00B40667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муниципального района Давлекановский район</w:t>
      </w:r>
    </w:p>
    <w:p w:rsidR="00B40667" w:rsidRPr="00C06B22" w:rsidRDefault="00B40667" w:rsidP="00B40667">
      <w:pPr>
        <w:jc w:val="center"/>
        <w:rPr>
          <w:sz w:val="28"/>
          <w:szCs w:val="28"/>
        </w:rPr>
      </w:pPr>
      <w:r w:rsidRPr="00C06B22">
        <w:rPr>
          <w:sz w:val="28"/>
          <w:szCs w:val="28"/>
        </w:rPr>
        <w:t>Республики Башкортостан</w:t>
      </w:r>
    </w:p>
    <w:p w:rsidR="00FB380C" w:rsidRDefault="00FB380C" w:rsidP="00BC5957">
      <w:pPr>
        <w:ind w:right="-144"/>
        <w:rPr>
          <w:sz w:val="28"/>
          <w:szCs w:val="28"/>
          <w:lang w:val="be-BY"/>
        </w:rPr>
      </w:pPr>
    </w:p>
    <w:p w:rsidR="00B40667" w:rsidRPr="00BC5957" w:rsidRDefault="00B40667" w:rsidP="00B40667">
      <w:pPr>
        <w:ind w:right="-144"/>
        <w:jc w:val="center"/>
        <w:rPr>
          <w:sz w:val="28"/>
          <w:szCs w:val="28"/>
        </w:rPr>
      </w:pPr>
      <w:r w:rsidRPr="00BC5957">
        <w:rPr>
          <w:sz w:val="28"/>
          <w:szCs w:val="28"/>
        </w:rPr>
        <w:t>РЕШЕНИЕ</w:t>
      </w:r>
    </w:p>
    <w:p w:rsidR="006657CD" w:rsidRPr="00FB380C" w:rsidRDefault="00E21D51" w:rsidP="00BC5957">
      <w:pPr>
        <w:ind w:right="-144"/>
        <w:rPr>
          <w:sz w:val="28"/>
          <w:szCs w:val="28"/>
          <w:lang w:val="ba-RU"/>
        </w:rPr>
      </w:pPr>
      <w:r w:rsidRPr="00BC5957">
        <w:rPr>
          <w:sz w:val="28"/>
          <w:szCs w:val="28"/>
        </w:rPr>
        <w:t xml:space="preserve">                      </w:t>
      </w:r>
      <w:r w:rsidR="00B40667">
        <w:rPr>
          <w:sz w:val="28"/>
          <w:szCs w:val="28"/>
        </w:rPr>
        <w:t xml:space="preserve">                     </w:t>
      </w:r>
      <w:r w:rsidRPr="00BC5957">
        <w:rPr>
          <w:sz w:val="28"/>
          <w:szCs w:val="28"/>
        </w:rPr>
        <w:t>№</w:t>
      </w:r>
      <w:r w:rsidR="00B74744">
        <w:rPr>
          <w:sz w:val="28"/>
          <w:szCs w:val="28"/>
        </w:rPr>
        <w:t>1</w:t>
      </w:r>
      <w:r w:rsidR="002E7741">
        <w:rPr>
          <w:sz w:val="28"/>
          <w:szCs w:val="28"/>
        </w:rPr>
        <w:t>8</w:t>
      </w:r>
      <w:r w:rsidRPr="00BC5957">
        <w:rPr>
          <w:sz w:val="28"/>
          <w:szCs w:val="28"/>
        </w:rPr>
        <w:t xml:space="preserve">   </w:t>
      </w:r>
      <w:r w:rsidR="00B40667">
        <w:rPr>
          <w:sz w:val="28"/>
          <w:szCs w:val="28"/>
        </w:rPr>
        <w:t>от 5</w:t>
      </w:r>
      <w:r w:rsidR="009C409D">
        <w:rPr>
          <w:sz w:val="28"/>
          <w:szCs w:val="28"/>
        </w:rPr>
        <w:t xml:space="preserve"> </w:t>
      </w:r>
      <w:r w:rsidR="002E7741">
        <w:rPr>
          <w:sz w:val="28"/>
          <w:szCs w:val="28"/>
        </w:rPr>
        <w:t>март</w:t>
      </w:r>
      <w:r w:rsidR="00B40667">
        <w:rPr>
          <w:sz w:val="28"/>
          <w:szCs w:val="28"/>
        </w:rPr>
        <w:t>а</w:t>
      </w:r>
      <w:r w:rsidRPr="00BC5957">
        <w:rPr>
          <w:sz w:val="28"/>
          <w:szCs w:val="28"/>
        </w:rPr>
        <w:t xml:space="preserve"> 202</w:t>
      </w:r>
      <w:r w:rsidR="00B74744">
        <w:rPr>
          <w:sz w:val="28"/>
          <w:szCs w:val="28"/>
        </w:rPr>
        <w:t>5</w:t>
      </w:r>
      <w:r w:rsidRPr="00BC5957">
        <w:rPr>
          <w:sz w:val="28"/>
          <w:szCs w:val="28"/>
        </w:rPr>
        <w:t xml:space="preserve"> </w:t>
      </w:r>
      <w:r w:rsidR="00B40667">
        <w:rPr>
          <w:sz w:val="28"/>
          <w:szCs w:val="28"/>
        </w:rPr>
        <w:t>года</w:t>
      </w:r>
      <w:r w:rsidRPr="00BC5957">
        <w:rPr>
          <w:sz w:val="28"/>
          <w:szCs w:val="28"/>
        </w:rPr>
        <w:t xml:space="preserve">         </w:t>
      </w:r>
      <w:r w:rsidR="006657CD" w:rsidRPr="00BC5957">
        <w:rPr>
          <w:sz w:val="28"/>
          <w:szCs w:val="28"/>
        </w:rPr>
        <w:t xml:space="preserve">                                                </w:t>
      </w:r>
      <w:r w:rsidRPr="00BC5957">
        <w:rPr>
          <w:sz w:val="28"/>
          <w:szCs w:val="28"/>
        </w:rPr>
        <w:t xml:space="preserve"> </w:t>
      </w:r>
      <w:r w:rsidR="002E7741">
        <w:rPr>
          <w:sz w:val="28"/>
          <w:szCs w:val="28"/>
        </w:rPr>
        <w:t xml:space="preserve">        </w:t>
      </w:r>
      <w:r w:rsidRPr="00BC5957">
        <w:rPr>
          <w:sz w:val="28"/>
          <w:szCs w:val="28"/>
        </w:rPr>
        <w:t xml:space="preserve">  </w:t>
      </w:r>
      <w:r w:rsidR="002521C7">
        <w:rPr>
          <w:sz w:val="28"/>
          <w:szCs w:val="28"/>
        </w:rPr>
        <w:t xml:space="preserve">     </w:t>
      </w:r>
    </w:p>
    <w:p w:rsidR="00BC5957" w:rsidRDefault="00BC5957" w:rsidP="00BC5957">
      <w:pPr>
        <w:ind w:firstLine="709"/>
        <w:jc w:val="center"/>
        <w:rPr>
          <w:sz w:val="28"/>
          <w:szCs w:val="28"/>
        </w:rPr>
      </w:pPr>
    </w:p>
    <w:p w:rsidR="002E7741" w:rsidRPr="002E7741" w:rsidRDefault="002E7741" w:rsidP="002E7741">
      <w:pPr>
        <w:jc w:val="center"/>
        <w:rPr>
          <w:sz w:val="28"/>
          <w:szCs w:val="28"/>
        </w:rPr>
      </w:pPr>
      <w:r w:rsidRPr="002E7741">
        <w:rPr>
          <w:sz w:val="28"/>
          <w:szCs w:val="28"/>
        </w:rPr>
        <w:t>Об утверждении новой схемы одномандатных избирательных округов</w:t>
      </w:r>
    </w:p>
    <w:p w:rsidR="002E7741" w:rsidRPr="002E7741" w:rsidRDefault="002E7741" w:rsidP="002E7741">
      <w:pPr>
        <w:jc w:val="center"/>
        <w:rPr>
          <w:sz w:val="28"/>
          <w:szCs w:val="28"/>
        </w:rPr>
      </w:pPr>
      <w:r w:rsidRPr="002E7741">
        <w:rPr>
          <w:sz w:val="28"/>
          <w:szCs w:val="28"/>
        </w:rPr>
        <w:t xml:space="preserve">по выборам депутатов Совета сельского поселения Кадыргуловский сельсовет муниципального района Давлекановский район Республики Башкортостан </w:t>
      </w:r>
    </w:p>
    <w:p w:rsidR="002E7741" w:rsidRPr="002E7741" w:rsidRDefault="002E7741" w:rsidP="002E7741">
      <w:pPr>
        <w:jc w:val="both"/>
        <w:rPr>
          <w:sz w:val="28"/>
          <w:szCs w:val="28"/>
        </w:rPr>
      </w:pPr>
    </w:p>
    <w:p w:rsidR="002E7741" w:rsidRPr="002E7741" w:rsidRDefault="002E7741" w:rsidP="00126364">
      <w:pPr>
        <w:spacing w:line="276" w:lineRule="auto"/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 xml:space="preserve">В соответствии со статьей 18 Федерального закона «Об основных гарантиях избирательных прав и права на участие в референдуме граждан Российской Федерации», статьей 15 Кодекса Республики Башкортостан </w:t>
      </w:r>
      <w:r w:rsidR="00126364">
        <w:rPr>
          <w:sz w:val="28"/>
          <w:szCs w:val="28"/>
        </w:rPr>
        <w:t xml:space="preserve">        </w:t>
      </w:r>
      <w:r w:rsidRPr="002E7741">
        <w:rPr>
          <w:sz w:val="28"/>
          <w:szCs w:val="28"/>
        </w:rPr>
        <w:t xml:space="preserve">о выборах, пунктом 8 статьи 5, </w:t>
      </w:r>
      <w:r w:rsidRPr="002E7741">
        <w:rPr>
          <w:color w:val="000000"/>
          <w:sz w:val="28"/>
          <w:szCs w:val="28"/>
          <w:lang w:eastAsia="en-US"/>
        </w:rPr>
        <w:t xml:space="preserve">пунктом 2 статьи 7, пунктом 4 статьи 18 Устава сельского поселения Кадыргуловский сельсовет муниципального района Давлекановский район Республики Башкортостан, </w:t>
      </w:r>
      <w:r w:rsidRPr="002E7741">
        <w:rPr>
          <w:sz w:val="28"/>
          <w:szCs w:val="28"/>
        </w:rPr>
        <w:t>рассмотрев решение территориальной избирательной комиссии муниципального района Давлекановский район Республики Башкортостан (с полномочиями избирательной комиссии сельского поселения Кадыргуловский сельсовет муниципального района Давлекановский район Республики Башкортостан) от 18 февраля 2025 года № 168/5-5 «Об определении схемы избирательных округов по выборам депутатов Совета сельского поселения Кадыргуловский сельсовет муниципального района Давлекановский район Республики Башкортостан», Совет сельского поселения Кадыргуловский сельсовет муниципального района Давлекановский район Республики Башкортостан решил:</w:t>
      </w:r>
    </w:p>
    <w:p w:rsidR="002E7741" w:rsidRPr="002E7741" w:rsidRDefault="002E7741" w:rsidP="00126364">
      <w:pPr>
        <w:spacing w:line="276" w:lineRule="auto"/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>1. Утвердить новую схему одномандатных избирательных округов и их графическое изображение по выборам депутатов Совета сельского поселения Кадыргуловский сельсовет муниципального района Давлекановский район Республики Башкортостан (прилагается).</w:t>
      </w:r>
    </w:p>
    <w:p w:rsidR="002E7741" w:rsidRPr="002E7741" w:rsidRDefault="002E7741" w:rsidP="00126364">
      <w:pPr>
        <w:pStyle w:val="Style4"/>
        <w:widowControl/>
        <w:spacing w:line="276" w:lineRule="auto"/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>2. Обнародовать утвержденную схему избирательных округов и ее графическое изображение путем размещения на информационных стендах, расположенных в здании администрации сельского поселения Кадыргуловский  сельсовет муниципального района Давлекановский район Республики Башкортостан</w:t>
      </w:r>
      <w:r w:rsidRPr="002E7741">
        <w:rPr>
          <w:rStyle w:val="FontStyle13"/>
        </w:rPr>
        <w:t xml:space="preserve"> по адресу: Республика Башкортостан, Давлекановский район, д. Кадыргулово, ул. Верхняя, 3 и разместить </w:t>
      </w:r>
      <w:r w:rsidR="00005048">
        <w:rPr>
          <w:rStyle w:val="FontStyle13"/>
        </w:rPr>
        <w:t xml:space="preserve">             </w:t>
      </w:r>
      <w:r w:rsidRPr="002E7741">
        <w:rPr>
          <w:rStyle w:val="FontStyle13"/>
        </w:rPr>
        <w:t xml:space="preserve">на официальном сайте Совета муниципального района Давлекановский район Республики Башкортостан </w:t>
      </w:r>
      <w:r>
        <w:rPr>
          <w:rStyle w:val="FontStyle13"/>
        </w:rPr>
        <w:t>в</w:t>
      </w:r>
      <w:r w:rsidRPr="002E7741">
        <w:rPr>
          <w:rStyle w:val="FontStyle13"/>
        </w:rPr>
        <w:t xml:space="preserve"> сети Интернет в раздел «Поселения муниципального района»</w:t>
      </w:r>
      <w:r w:rsidRPr="002E7741">
        <w:rPr>
          <w:sz w:val="28"/>
          <w:szCs w:val="28"/>
        </w:rPr>
        <w:t xml:space="preserve"> не позднее  07 марта 2025 года.</w:t>
      </w:r>
    </w:p>
    <w:p w:rsidR="002E7741" w:rsidRPr="002E7741" w:rsidRDefault="002E7741" w:rsidP="00126364">
      <w:pPr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 xml:space="preserve">3. Признать утратившим силу решение Совета сельского поселения  Кадыргуловский сельсовет муниципального района Давлекановский район  Республики Башкортостан  от 27 апреля 2015 года № 21«Об утверждении </w:t>
      </w:r>
      <w:r w:rsidRPr="002E7741">
        <w:rPr>
          <w:sz w:val="28"/>
          <w:szCs w:val="28"/>
        </w:rPr>
        <w:lastRenderedPageBreak/>
        <w:t>схемы избирательных округов по выборам депутатов Совета сельского поселения Кадыргуловский сельсовет муниципального района Давлекановский район Республики Башкортостан двадцать седьмого созыва».</w:t>
      </w:r>
    </w:p>
    <w:p w:rsidR="002E7741" w:rsidRPr="002E7741" w:rsidRDefault="002E7741" w:rsidP="00126364">
      <w:pPr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>4. Направить настоящее решение в территориальную избирательную комиссию муниципального района Давлекановский район Республики Башкортостан.</w:t>
      </w:r>
    </w:p>
    <w:p w:rsidR="002E7741" w:rsidRPr="002E7741" w:rsidRDefault="002E7741" w:rsidP="00126364">
      <w:pPr>
        <w:spacing w:line="276" w:lineRule="auto"/>
        <w:ind w:firstLine="709"/>
        <w:jc w:val="both"/>
        <w:rPr>
          <w:sz w:val="28"/>
          <w:szCs w:val="28"/>
        </w:rPr>
      </w:pPr>
      <w:r w:rsidRPr="002E7741">
        <w:rPr>
          <w:sz w:val="28"/>
          <w:szCs w:val="28"/>
        </w:rPr>
        <w:t>5. Контроль за исполнением настоящего решения оставляю за собой.</w:t>
      </w:r>
    </w:p>
    <w:p w:rsidR="002E7741" w:rsidRPr="002E7741" w:rsidRDefault="002E7741" w:rsidP="00126364">
      <w:pPr>
        <w:ind w:firstLine="709"/>
        <w:rPr>
          <w:sz w:val="28"/>
          <w:szCs w:val="28"/>
        </w:rPr>
      </w:pPr>
    </w:p>
    <w:p w:rsidR="002E7741" w:rsidRDefault="002E7741" w:rsidP="002E7741">
      <w:pPr>
        <w:jc w:val="both"/>
        <w:rPr>
          <w:sz w:val="28"/>
          <w:szCs w:val="28"/>
          <w:highlight w:val="green"/>
        </w:rPr>
      </w:pPr>
    </w:p>
    <w:p w:rsidR="002E7741" w:rsidRPr="002E7741" w:rsidRDefault="002E7741" w:rsidP="002E7741">
      <w:pPr>
        <w:jc w:val="both"/>
        <w:rPr>
          <w:sz w:val="28"/>
          <w:szCs w:val="28"/>
          <w:highlight w:val="green"/>
        </w:rPr>
      </w:pPr>
    </w:p>
    <w:p w:rsidR="002E7741" w:rsidRPr="002E7741" w:rsidRDefault="002E7741" w:rsidP="002E7741">
      <w:pPr>
        <w:spacing w:line="360" w:lineRule="auto"/>
        <w:jc w:val="both"/>
        <w:rPr>
          <w:sz w:val="28"/>
          <w:szCs w:val="28"/>
        </w:rPr>
      </w:pPr>
      <w:r w:rsidRPr="002E7741">
        <w:rPr>
          <w:sz w:val="28"/>
          <w:szCs w:val="28"/>
        </w:rPr>
        <w:t>Глава сельского поселения                                                                  И.М.Галин</w:t>
      </w:r>
    </w:p>
    <w:p w:rsidR="002E7741" w:rsidRPr="002E7741" w:rsidRDefault="002E7741" w:rsidP="002E7741">
      <w:pPr>
        <w:jc w:val="both"/>
        <w:rPr>
          <w:sz w:val="28"/>
          <w:szCs w:val="28"/>
        </w:rPr>
      </w:pPr>
    </w:p>
    <w:p w:rsidR="002521C7" w:rsidRDefault="002521C7" w:rsidP="00DF0D0E">
      <w:pPr>
        <w:rPr>
          <w:sz w:val="26"/>
          <w:szCs w:val="26"/>
        </w:rPr>
      </w:pPr>
    </w:p>
    <w:p w:rsidR="002521C7" w:rsidRDefault="002521C7" w:rsidP="002E7741">
      <w:pPr>
        <w:jc w:val="right"/>
        <w:rPr>
          <w:sz w:val="26"/>
          <w:szCs w:val="26"/>
        </w:rPr>
      </w:pPr>
    </w:p>
    <w:p w:rsidR="002E7741" w:rsidRPr="004C01C6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Приложение </w:t>
      </w:r>
    </w:p>
    <w:p w:rsidR="002E7741" w:rsidRPr="004C01C6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                                                     </w:t>
      </w:r>
      <w:r w:rsidRPr="004C01C6">
        <w:rPr>
          <w:sz w:val="26"/>
          <w:szCs w:val="26"/>
        </w:rPr>
        <w:tab/>
        <w:t xml:space="preserve">     к решению Совета сельского поселения                                                 </w:t>
      </w:r>
    </w:p>
    <w:p w:rsidR="00005048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                                                            </w:t>
      </w:r>
      <w:r w:rsidRPr="00005048">
        <w:t xml:space="preserve">Кадыргуловский </w:t>
      </w:r>
      <w:r w:rsidRPr="004C01C6">
        <w:rPr>
          <w:sz w:val="26"/>
          <w:szCs w:val="26"/>
        </w:rPr>
        <w:t xml:space="preserve">сельсовет </w:t>
      </w:r>
    </w:p>
    <w:p w:rsidR="002E7741" w:rsidRPr="004C01C6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муниципального района </w:t>
      </w:r>
    </w:p>
    <w:p w:rsidR="00005048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                                                      Давлекановский район</w:t>
      </w:r>
    </w:p>
    <w:p w:rsidR="002E7741" w:rsidRPr="004C01C6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 Республики Башкортостан </w:t>
      </w:r>
    </w:p>
    <w:p w:rsidR="002E7741" w:rsidRPr="004C01C6" w:rsidRDefault="002E7741" w:rsidP="002E7741">
      <w:pPr>
        <w:jc w:val="right"/>
        <w:rPr>
          <w:sz w:val="26"/>
          <w:szCs w:val="26"/>
        </w:rPr>
      </w:pPr>
      <w:r w:rsidRPr="004C01C6">
        <w:rPr>
          <w:sz w:val="26"/>
          <w:szCs w:val="26"/>
        </w:rPr>
        <w:t xml:space="preserve">                                № </w:t>
      </w:r>
      <w:r>
        <w:rPr>
          <w:sz w:val="26"/>
          <w:szCs w:val="26"/>
        </w:rPr>
        <w:t xml:space="preserve">18 </w:t>
      </w:r>
      <w:r w:rsidRPr="004C01C6">
        <w:rPr>
          <w:sz w:val="26"/>
          <w:szCs w:val="26"/>
        </w:rPr>
        <w:t xml:space="preserve">от </w:t>
      </w:r>
      <w:r>
        <w:rPr>
          <w:sz w:val="26"/>
          <w:szCs w:val="26"/>
        </w:rPr>
        <w:t>0</w:t>
      </w:r>
      <w:r w:rsidR="002521C7">
        <w:rPr>
          <w:sz w:val="26"/>
          <w:szCs w:val="26"/>
        </w:rPr>
        <w:t>5</w:t>
      </w:r>
      <w:r w:rsidRPr="004C01C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марта </w:t>
      </w:r>
      <w:r w:rsidRPr="004C01C6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4C01C6">
        <w:rPr>
          <w:sz w:val="26"/>
          <w:szCs w:val="26"/>
        </w:rPr>
        <w:t xml:space="preserve"> года </w:t>
      </w:r>
    </w:p>
    <w:p w:rsidR="002E7741" w:rsidRPr="00CC3CD3" w:rsidRDefault="002E7741" w:rsidP="002E7741">
      <w:pPr>
        <w:rPr>
          <w:rFonts w:ascii="Calibri" w:hAnsi="Calibri"/>
        </w:rPr>
      </w:pPr>
    </w:p>
    <w:p w:rsidR="002E7741" w:rsidRPr="004C01C6" w:rsidRDefault="002E7741" w:rsidP="002E7741">
      <w:pPr>
        <w:jc w:val="center"/>
        <w:rPr>
          <w:sz w:val="26"/>
          <w:szCs w:val="26"/>
        </w:rPr>
      </w:pPr>
      <w:r w:rsidRPr="004C01C6">
        <w:rPr>
          <w:sz w:val="26"/>
          <w:szCs w:val="26"/>
        </w:rPr>
        <w:t>СХЕМА</w:t>
      </w:r>
    </w:p>
    <w:p w:rsidR="002E7741" w:rsidRPr="00005048" w:rsidRDefault="002E7741" w:rsidP="00005048">
      <w:pPr>
        <w:jc w:val="center"/>
        <w:rPr>
          <w:sz w:val="26"/>
          <w:szCs w:val="26"/>
        </w:rPr>
      </w:pPr>
      <w:r w:rsidRPr="004C01C6">
        <w:rPr>
          <w:sz w:val="26"/>
          <w:szCs w:val="26"/>
        </w:rPr>
        <w:t>одномандатных избирательных округов по выборам депутатов Совета сельского поселения</w:t>
      </w:r>
      <w:r w:rsidRPr="00CC3CD3">
        <w:rPr>
          <w:rFonts w:ascii="Calibri" w:hAnsi="Calibri"/>
          <w:sz w:val="26"/>
          <w:szCs w:val="26"/>
        </w:rPr>
        <w:t xml:space="preserve"> </w:t>
      </w:r>
      <w:r w:rsidRPr="002E7741">
        <w:t>Кадыргуловский</w:t>
      </w:r>
      <w:r w:rsidRPr="004C01C6">
        <w:rPr>
          <w:sz w:val="26"/>
          <w:szCs w:val="26"/>
        </w:rPr>
        <w:t xml:space="preserve"> сельсовет муниципального района Давлекановский район</w:t>
      </w:r>
      <w:r w:rsidR="00005048">
        <w:rPr>
          <w:sz w:val="26"/>
          <w:szCs w:val="26"/>
        </w:rPr>
        <w:t xml:space="preserve"> </w:t>
      </w:r>
      <w:r w:rsidRPr="004C01C6">
        <w:rPr>
          <w:sz w:val="26"/>
          <w:szCs w:val="26"/>
        </w:rPr>
        <w:t xml:space="preserve">Республики Башкортостан </w:t>
      </w:r>
    </w:p>
    <w:p w:rsidR="002E7741" w:rsidRPr="00CE48B8" w:rsidRDefault="002E7741" w:rsidP="002E7741">
      <w:pPr>
        <w:jc w:val="center"/>
        <w:rPr>
          <w:rFonts w:ascii="Calibri" w:hAnsi="Calibri"/>
          <w:sz w:val="26"/>
          <w:szCs w:val="2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701"/>
        <w:gridCol w:w="6237"/>
        <w:gridCol w:w="1417"/>
      </w:tblGrid>
      <w:tr w:rsidR="00005048" w:rsidRPr="009D71E7" w:rsidTr="006872BF">
        <w:tc>
          <w:tcPr>
            <w:tcW w:w="710" w:type="dxa"/>
          </w:tcPr>
          <w:p w:rsidR="00005048" w:rsidRPr="009D71E7" w:rsidRDefault="00005048" w:rsidP="006872BF">
            <w:pPr>
              <w:rPr>
                <w:rFonts w:eastAsia="Calibri"/>
                <w:sz w:val="22"/>
              </w:rPr>
            </w:pPr>
            <w:r w:rsidRPr="009D71E7">
              <w:rPr>
                <w:rFonts w:eastAsia="Calibri"/>
                <w:sz w:val="22"/>
                <w:szCs w:val="22"/>
              </w:rPr>
              <w:t>№</w:t>
            </w:r>
          </w:p>
          <w:p w:rsidR="00005048" w:rsidRPr="009D71E7" w:rsidRDefault="00005048" w:rsidP="006872BF">
            <w:pPr>
              <w:rPr>
                <w:rFonts w:eastAsia="Calibri"/>
                <w:sz w:val="22"/>
              </w:rPr>
            </w:pPr>
            <w:r w:rsidRPr="009D71E7">
              <w:rPr>
                <w:rFonts w:eastAsia="Calibri"/>
                <w:sz w:val="22"/>
                <w:szCs w:val="22"/>
              </w:rPr>
              <w:t>УИК</w:t>
            </w:r>
          </w:p>
        </w:tc>
        <w:tc>
          <w:tcPr>
            <w:tcW w:w="1701" w:type="dxa"/>
            <w:shd w:val="clear" w:color="auto" w:fill="auto"/>
          </w:tcPr>
          <w:p w:rsidR="00005048" w:rsidRPr="009D71E7" w:rsidRDefault="00005048" w:rsidP="006872BF">
            <w:pPr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Номер </w:t>
            </w:r>
            <w:r w:rsidRPr="009D71E7">
              <w:rPr>
                <w:rFonts w:eastAsia="Calibri"/>
                <w:sz w:val="22"/>
                <w:szCs w:val="22"/>
              </w:rPr>
              <w:t xml:space="preserve">избирательного округа  </w:t>
            </w:r>
          </w:p>
        </w:tc>
        <w:tc>
          <w:tcPr>
            <w:tcW w:w="6237" w:type="dxa"/>
            <w:shd w:val="clear" w:color="auto" w:fill="auto"/>
          </w:tcPr>
          <w:p w:rsidR="00005048" w:rsidRPr="009D71E7" w:rsidRDefault="00005048" w:rsidP="006872BF">
            <w:pPr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Описание избирательного округа </w:t>
            </w:r>
          </w:p>
        </w:tc>
        <w:tc>
          <w:tcPr>
            <w:tcW w:w="1417" w:type="dxa"/>
          </w:tcPr>
          <w:p w:rsidR="00005048" w:rsidRPr="009D71E7" w:rsidRDefault="00005048" w:rsidP="006872BF">
            <w:pPr>
              <w:rPr>
                <w:rFonts w:eastAsia="Calibri"/>
                <w:sz w:val="22"/>
              </w:rPr>
            </w:pPr>
            <w:r w:rsidRPr="009D71E7">
              <w:rPr>
                <w:rFonts w:eastAsia="Calibri"/>
                <w:sz w:val="22"/>
                <w:szCs w:val="22"/>
              </w:rPr>
              <w:t>Количество избирателей</w:t>
            </w:r>
            <w:r>
              <w:rPr>
                <w:rFonts w:eastAsia="Calibri"/>
                <w:sz w:val="22"/>
                <w:szCs w:val="22"/>
              </w:rPr>
              <w:t xml:space="preserve"> в округе</w:t>
            </w:r>
          </w:p>
        </w:tc>
      </w:tr>
      <w:tr w:rsidR="00005048" w:rsidRPr="00BD5C07" w:rsidTr="006872BF">
        <w:tc>
          <w:tcPr>
            <w:tcW w:w="710" w:type="dxa"/>
            <w:vMerge w:val="restart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1732</w:t>
            </w: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д. Кузьминовка,                                                                                        </w:t>
            </w:r>
          </w:p>
          <w:p w:rsidR="00005048" w:rsidRPr="005B4DE4" w:rsidRDefault="00005048" w:rsidP="006872BF">
            <w:pPr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Филипповка</w:t>
            </w:r>
            <w:r>
              <w:rPr>
                <w:rFonts w:eastAsia="Calibri"/>
                <w:sz w:val="22"/>
                <w:szCs w:val="22"/>
              </w:rPr>
              <w:t>,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Хусаиново –       ул. Це</w:t>
            </w:r>
            <w:r w:rsidR="006C200E">
              <w:rPr>
                <w:rFonts w:eastAsia="Calibri"/>
                <w:sz w:val="22"/>
                <w:szCs w:val="22"/>
              </w:rPr>
              <w:t>нтральная от дома № 1 по дом № 2</w:t>
            </w:r>
            <w:r w:rsidRPr="005B4DE4">
              <w:rPr>
                <w:rFonts w:eastAsia="Calibri"/>
                <w:sz w:val="22"/>
                <w:szCs w:val="22"/>
              </w:rPr>
              <w:t>9</w:t>
            </w:r>
            <w:r w:rsidR="006C200E">
              <w:rPr>
                <w:rFonts w:eastAsia="Calibri"/>
                <w:sz w:val="22"/>
                <w:szCs w:val="22"/>
              </w:rPr>
              <w:t>/1</w:t>
            </w:r>
            <w:r w:rsidRPr="005B4DE4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по нечетной стороне                                                                       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83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Хусаиново –       ул. Центральная все дома по четной стороне,</w:t>
            </w:r>
          </w:p>
          <w:p w:rsidR="00005048" w:rsidRPr="005B4DE4" w:rsidRDefault="00005048" w:rsidP="006872BF">
            <w:pPr>
              <w:ind w:left="1896" w:hanging="1896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от дома № </w:t>
            </w:r>
            <w:r w:rsidR="006C200E">
              <w:rPr>
                <w:rFonts w:eastAsia="Calibri"/>
                <w:sz w:val="22"/>
                <w:szCs w:val="22"/>
              </w:rPr>
              <w:t>3</w:t>
            </w:r>
            <w:r w:rsidRPr="005B4DE4">
              <w:rPr>
                <w:rFonts w:eastAsia="Calibri"/>
                <w:sz w:val="22"/>
                <w:szCs w:val="22"/>
              </w:rPr>
              <w:t xml:space="preserve">1 до конца по нечетной стороне, </w:t>
            </w:r>
          </w:p>
          <w:p w:rsidR="00005048" w:rsidRPr="005B4DE4" w:rsidRDefault="00005048" w:rsidP="006C200E">
            <w:pPr>
              <w:ind w:left="1896" w:hanging="1755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                         ул. Озерная от дома № 1 по дом № </w:t>
            </w:r>
            <w:r w:rsidR="006C200E">
              <w:rPr>
                <w:rFonts w:eastAsia="Calibri"/>
                <w:sz w:val="22"/>
                <w:szCs w:val="22"/>
              </w:rPr>
              <w:t>1</w:t>
            </w:r>
            <w:r w:rsidRPr="005B4DE4">
              <w:rPr>
                <w:rFonts w:eastAsia="Calibri"/>
                <w:sz w:val="22"/>
                <w:szCs w:val="22"/>
              </w:rPr>
              <w:t>9 по нечетной   стороне</w:t>
            </w:r>
          </w:p>
        </w:tc>
        <w:tc>
          <w:tcPr>
            <w:tcW w:w="1417" w:type="dxa"/>
          </w:tcPr>
          <w:p w:rsidR="00005048" w:rsidRPr="00BD5C07" w:rsidRDefault="00005048" w:rsidP="006C200E">
            <w:pPr>
              <w:rPr>
                <w:rFonts w:eastAsia="Calibri"/>
                <w:color w:val="000000"/>
              </w:rPr>
            </w:pPr>
            <w:r w:rsidRPr="00BD5C07">
              <w:rPr>
                <w:rFonts w:eastAsia="Calibri"/>
                <w:color w:val="000000"/>
              </w:rPr>
              <w:t>8</w:t>
            </w:r>
            <w:r w:rsidR="006C200E">
              <w:rPr>
                <w:rFonts w:eastAsia="Calibri"/>
                <w:color w:val="000000"/>
              </w:rPr>
              <w:t>5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6237" w:type="dxa"/>
            <w:shd w:val="clear" w:color="auto" w:fill="auto"/>
          </w:tcPr>
          <w:p w:rsidR="006C200E" w:rsidRDefault="00005048" w:rsidP="006C200E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с. Хусаиново –       ул. Озерная от дома № </w:t>
            </w:r>
            <w:r w:rsidR="006C200E">
              <w:rPr>
                <w:rFonts w:eastAsia="Calibri"/>
                <w:sz w:val="22"/>
                <w:szCs w:val="22"/>
              </w:rPr>
              <w:t>2</w:t>
            </w:r>
            <w:r w:rsidRPr="005B4DE4">
              <w:rPr>
                <w:rFonts w:eastAsia="Calibri"/>
                <w:sz w:val="22"/>
                <w:szCs w:val="22"/>
              </w:rPr>
              <w:t>1 до конца, по нечетной стороне, все дома по четной стороне,</w:t>
            </w:r>
          </w:p>
          <w:p w:rsidR="00005048" w:rsidRPr="005B4DE4" w:rsidRDefault="00005048" w:rsidP="006C200E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ул. Салавата Юлаева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83</w:t>
            </w:r>
          </w:p>
        </w:tc>
      </w:tr>
      <w:tr w:rsidR="00005048" w:rsidRPr="00BD5C07" w:rsidTr="006872BF">
        <w:tc>
          <w:tcPr>
            <w:tcW w:w="710" w:type="dxa"/>
            <w:vMerge w:val="restart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1733</w:t>
            </w: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ind w:left="2038" w:hanging="2038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д. Кадыргулово –  ул. Речная все дома по нечетной стороне, </w:t>
            </w:r>
          </w:p>
          <w:p w:rsidR="00005048" w:rsidRPr="005B4DE4" w:rsidRDefault="00005048" w:rsidP="006C200E">
            <w:pPr>
              <w:ind w:left="2038" w:hanging="2038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от дома № 2 по дом № </w:t>
            </w:r>
            <w:r w:rsidR="006C200E">
              <w:rPr>
                <w:rFonts w:eastAsia="Calibri"/>
                <w:sz w:val="22"/>
                <w:szCs w:val="22"/>
              </w:rPr>
              <w:t xml:space="preserve">44 все дома </w:t>
            </w:r>
            <w:r w:rsidRPr="005B4DE4">
              <w:rPr>
                <w:rFonts w:eastAsia="Calibri"/>
                <w:sz w:val="22"/>
                <w:szCs w:val="22"/>
              </w:rPr>
              <w:t xml:space="preserve"> по четной стороне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78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6237" w:type="dxa"/>
            <w:shd w:val="clear" w:color="auto" w:fill="auto"/>
          </w:tcPr>
          <w:p w:rsidR="006C200E" w:rsidRDefault="00005048" w:rsidP="006C200E">
            <w:pPr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д. Кадыргулово –  ул. Верхняя,</w:t>
            </w:r>
            <w:r w:rsidR="006C200E">
              <w:rPr>
                <w:rFonts w:eastAsia="Calibri"/>
                <w:sz w:val="22"/>
              </w:rPr>
              <w:t xml:space="preserve"> </w:t>
            </w:r>
          </w:p>
          <w:p w:rsidR="00005048" w:rsidRPr="005B4DE4" w:rsidRDefault="00005048" w:rsidP="006C200E">
            <w:pPr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д. Гумерово   </w:t>
            </w:r>
            <w:r w:rsidR="006C200E">
              <w:rPr>
                <w:rFonts w:eastAsia="Calibri"/>
                <w:sz w:val="22"/>
                <w:szCs w:val="22"/>
              </w:rPr>
              <w:t>полностью</w:t>
            </w:r>
            <w:r w:rsidRPr="005B4DE4">
              <w:rPr>
                <w:rFonts w:eastAsia="Calibri"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71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6237" w:type="dxa"/>
            <w:shd w:val="clear" w:color="auto" w:fill="auto"/>
          </w:tcPr>
          <w:p w:rsidR="006C200E" w:rsidRDefault="00005048" w:rsidP="006872BF">
            <w:pPr>
              <w:ind w:left="1876" w:hanging="1876"/>
              <w:jc w:val="both"/>
              <w:rPr>
                <w:rFonts w:eastAsia="Calibri"/>
                <w:sz w:val="22"/>
                <w:szCs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д. Новоянбеково – ул. Мира все дома по четной стороне, </w:t>
            </w:r>
          </w:p>
          <w:p w:rsidR="00005048" w:rsidRPr="005B4DE4" w:rsidRDefault="00005048" w:rsidP="006C200E">
            <w:pPr>
              <w:ind w:left="1876" w:hanging="187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от дома № 1 по дом № </w:t>
            </w:r>
            <w:r w:rsidR="006C200E">
              <w:rPr>
                <w:rFonts w:eastAsia="Calibri"/>
                <w:sz w:val="22"/>
                <w:szCs w:val="22"/>
              </w:rPr>
              <w:t>29</w:t>
            </w:r>
            <w:r w:rsidRPr="005B4DE4">
              <w:rPr>
                <w:rFonts w:eastAsia="Calibri"/>
                <w:sz w:val="22"/>
                <w:szCs w:val="22"/>
              </w:rPr>
              <w:t xml:space="preserve"> по нечетной стороне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74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C200E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д. Новоянбеково – ул. Мира от дом</w:t>
            </w:r>
            <w:r>
              <w:rPr>
                <w:rFonts w:eastAsia="Calibri"/>
                <w:sz w:val="22"/>
                <w:szCs w:val="22"/>
              </w:rPr>
              <w:t xml:space="preserve">а № </w:t>
            </w:r>
            <w:r w:rsidR="006C200E">
              <w:rPr>
                <w:rFonts w:eastAsia="Calibri"/>
                <w:sz w:val="22"/>
                <w:szCs w:val="22"/>
              </w:rPr>
              <w:t>33</w:t>
            </w:r>
            <w:r>
              <w:rPr>
                <w:rFonts w:eastAsia="Calibri"/>
                <w:sz w:val="22"/>
                <w:szCs w:val="22"/>
              </w:rPr>
              <w:t xml:space="preserve"> до конца по нечетной</w:t>
            </w:r>
            <w:r w:rsidR="006C200E">
              <w:rPr>
                <w:rFonts w:eastAsia="Calibri"/>
                <w:sz w:val="22"/>
              </w:rPr>
              <w:t xml:space="preserve"> </w:t>
            </w:r>
            <w:r w:rsidRPr="005B4DE4">
              <w:rPr>
                <w:rFonts w:eastAsia="Calibri"/>
                <w:sz w:val="22"/>
                <w:szCs w:val="22"/>
              </w:rPr>
              <w:t>стороне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lastRenderedPageBreak/>
              <w:t xml:space="preserve">с. Камчалытамак – ул. Набережная от дома № 1 по дом № </w:t>
            </w:r>
            <w:r w:rsidR="006C200E">
              <w:rPr>
                <w:rFonts w:eastAsia="Calibri"/>
                <w:sz w:val="22"/>
                <w:szCs w:val="22"/>
              </w:rPr>
              <w:t>29</w:t>
            </w:r>
            <w:r w:rsidRPr="005B4DE4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  по нечетной стороне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74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Камчалытамак – ул. Набережная от дома № 3</w:t>
            </w:r>
            <w:r w:rsidR="006C200E">
              <w:rPr>
                <w:rFonts w:eastAsia="Calibri"/>
                <w:sz w:val="22"/>
                <w:szCs w:val="22"/>
              </w:rPr>
              <w:t>1</w:t>
            </w:r>
            <w:r w:rsidRPr="005B4DE4">
              <w:rPr>
                <w:rFonts w:eastAsia="Calibri"/>
                <w:sz w:val="22"/>
                <w:szCs w:val="22"/>
              </w:rPr>
              <w:t xml:space="preserve"> до конца по     </w:t>
            </w:r>
          </w:p>
          <w:p w:rsidR="00005048" w:rsidRPr="005B4DE4" w:rsidRDefault="00005048" w:rsidP="006872BF">
            <w:pPr>
              <w:ind w:left="1896" w:hanging="1896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нечетной стороне, от дома № 2 по дом № 2</w:t>
            </w:r>
            <w:r w:rsidR="006C200E">
              <w:rPr>
                <w:rFonts w:eastAsia="Calibri"/>
                <w:sz w:val="22"/>
                <w:szCs w:val="22"/>
              </w:rPr>
              <w:t>4</w:t>
            </w:r>
            <w:r w:rsidRPr="005B4DE4">
              <w:rPr>
                <w:rFonts w:eastAsia="Calibri"/>
                <w:sz w:val="22"/>
                <w:szCs w:val="22"/>
              </w:rPr>
              <w:t xml:space="preserve"> 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      по четной стороне                               </w:t>
            </w:r>
          </w:p>
        </w:tc>
        <w:tc>
          <w:tcPr>
            <w:tcW w:w="1417" w:type="dxa"/>
          </w:tcPr>
          <w:p w:rsidR="00005048" w:rsidRPr="00BD5C07" w:rsidRDefault="00005048" w:rsidP="006C200E">
            <w:pPr>
              <w:rPr>
                <w:rFonts w:eastAsia="Calibri"/>
                <w:color w:val="000000"/>
              </w:rPr>
            </w:pPr>
            <w:r w:rsidRPr="00BD5C07">
              <w:rPr>
                <w:rFonts w:eastAsia="Calibri"/>
                <w:color w:val="000000"/>
              </w:rPr>
              <w:t>7</w:t>
            </w:r>
            <w:r w:rsidR="006C200E">
              <w:rPr>
                <w:rFonts w:eastAsia="Calibri"/>
                <w:color w:val="000000"/>
              </w:rPr>
              <w:t>7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Камчалытамак – ул. Набережная от дома № 2</w:t>
            </w:r>
            <w:r w:rsidR="006C200E">
              <w:rPr>
                <w:rFonts w:eastAsia="Calibri"/>
                <w:sz w:val="22"/>
                <w:szCs w:val="22"/>
              </w:rPr>
              <w:t>6</w:t>
            </w:r>
            <w:r w:rsidRPr="005B4DE4">
              <w:rPr>
                <w:rFonts w:eastAsia="Calibri"/>
                <w:sz w:val="22"/>
                <w:szCs w:val="22"/>
              </w:rPr>
              <w:t xml:space="preserve"> по дом № 46, </w:t>
            </w:r>
          </w:p>
          <w:p w:rsidR="00005048" w:rsidRPr="005B4DE4" w:rsidRDefault="00005048" w:rsidP="006872BF">
            <w:pPr>
              <w:ind w:left="1896" w:hanging="1896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по четной стороне </w:t>
            </w:r>
          </w:p>
          <w:p w:rsidR="00005048" w:rsidRPr="005B4DE4" w:rsidRDefault="00005048" w:rsidP="006872BF">
            <w:pPr>
              <w:ind w:left="1896" w:hanging="425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 ул. Центральная от дома № 1 по дом № 5</w:t>
            </w:r>
            <w:r w:rsidR="006C200E">
              <w:rPr>
                <w:rFonts w:eastAsia="Calibri"/>
                <w:sz w:val="22"/>
                <w:szCs w:val="22"/>
              </w:rPr>
              <w:t>7</w:t>
            </w:r>
            <w:r w:rsidRPr="005B4DE4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005048" w:rsidRPr="005B4DE4" w:rsidRDefault="00005048" w:rsidP="006872BF">
            <w:pPr>
              <w:ind w:left="1896" w:hanging="425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     по нечетной стороне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70</w:t>
            </w:r>
          </w:p>
        </w:tc>
      </w:tr>
      <w:tr w:rsidR="00005048" w:rsidRPr="00BD5C07" w:rsidTr="006872BF">
        <w:tc>
          <w:tcPr>
            <w:tcW w:w="710" w:type="dxa"/>
            <w:vMerge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5048" w:rsidRPr="00C94368" w:rsidRDefault="00005048" w:rsidP="006872BF">
            <w:pPr>
              <w:rPr>
                <w:rFonts w:eastAsia="Calibri"/>
                <w:sz w:val="22"/>
              </w:rPr>
            </w:pPr>
            <w:r w:rsidRPr="00C94368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6237" w:type="dxa"/>
            <w:shd w:val="clear" w:color="auto" w:fill="auto"/>
          </w:tcPr>
          <w:p w:rsidR="00005048" w:rsidRPr="005B4DE4" w:rsidRDefault="00005048" w:rsidP="006872BF">
            <w:pPr>
              <w:ind w:left="1755" w:hanging="1755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>с. Камчалытамак – ул. Центральная от дома № 5</w:t>
            </w:r>
            <w:r w:rsidR="006C200E">
              <w:rPr>
                <w:rFonts w:eastAsia="Calibri"/>
                <w:sz w:val="22"/>
                <w:szCs w:val="22"/>
              </w:rPr>
              <w:t>9</w:t>
            </w:r>
            <w:r w:rsidRPr="005B4DE4">
              <w:rPr>
                <w:rFonts w:eastAsia="Calibri"/>
                <w:sz w:val="22"/>
                <w:szCs w:val="22"/>
              </w:rPr>
              <w:t xml:space="preserve"> до конца по  </w:t>
            </w:r>
          </w:p>
          <w:p w:rsidR="00005048" w:rsidRDefault="00005048" w:rsidP="006872BF">
            <w:pPr>
              <w:ind w:left="1755" w:hanging="1755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нечетной стороне, </w:t>
            </w:r>
            <w:r>
              <w:rPr>
                <w:rFonts w:eastAsia="Calibri"/>
                <w:sz w:val="22"/>
                <w:szCs w:val="22"/>
              </w:rPr>
              <w:t>от дома № 2 по дом № 30</w:t>
            </w:r>
          </w:p>
          <w:p w:rsidR="00005048" w:rsidRPr="005B4DE4" w:rsidRDefault="00005048" w:rsidP="006872BF">
            <w:pPr>
              <w:ind w:left="1755" w:hanging="1755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по четной стороне, </w:t>
            </w:r>
          </w:p>
          <w:p w:rsidR="00005048" w:rsidRPr="005B4DE4" w:rsidRDefault="00005048" w:rsidP="006872BF">
            <w:pPr>
              <w:ind w:left="1755"/>
              <w:jc w:val="both"/>
              <w:rPr>
                <w:rFonts w:eastAsia="Calibri"/>
                <w:sz w:val="22"/>
              </w:rPr>
            </w:pPr>
            <w:r w:rsidRPr="005B4DE4">
              <w:rPr>
                <w:rFonts w:eastAsia="Calibri"/>
                <w:sz w:val="22"/>
                <w:szCs w:val="22"/>
              </w:rPr>
              <w:t xml:space="preserve"> ул. Новая</w:t>
            </w:r>
          </w:p>
        </w:tc>
        <w:tc>
          <w:tcPr>
            <w:tcW w:w="1417" w:type="dxa"/>
          </w:tcPr>
          <w:p w:rsidR="00005048" w:rsidRPr="00BD5C07" w:rsidRDefault="006C200E" w:rsidP="006872BF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76</w:t>
            </w:r>
          </w:p>
        </w:tc>
      </w:tr>
      <w:tr w:rsidR="00005048" w:rsidRPr="008C6BD5" w:rsidTr="006872BF">
        <w:tc>
          <w:tcPr>
            <w:tcW w:w="710" w:type="dxa"/>
            <w:vMerge/>
          </w:tcPr>
          <w:p w:rsidR="00005048" w:rsidRPr="00082FC9" w:rsidRDefault="00005048" w:rsidP="006872BF">
            <w:pPr>
              <w:rPr>
                <w:rFonts w:eastAsia="Calibri"/>
                <w:b/>
                <w:szCs w:val="28"/>
              </w:rPr>
            </w:pPr>
          </w:p>
        </w:tc>
        <w:tc>
          <w:tcPr>
            <w:tcW w:w="7938" w:type="dxa"/>
            <w:gridSpan w:val="2"/>
            <w:shd w:val="clear" w:color="auto" w:fill="auto"/>
          </w:tcPr>
          <w:p w:rsidR="00005048" w:rsidRPr="008C6BD5" w:rsidRDefault="00005048" w:rsidP="006872BF">
            <w:pPr>
              <w:rPr>
                <w:rFonts w:eastAsia="Calibri"/>
                <w:b/>
              </w:rPr>
            </w:pPr>
            <w:bookmarkStart w:id="0" w:name="_GoBack"/>
            <w:r w:rsidRPr="008C6BD5">
              <w:rPr>
                <w:rFonts w:eastAsia="Calibri"/>
                <w:b/>
              </w:rPr>
              <w:t>ИТОГО</w:t>
            </w:r>
            <w:bookmarkEnd w:id="0"/>
          </w:p>
        </w:tc>
        <w:tc>
          <w:tcPr>
            <w:tcW w:w="1417" w:type="dxa"/>
          </w:tcPr>
          <w:p w:rsidR="00005048" w:rsidRPr="008C6BD5" w:rsidRDefault="006C200E" w:rsidP="006872B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771</w:t>
            </w:r>
          </w:p>
        </w:tc>
      </w:tr>
    </w:tbl>
    <w:p w:rsidR="00FB380C" w:rsidRPr="00FB380C" w:rsidRDefault="00FB380C" w:rsidP="00005048">
      <w:pPr>
        <w:tabs>
          <w:tab w:val="left" w:pos="5150"/>
        </w:tabs>
        <w:jc w:val="center"/>
        <w:rPr>
          <w:sz w:val="28"/>
          <w:szCs w:val="28"/>
        </w:rPr>
      </w:pPr>
    </w:p>
    <w:sectPr w:rsidR="00FB380C" w:rsidRPr="00FB380C" w:rsidSect="003C49E0">
      <w:headerReference w:type="defaul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1E67" w:rsidRDefault="00031E67" w:rsidP="00BC5957">
      <w:r>
        <w:separator/>
      </w:r>
    </w:p>
  </w:endnote>
  <w:endnote w:type="continuationSeparator" w:id="1">
    <w:p w:rsidR="00031E67" w:rsidRDefault="00031E67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1E67" w:rsidRDefault="00031E67" w:rsidP="00BC5957">
      <w:r>
        <w:separator/>
      </w:r>
    </w:p>
  </w:footnote>
  <w:footnote w:type="continuationSeparator" w:id="1">
    <w:p w:rsidR="00031E67" w:rsidRDefault="00031E67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DF0D0E">
        <w:rPr>
          <w:noProof/>
        </w:rPr>
        <w:t>2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048"/>
    <w:rsid w:val="0001600D"/>
    <w:rsid w:val="00020129"/>
    <w:rsid w:val="000258AF"/>
    <w:rsid w:val="00031E67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1D00"/>
    <w:rsid w:val="00117B42"/>
    <w:rsid w:val="0012329F"/>
    <w:rsid w:val="001235BD"/>
    <w:rsid w:val="00126364"/>
    <w:rsid w:val="00142ED2"/>
    <w:rsid w:val="00144824"/>
    <w:rsid w:val="00155BBC"/>
    <w:rsid w:val="001564EE"/>
    <w:rsid w:val="0015714A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206E74"/>
    <w:rsid w:val="00221A8E"/>
    <w:rsid w:val="0022314B"/>
    <w:rsid w:val="00230F51"/>
    <w:rsid w:val="00234D54"/>
    <w:rsid w:val="002521C7"/>
    <w:rsid w:val="00252313"/>
    <w:rsid w:val="0025592D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E7741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872BF"/>
    <w:rsid w:val="00691198"/>
    <w:rsid w:val="006A3130"/>
    <w:rsid w:val="006A4C58"/>
    <w:rsid w:val="006B407E"/>
    <w:rsid w:val="006B4FA4"/>
    <w:rsid w:val="006B5A36"/>
    <w:rsid w:val="006B6B0D"/>
    <w:rsid w:val="006C200E"/>
    <w:rsid w:val="006C69C1"/>
    <w:rsid w:val="006C7D73"/>
    <w:rsid w:val="006E703D"/>
    <w:rsid w:val="006F2B40"/>
    <w:rsid w:val="006F3531"/>
    <w:rsid w:val="006F6E1C"/>
    <w:rsid w:val="0070199B"/>
    <w:rsid w:val="0070293B"/>
    <w:rsid w:val="00703F23"/>
    <w:rsid w:val="007100CF"/>
    <w:rsid w:val="00710264"/>
    <w:rsid w:val="007114B6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C73B3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0667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74744"/>
    <w:rsid w:val="00B82BDD"/>
    <w:rsid w:val="00B86A32"/>
    <w:rsid w:val="00B871EF"/>
    <w:rsid w:val="00B90094"/>
    <w:rsid w:val="00BB57B9"/>
    <w:rsid w:val="00BC5957"/>
    <w:rsid w:val="00BD11EF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0D0E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B380C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99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5393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4</cp:revision>
  <cp:lastPrinted>2025-03-28T06:54:00Z</cp:lastPrinted>
  <dcterms:created xsi:type="dcterms:W3CDTF">2025-06-11T11:17:00Z</dcterms:created>
  <dcterms:modified xsi:type="dcterms:W3CDTF">2025-06-11T11:18:00Z</dcterms:modified>
</cp:coreProperties>
</file>