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7D28" w:rsidRPr="001C32DC" w:rsidRDefault="00D27D28" w:rsidP="00D27D28">
      <w:pPr>
        <w:spacing w:after="0" w:line="240" w:lineRule="auto"/>
        <w:jc w:val="right"/>
        <w:rPr>
          <w:rFonts w:ascii="Times New Roman" w:hAnsi="Times New Roman" w:cs="Times New Roman"/>
          <w:sz w:val="24"/>
          <w:szCs w:val="24"/>
        </w:rPr>
      </w:pPr>
      <w:r w:rsidRPr="001C32DC">
        <w:rPr>
          <w:rFonts w:ascii="Times New Roman" w:hAnsi="Times New Roman" w:cs="Times New Roman"/>
          <w:sz w:val="24"/>
          <w:szCs w:val="24"/>
        </w:rPr>
        <w:t>ПРОЕКТ</w:t>
      </w:r>
    </w:p>
    <w:p w:rsidR="00D27D28" w:rsidRPr="001C32DC"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 xml:space="preserve">Администрация сельского поселения Рассветовский сельсовет муниципального района Давлекановский район Республики Башкортостан </w:t>
      </w:r>
    </w:p>
    <w:p w:rsidR="00D27D28" w:rsidRPr="001C32DC"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 xml:space="preserve">                                     </w:t>
      </w:r>
    </w:p>
    <w:p w:rsidR="00D27D28" w:rsidRPr="001C32DC"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ПОСТАНОВЛЕНИЕ</w:t>
      </w:r>
    </w:p>
    <w:p w:rsidR="00D27D28" w:rsidRDefault="00D27D28" w:rsidP="00D27D28">
      <w:pPr>
        <w:spacing w:after="0" w:line="240" w:lineRule="auto"/>
        <w:jc w:val="center"/>
        <w:rPr>
          <w:rFonts w:ascii="Times New Roman" w:hAnsi="Times New Roman" w:cs="Times New Roman"/>
          <w:sz w:val="24"/>
          <w:szCs w:val="24"/>
        </w:rPr>
      </w:pPr>
      <w:r w:rsidRPr="001C32DC">
        <w:rPr>
          <w:rFonts w:ascii="Times New Roman" w:hAnsi="Times New Roman" w:cs="Times New Roman"/>
          <w:sz w:val="24"/>
          <w:szCs w:val="24"/>
        </w:rPr>
        <w:t>«___» ________20___ года № ____</w:t>
      </w:r>
    </w:p>
    <w:p w:rsidR="001C32DC" w:rsidRPr="001C32DC" w:rsidRDefault="001C32DC" w:rsidP="00D27D28">
      <w:pPr>
        <w:spacing w:after="0" w:line="240" w:lineRule="auto"/>
        <w:jc w:val="center"/>
        <w:rPr>
          <w:rFonts w:ascii="Times New Roman" w:hAnsi="Times New Roman" w:cs="Times New Roman"/>
          <w:sz w:val="24"/>
          <w:szCs w:val="24"/>
        </w:rPr>
      </w:pPr>
    </w:p>
    <w:p w:rsidR="00D27D28" w:rsidRPr="00896507" w:rsidRDefault="00D27D28" w:rsidP="00D27D28">
      <w:pPr>
        <w:widowControl w:val="0"/>
        <w:autoSpaceDE w:val="0"/>
        <w:autoSpaceDN w:val="0"/>
        <w:adjustRightInd w:val="0"/>
        <w:spacing w:after="0" w:line="240" w:lineRule="auto"/>
        <w:jc w:val="center"/>
        <w:rPr>
          <w:rFonts w:ascii="Times New Roman" w:hAnsi="Times New Roman" w:cs="Times New Roman"/>
          <w:sz w:val="24"/>
          <w:szCs w:val="24"/>
        </w:rPr>
      </w:pPr>
    </w:p>
    <w:p w:rsidR="00DF5E2B" w:rsidRPr="00896507" w:rsidRDefault="00DF5E2B" w:rsidP="00DF5E2B">
      <w:pPr>
        <w:widowControl w:val="0"/>
        <w:autoSpaceDE w:val="0"/>
        <w:autoSpaceDN w:val="0"/>
        <w:adjustRightInd w:val="0"/>
        <w:spacing w:after="0" w:line="240" w:lineRule="auto"/>
        <w:jc w:val="center"/>
        <w:rPr>
          <w:rFonts w:ascii="Times New Roman" w:hAnsi="Times New Roman" w:cs="Times New Roman"/>
          <w:bCs/>
          <w:color w:val="000000" w:themeColor="text1"/>
          <w:sz w:val="24"/>
          <w:szCs w:val="24"/>
        </w:rPr>
      </w:pPr>
      <w:r w:rsidRPr="00896507">
        <w:rPr>
          <w:rFonts w:ascii="Times New Roman" w:hAnsi="Times New Roman" w:cs="Times New Roman"/>
          <w:color w:val="000000" w:themeColor="text1"/>
          <w:sz w:val="24"/>
          <w:szCs w:val="24"/>
        </w:rPr>
        <w:t>Об утверждении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896507">
        <w:rPr>
          <w:rFonts w:ascii="Times New Roman" w:hAnsi="Times New Roman" w:cs="Times New Roman"/>
          <w:bCs/>
          <w:color w:val="000000" w:themeColor="text1"/>
          <w:sz w:val="24"/>
          <w:szCs w:val="24"/>
        </w:rPr>
        <w:t xml:space="preserve"> в сельском поселении </w:t>
      </w:r>
      <w:r w:rsidR="00EB2E59" w:rsidRPr="00896507">
        <w:rPr>
          <w:rFonts w:ascii="Times New Roman" w:hAnsi="Times New Roman" w:cs="Times New Roman"/>
          <w:bCs/>
          <w:color w:val="000000" w:themeColor="text1"/>
          <w:sz w:val="24"/>
          <w:szCs w:val="24"/>
        </w:rPr>
        <w:t>Рассветовский</w:t>
      </w:r>
      <w:r w:rsidRPr="00896507">
        <w:rPr>
          <w:rFonts w:ascii="Times New Roman" w:hAnsi="Times New Roman" w:cs="Times New Roman"/>
          <w:bCs/>
          <w:color w:val="000000" w:themeColor="text1"/>
          <w:sz w:val="24"/>
          <w:szCs w:val="24"/>
        </w:rPr>
        <w:t xml:space="preserve"> сельсовет муниципального района Давлекановский район Республики Башкортостан</w:t>
      </w:r>
    </w:p>
    <w:p w:rsidR="00DF5E2B" w:rsidRPr="00896507" w:rsidRDefault="00DF5E2B" w:rsidP="00DF5E2B">
      <w:pPr>
        <w:pStyle w:val="ConsPlusTitle"/>
        <w:jc w:val="center"/>
        <w:rPr>
          <w:rFonts w:ascii="Times New Roman" w:hAnsi="Times New Roman" w:cs="Times New Roman"/>
          <w:b w:val="0"/>
          <w:color w:val="000000" w:themeColor="text1"/>
          <w:sz w:val="24"/>
          <w:szCs w:val="24"/>
        </w:rPr>
      </w:pPr>
    </w:p>
    <w:p w:rsidR="00DF5E2B" w:rsidRPr="00EB2E59" w:rsidRDefault="00DF5E2B" w:rsidP="00DF5E2B">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p>
    <w:p w:rsidR="00DF5E2B" w:rsidRPr="00EB2E59"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lang w:eastAsia="ar-SA"/>
        </w:rPr>
      </w:pPr>
      <w:r w:rsidRPr="00EB2E59">
        <w:rPr>
          <w:rFonts w:ascii="Times New Roman" w:hAnsi="Times New Roman" w:cs="Times New Roman"/>
          <w:color w:val="000000" w:themeColor="text1"/>
          <w:sz w:val="24"/>
          <w:szCs w:val="24"/>
        </w:rPr>
        <w:t xml:space="preserve">В соответствии с Федеральными законами от 6 октября 2003 года № 131-ФЗ «Об общих принципах организации местного </w:t>
      </w:r>
      <w:proofErr w:type="gramStart"/>
      <w:r w:rsidRPr="00EB2E59">
        <w:rPr>
          <w:rFonts w:ascii="Times New Roman" w:hAnsi="Times New Roman" w:cs="Times New Roman"/>
          <w:color w:val="000000" w:themeColor="text1"/>
          <w:sz w:val="24"/>
          <w:szCs w:val="24"/>
        </w:rPr>
        <w:t>самоуправления  в</w:t>
      </w:r>
      <w:proofErr w:type="gramEnd"/>
      <w:r w:rsidRPr="00EB2E59">
        <w:rPr>
          <w:rFonts w:ascii="Times New Roman" w:hAnsi="Times New Roman" w:cs="Times New Roman"/>
          <w:color w:val="000000" w:themeColor="text1"/>
          <w:sz w:val="24"/>
          <w:szCs w:val="24"/>
        </w:rPr>
        <w:t xml:space="preserve"> Российской Федерации», от 27 июля 2010 года № 210-ФЗ «Об организации предоставления государственных и муниципальных услуг», Администрация сельского поселения </w:t>
      </w:r>
      <w:r w:rsidR="00EB2E59" w:rsidRPr="00EB2E59">
        <w:rPr>
          <w:rFonts w:ascii="Times New Roman" w:hAnsi="Times New Roman" w:cs="Times New Roman"/>
          <w:color w:val="000000" w:themeColor="text1"/>
          <w:sz w:val="24"/>
          <w:szCs w:val="24"/>
        </w:rPr>
        <w:t>Рассветовский</w:t>
      </w:r>
      <w:r w:rsidRPr="00EB2E59">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 </w:t>
      </w:r>
      <w:r w:rsidRPr="00EB2E59">
        <w:rPr>
          <w:rFonts w:ascii="Times New Roman" w:hAnsi="Times New Roman" w:cs="Times New Roman"/>
          <w:color w:val="000000" w:themeColor="text1"/>
          <w:sz w:val="24"/>
          <w:szCs w:val="24"/>
          <w:lang w:eastAsia="ar-SA"/>
        </w:rPr>
        <w:t>ПОСТАНОВЛЯЕТ:</w:t>
      </w:r>
    </w:p>
    <w:p w:rsidR="00DF5E2B" w:rsidRPr="00EB2E59" w:rsidRDefault="00DF5E2B" w:rsidP="00DF5E2B">
      <w:pPr>
        <w:widowControl w:val="0"/>
        <w:autoSpaceDE w:val="0"/>
        <w:autoSpaceDN w:val="0"/>
        <w:adjustRightInd w:val="0"/>
        <w:spacing w:after="0" w:line="240" w:lineRule="auto"/>
        <w:jc w:val="both"/>
        <w:rPr>
          <w:rFonts w:ascii="Times New Roman" w:hAnsi="Times New Roman" w:cs="Times New Roman"/>
          <w:bCs/>
          <w:color w:val="000000" w:themeColor="text1"/>
          <w:sz w:val="24"/>
          <w:szCs w:val="24"/>
        </w:rPr>
      </w:pPr>
      <w:r w:rsidRPr="00EB2E59">
        <w:rPr>
          <w:rFonts w:ascii="Times New Roman" w:hAnsi="Times New Roman" w:cs="Times New Roman"/>
          <w:color w:val="000000" w:themeColor="text1"/>
          <w:sz w:val="24"/>
          <w:szCs w:val="24"/>
        </w:rPr>
        <w:t xml:space="preserve">         1. Утвердить Административный регламент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w:t>
      </w:r>
      <w:bookmarkStart w:id="0" w:name="_GoBack"/>
      <w:bookmarkEnd w:id="0"/>
      <w:r w:rsidRPr="00EB2E59">
        <w:rPr>
          <w:rFonts w:ascii="Times New Roman" w:hAnsi="Times New Roman" w:cs="Times New Roman"/>
          <w:color w:val="000000" w:themeColor="text1"/>
          <w:sz w:val="24"/>
          <w:szCs w:val="24"/>
        </w:rPr>
        <w:t xml:space="preserve">жащим сносу или реконструкции» </w:t>
      </w:r>
      <w:r w:rsidRPr="00EB2E59">
        <w:rPr>
          <w:rFonts w:ascii="Times New Roman" w:hAnsi="Times New Roman" w:cs="Times New Roman"/>
          <w:bCs/>
          <w:color w:val="000000" w:themeColor="text1"/>
          <w:sz w:val="24"/>
          <w:szCs w:val="24"/>
        </w:rPr>
        <w:t xml:space="preserve">в сельском поселении </w:t>
      </w:r>
      <w:r w:rsidR="00EB2E59" w:rsidRPr="00EB2E59">
        <w:rPr>
          <w:rFonts w:ascii="Times New Roman" w:hAnsi="Times New Roman" w:cs="Times New Roman"/>
          <w:bCs/>
          <w:color w:val="000000" w:themeColor="text1"/>
          <w:sz w:val="24"/>
          <w:szCs w:val="24"/>
        </w:rPr>
        <w:t>Рассветовский</w:t>
      </w:r>
      <w:r w:rsidRPr="00EB2E59">
        <w:rPr>
          <w:rFonts w:ascii="Times New Roman" w:hAnsi="Times New Roman" w:cs="Times New Roman"/>
          <w:bCs/>
          <w:color w:val="000000" w:themeColor="text1"/>
          <w:sz w:val="24"/>
          <w:szCs w:val="24"/>
        </w:rPr>
        <w:t xml:space="preserve"> сельсовет муниципального района Давлекановский район Республики Башкортостан.</w:t>
      </w:r>
    </w:p>
    <w:p w:rsidR="00DF5E2B" w:rsidRPr="00EB2E59" w:rsidRDefault="00DF5E2B" w:rsidP="00DF5E2B">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EB2E59">
        <w:rPr>
          <w:rFonts w:ascii="Times New Roman" w:hAnsi="Times New Roman" w:cs="Times New Roman"/>
          <w:color w:val="000000" w:themeColor="text1"/>
          <w:sz w:val="24"/>
          <w:szCs w:val="24"/>
        </w:rPr>
        <w:t>2. Настоящее постановление вступает в силу на следующий день, после дня его официального обнародования.</w:t>
      </w:r>
    </w:p>
    <w:p w:rsidR="00DF5E2B" w:rsidRPr="00EB2E59"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B2E59">
        <w:rPr>
          <w:rFonts w:ascii="Times New Roman" w:hAnsi="Times New Roman" w:cs="Times New Roman"/>
          <w:color w:val="000000" w:themeColor="text1"/>
          <w:sz w:val="24"/>
          <w:szCs w:val="24"/>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w:t>
      </w:r>
    </w:p>
    <w:p w:rsidR="00DF5E2B" w:rsidRPr="00EB2E59"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B2E59">
        <w:rPr>
          <w:rFonts w:ascii="Times New Roman" w:hAnsi="Times New Roman" w:cs="Times New Roman"/>
          <w:color w:val="000000" w:themeColor="text1"/>
          <w:sz w:val="24"/>
          <w:szCs w:val="24"/>
        </w:rPr>
        <w:t>4. Контроль за исполнением настоящего постановления оставляю за собой.</w:t>
      </w:r>
    </w:p>
    <w:p w:rsidR="001C32DC" w:rsidRPr="00EB2E59" w:rsidRDefault="001C32DC" w:rsidP="00D27D28">
      <w:pPr>
        <w:pStyle w:val="a3"/>
        <w:autoSpaceDE w:val="0"/>
        <w:autoSpaceDN w:val="0"/>
        <w:adjustRightInd w:val="0"/>
        <w:spacing w:after="0" w:line="240" w:lineRule="auto"/>
        <w:ind w:left="0" w:firstLine="709"/>
        <w:jc w:val="both"/>
        <w:rPr>
          <w:sz w:val="24"/>
          <w:szCs w:val="24"/>
        </w:rPr>
      </w:pPr>
    </w:p>
    <w:p w:rsidR="00D27D28" w:rsidRDefault="00D27D28" w:rsidP="00D27D28">
      <w:pPr>
        <w:autoSpaceDE w:val="0"/>
        <w:autoSpaceDN w:val="0"/>
        <w:adjustRightInd w:val="0"/>
        <w:spacing w:after="0" w:line="240" w:lineRule="auto"/>
        <w:ind w:firstLine="709"/>
        <w:jc w:val="both"/>
        <w:rPr>
          <w:rFonts w:ascii="Times New Roman" w:hAnsi="Times New Roman" w:cs="Times New Roman"/>
          <w:sz w:val="24"/>
          <w:szCs w:val="24"/>
        </w:rPr>
      </w:pPr>
    </w:p>
    <w:p w:rsidR="00E51DE7" w:rsidRPr="001C32DC" w:rsidRDefault="00E51DE7" w:rsidP="00D27D28">
      <w:pPr>
        <w:autoSpaceDE w:val="0"/>
        <w:autoSpaceDN w:val="0"/>
        <w:adjustRightInd w:val="0"/>
        <w:spacing w:after="0" w:line="240" w:lineRule="auto"/>
        <w:ind w:firstLine="709"/>
        <w:jc w:val="both"/>
        <w:rPr>
          <w:rFonts w:ascii="Times New Roman" w:hAnsi="Times New Roman" w:cs="Times New Roman"/>
          <w:sz w:val="24"/>
          <w:szCs w:val="24"/>
        </w:rPr>
      </w:pPr>
    </w:p>
    <w:p w:rsidR="009612A9" w:rsidRDefault="009612A9" w:rsidP="009612A9">
      <w:pPr>
        <w:spacing w:after="0" w:line="240" w:lineRule="auto"/>
        <w:rPr>
          <w:rFonts w:ascii="Times New Roman" w:hAnsi="Times New Roman" w:cs="Times New Roman"/>
          <w:sz w:val="24"/>
          <w:szCs w:val="24"/>
        </w:rPr>
      </w:pPr>
    </w:p>
    <w:p w:rsidR="00D27D28" w:rsidRPr="001C32DC" w:rsidRDefault="00D27D28" w:rsidP="009612A9">
      <w:pPr>
        <w:spacing w:after="0" w:line="240" w:lineRule="auto"/>
        <w:rPr>
          <w:rFonts w:ascii="Times New Roman" w:hAnsi="Times New Roman" w:cs="Times New Roman"/>
          <w:sz w:val="24"/>
          <w:szCs w:val="24"/>
        </w:rPr>
      </w:pPr>
      <w:r w:rsidRPr="001C32DC">
        <w:rPr>
          <w:rFonts w:ascii="Times New Roman" w:hAnsi="Times New Roman" w:cs="Times New Roman"/>
          <w:sz w:val="24"/>
          <w:szCs w:val="24"/>
        </w:rPr>
        <w:t>Глава сельского поселения</w:t>
      </w:r>
      <w:r w:rsidR="009612A9">
        <w:rPr>
          <w:rFonts w:ascii="Times New Roman" w:hAnsi="Times New Roman" w:cs="Times New Roman"/>
          <w:sz w:val="24"/>
          <w:szCs w:val="24"/>
        </w:rPr>
        <w:t xml:space="preserve">                                                                                        </w:t>
      </w:r>
      <w:r w:rsidRPr="001C32DC">
        <w:rPr>
          <w:rFonts w:ascii="Times New Roman" w:hAnsi="Times New Roman" w:cs="Times New Roman"/>
          <w:sz w:val="24"/>
          <w:szCs w:val="24"/>
        </w:rPr>
        <w:t>Д.А. Карпов</w:t>
      </w:r>
    </w:p>
    <w:p w:rsidR="00D27D28" w:rsidRPr="003046B1" w:rsidRDefault="00D27D28" w:rsidP="00D27D28">
      <w:pPr>
        <w:spacing w:after="0" w:line="240" w:lineRule="auto"/>
        <w:ind w:firstLine="567"/>
        <w:jc w:val="right"/>
        <w:rPr>
          <w:rFonts w:ascii="Times New Roman" w:hAnsi="Times New Roman" w:cs="Times New Roman"/>
          <w:sz w:val="28"/>
          <w:szCs w:val="28"/>
        </w:rPr>
      </w:pPr>
    </w:p>
    <w:p w:rsidR="00D27D28" w:rsidRPr="003046B1" w:rsidRDefault="00D27D28" w:rsidP="00D27D28">
      <w:pPr>
        <w:tabs>
          <w:tab w:val="left" w:pos="7425"/>
        </w:tabs>
        <w:spacing w:after="0" w:line="240" w:lineRule="auto"/>
        <w:rPr>
          <w:rFonts w:ascii="Times New Roman" w:hAnsi="Times New Roman" w:cs="Times New Roman"/>
          <w:b/>
          <w:sz w:val="28"/>
          <w:szCs w:val="28"/>
        </w:rPr>
      </w:pPr>
    </w:p>
    <w:p w:rsidR="00D27D28" w:rsidRDefault="00D27D28" w:rsidP="00D27D28">
      <w:pPr>
        <w:tabs>
          <w:tab w:val="left" w:pos="7425"/>
        </w:tabs>
        <w:spacing w:after="0" w:line="240" w:lineRule="auto"/>
        <w:ind w:firstLine="851"/>
        <w:jc w:val="right"/>
        <w:rPr>
          <w:rFonts w:ascii="Times New Roman" w:hAnsi="Times New Roman" w:cs="Times New Roman"/>
          <w:b/>
          <w:sz w:val="28"/>
          <w:szCs w:val="28"/>
        </w:rPr>
      </w:pPr>
    </w:p>
    <w:p w:rsidR="00D27D28" w:rsidRDefault="00D27D28"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1C32DC" w:rsidRDefault="001C32DC" w:rsidP="00D27D28">
      <w:pPr>
        <w:tabs>
          <w:tab w:val="left" w:pos="7425"/>
        </w:tabs>
        <w:spacing w:after="0" w:line="240" w:lineRule="auto"/>
        <w:ind w:firstLine="851"/>
        <w:jc w:val="right"/>
        <w:rPr>
          <w:rFonts w:ascii="Times New Roman" w:hAnsi="Times New Roman" w:cs="Times New Roman"/>
          <w:b/>
          <w:sz w:val="28"/>
          <w:szCs w:val="28"/>
        </w:rPr>
      </w:pPr>
    </w:p>
    <w:p w:rsidR="00573200" w:rsidRDefault="00573200" w:rsidP="00D27D28">
      <w:pPr>
        <w:tabs>
          <w:tab w:val="left" w:pos="7425"/>
        </w:tabs>
        <w:spacing w:after="0" w:line="240" w:lineRule="auto"/>
        <w:ind w:firstLine="851"/>
        <w:jc w:val="right"/>
        <w:rPr>
          <w:rFonts w:ascii="Times New Roman" w:hAnsi="Times New Roman" w:cs="Times New Roman"/>
          <w:b/>
          <w:sz w:val="28"/>
          <w:szCs w:val="28"/>
        </w:rPr>
      </w:pPr>
    </w:p>
    <w:p w:rsidR="00E347EA" w:rsidRDefault="00E347EA" w:rsidP="00D27D28">
      <w:pPr>
        <w:tabs>
          <w:tab w:val="left" w:pos="7425"/>
        </w:tabs>
        <w:spacing w:after="0" w:line="240" w:lineRule="auto"/>
        <w:ind w:firstLine="851"/>
        <w:jc w:val="right"/>
        <w:rPr>
          <w:rFonts w:ascii="Times New Roman" w:hAnsi="Times New Roman" w:cs="Times New Roman"/>
          <w:b/>
          <w:sz w:val="28"/>
          <w:szCs w:val="28"/>
        </w:rPr>
      </w:pPr>
    </w:p>
    <w:p w:rsidR="00E347EA" w:rsidRDefault="00E347EA" w:rsidP="00D27D28">
      <w:pPr>
        <w:tabs>
          <w:tab w:val="left" w:pos="7425"/>
        </w:tabs>
        <w:spacing w:after="0" w:line="240" w:lineRule="auto"/>
        <w:ind w:firstLine="851"/>
        <w:jc w:val="right"/>
        <w:rPr>
          <w:rFonts w:ascii="Times New Roman" w:hAnsi="Times New Roman" w:cs="Times New Roman"/>
          <w:b/>
          <w:sz w:val="28"/>
          <w:szCs w:val="28"/>
        </w:rPr>
      </w:pPr>
    </w:p>
    <w:p w:rsidR="00E347EA" w:rsidRDefault="00E347EA" w:rsidP="00D27D28">
      <w:pPr>
        <w:tabs>
          <w:tab w:val="left" w:pos="7425"/>
        </w:tabs>
        <w:spacing w:after="0" w:line="240" w:lineRule="auto"/>
        <w:ind w:firstLine="851"/>
        <w:jc w:val="right"/>
        <w:rPr>
          <w:rFonts w:ascii="Times New Roman" w:hAnsi="Times New Roman" w:cs="Times New Roman"/>
          <w:b/>
          <w:sz w:val="28"/>
          <w:szCs w:val="28"/>
        </w:rPr>
      </w:pPr>
    </w:p>
    <w:p w:rsidR="00D27D28" w:rsidRPr="003046B1" w:rsidRDefault="00D27D28" w:rsidP="00D27D28">
      <w:pPr>
        <w:tabs>
          <w:tab w:val="left" w:pos="7425"/>
        </w:tabs>
        <w:spacing w:after="0" w:line="240" w:lineRule="auto"/>
        <w:ind w:firstLine="851"/>
        <w:jc w:val="right"/>
        <w:rPr>
          <w:rFonts w:ascii="Times New Roman" w:hAnsi="Times New Roman" w:cs="Times New Roman"/>
          <w:b/>
          <w:sz w:val="28"/>
          <w:szCs w:val="28"/>
        </w:rPr>
      </w:pPr>
    </w:p>
    <w:p w:rsidR="00D27D28" w:rsidRPr="001C32DC" w:rsidRDefault="00D27D28" w:rsidP="00D27D28">
      <w:pPr>
        <w:tabs>
          <w:tab w:val="left" w:pos="7425"/>
        </w:tabs>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t>Утвержден</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t>постановлением Администрации</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t>сельского поселения Рассветовский сельсовет</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t>муниципального района Давлекановский район</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bCs/>
          <w:sz w:val="24"/>
          <w:szCs w:val="24"/>
        </w:rPr>
      </w:pPr>
      <w:r w:rsidRPr="001C32DC">
        <w:rPr>
          <w:rFonts w:ascii="Times New Roman" w:hAnsi="Times New Roman" w:cs="Times New Roman"/>
          <w:sz w:val="24"/>
          <w:szCs w:val="24"/>
        </w:rPr>
        <w:t>Республики Башкортостан</w:t>
      </w:r>
    </w:p>
    <w:p w:rsidR="00D27D28" w:rsidRPr="001C32DC" w:rsidRDefault="00D27D28" w:rsidP="00D27D28">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1C32DC">
        <w:rPr>
          <w:rFonts w:ascii="Times New Roman" w:hAnsi="Times New Roman" w:cs="Times New Roman"/>
          <w:sz w:val="24"/>
          <w:szCs w:val="24"/>
        </w:rPr>
        <w:t>от ____________20___ года №____</w:t>
      </w:r>
    </w:p>
    <w:p w:rsidR="00D27D28" w:rsidRPr="00E51DE7" w:rsidRDefault="00D27D28" w:rsidP="00E51DE7">
      <w:pPr>
        <w:widowControl w:val="0"/>
        <w:spacing w:after="0" w:line="240" w:lineRule="auto"/>
        <w:ind w:firstLine="567"/>
        <w:contextualSpacing/>
        <w:jc w:val="center"/>
        <w:rPr>
          <w:rFonts w:ascii="Times New Roman" w:hAnsi="Times New Roman" w:cs="Times New Roman"/>
          <w:sz w:val="24"/>
          <w:szCs w:val="24"/>
        </w:rPr>
      </w:pPr>
    </w:p>
    <w:p w:rsidR="00DF5E2B" w:rsidRPr="007058C9" w:rsidRDefault="00DF5E2B" w:rsidP="00DF5E2B">
      <w:pPr>
        <w:widowControl w:val="0"/>
        <w:spacing w:after="0" w:line="240" w:lineRule="auto"/>
        <w:contextualSpacing/>
        <w:jc w:val="center"/>
        <w:rPr>
          <w:b/>
          <w:color w:val="000000" w:themeColor="text1"/>
        </w:rPr>
      </w:pPr>
    </w:p>
    <w:p w:rsidR="00E347EA" w:rsidRDefault="00DF5E2B" w:rsidP="00DF5E2B">
      <w:pPr>
        <w:widowControl w:val="0"/>
        <w:autoSpaceDE w:val="0"/>
        <w:autoSpaceDN w:val="0"/>
        <w:adjustRightInd w:val="0"/>
        <w:spacing w:after="0" w:line="240" w:lineRule="auto"/>
        <w:jc w:val="center"/>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p>
    <w:p w:rsidR="00DF5E2B" w:rsidRPr="00E347EA" w:rsidRDefault="00DF5E2B" w:rsidP="00DF5E2B">
      <w:pPr>
        <w:widowControl w:val="0"/>
        <w:autoSpaceDE w:val="0"/>
        <w:autoSpaceDN w:val="0"/>
        <w:adjustRightInd w:val="0"/>
        <w:spacing w:after="0" w:line="240" w:lineRule="auto"/>
        <w:jc w:val="center"/>
        <w:rPr>
          <w:rFonts w:ascii="Times New Roman" w:hAnsi="Times New Roman" w:cs="Times New Roman"/>
          <w:bCs/>
          <w:color w:val="000000" w:themeColor="text1"/>
          <w:sz w:val="24"/>
          <w:szCs w:val="24"/>
        </w:rPr>
      </w:pPr>
      <w:r w:rsidRPr="00E347EA">
        <w:rPr>
          <w:rFonts w:ascii="Times New Roman" w:hAnsi="Times New Roman" w:cs="Times New Roman"/>
          <w:color w:val="000000" w:themeColor="text1"/>
          <w:sz w:val="24"/>
          <w:szCs w:val="24"/>
        </w:rPr>
        <w:t xml:space="preserve">«Признание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w:t>
      </w:r>
      <w:r w:rsidRPr="00E347EA">
        <w:rPr>
          <w:rFonts w:ascii="Times New Roman" w:hAnsi="Times New Roman" w:cs="Times New Roman"/>
          <w:bCs/>
          <w:color w:val="000000" w:themeColor="text1"/>
          <w:sz w:val="24"/>
          <w:szCs w:val="24"/>
        </w:rPr>
        <w:t xml:space="preserve">в сельском поселении </w:t>
      </w:r>
      <w:r w:rsidR="00EB2E59" w:rsidRPr="00E347EA">
        <w:rPr>
          <w:rFonts w:ascii="Times New Roman" w:hAnsi="Times New Roman" w:cs="Times New Roman"/>
          <w:bCs/>
          <w:color w:val="000000" w:themeColor="text1"/>
          <w:sz w:val="24"/>
          <w:szCs w:val="24"/>
        </w:rPr>
        <w:t>Рассветовский</w:t>
      </w:r>
      <w:r w:rsidRPr="00E347EA">
        <w:rPr>
          <w:rFonts w:ascii="Times New Roman" w:hAnsi="Times New Roman" w:cs="Times New Roman"/>
          <w:bCs/>
          <w:color w:val="000000" w:themeColor="text1"/>
          <w:sz w:val="24"/>
          <w:szCs w:val="24"/>
        </w:rPr>
        <w:t xml:space="preserve"> сельсовет муниципального района Давлекановский район Республики Башкортостан</w:t>
      </w:r>
    </w:p>
    <w:p w:rsidR="00DF5E2B" w:rsidRPr="00E347EA" w:rsidRDefault="00DF5E2B" w:rsidP="00DF5E2B">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I. Общие положения</w:t>
      </w:r>
    </w:p>
    <w:p w:rsidR="00DF5E2B" w:rsidRPr="00E347EA" w:rsidRDefault="00DF5E2B" w:rsidP="00DF5E2B">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outlineLvl w:val="1"/>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Предмет регулирования Административного регламента</w:t>
      </w:r>
    </w:p>
    <w:p w:rsidR="00DF5E2B" w:rsidRPr="00E347EA" w:rsidRDefault="00DF5E2B" w:rsidP="00DF5E2B">
      <w:pPr>
        <w:pStyle w:val="a3"/>
        <w:numPr>
          <w:ilvl w:val="1"/>
          <w:numId w:val="60"/>
        </w:numPr>
        <w:autoSpaceDE w:val="0"/>
        <w:autoSpaceDN w:val="0"/>
        <w:adjustRightInd w:val="0"/>
        <w:spacing w:after="0" w:line="240" w:lineRule="auto"/>
        <w:ind w:left="0" w:firstLine="567"/>
        <w:jc w:val="both"/>
        <w:rPr>
          <w:color w:val="000000" w:themeColor="text1"/>
          <w:sz w:val="24"/>
          <w:szCs w:val="24"/>
        </w:rPr>
      </w:pPr>
      <w:r w:rsidRPr="00E347EA">
        <w:rPr>
          <w:color w:val="000000" w:themeColor="text1"/>
          <w:sz w:val="24"/>
          <w:szCs w:val="24"/>
        </w:rPr>
        <w:t xml:space="preserve">Административный регламент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признанию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в сельском поселении </w:t>
      </w:r>
      <w:r w:rsidR="00EB2E59" w:rsidRPr="00E347EA">
        <w:rPr>
          <w:color w:val="000000" w:themeColor="text1"/>
          <w:sz w:val="24"/>
          <w:szCs w:val="24"/>
        </w:rPr>
        <w:t>Рассветовский</w:t>
      </w:r>
      <w:r w:rsidRPr="00E347EA">
        <w:rPr>
          <w:color w:val="000000" w:themeColor="text1"/>
          <w:sz w:val="24"/>
          <w:szCs w:val="24"/>
        </w:rPr>
        <w:t xml:space="preserve"> сельсовет муниципального района Давлекановский район Республики Башкортостан (далее – Административный регламент).</w:t>
      </w:r>
    </w:p>
    <w:p w:rsidR="00DF5E2B" w:rsidRPr="00E347EA" w:rsidRDefault="00DF5E2B" w:rsidP="00DF5E2B">
      <w:pPr>
        <w:autoSpaceDE w:val="0"/>
        <w:autoSpaceDN w:val="0"/>
        <w:adjustRightInd w:val="0"/>
        <w:spacing w:after="0" w:line="240" w:lineRule="auto"/>
        <w:jc w:val="both"/>
        <w:rPr>
          <w:rFonts w:ascii="Times New Roman" w:hAnsi="Times New Roman" w:cs="Times New Roman"/>
          <w:bCs/>
          <w:color w:val="000000" w:themeColor="text1"/>
          <w:sz w:val="24"/>
          <w:szCs w:val="24"/>
        </w:rPr>
      </w:pPr>
      <w:r w:rsidRPr="00E347EA">
        <w:rPr>
          <w:rFonts w:ascii="Times New Roman" w:hAnsi="Times New Roman" w:cs="Times New Roman"/>
          <w:color w:val="000000" w:themeColor="text1"/>
          <w:sz w:val="24"/>
          <w:szCs w:val="24"/>
        </w:rPr>
        <w:t xml:space="preserve">         Действие настоящего Административного регламента распространяется на находящиеся в эксплуатации жилые помещения, расположенные                           на территории сельского поселения </w:t>
      </w:r>
      <w:r w:rsidR="00EB2E59" w:rsidRPr="00E347EA">
        <w:rPr>
          <w:rFonts w:ascii="Times New Roman" w:hAnsi="Times New Roman" w:cs="Times New Roman"/>
          <w:color w:val="000000" w:themeColor="text1"/>
          <w:sz w:val="24"/>
          <w:szCs w:val="24"/>
        </w:rPr>
        <w:t>Рассветовский</w:t>
      </w:r>
      <w:r w:rsidRPr="00E347EA">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 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E347EA">
        <w:rPr>
          <w:rFonts w:ascii="Times New Roman" w:hAnsi="Times New Roman" w:cs="Times New Roman"/>
          <w:bCs/>
          <w:color w:val="000000" w:themeColor="text1"/>
          <w:sz w:val="24"/>
          <w:szCs w:val="24"/>
        </w:rPr>
        <w:t>.</w:t>
      </w:r>
    </w:p>
    <w:p w:rsidR="00DF5E2B" w:rsidRPr="00E347EA" w:rsidRDefault="00DF5E2B" w:rsidP="00DF5E2B">
      <w:pPr>
        <w:autoSpaceDE w:val="0"/>
        <w:autoSpaceDN w:val="0"/>
        <w:adjustRightInd w:val="0"/>
        <w:spacing w:after="0" w:line="240" w:lineRule="auto"/>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w:t>
      </w:r>
      <w:hyperlink r:id="rId7" w:history="1">
        <w:r w:rsidRPr="00E347EA">
          <w:rPr>
            <w:rStyle w:val="a5"/>
            <w:rFonts w:ascii="Times New Roman" w:hAnsi="Times New Roman" w:cs="Times New Roman"/>
            <w:color w:val="000000" w:themeColor="text1"/>
            <w:sz w:val="24"/>
            <w:szCs w:val="24"/>
          </w:rPr>
          <w:t>кодексом</w:t>
        </w:r>
      </w:hyperlink>
      <w:r w:rsidRPr="00E347EA">
        <w:rPr>
          <w:rFonts w:ascii="Times New Roman" w:hAnsi="Times New Roman" w:cs="Times New Roman"/>
          <w:color w:val="000000" w:themeColor="text1"/>
          <w:sz w:val="24"/>
          <w:szCs w:val="24"/>
        </w:rPr>
        <w:t xml:space="preserve"> Российской Федерации.</w:t>
      </w:r>
    </w:p>
    <w:p w:rsidR="00DF5E2B" w:rsidRPr="00E347EA" w:rsidRDefault="00DF5E2B" w:rsidP="00DF5E2B">
      <w:pPr>
        <w:pStyle w:val="a3"/>
        <w:autoSpaceDE w:val="0"/>
        <w:autoSpaceDN w:val="0"/>
        <w:adjustRightInd w:val="0"/>
        <w:spacing w:after="0" w:line="240" w:lineRule="auto"/>
        <w:ind w:left="567"/>
        <w:jc w:val="both"/>
        <w:rPr>
          <w:color w:val="000000" w:themeColor="text1"/>
          <w:sz w:val="24"/>
          <w:szCs w:val="24"/>
        </w:rPr>
      </w:pPr>
    </w:p>
    <w:p w:rsidR="00DF5E2B" w:rsidRPr="00E347EA" w:rsidRDefault="00DF5E2B" w:rsidP="00DF5E2B">
      <w:pPr>
        <w:pStyle w:val="a3"/>
        <w:autoSpaceDE w:val="0"/>
        <w:autoSpaceDN w:val="0"/>
        <w:adjustRightInd w:val="0"/>
        <w:spacing w:after="0" w:line="240" w:lineRule="auto"/>
        <w:ind w:left="0" w:firstLine="567"/>
        <w:jc w:val="center"/>
        <w:outlineLvl w:val="0"/>
        <w:rPr>
          <w:b/>
          <w:bCs/>
          <w:color w:val="000000" w:themeColor="text1"/>
          <w:sz w:val="24"/>
          <w:szCs w:val="24"/>
        </w:rPr>
      </w:pPr>
      <w:r w:rsidRPr="00E347EA">
        <w:rPr>
          <w:b/>
          <w:bCs/>
          <w:color w:val="000000" w:themeColor="text1"/>
          <w:sz w:val="24"/>
          <w:szCs w:val="24"/>
        </w:rPr>
        <w:t>Круг заявителей</w:t>
      </w:r>
    </w:p>
    <w:p w:rsidR="00DF5E2B" w:rsidRPr="00E347EA" w:rsidRDefault="00DF5E2B" w:rsidP="00DF5E2B">
      <w:pPr>
        <w:pStyle w:val="a3"/>
        <w:autoSpaceDE w:val="0"/>
        <w:autoSpaceDN w:val="0"/>
        <w:adjustRightInd w:val="0"/>
        <w:spacing w:after="0" w:line="240" w:lineRule="auto"/>
        <w:ind w:left="0" w:firstLine="709"/>
        <w:jc w:val="both"/>
        <w:rPr>
          <w:color w:val="000000" w:themeColor="text1"/>
          <w:sz w:val="24"/>
          <w:szCs w:val="24"/>
        </w:rPr>
      </w:pPr>
      <w:r w:rsidRPr="00E347EA">
        <w:rPr>
          <w:color w:val="000000" w:themeColor="text1"/>
          <w:sz w:val="24"/>
          <w:szCs w:val="24"/>
        </w:rPr>
        <w:t>1.2. Заявителями являются физические и юридические лица – собственники, правообладатели и наниматели помещений.</w:t>
      </w:r>
    </w:p>
    <w:p w:rsidR="00DF5E2B" w:rsidRPr="00E347EA" w:rsidRDefault="00DF5E2B" w:rsidP="00DF5E2B">
      <w:pPr>
        <w:pStyle w:val="a3"/>
        <w:tabs>
          <w:tab w:val="left" w:pos="1276"/>
        </w:tabs>
        <w:autoSpaceDE w:val="0"/>
        <w:autoSpaceDN w:val="0"/>
        <w:adjustRightInd w:val="0"/>
        <w:spacing w:after="0" w:line="240" w:lineRule="auto"/>
        <w:ind w:left="0" w:firstLine="709"/>
        <w:jc w:val="both"/>
        <w:rPr>
          <w:color w:val="000000" w:themeColor="text1"/>
          <w:sz w:val="24"/>
          <w:szCs w:val="24"/>
        </w:rPr>
      </w:pPr>
      <w:r w:rsidRPr="00E347EA">
        <w:rPr>
          <w:color w:val="000000" w:themeColor="text1"/>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F5E2B" w:rsidRPr="00E347EA" w:rsidRDefault="00DF5E2B" w:rsidP="00DF5E2B">
      <w:pPr>
        <w:pStyle w:val="a3"/>
        <w:autoSpaceDE w:val="0"/>
        <w:autoSpaceDN w:val="0"/>
        <w:adjustRightInd w:val="0"/>
        <w:spacing w:after="0" w:line="240" w:lineRule="auto"/>
        <w:ind w:left="0" w:firstLine="709"/>
        <w:jc w:val="both"/>
        <w:rPr>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Требования к порядку информирования о предоставлении муниципальной услуги</w:t>
      </w:r>
    </w:p>
    <w:p w:rsidR="00DF5E2B" w:rsidRPr="00E347EA" w:rsidRDefault="00DF5E2B" w:rsidP="00DF5E2B">
      <w:pPr>
        <w:tabs>
          <w:tab w:val="left" w:pos="7425"/>
        </w:tabs>
        <w:spacing w:after="0" w:line="240" w:lineRule="auto"/>
        <w:ind w:firstLine="709"/>
        <w:jc w:val="both"/>
        <w:rPr>
          <w:rFonts w:ascii="Times New Roman" w:hAnsi="Times New Roman" w:cs="Times New Roman"/>
          <w:color w:val="000000" w:themeColor="text1"/>
          <w:sz w:val="24"/>
          <w:szCs w:val="24"/>
        </w:rPr>
      </w:pPr>
      <w:bookmarkStart w:id="1" w:name="Par20"/>
      <w:bookmarkEnd w:id="1"/>
      <w:r w:rsidRPr="00E347EA">
        <w:rPr>
          <w:rFonts w:ascii="Times New Roman" w:hAnsi="Times New Roman" w:cs="Times New Roman"/>
          <w:color w:val="000000" w:themeColor="text1"/>
          <w:sz w:val="24"/>
          <w:szCs w:val="24"/>
        </w:rPr>
        <w:t>1.4. Информирование о порядке предоставления муниципальной услуги осуществляется:</w:t>
      </w:r>
    </w:p>
    <w:p w:rsidR="00DF5E2B" w:rsidRPr="00E347EA" w:rsidRDefault="00DF5E2B" w:rsidP="00DF5E2B">
      <w:pPr>
        <w:widowControl w:val="0"/>
        <w:numPr>
          <w:ilvl w:val="2"/>
          <w:numId w:val="62"/>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непосредственно при личном приеме заявителя в </w:t>
      </w:r>
      <w:r w:rsidRPr="00E347EA">
        <w:rPr>
          <w:rFonts w:ascii="Times New Roman" w:eastAsia="Calibri" w:hAnsi="Times New Roman" w:cs="Times New Roman"/>
          <w:color w:val="000000" w:themeColor="text1"/>
          <w:sz w:val="24"/>
          <w:szCs w:val="24"/>
        </w:rPr>
        <w:t xml:space="preserve">Администрации сельского поселения </w:t>
      </w:r>
      <w:r w:rsidR="00EB2E59" w:rsidRPr="00E347EA">
        <w:rPr>
          <w:rFonts w:ascii="Times New Roman" w:eastAsia="Calibri" w:hAnsi="Times New Roman" w:cs="Times New Roman"/>
          <w:color w:val="000000" w:themeColor="text1"/>
          <w:sz w:val="24"/>
          <w:szCs w:val="24"/>
        </w:rPr>
        <w:t>Рассветовский</w:t>
      </w:r>
      <w:r w:rsidRPr="00E347EA">
        <w:rPr>
          <w:rFonts w:ascii="Times New Roman" w:eastAsia="Calibri" w:hAnsi="Times New Roman" w:cs="Times New Roman"/>
          <w:color w:val="000000" w:themeColor="text1"/>
          <w:sz w:val="24"/>
          <w:szCs w:val="24"/>
        </w:rPr>
        <w:t xml:space="preserve"> сельсовет муниципального района Давлекановский район Республики </w:t>
      </w:r>
      <w:proofErr w:type="gramStart"/>
      <w:r w:rsidRPr="00E347EA">
        <w:rPr>
          <w:rFonts w:ascii="Times New Roman" w:eastAsia="Calibri" w:hAnsi="Times New Roman" w:cs="Times New Roman"/>
          <w:color w:val="000000" w:themeColor="text1"/>
          <w:sz w:val="24"/>
          <w:szCs w:val="24"/>
        </w:rPr>
        <w:t>Башкортостан  (</w:t>
      </w:r>
      <w:proofErr w:type="gramEnd"/>
      <w:r w:rsidRPr="00E347EA">
        <w:rPr>
          <w:rFonts w:ascii="Times New Roman" w:eastAsia="Calibri" w:hAnsi="Times New Roman" w:cs="Times New Roman"/>
          <w:color w:val="000000" w:themeColor="text1"/>
          <w:sz w:val="24"/>
          <w:szCs w:val="24"/>
        </w:rPr>
        <w:t xml:space="preserve">далее – Администрация, </w:t>
      </w:r>
      <w:r w:rsidRPr="00E347EA">
        <w:rPr>
          <w:rFonts w:ascii="Times New Roman" w:hAnsi="Times New Roman" w:cs="Times New Roman"/>
          <w:color w:val="000000" w:themeColor="text1"/>
          <w:sz w:val="24"/>
          <w:szCs w:val="24"/>
        </w:rPr>
        <w:t>Уполномоченный орган)</w:t>
      </w:r>
      <w:r w:rsidRPr="00E347EA">
        <w:rPr>
          <w:rFonts w:ascii="Times New Roman" w:eastAsia="Calibri" w:hAnsi="Times New Roman" w:cs="Times New Roman"/>
          <w:color w:val="000000" w:themeColor="text1"/>
          <w:sz w:val="24"/>
          <w:szCs w:val="24"/>
        </w:rPr>
        <w:t xml:space="preserve"> </w:t>
      </w:r>
      <w:r w:rsidRPr="00E347EA">
        <w:rPr>
          <w:rFonts w:ascii="Times New Roman" w:hAnsi="Times New Roman" w:cs="Times New Roman"/>
          <w:color w:val="000000" w:themeColor="text1"/>
          <w:sz w:val="24"/>
          <w:szCs w:val="24"/>
        </w:rPr>
        <w:t xml:space="preserve">или </w:t>
      </w:r>
      <w:r w:rsidRPr="00E347EA">
        <w:rPr>
          <w:rFonts w:ascii="Times New Roman" w:hAnsi="Times New Roman" w:cs="Times New Roman"/>
          <w:color w:val="000000" w:themeColor="text1"/>
          <w:sz w:val="24"/>
          <w:szCs w:val="24"/>
        </w:rPr>
        <w:lastRenderedPageBreak/>
        <w:t xml:space="preserve">многофункциональном центре предоставления государственных и муниципальных услуг (далее </w:t>
      </w:r>
      <w:r w:rsidRPr="00E347EA">
        <w:rPr>
          <w:rFonts w:ascii="Times New Roman" w:eastAsia="Calibri" w:hAnsi="Times New Roman" w:cs="Times New Roman"/>
          <w:color w:val="000000" w:themeColor="text1"/>
          <w:sz w:val="24"/>
          <w:szCs w:val="24"/>
        </w:rPr>
        <w:t xml:space="preserve">– </w:t>
      </w:r>
      <w:r w:rsidRPr="00E347EA">
        <w:rPr>
          <w:rFonts w:ascii="Times New Roman" w:hAnsi="Times New Roman" w:cs="Times New Roman"/>
          <w:color w:val="000000" w:themeColor="text1"/>
          <w:sz w:val="24"/>
          <w:szCs w:val="24"/>
        </w:rPr>
        <w:t>многофункциональный центр); по телефону в Администрации (Уполномоченном органе) или многофункциональном центре;</w:t>
      </w:r>
    </w:p>
    <w:p w:rsidR="00DF5E2B" w:rsidRPr="00E347EA" w:rsidRDefault="00DF5E2B" w:rsidP="00DF5E2B">
      <w:pPr>
        <w:widowControl w:val="0"/>
        <w:numPr>
          <w:ilvl w:val="2"/>
          <w:numId w:val="62"/>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письменно, в том числе посредством электронной почты, факсимильной связи;</w:t>
      </w:r>
    </w:p>
    <w:p w:rsidR="00DF5E2B" w:rsidRPr="00E347EA" w:rsidRDefault="00DF5E2B" w:rsidP="00DF5E2B">
      <w:pPr>
        <w:widowControl w:val="0"/>
        <w:numPr>
          <w:ilvl w:val="2"/>
          <w:numId w:val="62"/>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посредством размещения в открытой и доступной форме информации:</w:t>
      </w:r>
    </w:p>
    <w:p w:rsidR="00DF5E2B" w:rsidRPr="00E347EA" w:rsidRDefault="00DF5E2B" w:rsidP="00DF5E2B">
      <w:pPr>
        <w:widowControl w:val="0"/>
        <w:tabs>
          <w:tab w:val="left" w:pos="851"/>
          <w:tab w:val="left" w:pos="1134"/>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на Портале государственных и муниципальных услуг (функций) Республики Башкортостан (</w:t>
      </w:r>
      <w:hyperlink r:id="rId8" w:history="1">
        <w:r w:rsidRPr="00E347EA">
          <w:rPr>
            <w:rStyle w:val="a5"/>
            <w:rFonts w:ascii="Times New Roman" w:hAnsi="Times New Roman" w:cs="Times New Roman"/>
            <w:color w:val="000000" w:themeColor="text1"/>
            <w:sz w:val="24"/>
            <w:szCs w:val="24"/>
          </w:rPr>
          <w:t>www.gosuslugi.bashkortostan.ru</w:t>
        </w:r>
      </w:hyperlink>
      <w:r w:rsidRPr="00E347EA">
        <w:rPr>
          <w:rFonts w:ascii="Times New Roman" w:hAnsi="Times New Roman" w:cs="Times New Roman"/>
          <w:color w:val="000000" w:themeColor="text1"/>
          <w:sz w:val="24"/>
          <w:szCs w:val="24"/>
        </w:rPr>
        <w:t>) (далее – РПГУ);</w:t>
      </w:r>
    </w:p>
    <w:p w:rsidR="00DF5E2B" w:rsidRPr="00E347EA" w:rsidRDefault="00DF5E2B" w:rsidP="00DF5E2B">
      <w:pPr>
        <w:widowControl w:val="0"/>
        <w:tabs>
          <w:tab w:val="left" w:pos="851"/>
          <w:tab w:val="left" w:pos="1134"/>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на официальном сайте Администрации (Уполномоченного органа) в информационно-телекоммуникационной сети Интернет </w:t>
      </w:r>
      <w:r w:rsidRPr="00E347EA">
        <w:rPr>
          <w:rFonts w:ascii="Times New Roman" w:hAnsi="Times New Roman" w:cs="Times New Roman"/>
          <w:color w:val="000000" w:themeColor="text1"/>
          <w:sz w:val="24"/>
          <w:szCs w:val="24"/>
          <w:lang w:val="en-US"/>
        </w:rPr>
        <w:t>http</w:t>
      </w:r>
      <w:r w:rsidRPr="00E347EA">
        <w:rPr>
          <w:rFonts w:ascii="Times New Roman" w:hAnsi="Times New Roman" w:cs="Times New Roman"/>
          <w:color w:val="000000" w:themeColor="text1"/>
          <w:sz w:val="24"/>
          <w:szCs w:val="24"/>
        </w:rPr>
        <w:t>://</w:t>
      </w:r>
      <w:proofErr w:type="spellStart"/>
      <w:r w:rsidRPr="00E347EA">
        <w:rPr>
          <w:rFonts w:ascii="Times New Roman" w:hAnsi="Times New Roman" w:cs="Times New Roman"/>
          <w:color w:val="000000" w:themeColor="text1"/>
          <w:sz w:val="24"/>
          <w:szCs w:val="24"/>
          <w:lang w:val="en-US"/>
        </w:rPr>
        <w:t>sovet</w:t>
      </w:r>
      <w:proofErr w:type="spellEnd"/>
      <w:r w:rsidRPr="00E347EA">
        <w:rPr>
          <w:rFonts w:ascii="Times New Roman" w:hAnsi="Times New Roman" w:cs="Times New Roman"/>
          <w:color w:val="000000" w:themeColor="text1"/>
          <w:sz w:val="24"/>
          <w:szCs w:val="24"/>
        </w:rPr>
        <w:t>-</w:t>
      </w:r>
      <w:proofErr w:type="spellStart"/>
      <w:r w:rsidRPr="00E347EA">
        <w:rPr>
          <w:rFonts w:ascii="Times New Roman" w:hAnsi="Times New Roman" w:cs="Times New Roman"/>
          <w:color w:val="000000" w:themeColor="text1"/>
          <w:sz w:val="24"/>
          <w:szCs w:val="24"/>
          <w:lang w:val="en-US"/>
        </w:rPr>
        <w:t>davlekanovo</w:t>
      </w:r>
      <w:proofErr w:type="spellEnd"/>
      <w:r w:rsidRPr="00E347EA">
        <w:rPr>
          <w:rFonts w:ascii="Times New Roman" w:hAnsi="Times New Roman" w:cs="Times New Roman"/>
          <w:color w:val="000000" w:themeColor="text1"/>
          <w:sz w:val="24"/>
          <w:szCs w:val="24"/>
        </w:rPr>
        <w:t>.</w:t>
      </w:r>
      <w:proofErr w:type="spellStart"/>
      <w:r w:rsidRPr="00E347EA">
        <w:rPr>
          <w:rFonts w:ascii="Times New Roman" w:hAnsi="Times New Roman" w:cs="Times New Roman"/>
          <w:color w:val="000000" w:themeColor="text1"/>
          <w:sz w:val="24"/>
          <w:szCs w:val="24"/>
          <w:lang w:val="en-US"/>
        </w:rPr>
        <w:t>ru</w:t>
      </w:r>
      <w:proofErr w:type="spellEnd"/>
      <w:r w:rsidRPr="00E347EA">
        <w:rPr>
          <w:rFonts w:ascii="Times New Roman" w:hAnsi="Times New Roman" w:cs="Times New Roman"/>
          <w:color w:val="000000" w:themeColor="text1"/>
          <w:sz w:val="24"/>
          <w:szCs w:val="24"/>
        </w:rPr>
        <w:t xml:space="preserve"> (далее </w:t>
      </w:r>
      <w:r w:rsidRPr="00E347EA">
        <w:rPr>
          <w:rFonts w:ascii="Times New Roman" w:hAnsi="Times New Roman" w:cs="Times New Roman"/>
          <w:bCs/>
          <w:color w:val="000000" w:themeColor="text1"/>
          <w:sz w:val="24"/>
          <w:szCs w:val="24"/>
        </w:rPr>
        <w:t>–</w:t>
      </w:r>
      <w:r w:rsidRPr="00E347EA">
        <w:rPr>
          <w:rFonts w:ascii="Times New Roman" w:hAnsi="Times New Roman" w:cs="Times New Roman"/>
          <w:color w:val="000000" w:themeColor="text1"/>
          <w:sz w:val="24"/>
          <w:szCs w:val="24"/>
        </w:rPr>
        <w:t xml:space="preserve"> официальный сайт); </w:t>
      </w:r>
    </w:p>
    <w:p w:rsidR="00DF5E2B" w:rsidRPr="00E347EA" w:rsidRDefault="00DF5E2B" w:rsidP="00DF5E2B">
      <w:pPr>
        <w:widowControl w:val="0"/>
        <w:numPr>
          <w:ilvl w:val="2"/>
          <w:numId w:val="62"/>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посредством размещения информации на информационных стендах Администрации (Уполномоченного органа) или многофункционального центра;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1.5. Информирование осуществляется по вопросам, касающимся: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адресов Администрации (Уполномоченного органа)</w:t>
      </w:r>
      <w:r w:rsidR="00C02FB0">
        <w:rPr>
          <w:rFonts w:ascii="Times New Roman" w:hAnsi="Times New Roman" w:cs="Times New Roman"/>
          <w:color w:val="000000" w:themeColor="text1"/>
          <w:sz w:val="24"/>
          <w:szCs w:val="24"/>
        </w:rPr>
        <w:t xml:space="preserve"> </w:t>
      </w:r>
      <w:r w:rsidRPr="00E347EA">
        <w:rPr>
          <w:rFonts w:ascii="Times New Roman" w:hAnsi="Times New Roman" w:cs="Times New Roman"/>
          <w:color w:val="000000" w:themeColor="text1"/>
          <w:sz w:val="24"/>
          <w:szCs w:val="24"/>
        </w:rPr>
        <w:t>и многофункциональных центров, обращение в которые необходимо для предоставления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порядка и сроков предоставления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порядка получения сведений о ходе </w:t>
      </w:r>
      <w:proofErr w:type="gramStart"/>
      <w:r w:rsidRPr="00E347EA">
        <w:rPr>
          <w:rFonts w:ascii="Times New Roman" w:hAnsi="Times New Roman" w:cs="Times New Roman"/>
          <w:color w:val="000000" w:themeColor="text1"/>
          <w:sz w:val="24"/>
          <w:szCs w:val="24"/>
        </w:rPr>
        <w:t>рассмотрения  заявления</w:t>
      </w:r>
      <w:proofErr w:type="gramEnd"/>
      <w:r w:rsidRPr="00E347EA">
        <w:rPr>
          <w:rFonts w:ascii="Times New Roman" w:hAnsi="Times New Roman" w:cs="Times New Roman"/>
          <w:color w:val="000000" w:themeColor="text1"/>
          <w:sz w:val="24"/>
          <w:szCs w:val="24"/>
        </w:rPr>
        <w:t xml:space="preserve"> о предоставлении муниципальной услуги и о результатах предоставления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DF5E2B" w:rsidRPr="00E347EA" w:rsidRDefault="00DF5E2B" w:rsidP="00DF5E2B">
      <w:pPr>
        <w:tabs>
          <w:tab w:val="left" w:pos="7425"/>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1.6. При устном обращении заявителя (лично или по телефону) должностное </w:t>
      </w:r>
      <w:proofErr w:type="gramStart"/>
      <w:r w:rsidRPr="00E347EA">
        <w:rPr>
          <w:rFonts w:ascii="Times New Roman" w:hAnsi="Times New Roman" w:cs="Times New Roman"/>
          <w:color w:val="000000" w:themeColor="text1"/>
          <w:sz w:val="24"/>
          <w:szCs w:val="24"/>
        </w:rPr>
        <w:t>лицо  Администрации</w:t>
      </w:r>
      <w:proofErr w:type="gramEnd"/>
      <w:r w:rsidRPr="00E347EA">
        <w:rPr>
          <w:rFonts w:ascii="Times New Roman" w:hAnsi="Times New Roman" w:cs="Times New Roman"/>
          <w:color w:val="000000" w:themeColor="text1"/>
          <w:sz w:val="24"/>
          <w:szCs w:val="24"/>
        </w:rPr>
        <w:t xml:space="preserve">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DF5E2B" w:rsidRPr="00E347EA" w:rsidRDefault="00DF5E2B" w:rsidP="00DF5E2B">
      <w:pPr>
        <w:tabs>
          <w:tab w:val="left" w:pos="7425"/>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должностного лица, принявшего телефонный звонок.</w:t>
      </w:r>
    </w:p>
    <w:p w:rsidR="00DF5E2B" w:rsidRPr="00E347EA" w:rsidRDefault="00DF5E2B" w:rsidP="00DF5E2B">
      <w:pPr>
        <w:tabs>
          <w:tab w:val="left" w:pos="7425"/>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Если должностное </w:t>
      </w:r>
      <w:proofErr w:type="gramStart"/>
      <w:r w:rsidRPr="00E347EA">
        <w:rPr>
          <w:rFonts w:ascii="Times New Roman" w:hAnsi="Times New Roman" w:cs="Times New Roman"/>
          <w:color w:val="000000" w:themeColor="text1"/>
          <w:sz w:val="24"/>
          <w:szCs w:val="24"/>
        </w:rPr>
        <w:t>лицо  Администрации</w:t>
      </w:r>
      <w:proofErr w:type="gramEnd"/>
      <w:r w:rsidRPr="00E347EA">
        <w:rPr>
          <w:rFonts w:ascii="Times New Roman" w:hAnsi="Times New Roman" w:cs="Times New Roman"/>
          <w:color w:val="000000" w:themeColor="text1"/>
          <w:sz w:val="24"/>
          <w:szCs w:val="24"/>
        </w:rPr>
        <w:t xml:space="preserve"> (Уполномоченного органа) не может самостоятельно дать ответ, телефонный звонок</w:t>
      </w:r>
      <w:r w:rsidRPr="00E347EA">
        <w:rPr>
          <w:rFonts w:ascii="Times New Roman" w:hAnsi="Times New Roman" w:cs="Times New Roman"/>
          <w:i/>
          <w:color w:val="000000" w:themeColor="text1"/>
          <w:sz w:val="24"/>
          <w:szCs w:val="24"/>
        </w:rPr>
        <w:t xml:space="preserve"> </w:t>
      </w:r>
      <w:r w:rsidRPr="00E347EA">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DF5E2B" w:rsidRPr="00E347EA" w:rsidRDefault="00DF5E2B" w:rsidP="00DF5E2B">
      <w:pPr>
        <w:tabs>
          <w:tab w:val="left" w:pos="7425"/>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Если подготовка ответа тр</w:t>
      </w:r>
      <w:r w:rsidR="00C02FB0">
        <w:rPr>
          <w:rFonts w:ascii="Times New Roman" w:hAnsi="Times New Roman" w:cs="Times New Roman"/>
          <w:color w:val="000000" w:themeColor="text1"/>
          <w:sz w:val="24"/>
          <w:szCs w:val="24"/>
        </w:rPr>
        <w:t xml:space="preserve">ебует продолжительного времени, </w:t>
      </w:r>
      <w:r w:rsidRPr="00E347EA">
        <w:rPr>
          <w:rFonts w:ascii="Times New Roman" w:hAnsi="Times New Roman" w:cs="Times New Roman"/>
          <w:color w:val="000000" w:themeColor="text1"/>
          <w:sz w:val="24"/>
          <w:szCs w:val="24"/>
        </w:rPr>
        <w:t>он предлагает заявителю один из следующих вариантов дальнейших действий:</w:t>
      </w:r>
    </w:p>
    <w:p w:rsidR="00DF5E2B" w:rsidRPr="00E347EA" w:rsidRDefault="00DF5E2B" w:rsidP="00DF5E2B">
      <w:pPr>
        <w:tabs>
          <w:tab w:val="left" w:pos="7425"/>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изложить обращение в письменной форме; </w:t>
      </w:r>
    </w:p>
    <w:p w:rsidR="00DF5E2B" w:rsidRPr="00E347EA" w:rsidRDefault="00DF5E2B" w:rsidP="00DF5E2B">
      <w:pPr>
        <w:tabs>
          <w:tab w:val="left" w:pos="7425"/>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назначить другое время для консультаций.</w:t>
      </w:r>
    </w:p>
    <w:p w:rsidR="00DF5E2B" w:rsidRPr="00E347EA" w:rsidRDefault="00DF5E2B" w:rsidP="00DF5E2B">
      <w:pPr>
        <w:tabs>
          <w:tab w:val="left" w:pos="7425"/>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Должностное </w:t>
      </w:r>
      <w:proofErr w:type="gramStart"/>
      <w:r w:rsidRPr="00E347EA">
        <w:rPr>
          <w:rFonts w:ascii="Times New Roman" w:hAnsi="Times New Roman" w:cs="Times New Roman"/>
          <w:color w:val="000000" w:themeColor="text1"/>
          <w:sz w:val="24"/>
          <w:szCs w:val="24"/>
        </w:rPr>
        <w:t>лицо  Администрации</w:t>
      </w:r>
      <w:proofErr w:type="gramEnd"/>
      <w:r w:rsidRPr="00E347EA">
        <w:rPr>
          <w:rFonts w:ascii="Times New Roman" w:hAnsi="Times New Roman" w:cs="Times New Roman"/>
          <w:color w:val="000000" w:themeColor="text1"/>
          <w:sz w:val="24"/>
          <w:szCs w:val="24"/>
        </w:rPr>
        <w:t xml:space="preserve">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DF5E2B" w:rsidRPr="00E347EA" w:rsidRDefault="00DF5E2B" w:rsidP="00DF5E2B">
      <w:pPr>
        <w:tabs>
          <w:tab w:val="left" w:pos="7425"/>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1.7. По письменному обращению должностное лицо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9" w:anchor="Par84" w:history="1">
        <w:r w:rsidRPr="00E347EA">
          <w:rPr>
            <w:rStyle w:val="a5"/>
            <w:rFonts w:ascii="Times New Roman" w:hAnsi="Times New Roman" w:cs="Times New Roman"/>
            <w:color w:val="000000" w:themeColor="text1"/>
            <w:sz w:val="24"/>
            <w:szCs w:val="24"/>
          </w:rPr>
          <w:t>пункте</w:t>
        </w:r>
      </w:hyperlink>
      <w:r w:rsidRPr="00E347EA">
        <w:rPr>
          <w:rFonts w:ascii="Times New Roman" w:hAnsi="Times New Roman" w:cs="Times New Roman"/>
          <w:color w:val="000000" w:themeColor="text1"/>
          <w:sz w:val="24"/>
          <w:szCs w:val="24"/>
        </w:rPr>
        <w:t xml:space="preserve"> 1.6 настоящего Административного регламента в порядке, установленном </w:t>
      </w:r>
      <w:r w:rsidRPr="00E347EA">
        <w:rPr>
          <w:rFonts w:ascii="Times New Roman" w:hAnsi="Times New Roman" w:cs="Times New Roman"/>
          <w:color w:val="000000" w:themeColor="text1"/>
          <w:sz w:val="24"/>
          <w:szCs w:val="24"/>
        </w:rPr>
        <w:lastRenderedPageBreak/>
        <w:t>Федеральным законом от 2 мая 2006 г. № 59-ФЗ «О порядке рассмотрения обращений граждан Российской Федерации» (далее – Федеральный закон № 59-ФЗ).</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1.8. На РПГУ размещаются </w:t>
      </w:r>
      <w:proofErr w:type="gramStart"/>
      <w:r w:rsidRPr="00E347EA">
        <w:rPr>
          <w:rFonts w:ascii="Times New Roman" w:hAnsi="Times New Roman" w:cs="Times New Roman"/>
          <w:color w:val="000000" w:themeColor="text1"/>
          <w:sz w:val="24"/>
          <w:szCs w:val="24"/>
        </w:rPr>
        <w:t>сведения ,</w:t>
      </w:r>
      <w:proofErr w:type="gramEnd"/>
      <w:r w:rsidRPr="00E347EA">
        <w:rPr>
          <w:rFonts w:ascii="Times New Roman" w:hAnsi="Times New Roman" w:cs="Times New Roman"/>
          <w:color w:val="000000" w:themeColor="text1"/>
          <w:sz w:val="24"/>
          <w:szCs w:val="24"/>
        </w:rPr>
        <w:t xml:space="preserve"> предусмотренные Положением о государственной информационной системе «Реестр государственных и муниципальных услуг (функций) Республики Башкортостан от 03 марта 2014 года № 84 (с последующими изменениями)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 </w:t>
      </w:r>
    </w:p>
    <w:p w:rsidR="00DF5E2B" w:rsidRPr="00E347EA" w:rsidRDefault="00DF5E2B" w:rsidP="00DF5E2B">
      <w:pPr>
        <w:pStyle w:val="a3"/>
        <w:numPr>
          <w:ilvl w:val="0"/>
          <w:numId w:val="56"/>
        </w:numPr>
        <w:autoSpaceDE w:val="0"/>
        <w:autoSpaceDN w:val="0"/>
        <w:adjustRightInd w:val="0"/>
        <w:spacing w:after="0" w:line="240" w:lineRule="auto"/>
        <w:ind w:left="0" w:firstLine="709"/>
        <w:jc w:val="both"/>
        <w:rPr>
          <w:color w:val="000000" w:themeColor="text1"/>
          <w:sz w:val="24"/>
          <w:szCs w:val="24"/>
        </w:rPr>
      </w:pPr>
      <w:r w:rsidRPr="00E347EA">
        <w:rPr>
          <w:color w:val="000000" w:themeColor="text1"/>
          <w:sz w:val="24"/>
          <w:szCs w:val="24"/>
        </w:rPr>
        <w:t>порядок и способы подачи заявления о предоставлении муниципальной услуги;</w:t>
      </w:r>
    </w:p>
    <w:p w:rsidR="00DF5E2B" w:rsidRPr="00E347EA" w:rsidRDefault="00DF5E2B" w:rsidP="00DF5E2B">
      <w:pPr>
        <w:pStyle w:val="a3"/>
        <w:numPr>
          <w:ilvl w:val="0"/>
          <w:numId w:val="56"/>
        </w:numPr>
        <w:autoSpaceDE w:val="0"/>
        <w:autoSpaceDN w:val="0"/>
        <w:adjustRightInd w:val="0"/>
        <w:spacing w:after="0" w:line="240" w:lineRule="auto"/>
        <w:ind w:left="0" w:firstLine="709"/>
        <w:jc w:val="both"/>
        <w:rPr>
          <w:color w:val="000000" w:themeColor="text1"/>
          <w:sz w:val="24"/>
          <w:szCs w:val="24"/>
        </w:rPr>
      </w:pPr>
      <w:r w:rsidRPr="00E347EA">
        <w:rPr>
          <w:color w:val="000000" w:themeColor="text1"/>
          <w:sz w:val="24"/>
          <w:szCs w:val="24"/>
        </w:rPr>
        <w:t>порядок и способы предварительной записи на подачу заявления о предоставлении муниципальной услуги;</w:t>
      </w:r>
    </w:p>
    <w:p w:rsidR="00DF5E2B" w:rsidRPr="00E347EA" w:rsidRDefault="00DF5E2B" w:rsidP="00DF5E2B">
      <w:pPr>
        <w:pStyle w:val="a3"/>
        <w:numPr>
          <w:ilvl w:val="0"/>
          <w:numId w:val="56"/>
        </w:numPr>
        <w:autoSpaceDE w:val="0"/>
        <w:autoSpaceDN w:val="0"/>
        <w:adjustRightInd w:val="0"/>
        <w:spacing w:after="0" w:line="240" w:lineRule="auto"/>
        <w:ind w:left="0" w:firstLine="709"/>
        <w:jc w:val="both"/>
        <w:rPr>
          <w:color w:val="000000" w:themeColor="text1"/>
          <w:sz w:val="24"/>
          <w:szCs w:val="24"/>
        </w:rPr>
      </w:pPr>
      <w:r w:rsidRPr="00E347EA">
        <w:rPr>
          <w:color w:val="000000" w:themeColor="text1"/>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DF5E2B" w:rsidRPr="00E347EA" w:rsidRDefault="00DF5E2B" w:rsidP="00DF5E2B">
      <w:pPr>
        <w:pStyle w:val="a3"/>
        <w:numPr>
          <w:ilvl w:val="0"/>
          <w:numId w:val="56"/>
        </w:numPr>
        <w:autoSpaceDE w:val="0"/>
        <w:autoSpaceDN w:val="0"/>
        <w:adjustRightInd w:val="0"/>
        <w:spacing w:after="0" w:line="240" w:lineRule="auto"/>
        <w:ind w:left="0" w:firstLine="709"/>
        <w:jc w:val="both"/>
        <w:rPr>
          <w:color w:val="000000" w:themeColor="text1"/>
          <w:sz w:val="24"/>
          <w:szCs w:val="24"/>
        </w:rPr>
      </w:pPr>
      <w:r w:rsidRPr="00E347EA">
        <w:rPr>
          <w:color w:val="000000" w:themeColor="text1"/>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1.10. На информационных стендах Администрации (Уполномоченного органа) подлежит размещению информация:</w:t>
      </w:r>
    </w:p>
    <w:p w:rsidR="00DF5E2B" w:rsidRPr="00E347EA" w:rsidRDefault="00DF5E2B" w:rsidP="00DF5E2B">
      <w:pPr>
        <w:pStyle w:val="a3"/>
        <w:numPr>
          <w:ilvl w:val="0"/>
          <w:numId w:val="56"/>
        </w:numPr>
        <w:autoSpaceDE w:val="0"/>
        <w:autoSpaceDN w:val="0"/>
        <w:adjustRightInd w:val="0"/>
        <w:spacing w:after="0" w:line="240" w:lineRule="auto"/>
        <w:ind w:left="0" w:firstLine="709"/>
        <w:jc w:val="both"/>
        <w:rPr>
          <w:color w:val="000000" w:themeColor="text1"/>
          <w:sz w:val="24"/>
          <w:szCs w:val="24"/>
        </w:rPr>
      </w:pPr>
      <w:r w:rsidRPr="00E347EA">
        <w:rPr>
          <w:color w:val="000000" w:themeColor="text1"/>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DF5E2B" w:rsidRPr="00E347EA" w:rsidRDefault="00DF5E2B" w:rsidP="00DF5E2B">
      <w:pPr>
        <w:pStyle w:val="a3"/>
        <w:numPr>
          <w:ilvl w:val="0"/>
          <w:numId w:val="56"/>
        </w:numPr>
        <w:autoSpaceDE w:val="0"/>
        <w:autoSpaceDN w:val="0"/>
        <w:adjustRightInd w:val="0"/>
        <w:spacing w:after="0" w:line="240" w:lineRule="auto"/>
        <w:ind w:left="0" w:firstLine="709"/>
        <w:jc w:val="both"/>
        <w:rPr>
          <w:color w:val="000000" w:themeColor="text1"/>
          <w:sz w:val="24"/>
          <w:szCs w:val="24"/>
        </w:rPr>
      </w:pPr>
      <w:r w:rsidRPr="00E347EA">
        <w:rPr>
          <w:color w:val="000000" w:themeColor="text1"/>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DF5E2B" w:rsidRPr="00E347EA" w:rsidRDefault="00DF5E2B" w:rsidP="00DF5E2B">
      <w:pPr>
        <w:pStyle w:val="a3"/>
        <w:numPr>
          <w:ilvl w:val="0"/>
          <w:numId w:val="56"/>
        </w:numPr>
        <w:autoSpaceDE w:val="0"/>
        <w:autoSpaceDN w:val="0"/>
        <w:adjustRightInd w:val="0"/>
        <w:spacing w:after="0" w:line="240" w:lineRule="auto"/>
        <w:ind w:left="0" w:firstLine="709"/>
        <w:jc w:val="both"/>
        <w:rPr>
          <w:color w:val="000000" w:themeColor="text1"/>
          <w:sz w:val="24"/>
          <w:szCs w:val="24"/>
        </w:rPr>
      </w:pPr>
      <w:r w:rsidRPr="00E347EA">
        <w:rPr>
          <w:color w:val="000000" w:themeColor="text1"/>
          <w:sz w:val="24"/>
          <w:szCs w:val="24"/>
        </w:rPr>
        <w:t>адреса официального сайта, а также электронной почты и (или) формы обратной связи Администрации (Уполномоченного органа);</w:t>
      </w:r>
    </w:p>
    <w:p w:rsidR="00DF5E2B" w:rsidRPr="00E347EA" w:rsidRDefault="00DF5E2B" w:rsidP="00DF5E2B">
      <w:pPr>
        <w:pStyle w:val="a3"/>
        <w:numPr>
          <w:ilvl w:val="0"/>
          <w:numId w:val="56"/>
        </w:numPr>
        <w:autoSpaceDE w:val="0"/>
        <w:autoSpaceDN w:val="0"/>
        <w:adjustRightInd w:val="0"/>
        <w:spacing w:after="0" w:line="240" w:lineRule="auto"/>
        <w:ind w:left="0" w:firstLine="709"/>
        <w:jc w:val="both"/>
        <w:rPr>
          <w:color w:val="000000" w:themeColor="text1"/>
          <w:sz w:val="24"/>
          <w:szCs w:val="24"/>
        </w:rPr>
      </w:pPr>
      <w:r w:rsidRPr="00E347EA">
        <w:rPr>
          <w:color w:val="000000" w:themeColor="text1"/>
          <w:sz w:val="24"/>
          <w:szCs w:val="24"/>
        </w:rPr>
        <w:t>время ожидания в очереди на прием документов и получение результата предоставления муниц</w:t>
      </w:r>
      <w:r w:rsidR="00C02FB0">
        <w:rPr>
          <w:color w:val="000000" w:themeColor="text1"/>
          <w:sz w:val="24"/>
          <w:szCs w:val="24"/>
        </w:rPr>
        <w:t xml:space="preserve">ипальной услуги в соответствии </w:t>
      </w:r>
      <w:r w:rsidRPr="00E347EA">
        <w:rPr>
          <w:color w:val="000000" w:themeColor="text1"/>
          <w:sz w:val="24"/>
          <w:szCs w:val="24"/>
        </w:rPr>
        <w:t>с требованиями Административного регламента;</w:t>
      </w:r>
    </w:p>
    <w:p w:rsidR="00DF5E2B" w:rsidRPr="00E347EA" w:rsidRDefault="00DF5E2B" w:rsidP="00DF5E2B">
      <w:pPr>
        <w:pStyle w:val="a3"/>
        <w:numPr>
          <w:ilvl w:val="0"/>
          <w:numId w:val="56"/>
        </w:numPr>
        <w:autoSpaceDE w:val="0"/>
        <w:autoSpaceDN w:val="0"/>
        <w:adjustRightInd w:val="0"/>
        <w:spacing w:after="0" w:line="240" w:lineRule="auto"/>
        <w:ind w:left="0" w:firstLine="709"/>
        <w:jc w:val="both"/>
        <w:rPr>
          <w:color w:val="000000" w:themeColor="text1"/>
          <w:sz w:val="24"/>
          <w:szCs w:val="24"/>
        </w:rPr>
      </w:pPr>
      <w:r w:rsidRPr="00E347EA">
        <w:rPr>
          <w:color w:val="000000" w:themeColor="text1"/>
          <w:sz w:val="24"/>
          <w:szCs w:val="24"/>
        </w:rPr>
        <w:t>сроки предоставления муниципальной услуги;</w:t>
      </w:r>
    </w:p>
    <w:p w:rsidR="00DF5E2B" w:rsidRPr="00E347EA" w:rsidRDefault="00DF5E2B" w:rsidP="00DF5E2B">
      <w:pPr>
        <w:pStyle w:val="a3"/>
        <w:numPr>
          <w:ilvl w:val="0"/>
          <w:numId w:val="56"/>
        </w:numPr>
        <w:autoSpaceDE w:val="0"/>
        <w:autoSpaceDN w:val="0"/>
        <w:adjustRightInd w:val="0"/>
        <w:spacing w:after="0" w:line="240" w:lineRule="auto"/>
        <w:ind w:left="0" w:firstLine="709"/>
        <w:jc w:val="both"/>
        <w:rPr>
          <w:color w:val="000000" w:themeColor="text1"/>
          <w:sz w:val="24"/>
          <w:szCs w:val="24"/>
        </w:rPr>
      </w:pPr>
      <w:r w:rsidRPr="00E347EA">
        <w:rPr>
          <w:color w:val="000000" w:themeColor="text1"/>
          <w:sz w:val="24"/>
          <w:szCs w:val="24"/>
        </w:rPr>
        <w:t>образцы заполнения заявления и приложений к заявлениям;</w:t>
      </w:r>
    </w:p>
    <w:p w:rsidR="00DF5E2B" w:rsidRPr="00E347EA" w:rsidRDefault="00DF5E2B" w:rsidP="00DF5E2B">
      <w:pPr>
        <w:pStyle w:val="a3"/>
        <w:numPr>
          <w:ilvl w:val="0"/>
          <w:numId w:val="56"/>
        </w:numPr>
        <w:autoSpaceDE w:val="0"/>
        <w:autoSpaceDN w:val="0"/>
        <w:adjustRightInd w:val="0"/>
        <w:spacing w:after="0" w:line="240" w:lineRule="auto"/>
        <w:ind w:left="0" w:firstLine="709"/>
        <w:jc w:val="both"/>
        <w:rPr>
          <w:color w:val="000000" w:themeColor="text1"/>
          <w:sz w:val="24"/>
          <w:szCs w:val="24"/>
        </w:rPr>
      </w:pPr>
      <w:r w:rsidRPr="00E347EA">
        <w:rPr>
          <w:color w:val="000000" w:themeColor="text1"/>
          <w:sz w:val="24"/>
          <w:szCs w:val="24"/>
        </w:rPr>
        <w:t>исчерпывающий перечень документов, необходимых для предоставления муниципальной услуги;</w:t>
      </w:r>
    </w:p>
    <w:p w:rsidR="00DF5E2B" w:rsidRPr="00E347EA" w:rsidRDefault="00DF5E2B" w:rsidP="00DF5E2B">
      <w:pPr>
        <w:pStyle w:val="a3"/>
        <w:numPr>
          <w:ilvl w:val="0"/>
          <w:numId w:val="56"/>
        </w:numPr>
        <w:autoSpaceDE w:val="0"/>
        <w:autoSpaceDN w:val="0"/>
        <w:adjustRightInd w:val="0"/>
        <w:spacing w:after="0" w:line="240" w:lineRule="auto"/>
        <w:ind w:left="0" w:firstLine="709"/>
        <w:jc w:val="both"/>
        <w:rPr>
          <w:color w:val="000000" w:themeColor="text1"/>
          <w:sz w:val="24"/>
          <w:szCs w:val="24"/>
        </w:rPr>
      </w:pPr>
      <w:r w:rsidRPr="00E347EA">
        <w:rPr>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p>
    <w:p w:rsidR="00DF5E2B" w:rsidRPr="00E347EA" w:rsidRDefault="00DF5E2B" w:rsidP="00DF5E2B">
      <w:pPr>
        <w:pStyle w:val="a3"/>
        <w:numPr>
          <w:ilvl w:val="0"/>
          <w:numId w:val="56"/>
        </w:numPr>
        <w:autoSpaceDE w:val="0"/>
        <w:autoSpaceDN w:val="0"/>
        <w:adjustRightInd w:val="0"/>
        <w:spacing w:after="0" w:line="240" w:lineRule="auto"/>
        <w:ind w:left="0" w:firstLine="709"/>
        <w:jc w:val="both"/>
        <w:rPr>
          <w:color w:val="000000" w:themeColor="text1"/>
          <w:sz w:val="24"/>
          <w:szCs w:val="24"/>
        </w:rPr>
      </w:pPr>
      <w:r w:rsidRPr="00E347EA">
        <w:rPr>
          <w:color w:val="000000" w:themeColor="text1"/>
          <w:sz w:val="24"/>
          <w:szCs w:val="24"/>
        </w:rPr>
        <w:t>исчерпывающий перечень оснований для приостановления              или отказа в предоставлении муниципальной услуги;</w:t>
      </w:r>
    </w:p>
    <w:p w:rsidR="00DF5E2B" w:rsidRPr="00E347EA" w:rsidRDefault="00DF5E2B" w:rsidP="00DF5E2B">
      <w:pPr>
        <w:pStyle w:val="a3"/>
        <w:numPr>
          <w:ilvl w:val="0"/>
          <w:numId w:val="56"/>
        </w:numPr>
        <w:autoSpaceDE w:val="0"/>
        <w:autoSpaceDN w:val="0"/>
        <w:adjustRightInd w:val="0"/>
        <w:spacing w:after="0" w:line="240" w:lineRule="auto"/>
        <w:ind w:left="0" w:firstLine="709"/>
        <w:jc w:val="both"/>
        <w:rPr>
          <w:color w:val="000000" w:themeColor="text1"/>
          <w:sz w:val="24"/>
          <w:szCs w:val="24"/>
        </w:rPr>
      </w:pPr>
      <w:r w:rsidRPr="00E347EA">
        <w:rPr>
          <w:color w:val="000000" w:themeColor="text1"/>
          <w:sz w:val="24"/>
          <w:szCs w:val="24"/>
        </w:rPr>
        <w:t xml:space="preserve">порядок и способы подачи заявления о </w:t>
      </w:r>
      <w:proofErr w:type="gramStart"/>
      <w:r w:rsidRPr="00E347EA">
        <w:rPr>
          <w:color w:val="000000" w:themeColor="text1"/>
          <w:sz w:val="24"/>
          <w:szCs w:val="24"/>
        </w:rPr>
        <w:t>предоставлении  муниципальной</w:t>
      </w:r>
      <w:proofErr w:type="gramEnd"/>
      <w:r w:rsidRPr="00E347EA">
        <w:rPr>
          <w:color w:val="000000" w:themeColor="text1"/>
          <w:sz w:val="24"/>
          <w:szCs w:val="24"/>
        </w:rPr>
        <w:t xml:space="preserve"> услуги;</w:t>
      </w:r>
    </w:p>
    <w:p w:rsidR="00DF5E2B" w:rsidRPr="00E347EA" w:rsidRDefault="00DF5E2B" w:rsidP="00DF5E2B">
      <w:pPr>
        <w:pStyle w:val="a3"/>
        <w:numPr>
          <w:ilvl w:val="0"/>
          <w:numId w:val="56"/>
        </w:numPr>
        <w:autoSpaceDE w:val="0"/>
        <w:autoSpaceDN w:val="0"/>
        <w:adjustRightInd w:val="0"/>
        <w:spacing w:after="0" w:line="240" w:lineRule="auto"/>
        <w:ind w:left="0" w:firstLine="709"/>
        <w:jc w:val="both"/>
        <w:rPr>
          <w:color w:val="000000" w:themeColor="text1"/>
          <w:sz w:val="24"/>
          <w:szCs w:val="24"/>
        </w:rPr>
      </w:pPr>
      <w:r w:rsidRPr="00E347EA">
        <w:rPr>
          <w:color w:val="000000" w:themeColor="text1"/>
          <w:sz w:val="24"/>
          <w:szCs w:val="24"/>
        </w:rPr>
        <w:t>порядок и способы получения разъяснений по порядку предоставления муниципальной услуги;</w:t>
      </w:r>
    </w:p>
    <w:p w:rsidR="00DF5E2B" w:rsidRPr="00E347EA" w:rsidRDefault="00DF5E2B" w:rsidP="00DF5E2B">
      <w:pPr>
        <w:pStyle w:val="a3"/>
        <w:numPr>
          <w:ilvl w:val="0"/>
          <w:numId w:val="56"/>
        </w:numPr>
        <w:autoSpaceDE w:val="0"/>
        <w:autoSpaceDN w:val="0"/>
        <w:adjustRightInd w:val="0"/>
        <w:spacing w:after="0" w:line="240" w:lineRule="auto"/>
        <w:ind w:left="0" w:firstLine="709"/>
        <w:jc w:val="both"/>
        <w:rPr>
          <w:color w:val="000000" w:themeColor="text1"/>
          <w:sz w:val="24"/>
          <w:szCs w:val="24"/>
        </w:rPr>
      </w:pPr>
      <w:r w:rsidRPr="00E347EA">
        <w:rPr>
          <w:color w:val="000000" w:themeColor="text1"/>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F5E2B" w:rsidRPr="00E347EA" w:rsidRDefault="00DF5E2B" w:rsidP="00DF5E2B">
      <w:pPr>
        <w:pStyle w:val="a3"/>
        <w:numPr>
          <w:ilvl w:val="0"/>
          <w:numId w:val="56"/>
        </w:numPr>
        <w:tabs>
          <w:tab w:val="left" w:pos="1418"/>
        </w:tabs>
        <w:autoSpaceDE w:val="0"/>
        <w:autoSpaceDN w:val="0"/>
        <w:adjustRightInd w:val="0"/>
        <w:spacing w:after="0" w:line="240" w:lineRule="auto"/>
        <w:ind w:left="0" w:firstLine="709"/>
        <w:jc w:val="both"/>
        <w:rPr>
          <w:color w:val="000000" w:themeColor="text1"/>
          <w:sz w:val="24"/>
          <w:szCs w:val="24"/>
        </w:rPr>
      </w:pPr>
      <w:r w:rsidRPr="00E347EA">
        <w:rPr>
          <w:color w:val="000000" w:themeColor="text1"/>
          <w:sz w:val="24"/>
          <w:szCs w:val="24"/>
        </w:rPr>
        <w:t xml:space="preserve">порядок записи на личный прием к должностным лицам; </w:t>
      </w:r>
    </w:p>
    <w:p w:rsidR="00DF5E2B" w:rsidRPr="00E347EA" w:rsidRDefault="00DF5E2B" w:rsidP="00DF5E2B">
      <w:pPr>
        <w:tabs>
          <w:tab w:val="left" w:pos="1418"/>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bCs/>
          <w:color w:val="000000" w:themeColor="text1"/>
          <w:sz w:val="24"/>
          <w:szCs w:val="24"/>
        </w:rPr>
        <w:t>–  п</w:t>
      </w:r>
      <w:r w:rsidRPr="00E347EA">
        <w:rPr>
          <w:rFonts w:ascii="Times New Roman" w:hAnsi="Times New Roman" w:cs="Times New Roman"/>
          <w:color w:val="000000" w:themeColor="text1"/>
          <w:sz w:val="24"/>
          <w:szCs w:val="24"/>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lastRenderedPageBreak/>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1.13. Размещение информации о порядке предоставления муниципальной услуги на информационных стендах в помещении многофункционального центра о</w:t>
      </w:r>
      <w:r w:rsidR="00C02FB0">
        <w:rPr>
          <w:rFonts w:ascii="Times New Roman" w:hAnsi="Times New Roman" w:cs="Times New Roman"/>
          <w:color w:val="000000" w:themeColor="text1"/>
          <w:sz w:val="24"/>
          <w:szCs w:val="24"/>
        </w:rPr>
        <w:t xml:space="preserve">существляется в соответствии </w:t>
      </w:r>
      <w:r w:rsidRPr="00E347EA">
        <w:rPr>
          <w:rFonts w:ascii="Times New Roman" w:hAnsi="Times New Roman" w:cs="Times New Roman"/>
          <w:color w:val="000000" w:themeColor="text1"/>
          <w:sz w:val="24"/>
          <w:szCs w:val="24"/>
        </w:rPr>
        <w:t>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DF5E2B" w:rsidRPr="00E347EA" w:rsidRDefault="00DF5E2B" w:rsidP="00DF5E2B">
      <w:pPr>
        <w:widowControl w:val="0"/>
        <w:autoSpaceDE w:val="0"/>
        <w:autoSpaceDN w:val="0"/>
        <w:adjustRightInd w:val="0"/>
        <w:spacing w:after="0" w:line="240" w:lineRule="auto"/>
        <w:ind w:firstLine="539"/>
        <w:jc w:val="center"/>
        <w:rPr>
          <w:rFonts w:ascii="Times New Roman" w:eastAsia="Calibri" w:hAnsi="Times New Roman" w:cs="Times New Roman"/>
          <w:b/>
          <w:color w:val="000000" w:themeColor="text1"/>
          <w:sz w:val="24"/>
          <w:szCs w:val="24"/>
        </w:rPr>
      </w:pPr>
    </w:p>
    <w:p w:rsidR="00DF5E2B" w:rsidRPr="00E347EA" w:rsidRDefault="00DF5E2B" w:rsidP="00DF5E2B">
      <w:pPr>
        <w:widowControl w:val="0"/>
        <w:autoSpaceDE w:val="0"/>
        <w:autoSpaceDN w:val="0"/>
        <w:adjustRightInd w:val="0"/>
        <w:spacing w:after="0" w:line="240" w:lineRule="auto"/>
        <w:ind w:firstLine="539"/>
        <w:jc w:val="center"/>
        <w:rPr>
          <w:rFonts w:ascii="Times New Roman" w:eastAsia="Calibri" w:hAnsi="Times New Roman" w:cs="Times New Roman"/>
          <w:b/>
          <w:color w:val="000000" w:themeColor="text1"/>
          <w:sz w:val="24"/>
          <w:szCs w:val="24"/>
        </w:rPr>
      </w:pPr>
      <w:r w:rsidRPr="00E347EA">
        <w:rPr>
          <w:rFonts w:ascii="Times New Roman" w:eastAsia="Calibri" w:hAnsi="Times New Roman" w:cs="Times New Roman"/>
          <w:b/>
          <w:color w:val="000000" w:themeColor="text1"/>
          <w:sz w:val="24"/>
          <w:szCs w:val="24"/>
        </w:rPr>
        <w:t xml:space="preserve">Порядок, форма, место размещения и способы </w:t>
      </w:r>
    </w:p>
    <w:p w:rsidR="00DF5E2B" w:rsidRPr="00E347EA" w:rsidRDefault="00DF5E2B" w:rsidP="00DF5E2B">
      <w:pPr>
        <w:widowControl w:val="0"/>
        <w:autoSpaceDE w:val="0"/>
        <w:autoSpaceDN w:val="0"/>
        <w:adjustRightInd w:val="0"/>
        <w:spacing w:after="0" w:line="240" w:lineRule="auto"/>
        <w:ind w:firstLine="539"/>
        <w:jc w:val="center"/>
        <w:rPr>
          <w:rFonts w:ascii="Times New Roman" w:hAnsi="Times New Roman" w:cs="Times New Roman"/>
          <w:color w:val="000000" w:themeColor="text1"/>
          <w:sz w:val="24"/>
          <w:szCs w:val="24"/>
        </w:rPr>
      </w:pPr>
      <w:r w:rsidRPr="00E347EA">
        <w:rPr>
          <w:rFonts w:ascii="Times New Roman" w:eastAsia="Calibri" w:hAnsi="Times New Roman" w:cs="Times New Roman"/>
          <w:b/>
          <w:color w:val="000000" w:themeColor="text1"/>
          <w:sz w:val="24"/>
          <w:szCs w:val="24"/>
        </w:rPr>
        <w:t>получения справочной информации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E347EA">
        <w:rPr>
          <w:rFonts w:ascii="Times New Roman" w:hAnsi="Times New Roman" w:cs="Times New Roman"/>
          <w:color w:val="000000" w:themeColor="text1"/>
          <w:sz w:val="24"/>
          <w:szCs w:val="24"/>
        </w:rPr>
        <w:t>1.15. С</w:t>
      </w:r>
      <w:r w:rsidRPr="00E347EA">
        <w:rPr>
          <w:rFonts w:ascii="Times New Roman" w:hAnsi="Times New Roman" w:cs="Times New Roman"/>
          <w:bCs/>
          <w:color w:val="000000" w:themeColor="text1"/>
          <w:sz w:val="24"/>
          <w:szCs w:val="24"/>
        </w:rPr>
        <w:t xml:space="preserve">правочная информация об </w:t>
      </w:r>
      <w:r w:rsidRPr="00E347EA">
        <w:rPr>
          <w:rFonts w:ascii="Times New Roman" w:eastAsia="Calibri" w:hAnsi="Times New Roman" w:cs="Times New Roman"/>
          <w:color w:val="000000" w:themeColor="text1"/>
          <w:sz w:val="24"/>
          <w:szCs w:val="24"/>
        </w:rPr>
        <w:t>Администрации (</w:t>
      </w:r>
      <w:r w:rsidRPr="00E347EA">
        <w:rPr>
          <w:rFonts w:ascii="Times New Roman" w:hAnsi="Times New Roman" w:cs="Times New Roman"/>
          <w:color w:val="000000" w:themeColor="text1"/>
          <w:sz w:val="24"/>
          <w:szCs w:val="24"/>
        </w:rPr>
        <w:t>Уполномоченном органе)</w:t>
      </w:r>
      <w:r w:rsidRPr="00E347EA">
        <w:rPr>
          <w:rFonts w:ascii="Times New Roman" w:eastAsia="Calibri" w:hAnsi="Times New Roman" w:cs="Times New Roman"/>
          <w:color w:val="000000" w:themeColor="text1"/>
          <w:sz w:val="24"/>
          <w:szCs w:val="24"/>
        </w:rPr>
        <w:t xml:space="preserve">, </w:t>
      </w:r>
      <w:r w:rsidRPr="00E347EA">
        <w:rPr>
          <w:rFonts w:ascii="Times New Roman" w:hAnsi="Times New Roman" w:cs="Times New Roman"/>
          <w:color w:val="000000" w:themeColor="text1"/>
          <w:sz w:val="24"/>
          <w:szCs w:val="24"/>
        </w:rPr>
        <w:t xml:space="preserve">структурных подразделениях, предоставляющих муниципальную услугу, </w:t>
      </w:r>
      <w:r w:rsidRPr="00E347EA">
        <w:rPr>
          <w:rFonts w:ascii="Times New Roman" w:hAnsi="Times New Roman" w:cs="Times New Roman"/>
          <w:bCs/>
          <w:color w:val="000000" w:themeColor="text1"/>
          <w:sz w:val="24"/>
          <w:szCs w:val="24"/>
        </w:rPr>
        <w:t>размещена на: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E347EA">
        <w:rPr>
          <w:rFonts w:ascii="Times New Roman" w:hAnsi="Times New Roman" w:cs="Times New Roman"/>
          <w:bCs/>
          <w:color w:val="000000" w:themeColor="text1"/>
          <w:sz w:val="24"/>
          <w:szCs w:val="24"/>
        </w:rPr>
        <w:t>информационных стендах Администрации (Уполномоченного органа);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E347EA">
        <w:rPr>
          <w:rFonts w:ascii="Times New Roman" w:hAnsi="Times New Roman" w:cs="Times New Roman"/>
          <w:bCs/>
          <w:color w:val="000000" w:themeColor="text1"/>
          <w:sz w:val="24"/>
          <w:szCs w:val="24"/>
        </w:rPr>
        <w:t xml:space="preserve">официальном сайте </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bCs/>
          <w:color w:val="000000" w:themeColor="text1"/>
          <w:sz w:val="24"/>
          <w:szCs w:val="24"/>
        </w:rPr>
        <w:t xml:space="preserve">в </w:t>
      </w:r>
      <w:r w:rsidRPr="00E347EA">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E347EA">
        <w:rPr>
          <w:rFonts w:ascii="Times New Roman" w:hAnsi="Times New Roman" w:cs="Times New Roman"/>
          <w:bCs/>
          <w:color w:val="000000" w:themeColor="text1"/>
          <w:sz w:val="24"/>
          <w:szCs w:val="24"/>
        </w:rPr>
        <w:t xml:space="preserve"> на </w:t>
      </w:r>
      <w:r w:rsidRPr="00E347EA">
        <w:rPr>
          <w:rFonts w:ascii="Times New Roman" w:hAnsi="Times New Roman" w:cs="Times New Roman"/>
          <w:color w:val="000000" w:themeColor="text1"/>
          <w:sz w:val="24"/>
          <w:szCs w:val="24"/>
        </w:rPr>
        <w:t>РПГУ</w:t>
      </w:r>
      <w:r w:rsidRPr="00E347EA">
        <w:rPr>
          <w:rFonts w:ascii="Times New Roman" w:hAnsi="Times New Roman" w:cs="Times New Roman"/>
          <w:bCs/>
          <w:color w:val="000000" w:themeColor="text1"/>
          <w:sz w:val="24"/>
          <w:szCs w:val="24"/>
        </w:rPr>
        <w:t xml:space="preserve">. </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E347EA">
        <w:rPr>
          <w:rFonts w:ascii="Times New Roman" w:hAnsi="Times New Roman" w:cs="Times New Roman"/>
          <w:bCs/>
          <w:color w:val="000000" w:themeColor="text1"/>
          <w:sz w:val="24"/>
          <w:szCs w:val="24"/>
        </w:rPr>
        <w:t>Справочной является информация: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II. Стандарт предоставления муниципальной услуги</w:t>
      </w:r>
    </w:p>
    <w:p w:rsidR="00DF5E2B" w:rsidRPr="00E347EA" w:rsidRDefault="00DF5E2B" w:rsidP="00DF5E2B">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outlineLvl w:val="1"/>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Наименование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2.1.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widowControl w:val="0"/>
        <w:tabs>
          <w:tab w:val="left" w:pos="567"/>
        </w:tabs>
        <w:spacing w:after="0" w:line="240" w:lineRule="auto"/>
        <w:ind w:firstLine="709"/>
        <w:contextualSpacing/>
        <w:jc w:val="center"/>
        <w:rPr>
          <w:rFonts w:ascii="Times New Roman" w:eastAsia="Calibri" w:hAnsi="Times New Roman" w:cs="Times New Roman"/>
          <w:b/>
          <w:color w:val="000000" w:themeColor="text1"/>
          <w:sz w:val="24"/>
          <w:szCs w:val="24"/>
        </w:rPr>
      </w:pPr>
      <w:r w:rsidRPr="00E347EA">
        <w:rPr>
          <w:rFonts w:ascii="Times New Roman" w:eastAsia="Calibri" w:hAnsi="Times New Roman" w:cs="Times New Roman"/>
          <w:b/>
          <w:color w:val="000000" w:themeColor="text1"/>
          <w:sz w:val="24"/>
          <w:szCs w:val="24"/>
        </w:rPr>
        <w:t>Наименование органа местного самоуправления (организации), предоставляющего (щей) муниципальную услугу</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E347EA">
        <w:rPr>
          <w:rFonts w:ascii="Times New Roman" w:eastAsia="Calibri" w:hAnsi="Times New Roman" w:cs="Times New Roman"/>
          <w:color w:val="000000" w:themeColor="text1"/>
          <w:sz w:val="24"/>
          <w:szCs w:val="24"/>
        </w:rPr>
        <w:t xml:space="preserve">2.2. Муниципальная услуга предоставляется </w:t>
      </w:r>
      <w:proofErr w:type="gramStart"/>
      <w:r w:rsidRPr="00E347EA">
        <w:rPr>
          <w:rFonts w:ascii="Times New Roman" w:eastAsia="Calibri" w:hAnsi="Times New Roman" w:cs="Times New Roman"/>
          <w:color w:val="000000" w:themeColor="text1"/>
          <w:sz w:val="24"/>
          <w:szCs w:val="24"/>
        </w:rPr>
        <w:t>Администрацией  сельского</w:t>
      </w:r>
      <w:proofErr w:type="gramEnd"/>
      <w:r w:rsidRPr="00E347EA">
        <w:rPr>
          <w:rFonts w:ascii="Times New Roman" w:eastAsia="Calibri" w:hAnsi="Times New Roman" w:cs="Times New Roman"/>
          <w:color w:val="000000" w:themeColor="text1"/>
          <w:sz w:val="24"/>
          <w:szCs w:val="24"/>
        </w:rPr>
        <w:t xml:space="preserve"> поселения </w:t>
      </w:r>
      <w:r w:rsidR="00EB2E59" w:rsidRPr="00E347EA">
        <w:rPr>
          <w:rFonts w:ascii="Times New Roman" w:eastAsia="Calibri" w:hAnsi="Times New Roman" w:cs="Times New Roman"/>
          <w:color w:val="000000" w:themeColor="text1"/>
          <w:sz w:val="24"/>
          <w:szCs w:val="24"/>
        </w:rPr>
        <w:t>Рассветовский</w:t>
      </w:r>
      <w:r w:rsidRPr="00E347EA">
        <w:rPr>
          <w:rFonts w:ascii="Times New Roman" w:eastAsia="Calibri"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C02FB0">
        <w:rPr>
          <w:rFonts w:ascii="Times New Roman" w:eastAsia="Calibri" w:hAnsi="Times New Roman" w:cs="Times New Roman"/>
          <w:color w:val="000000" w:themeColor="text1"/>
          <w:sz w:val="24"/>
          <w:szCs w:val="24"/>
        </w:rPr>
        <w:t xml:space="preserve"> </w:t>
      </w:r>
      <w:r w:rsidRPr="00E347EA">
        <w:rPr>
          <w:rFonts w:ascii="Times New Roman" w:hAnsi="Times New Roman" w:cs="Times New Roman"/>
          <w:color w:val="000000" w:themeColor="text1"/>
          <w:sz w:val="24"/>
          <w:szCs w:val="24"/>
        </w:rPr>
        <w:t xml:space="preserve">Муниципальная услуга оказывается с участием </w:t>
      </w:r>
      <w:r w:rsidRPr="00E347EA">
        <w:rPr>
          <w:rFonts w:ascii="Times New Roman" w:hAnsi="Times New Roman" w:cs="Times New Roman"/>
          <w:bCs/>
          <w:color w:val="000000" w:themeColor="text1"/>
          <w:sz w:val="24"/>
          <w:szCs w:val="24"/>
        </w:rPr>
        <w:t xml:space="preserve">Межведомственной комиссии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на территории </w:t>
      </w:r>
      <w:r w:rsidRPr="00E347EA">
        <w:rPr>
          <w:rFonts w:ascii="Times New Roman" w:eastAsia="Calibri" w:hAnsi="Times New Roman" w:cs="Times New Roman"/>
          <w:color w:val="000000" w:themeColor="text1"/>
          <w:sz w:val="24"/>
          <w:szCs w:val="24"/>
        </w:rPr>
        <w:t xml:space="preserve">сельского поселения </w:t>
      </w:r>
      <w:r w:rsidR="00EB2E59" w:rsidRPr="00E347EA">
        <w:rPr>
          <w:rFonts w:ascii="Times New Roman" w:eastAsia="Calibri" w:hAnsi="Times New Roman" w:cs="Times New Roman"/>
          <w:color w:val="000000" w:themeColor="text1"/>
          <w:sz w:val="24"/>
          <w:szCs w:val="24"/>
        </w:rPr>
        <w:t>Рассветовский</w:t>
      </w:r>
      <w:r w:rsidRPr="00E347EA">
        <w:rPr>
          <w:rFonts w:ascii="Times New Roman" w:eastAsia="Calibri"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E347EA">
        <w:rPr>
          <w:rFonts w:ascii="Times New Roman" w:hAnsi="Times New Roman" w:cs="Times New Roman"/>
          <w:bCs/>
          <w:color w:val="000000" w:themeColor="text1"/>
          <w:sz w:val="24"/>
          <w:szCs w:val="24"/>
        </w:rPr>
        <w:t xml:space="preserve"> (далее – Межведомственная комиссия).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lastRenderedPageBreak/>
        <w:t>При предоставлении муниципальной услуги Администрация (Уполномоченный орган) взаимодействует с:</w:t>
      </w:r>
    </w:p>
    <w:p w:rsidR="00DF5E2B" w:rsidRPr="00E347EA" w:rsidRDefault="00DF5E2B" w:rsidP="00DF5E2B">
      <w:pPr>
        <w:widowControl w:val="0"/>
        <w:numPr>
          <w:ilvl w:val="2"/>
          <w:numId w:val="58"/>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Федеральной налоговой службой;</w:t>
      </w:r>
    </w:p>
    <w:p w:rsidR="00DF5E2B" w:rsidRPr="00E347EA" w:rsidRDefault="00DF5E2B" w:rsidP="00DF5E2B">
      <w:pPr>
        <w:widowControl w:val="0"/>
        <w:numPr>
          <w:ilvl w:val="2"/>
          <w:numId w:val="58"/>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Федеральной службой государс</w:t>
      </w:r>
      <w:r w:rsidR="00C02FB0">
        <w:rPr>
          <w:rFonts w:ascii="Times New Roman" w:hAnsi="Times New Roman" w:cs="Times New Roman"/>
          <w:color w:val="000000" w:themeColor="text1"/>
          <w:sz w:val="24"/>
          <w:szCs w:val="24"/>
        </w:rPr>
        <w:t xml:space="preserve">твенной регистрации, </w:t>
      </w:r>
      <w:proofErr w:type="gramStart"/>
      <w:r w:rsidR="00C02FB0">
        <w:rPr>
          <w:rFonts w:ascii="Times New Roman" w:hAnsi="Times New Roman" w:cs="Times New Roman"/>
          <w:color w:val="000000" w:themeColor="text1"/>
          <w:sz w:val="24"/>
          <w:szCs w:val="24"/>
        </w:rPr>
        <w:t xml:space="preserve">кадастра  </w:t>
      </w:r>
      <w:r w:rsidRPr="00E347EA">
        <w:rPr>
          <w:rFonts w:ascii="Times New Roman" w:hAnsi="Times New Roman" w:cs="Times New Roman"/>
          <w:color w:val="000000" w:themeColor="text1"/>
          <w:sz w:val="24"/>
          <w:szCs w:val="24"/>
        </w:rPr>
        <w:t>и</w:t>
      </w:r>
      <w:proofErr w:type="gramEnd"/>
      <w:r w:rsidRPr="00E347EA">
        <w:rPr>
          <w:rFonts w:ascii="Times New Roman" w:hAnsi="Times New Roman" w:cs="Times New Roman"/>
          <w:color w:val="000000" w:themeColor="text1"/>
          <w:sz w:val="24"/>
          <w:szCs w:val="24"/>
        </w:rPr>
        <w:t xml:space="preserve"> картографии (далее – </w:t>
      </w:r>
      <w:proofErr w:type="spellStart"/>
      <w:r w:rsidRPr="00E347EA">
        <w:rPr>
          <w:rFonts w:ascii="Times New Roman" w:hAnsi="Times New Roman" w:cs="Times New Roman"/>
          <w:color w:val="000000" w:themeColor="text1"/>
          <w:sz w:val="24"/>
          <w:szCs w:val="24"/>
        </w:rPr>
        <w:t>Росреестр</w:t>
      </w:r>
      <w:proofErr w:type="spellEnd"/>
      <w:r w:rsidRPr="00E347EA">
        <w:rPr>
          <w:rFonts w:ascii="Times New Roman" w:hAnsi="Times New Roman" w:cs="Times New Roman"/>
          <w:color w:val="000000" w:themeColor="text1"/>
          <w:sz w:val="24"/>
          <w:szCs w:val="24"/>
        </w:rPr>
        <w:t>);</w:t>
      </w:r>
    </w:p>
    <w:p w:rsidR="00DF5E2B" w:rsidRPr="00E347EA" w:rsidRDefault="00DF5E2B" w:rsidP="00DF5E2B">
      <w:pPr>
        <w:widowControl w:val="0"/>
        <w:numPr>
          <w:ilvl w:val="2"/>
          <w:numId w:val="58"/>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sz w:val="24"/>
          <w:szCs w:val="24"/>
        </w:rPr>
        <w:t>Государственным бюджетным учреждением Республики Башкортостан «</w:t>
      </w:r>
      <w:r w:rsidRPr="00E347EA">
        <w:rPr>
          <w:rFonts w:ascii="Times New Roman" w:hAnsi="Times New Roman" w:cs="Times New Roman"/>
          <w:bCs/>
          <w:sz w:val="24"/>
          <w:szCs w:val="24"/>
        </w:rPr>
        <w:t>Государственная кадастровая оценка и техническая инвентаризация»</w:t>
      </w:r>
    </w:p>
    <w:p w:rsidR="00DF5E2B" w:rsidRPr="00E347EA" w:rsidRDefault="00DF5E2B" w:rsidP="00DF5E2B">
      <w:pPr>
        <w:widowControl w:val="0"/>
        <w:numPr>
          <w:ilvl w:val="2"/>
          <w:numId w:val="58"/>
        </w:numPr>
        <w:tabs>
          <w:tab w:val="left" w:pos="851"/>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Государственным комитетом Республики Башкортостан по жилищному и строительному надзору.</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Описание результата предоставления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2.5. Результатом предоставления муниципальной услуги является:</w:t>
      </w:r>
    </w:p>
    <w:p w:rsidR="00DF5E2B" w:rsidRPr="00E347EA" w:rsidRDefault="00DF5E2B" w:rsidP="00DF5E2B">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распоряжение Главы Администрации сельского поселения </w:t>
      </w:r>
      <w:r w:rsidR="00EB2E59" w:rsidRPr="00E347EA">
        <w:rPr>
          <w:rFonts w:ascii="Times New Roman" w:hAnsi="Times New Roman" w:cs="Times New Roman"/>
          <w:color w:val="000000" w:themeColor="text1"/>
          <w:sz w:val="24"/>
          <w:szCs w:val="24"/>
        </w:rPr>
        <w:t>Рассветовский</w:t>
      </w:r>
      <w:r w:rsidRPr="00E347EA">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 о </w:t>
      </w:r>
      <w:proofErr w:type="gramStart"/>
      <w:r w:rsidRPr="00E347EA">
        <w:rPr>
          <w:rFonts w:ascii="Times New Roman" w:hAnsi="Times New Roman" w:cs="Times New Roman"/>
          <w:color w:val="000000" w:themeColor="text1"/>
          <w:sz w:val="24"/>
          <w:szCs w:val="24"/>
        </w:rPr>
        <w:t>признании  (</w:t>
      </w:r>
      <w:proofErr w:type="gramEnd"/>
      <w:r w:rsidRPr="00E347EA">
        <w:rPr>
          <w:rFonts w:ascii="Times New Roman" w:hAnsi="Times New Roman" w:cs="Times New Roman"/>
          <w:color w:val="000000" w:themeColor="text1"/>
          <w:sz w:val="24"/>
          <w:szCs w:val="24"/>
        </w:rPr>
        <w:t>об отказе в признании) помещения жилым помещением;</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распоряжение Главы Администрации сельского поселения </w:t>
      </w:r>
      <w:r w:rsidR="00EB2E59" w:rsidRPr="00E347EA">
        <w:rPr>
          <w:rFonts w:ascii="Times New Roman" w:hAnsi="Times New Roman" w:cs="Times New Roman"/>
          <w:color w:val="000000" w:themeColor="text1"/>
          <w:sz w:val="24"/>
          <w:szCs w:val="24"/>
        </w:rPr>
        <w:t>Рассветовский</w:t>
      </w:r>
      <w:r w:rsidRPr="00E347EA">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 о признании жилого помещения пригодным (непригодным) для проживания с указанием   о дальнейшем использовании помещения;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распоряжение Главы Администрации сельского поселения </w:t>
      </w:r>
      <w:r w:rsidR="00EB2E59" w:rsidRPr="00E347EA">
        <w:rPr>
          <w:rFonts w:ascii="Times New Roman" w:hAnsi="Times New Roman" w:cs="Times New Roman"/>
          <w:color w:val="000000" w:themeColor="text1"/>
          <w:sz w:val="24"/>
          <w:szCs w:val="24"/>
        </w:rPr>
        <w:t>Рассветовский</w:t>
      </w:r>
      <w:r w:rsidRPr="00E347EA">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 о признании многоквартирного дома аварийным и подлежащим сносу с указанием сроков отселения физических и юридических лиц; </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распоряжение Главы Администрации сельского поселения </w:t>
      </w:r>
      <w:r w:rsidR="00EB2E59" w:rsidRPr="00E347EA">
        <w:rPr>
          <w:rFonts w:ascii="Times New Roman" w:hAnsi="Times New Roman" w:cs="Times New Roman"/>
          <w:color w:val="000000" w:themeColor="text1"/>
          <w:sz w:val="24"/>
          <w:szCs w:val="24"/>
        </w:rPr>
        <w:t>Рассветовский</w:t>
      </w:r>
      <w:r w:rsidRPr="00E347EA">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 о признании многоквартирного дома аварийным и подлежащим реконструкции    с указанием сроков отселения физических и юридических лиц;</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возврат документов о признании помещения жилым помещением, жилого помещения непригодным для проживания и (или) многоквартирного дома аварийным и подлежащим сносу или реконструкции без рассмотрения.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 xml:space="preserve"> Срок предоставления </w:t>
      </w:r>
      <w:r w:rsidRPr="00E347EA">
        <w:rPr>
          <w:rFonts w:ascii="Times New Roman" w:hAnsi="Times New Roman" w:cs="Times New Roman"/>
          <w:b/>
          <w:color w:val="000000" w:themeColor="text1"/>
          <w:sz w:val="24"/>
          <w:szCs w:val="24"/>
        </w:rPr>
        <w:t>муниципальной</w:t>
      </w:r>
      <w:r w:rsidRPr="00E347EA">
        <w:rPr>
          <w:rFonts w:ascii="Times New Roman" w:hAnsi="Times New Roman" w:cs="Times New Roman"/>
          <w:b/>
          <w:bCs/>
          <w:color w:val="000000" w:themeColor="text1"/>
          <w:sz w:val="24"/>
          <w:szCs w:val="24"/>
        </w:rPr>
        <w:t xml:space="preserve"> услуги, в том числе </w:t>
      </w: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 xml:space="preserve">с учетом необходимости обращения в организации, участвующие </w:t>
      </w: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 xml:space="preserve">в предоставлении </w:t>
      </w:r>
      <w:r w:rsidRPr="00E347EA">
        <w:rPr>
          <w:rFonts w:ascii="Times New Roman" w:hAnsi="Times New Roman" w:cs="Times New Roman"/>
          <w:b/>
          <w:color w:val="000000" w:themeColor="text1"/>
          <w:sz w:val="24"/>
          <w:szCs w:val="24"/>
        </w:rPr>
        <w:t>муниципальной</w:t>
      </w:r>
      <w:r w:rsidRPr="00E347EA">
        <w:rPr>
          <w:rFonts w:ascii="Times New Roman" w:hAnsi="Times New Roman" w:cs="Times New Roman"/>
          <w:b/>
          <w:bCs/>
          <w:color w:val="000000" w:themeColor="text1"/>
          <w:sz w:val="24"/>
          <w:szCs w:val="24"/>
        </w:rPr>
        <w:t xml:space="preserve"> услуги, срок приостановления предоставления</w:t>
      </w:r>
      <w:r w:rsidRPr="00E347EA">
        <w:rPr>
          <w:rFonts w:ascii="Times New Roman" w:hAnsi="Times New Roman" w:cs="Times New Roman"/>
          <w:b/>
          <w:color w:val="000000" w:themeColor="text1"/>
          <w:sz w:val="24"/>
          <w:szCs w:val="24"/>
        </w:rPr>
        <w:t xml:space="preserve"> муниципальной</w:t>
      </w:r>
      <w:r w:rsidRPr="00E347EA">
        <w:rPr>
          <w:rFonts w:ascii="Times New Roman" w:hAnsi="Times New Roman" w:cs="Times New Roman"/>
          <w:b/>
          <w:bCs/>
          <w:color w:val="000000" w:themeColor="text1"/>
          <w:sz w:val="24"/>
          <w:szCs w:val="24"/>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E347EA">
        <w:rPr>
          <w:rFonts w:ascii="Times New Roman" w:hAnsi="Times New Roman" w:cs="Times New Roman"/>
          <w:b/>
          <w:color w:val="000000" w:themeColor="text1"/>
          <w:sz w:val="24"/>
          <w:szCs w:val="24"/>
        </w:rPr>
        <w:t>муниципальной</w:t>
      </w:r>
      <w:r w:rsidRPr="00E347EA">
        <w:rPr>
          <w:rFonts w:ascii="Times New Roman" w:hAnsi="Times New Roman" w:cs="Times New Roman"/>
          <w:b/>
          <w:bCs/>
          <w:color w:val="000000" w:themeColor="text1"/>
          <w:sz w:val="24"/>
          <w:szCs w:val="24"/>
        </w:rPr>
        <w:t xml:space="preserve"> услуги</w:t>
      </w:r>
    </w:p>
    <w:p w:rsidR="00DF5E2B" w:rsidRPr="00E347EA" w:rsidRDefault="00DF5E2B" w:rsidP="00DF5E2B">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2.6. Срок принятия решения и издания распоряжения Главы Администрации сельского поселения </w:t>
      </w:r>
      <w:r w:rsidR="00EB2E59" w:rsidRPr="00E347EA">
        <w:rPr>
          <w:rFonts w:ascii="Times New Roman" w:hAnsi="Times New Roman" w:cs="Times New Roman"/>
          <w:color w:val="000000" w:themeColor="text1"/>
          <w:sz w:val="24"/>
          <w:szCs w:val="24"/>
        </w:rPr>
        <w:t>Рассветовский</w:t>
      </w:r>
      <w:r w:rsidRPr="00E347EA">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 (далее – распоряжение)  исчисляется со дня поступления заявления, в том числе через многофункциональный центр либо в форме электронного документа с использованием РПГУ, и не должен превышать 63 календарных дней либо 33 дня  по заявлению в отношении жилого помещения, которое получило повреждения в результате чрезвычайной ситуации и при этом не включено в </w:t>
      </w:r>
      <w:r w:rsidRPr="00E347EA">
        <w:rPr>
          <w:rFonts w:ascii="Times New Roman" w:hAnsi="Times New Roman" w:cs="Times New Roman"/>
          <w:color w:val="000000" w:themeColor="text1"/>
          <w:sz w:val="24"/>
          <w:szCs w:val="24"/>
        </w:rPr>
        <w:lastRenderedPageBreak/>
        <w:t>сводный перечень объектов (жилых помещений), находящихся в границах зоны чрезвычайной ситуации.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Датой поступления заявления при личном обращении </w:t>
      </w:r>
      <w:proofErr w:type="gramStart"/>
      <w:r w:rsidRPr="00E347EA">
        <w:rPr>
          <w:rFonts w:ascii="Times New Roman" w:hAnsi="Times New Roman" w:cs="Times New Roman"/>
          <w:color w:val="000000" w:themeColor="text1"/>
          <w:sz w:val="24"/>
          <w:szCs w:val="24"/>
        </w:rPr>
        <w:t>заявителя  в</w:t>
      </w:r>
      <w:proofErr w:type="gramEnd"/>
      <w:r w:rsidRPr="00E347EA">
        <w:rPr>
          <w:rFonts w:ascii="Times New Roman" w:hAnsi="Times New Roman" w:cs="Times New Roman"/>
          <w:color w:val="000000" w:themeColor="text1"/>
          <w:sz w:val="24"/>
          <w:szCs w:val="24"/>
        </w:rPr>
        <w:t xml:space="preserve"> Администрацию (Уполномоченный орган) считается день подачи заявления с приложением предусмотренных подпунктами 2.8.1-2.8.7 настоящего Административного регламента надлежащим образом оформленных документов.</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поступлении заявления в соответствии с требованиями </w:t>
      </w:r>
      <w:hyperlink r:id="rId10" w:history="1">
        <w:r w:rsidRPr="00E347EA">
          <w:rPr>
            <w:rStyle w:val="a5"/>
            <w:rFonts w:ascii="Times New Roman" w:hAnsi="Times New Roman" w:cs="Times New Roman"/>
            <w:color w:val="000000" w:themeColor="text1"/>
            <w:sz w:val="24"/>
            <w:szCs w:val="24"/>
          </w:rPr>
          <w:t>пункта</w:t>
        </w:r>
      </w:hyperlink>
      <w:r w:rsidRPr="00E347EA">
        <w:rPr>
          <w:rFonts w:ascii="Times New Roman" w:hAnsi="Times New Roman" w:cs="Times New Roman"/>
          <w:color w:val="000000" w:themeColor="text1"/>
          <w:sz w:val="24"/>
          <w:szCs w:val="24"/>
        </w:rPr>
        <w:t xml:space="preserve"> 3.10.4 настоящего Административного регламента. </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2.8.1-2.8.7 настоящего Административного регламента надлежащим образом оформленных документов. </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Срок принятия Администрацией (Уполномоченным органом) решения об отказе в рассмотрении документов о признании помещения жилым </w:t>
      </w:r>
      <w:proofErr w:type="gramStart"/>
      <w:r w:rsidRPr="00E347EA">
        <w:rPr>
          <w:rFonts w:ascii="Times New Roman" w:hAnsi="Times New Roman" w:cs="Times New Roman"/>
          <w:color w:val="000000" w:themeColor="text1"/>
          <w:sz w:val="24"/>
          <w:szCs w:val="24"/>
        </w:rPr>
        <w:t>помещением,  жилого</w:t>
      </w:r>
      <w:proofErr w:type="gramEnd"/>
      <w:r w:rsidRPr="00E347EA">
        <w:rPr>
          <w:rFonts w:ascii="Times New Roman" w:hAnsi="Times New Roman" w:cs="Times New Roman"/>
          <w:color w:val="000000" w:themeColor="text1"/>
          <w:sz w:val="24"/>
          <w:szCs w:val="24"/>
        </w:rPr>
        <w:t xml:space="preserve"> помещения непригодным 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со дня регистрации заявления, и не должен превышать 45 календарных дней.</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Срок возврата заявления и соответствующих документов составляет 3 рабочих </w:t>
      </w:r>
      <w:proofErr w:type="gramStart"/>
      <w:r w:rsidRPr="00E347EA">
        <w:rPr>
          <w:rFonts w:ascii="Times New Roman" w:hAnsi="Times New Roman" w:cs="Times New Roman"/>
          <w:color w:val="000000" w:themeColor="text1"/>
          <w:sz w:val="24"/>
          <w:szCs w:val="24"/>
        </w:rPr>
        <w:t>дня,  в</w:t>
      </w:r>
      <w:proofErr w:type="gramEnd"/>
      <w:r w:rsidRPr="00E347EA">
        <w:rPr>
          <w:rFonts w:ascii="Times New Roman" w:hAnsi="Times New Roman" w:cs="Times New Roman"/>
          <w:color w:val="000000" w:themeColor="text1"/>
          <w:sz w:val="24"/>
          <w:szCs w:val="24"/>
        </w:rPr>
        <w:t xml:space="preserve"> случае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Срок направления 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 составляет 5 календарных дней.</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Нормативные правовые акты, регулирующие предоставление муниципальной услуги</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E347EA">
        <w:rPr>
          <w:rFonts w:ascii="Times New Roman" w:hAnsi="Times New Roman" w:cs="Times New Roman"/>
          <w:bCs/>
          <w:color w:val="000000" w:themeColor="text1"/>
          <w:sz w:val="24"/>
          <w:szCs w:val="24"/>
        </w:rPr>
        <w:t xml:space="preserve">официальном сайте, в </w:t>
      </w:r>
      <w:r w:rsidRPr="00E347EA">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E347EA">
        <w:rPr>
          <w:rFonts w:ascii="Times New Roman" w:hAnsi="Times New Roman" w:cs="Times New Roman"/>
          <w:bCs/>
          <w:color w:val="000000" w:themeColor="text1"/>
          <w:sz w:val="24"/>
          <w:szCs w:val="24"/>
        </w:rPr>
        <w:t xml:space="preserve"> на РПГУ</w:t>
      </w:r>
      <w:r w:rsidRPr="00E347EA">
        <w:rPr>
          <w:rFonts w:ascii="Times New Roman" w:hAnsi="Times New Roman" w:cs="Times New Roman"/>
          <w:color w:val="000000" w:themeColor="text1"/>
          <w:sz w:val="24"/>
          <w:szCs w:val="24"/>
        </w:rPr>
        <w:t>.</w:t>
      </w:r>
    </w:p>
    <w:p w:rsidR="00DF5E2B" w:rsidRPr="00E347EA" w:rsidRDefault="00DF5E2B" w:rsidP="00DF5E2B">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 xml:space="preserve">Исчерпывающий перечень документов, необходимых </w:t>
      </w: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5E2B" w:rsidRPr="00E347EA" w:rsidRDefault="00DF5E2B" w:rsidP="00DF5E2B">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bookmarkStart w:id="2" w:name="Par0"/>
      <w:bookmarkEnd w:id="2"/>
      <w:r w:rsidRPr="00E347EA">
        <w:rPr>
          <w:rFonts w:ascii="Times New Roman" w:hAnsi="Times New Roman" w:cs="Times New Roman"/>
          <w:color w:val="000000" w:themeColor="text1"/>
          <w:sz w:val="24"/>
          <w:szCs w:val="24"/>
        </w:rPr>
        <w:t xml:space="preserve">2.8 Исчерпывающий перечень документов, </w:t>
      </w:r>
      <w:proofErr w:type="gramStart"/>
      <w:r w:rsidRPr="00E347EA">
        <w:rPr>
          <w:rFonts w:ascii="Times New Roman" w:hAnsi="Times New Roman" w:cs="Times New Roman"/>
          <w:color w:val="000000" w:themeColor="text1"/>
          <w:sz w:val="24"/>
          <w:szCs w:val="24"/>
        </w:rPr>
        <w:t>необходимых  в</w:t>
      </w:r>
      <w:proofErr w:type="gramEnd"/>
      <w:r w:rsidRPr="00E347EA">
        <w:rPr>
          <w:rFonts w:ascii="Times New Roman" w:hAnsi="Times New Roman" w:cs="Times New Roman"/>
          <w:color w:val="000000" w:themeColor="text1"/>
          <w:sz w:val="24"/>
          <w:szCs w:val="24"/>
        </w:rPr>
        <w:t xml:space="preserve"> соответствии с нормативными правовыми актами для предоставления муниципальной услуги, подлежащих представлению заявителем:</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E347EA">
        <w:rPr>
          <w:rFonts w:ascii="Times New Roman" w:hAnsi="Times New Roman" w:cs="Times New Roman"/>
          <w:bCs/>
          <w:color w:val="000000" w:themeColor="text1"/>
          <w:sz w:val="24"/>
          <w:szCs w:val="24"/>
        </w:rPr>
        <w:t xml:space="preserve">2.8.1. </w:t>
      </w:r>
      <w:r w:rsidRPr="00E347EA">
        <w:rPr>
          <w:rFonts w:ascii="Times New Roman" w:hAnsi="Times New Roman" w:cs="Times New Roman"/>
          <w:color w:val="000000" w:themeColor="text1"/>
          <w:sz w:val="24"/>
          <w:szCs w:val="24"/>
        </w:rPr>
        <w:t xml:space="preserve">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 </w:t>
      </w:r>
      <w:r w:rsidRPr="00E347EA">
        <w:rPr>
          <w:rFonts w:ascii="Times New Roman" w:hAnsi="Times New Roman" w:cs="Times New Roman"/>
          <w:bCs/>
          <w:color w:val="000000" w:themeColor="text1"/>
          <w:sz w:val="24"/>
          <w:szCs w:val="24"/>
        </w:rPr>
        <w:t xml:space="preserve">по форме, согласно приложению № 1 к настоящему Административному регламенту, поданное в адрес </w:t>
      </w:r>
      <w:r w:rsidRPr="00E347EA">
        <w:rPr>
          <w:rFonts w:ascii="Times New Roman" w:hAnsi="Times New Roman" w:cs="Times New Roman"/>
          <w:color w:val="000000" w:themeColor="text1"/>
          <w:sz w:val="24"/>
          <w:szCs w:val="24"/>
        </w:rPr>
        <w:t xml:space="preserve">Администрации (Уполномоченного органа) </w:t>
      </w:r>
      <w:r w:rsidRPr="00E347EA">
        <w:rPr>
          <w:rFonts w:ascii="Times New Roman" w:hAnsi="Times New Roman" w:cs="Times New Roman"/>
          <w:bCs/>
          <w:color w:val="000000" w:themeColor="text1"/>
          <w:sz w:val="24"/>
          <w:szCs w:val="24"/>
        </w:rPr>
        <w:t>следующими способами:</w:t>
      </w:r>
    </w:p>
    <w:p w:rsidR="00DF5E2B" w:rsidRPr="00E347EA" w:rsidRDefault="00DF5E2B" w:rsidP="00DF5E2B">
      <w:pPr>
        <w:numPr>
          <w:ilvl w:val="0"/>
          <w:numId w:val="2"/>
        </w:numPr>
        <w:tabs>
          <w:tab w:val="left" w:pos="1134"/>
        </w:tabs>
        <w:autoSpaceDE w:val="0"/>
        <w:autoSpaceDN w:val="0"/>
        <w:adjustRightInd w:val="0"/>
        <w:spacing w:after="0" w:line="240" w:lineRule="auto"/>
        <w:ind w:left="0"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в форме документа на бумажном носителе – посредством личного обращения в Администрацию (Уполномоченный орган), через структурное подразделение </w:t>
      </w:r>
      <w:r w:rsidRPr="00E347EA">
        <w:rPr>
          <w:rFonts w:ascii="Times New Roman" w:hAnsi="Times New Roman" w:cs="Times New Roman"/>
          <w:color w:val="000000" w:themeColor="text1"/>
          <w:sz w:val="24"/>
          <w:szCs w:val="24"/>
        </w:rPr>
        <w:lastRenderedPageBreak/>
        <w:t>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DF5E2B" w:rsidRPr="00E347EA" w:rsidRDefault="00DF5E2B" w:rsidP="00DF5E2B">
      <w:pPr>
        <w:numPr>
          <w:ilvl w:val="0"/>
          <w:numId w:val="2"/>
        </w:numPr>
        <w:tabs>
          <w:tab w:val="left" w:pos="1134"/>
        </w:tabs>
        <w:autoSpaceDE w:val="0"/>
        <w:autoSpaceDN w:val="0"/>
        <w:adjustRightInd w:val="0"/>
        <w:spacing w:after="0" w:line="240" w:lineRule="auto"/>
        <w:ind w:left="0"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путем заполнения формы запроса через «Личный кабинет» РПГУ (далее – отправление в электронной форме).</w:t>
      </w:r>
    </w:p>
    <w:p w:rsidR="00DF5E2B" w:rsidRPr="00E347EA" w:rsidRDefault="00DF5E2B" w:rsidP="00DF5E2B">
      <w:pPr>
        <w:pStyle w:val="ConsPlusNormal"/>
        <w:ind w:firstLine="709"/>
        <w:jc w:val="both"/>
        <w:rPr>
          <w:color w:val="000000" w:themeColor="text1"/>
          <w:sz w:val="24"/>
          <w:szCs w:val="24"/>
        </w:rPr>
      </w:pPr>
      <w:r w:rsidRPr="00E347EA">
        <w:rPr>
          <w:color w:val="000000" w:themeColor="text1"/>
          <w:sz w:val="24"/>
          <w:szCs w:val="24"/>
        </w:rPr>
        <w:t xml:space="preserve">В заявлении также указывается один из следующих способов </w:t>
      </w:r>
      <w:proofErr w:type="gramStart"/>
      <w:r w:rsidRPr="00E347EA">
        <w:rPr>
          <w:color w:val="000000" w:themeColor="text1"/>
          <w:sz w:val="24"/>
          <w:szCs w:val="24"/>
        </w:rPr>
        <w:t>получения  результатов</w:t>
      </w:r>
      <w:proofErr w:type="gramEnd"/>
      <w:r w:rsidRPr="00E347EA">
        <w:rPr>
          <w:color w:val="000000" w:themeColor="text1"/>
          <w:sz w:val="24"/>
          <w:szCs w:val="24"/>
        </w:rPr>
        <w:t xml:space="preserve"> предоставления муниципальной услуги:</w:t>
      </w:r>
    </w:p>
    <w:p w:rsidR="00DF5E2B" w:rsidRPr="00E347EA" w:rsidRDefault="00DF5E2B" w:rsidP="00DF5E2B">
      <w:pPr>
        <w:pStyle w:val="ConsPlusNormal"/>
        <w:ind w:firstLine="709"/>
        <w:jc w:val="both"/>
        <w:rPr>
          <w:color w:val="000000" w:themeColor="text1"/>
          <w:sz w:val="24"/>
          <w:szCs w:val="24"/>
        </w:rPr>
      </w:pPr>
      <w:r w:rsidRPr="00E347EA">
        <w:rPr>
          <w:color w:val="000000" w:themeColor="text1"/>
          <w:sz w:val="24"/>
          <w:szCs w:val="24"/>
        </w:rPr>
        <w:t xml:space="preserve">в виде бумажного документа, который заявитель получает </w:t>
      </w:r>
      <w:proofErr w:type="gramStart"/>
      <w:r w:rsidRPr="00E347EA">
        <w:rPr>
          <w:color w:val="000000" w:themeColor="text1"/>
          <w:sz w:val="24"/>
          <w:szCs w:val="24"/>
        </w:rPr>
        <w:t>непосредственно  в</w:t>
      </w:r>
      <w:proofErr w:type="gramEnd"/>
      <w:r w:rsidRPr="00E347EA">
        <w:rPr>
          <w:color w:val="000000" w:themeColor="text1"/>
          <w:sz w:val="24"/>
          <w:szCs w:val="24"/>
        </w:rPr>
        <w:t xml:space="preserve">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p>
    <w:p w:rsidR="00DF5E2B" w:rsidRPr="00E347EA" w:rsidRDefault="00DF5E2B" w:rsidP="00DF5E2B">
      <w:pPr>
        <w:pStyle w:val="ConsPlusNormal"/>
        <w:ind w:firstLine="709"/>
        <w:jc w:val="both"/>
        <w:rPr>
          <w:color w:val="000000" w:themeColor="text1"/>
          <w:sz w:val="24"/>
          <w:szCs w:val="24"/>
        </w:rPr>
      </w:pPr>
      <w:r w:rsidRPr="00E347EA">
        <w:rPr>
          <w:color w:val="000000" w:themeColor="text1"/>
          <w:sz w:val="24"/>
          <w:szCs w:val="24"/>
        </w:rPr>
        <w:t xml:space="preserve">в виде бумажного документа, который заявитель получает непосредственно в многофункциональном центре </w:t>
      </w:r>
      <w:proofErr w:type="gramStart"/>
      <w:r w:rsidRPr="00E347EA">
        <w:rPr>
          <w:color w:val="000000" w:themeColor="text1"/>
          <w:sz w:val="24"/>
          <w:szCs w:val="24"/>
        </w:rPr>
        <w:t>( в</w:t>
      </w:r>
      <w:proofErr w:type="gramEnd"/>
      <w:r w:rsidRPr="00E347EA">
        <w:rPr>
          <w:color w:val="000000" w:themeColor="text1"/>
          <w:sz w:val="24"/>
          <w:szCs w:val="24"/>
        </w:rPr>
        <w:t xml:space="preserve"> случае подачи заявления и документов непосредственно в многофункциональный центр) ;</w:t>
      </w:r>
    </w:p>
    <w:p w:rsidR="00DF5E2B" w:rsidRPr="00E347EA" w:rsidRDefault="00DF5E2B" w:rsidP="00DF5E2B">
      <w:pPr>
        <w:pStyle w:val="ConsPlusNormal"/>
        <w:ind w:firstLine="709"/>
        <w:jc w:val="both"/>
        <w:rPr>
          <w:color w:val="000000" w:themeColor="text1"/>
          <w:sz w:val="24"/>
          <w:szCs w:val="24"/>
        </w:rPr>
      </w:pPr>
      <w:r w:rsidRPr="00E347EA">
        <w:rPr>
          <w:color w:val="000000" w:themeColor="text1"/>
          <w:sz w:val="24"/>
          <w:szCs w:val="24"/>
        </w:rPr>
        <w:t>в виде бумажного документа, который направляется заявителю посредством почтового отправления;</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в виде электронного документа, который направляется заявителю   в «Личный кабинет» на РПГУ (в случае подачи заявления и документов в форме электронных документов посредством РПГУ</w:t>
      </w:r>
      <w:proofErr w:type="gramStart"/>
      <w:r w:rsidRPr="00E347EA">
        <w:rPr>
          <w:rFonts w:ascii="Times New Roman" w:hAnsi="Times New Roman" w:cs="Times New Roman"/>
          <w:color w:val="000000" w:themeColor="text1"/>
          <w:sz w:val="24"/>
          <w:szCs w:val="24"/>
        </w:rPr>
        <w:t>) ;</w:t>
      </w:r>
      <w:proofErr w:type="gramEnd"/>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bCs/>
          <w:color w:val="000000" w:themeColor="text1"/>
          <w:sz w:val="24"/>
          <w:szCs w:val="24"/>
        </w:rPr>
        <w:t>2.8.2. д</w:t>
      </w:r>
      <w:r w:rsidRPr="00E347EA">
        <w:rPr>
          <w:rFonts w:ascii="Times New Roman" w:hAnsi="Times New Roman" w:cs="Times New Roman"/>
          <w:color w:val="000000" w:themeColor="text1"/>
          <w:sz w:val="24"/>
          <w:szCs w:val="24"/>
        </w:rPr>
        <w:t xml:space="preserve">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 </w:t>
      </w:r>
      <w:proofErr w:type="gramStart"/>
      <w:r w:rsidRPr="00E347EA">
        <w:rPr>
          <w:rFonts w:ascii="Times New Roman" w:hAnsi="Times New Roman" w:cs="Times New Roman"/>
          <w:color w:val="000000" w:themeColor="text1"/>
          <w:sz w:val="24"/>
          <w:szCs w:val="24"/>
        </w:rPr>
        <w:t>В</w:t>
      </w:r>
      <w:proofErr w:type="gramEnd"/>
      <w:r w:rsidRPr="00E347EA">
        <w:rPr>
          <w:rFonts w:ascii="Times New Roman" w:hAnsi="Times New Roman" w:cs="Times New Roman"/>
          <w:color w:val="000000" w:themeColor="text1"/>
          <w:sz w:val="24"/>
          <w:szCs w:val="24"/>
        </w:rPr>
        <w:t xml:space="preserve">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w:t>
      </w:r>
      <w:r w:rsidRPr="00E347EA">
        <w:rPr>
          <w:rFonts w:ascii="Times New Roman" w:hAnsi="Times New Roman" w:cs="Times New Roman"/>
          <w:bCs/>
          <w:color w:val="000000" w:themeColor="text1"/>
          <w:sz w:val="24"/>
          <w:szCs w:val="24"/>
        </w:rPr>
        <w:t>–</w:t>
      </w:r>
      <w:r w:rsidRPr="00E347EA">
        <w:rPr>
          <w:rFonts w:ascii="Times New Roman" w:hAnsi="Times New Roman" w:cs="Times New Roman"/>
          <w:color w:val="000000" w:themeColor="text1"/>
          <w:sz w:val="24"/>
          <w:szCs w:val="24"/>
        </w:rPr>
        <w:t xml:space="preserve"> ЕСИА).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В случае почтового отправления к заявлению прилагается копия документа заявителя-физического лица, удостоверяющего его личность, предусмотренного законодательством Российской Федерации;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2.8.3.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bCs/>
          <w:color w:val="000000" w:themeColor="text1"/>
          <w:sz w:val="24"/>
          <w:szCs w:val="24"/>
        </w:rPr>
        <w:t xml:space="preserve">2.8.4. </w:t>
      </w:r>
      <w:r w:rsidRPr="00E347EA">
        <w:rPr>
          <w:rFonts w:ascii="Times New Roman" w:hAnsi="Times New Roman" w:cs="Times New Roman"/>
          <w:color w:val="000000" w:themeColor="text1"/>
          <w:sz w:val="24"/>
          <w:szCs w:val="24"/>
        </w:rPr>
        <w:t xml:space="preserve">копии правоустанавливающих документов на жилое помещение, право на которое не зарегистрировано в Едином государственном </w:t>
      </w:r>
      <w:proofErr w:type="gramStart"/>
      <w:r w:rsidRPr="00E347EA">
        <w:rPr>
          <w:rFonts w:ascii="Times New Roman" w:hAnsi="Times New Roman" w:cs="Times New Roman"/>
          <w:color w:val="000000" w:themeColor="text1"/>
          <w:sz w:val="24"/>
          <w:szCs w:val="24"/>
        </w:rPr>
        <w:t>реестре  недвижимости</w:t>
      </w:r>
      <w:proofErr w:type="gramEnd"/>
      <w:r w:rsidRPr="00E347EA">
        <w:rPr>
          <w:rFonts w:ascii="Times New Roman" w:hAnsi="Times New Roman" w:cs="Times New Roman"/>
          <w:color w:val="000000" w:themeColor="text1"/>
          <w:sz w:val="24"/>
          <w:szCs w:val="24"/>
        </w:rPr>
        <w:t>;</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E347EA">
        <w:rPr>
          <w:rFonts w:ascii="Times New Roman" w:hAnsi="Times New Roman" w:cs="Times New Roman"/>
          <w:bCs/>
          <w:color w:val="000000" w:themeColor="text1"/>
          <w:sz w:val="24"/>
          <w:szCs w:val="24"/>
        </w:rPr>
        <w:t>2.8.5. в отношении нежилого помещения для признания его в дальнейшем жилым помещением – проект реконструкции нежилого помещения;</w:t>
      </w:r>
    </w:p>
    <w:p w:rsidR="00DF5E2B" w:rsidRPr="00E347EA" w:rsidRDefault="00DF5E2B" w:rsidP="00DF5E2B">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E347EA">
        <w:rPr>
          <w:rFonts w:ascii="Times New Roman" w:hAnsi="Times New Roman" w:cs="Times New Roman"/>
          <w:bCs/>
          <w:color w:val="000000" w:themeColor="text1"/>
          <w:sz w:val="24"/>
          <w:szCs w:val="24"/>
        </w:rPr>
        <w:t xml:space="preserve">  2.8.6. заключение </w:t>
      </w:r>
      <w:r w:rsidRPr="00E347EA">
        <w:rPr>
          <w:rFonts w:ascii="Times New Roman" w:hAnsi="Times New Roman" w:cs="Times New Roman"/>
          <w:color w:val="000000" w:themeColor="text1"/>
          <w:sz w:val="24"/>
          <w:szCs w:val="24"/>
        </w:rPr>
        <w:t>специализированной организации</w:t>
      </w:r>
      <w:r w:rsidRPr="00E347EA">
        <w:rPr>
          <w:rFonts w:ascii="Times New Roman" w:hAnsi="Times New Roman" w:cs="Times New Roman"/>
          <w:bCs/>
          <w:color w:val="000000" w:themeColor="text1"/>
          <w:sz w:val="24"/>
          <w:szCs w:val="24"/>
        </w:rPr>
        <w:t xml:space="preserve">, проводившей обследование многоквартирного дома, – случае постановки </w:t>
      </w:r>
      <w:proofErr w:type="gramStart"/>
      <w:r w:rsidRPr="00E347EA">
        <w:rPr>
          <w:rFonts w:ascii="Times New Roman" w:hAnsi="Times New Roman" w:cs="Times New Roman"/>
          <w:bCs/>
          <w:color w:val="000000" w:themeColor="text1"/>
          <w:sz w:val="24"/>
          <w:szCs w:val="24"/>
        </w:rPr>
        <w:t>вопроса  признании</w:t>
      </w:r>
      <w:proofErr w:type="gramEnd"/>
      <w:r w:rsidRPr="00E347EA">
        <w:rPr>
          <w:rFonts w:ascii="Times New Roman" w:hAnsi="Times New Roman" w:cs="Times New Roman"/>
          <w:bCs/>
          <w:color w:val="000000" w:themeColor="text1"/>
          <w:sz w:val="24"/>
          <w:szCs w:val="24"/>
        </w:rPr>
        <w:t xml:space="preserve"> многоквартирного дома аварийным и подлежащим сносу или реконструкции. Специализированная организация - </w:t>
      </w:r>
      <w:r w:rsidRPr="00E347EA">
        <w:rPr>
          <w:rFonts w:ascii="Times New Roman" w:hAnsi="Times New Roman" w:cs="Times New Roman"/>
          <w:color w:val="000000" w:themeColor="text1"/>
          <w:sz w:val="24"/>
          <w:szCs w:val="24"/>
        </w:rPr>
        <w:t xml:space="preserve">юридическое лицо, являющееся членом саморегулируемой организации, основанной на членстве лиц, выполняющее инженерные изыскания и имеющее право на осуществление </w:t>
      </w:r>
      <w:proofErr w:type="gramStart"/>
      <w:r w:rsidRPr="00E347EA">
        <w:rPr>
          <w:rFonts w:ascii="Times New Roman" w:hAnsi="Times New Roman" w:cs="Times New Roman"/>
          <w:color w:val="000000" w:themeColor="text1"/>
          <w:sz w:val="24"/>
          <w:szCs w:val="24"/>
        </w:rPr>
        <w:t>работ  по</w:t>
      </w:r>
      <w:proofErr w:type="gramEnd"/>
      <w:r w:rsidRPr="00E347EA">
        <w:rPr>
          <w:rFonts w:ascii="Times New Roman" w:hAnsi="Times New Roman" w:cs="Times New Roman"/>
          <w:color w:val="000000" w:themeColor="text1"/>
          <w:sz w:val="24"/>
          <w:szCs w:val="24"/>
        </w:rPr>
        <w:t xml:space="preserve"> обследованию состояния грунтов оснований зданий и сооружений, их строительных конструкций</w:t>
      </w:r>
      <w:r w:rsidRPr="00E347EA">
        <w:rPr>
          <w:rFonts w:ascii="Times New Roman" w:hAnsi="Times New Roman" w:cs="Times New Roman"/>
          <w:bCs/>
          <w:color w:val="000000" w:themeColor="text1"/>
          <w:sz w:val="24"/>
          <w:szCs w:val="24"/>
        </w:rPr>
        <w:t>;</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bCs/>
          <w:color w:val="000000" w:themeColor="text1"/>
          <w:sz w:val="24"/>
          <w:szCs w:val="24"/>
        </w:rPr>
        <w:t xml:space="preserve">2.8.7. </w:t>
      </w:r>
      <w:r w:rsidRPr="00E347EA">
        <w:rPr>
          <w:rFonts w:ascii="Times New Roman" w:hAnsi="Times New Roman" w:cs="Times New Roman"/>
          <w:color w:val="000000" w:themeColor="text1"/>
          <w:sz w:val="24"/>
          <w:szCs w:val="24"/>
        </w:rPr>
        <w:t xml:space="preserve">заключение специализированной организации по результатам обследования элементов ограждающих и несущих конструкций жилого помещения - в случае, если в соответствии с абзацем третьим пункта 44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w:t>
      </w:r>
      <w:hyperlink r:id="rId11" w:history="1">
        <w:r w:rsidRPr="00E347EA">
          <w:rPr>
            <w:rFonts w:ascii="Times New Roman" w:hAnsi="Times New Roman" w:cs="Times New Roman"/>
            <w:color w:val="000000" w:themeColor="text1"/>
            <w:sz w:val="24"/>
            <w:szCs w:val="24"/>
          </w:rPr>
          <w:t>п</w:t>
        </w:r>
      </w:hyperlink>
      <w:r w:rsidRPr="00E347EA">
        <w:rPr>
          <w:rFonts w:ascii="Times New Roman" w:hAnsi="Times New Roman" w:cs="Times New Roman"/>
          <w:color w:val="000000" w:themeColor="text1"/>
          <w:sz w:val="24"/>
          <w:szCs w:val="24"/>
        </w:rPr>
        <w:t>остановлением Правительства Российской Федерации от 28 января 2006 года № 47 (с последующими изменениями) (далее – Положение),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указанном Положении требованиям.</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w:t>
      </w:r>
      <w:r w:rsidRPr="00E347EA">
        <w:rPr>
          <w:rFonts w:ascii="Times New Roman" w:hAnsi="Times New Roman" w:cs="Times New Roman"/>
          <w:color w:val="000000" w:themeColor="text1"/>
          <w:sz w:val="24"/>
          <w:szCs w:val="24"/>
        </w:rPr>
        <w:lastRenderedPageBreak/>
        <w:t xml:space="preserve">своему усмотрению заявления, письма жалобы граждан на неудовлетворительные условия проживания.    </w:t>
      </w:r>
    </w:p>
    <w:p w:rsidR="00DF5E2B" w:rsidRPr="00E347EA" w:rsidRDefault="00DF5E2B" w:rsidP="00DF5E2B">
      <w:pPr>
        <w:pStyle w:val="ConsPlusNormal"/>
        <w:ind w:firstLine="709"/>
        <w:jc w:val="both"/>
        <w:rPr>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 xml:space="preserve">Исчерпывающий перечень документов, необходимых </w:t>
      </w: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 xml:space="preserve">в соответствии с нормативными правовыми актами </w:t>
      </w: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 xml:space="preserve">для предоставления муниципальной услуги, которые находятся </w:t>
      </w: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2.10. Для предоставления муниципальной услуги заявитель вправе представить: </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выписку из Единого государственного реестра недвижимости об основных характеристиках и зарегистрированных правах на объект </w:t>
      </w:r>
      <w:proofErr w:type="spellStart"/>
      <w:proofErr w:type="gramStart"/>
      <w:r w:rsidRPr="00E347EA">
        <w:rPr>
          <w:rFonts w:ascii="Times New Roman" w:hAnsi="Times New Roman" w:cs="Times New Roman"/>
          <w:color w:val="000000" w:themeColor="text1"/>
          <w:sz w:val="24"/>
          <w:szCs w:val="24"/>
        </w:rPr>
        <w:t>недвижимости;технический</w:t>
      </w:r>
      <w:proofErr w:type="spellEnd"/>
      <w:proofErr w:type="gramEnd"/>
      <w:r w:rsidRPr="00E347EA">
        <w:rPr>
          <w:rFonts w:ascii="Times New Roman" w:hAnsi="Times New Roman" w:cs="Times New Roman"/>
          <w:color w:val="000000" w:themeColor="text1"/>
          <w:sz w:val="24"/>
          <w:szCs w:val="24"/>
        </w:rPr>
        <w:t xml:space="preserve"> паспорт жилого помещения, а для нежилых помещений – технический план; </w:t>
      </w:r>
    </w:p>
    <w:p w:rsidR="00DF5E2B" w:rsidRPr="00E347EA" w:rsidRDefault="00DF5E2B" w:rsidP="00DF5E2B">
      <w:pPr>
        <w:pStyle w:val="ConsPlusNormal"/>
        <w:ind w:firstLine="709"/>
        <w:jc w:val="both"/>
        <w:rPr>
          <w:color w:val="000000" w:themeColor="text1"/>
          <w:sz w:val="24"/>
          <w:szCs w:val="24"/>
        </w:rPr>
      </w:pPr>
      <w:r w:rsidRPr="00E347EA">
        <w:rPr>
          <w:color w:val="000000" w:themeColor="text1"/>
          <w:sz w:val="24"/>
          <w:szCs w:val="24"/>
        </w:rPr>
        <w:t>заключения (акты) соответствующих органов государственного надзора (контроля), в случае, если в соответствии с абзацем третьим пункта 44 Положения, предоставление такого заключения является необходимым для принятия решения о признании жилого помещения соответствующим</w:t>
      </w:r>
      <w:proofErr w:type="gramStart"/>
      <w:r w:rsidRPr="00E347EA">
        <w:rPr>
          <w:color w:val="000000" w:themeColor="text1"/>
          <w:sz w:val="24"/>
          <w:szCs w:val="24"/>
        </w:rPr>
        <w:t xml:space="preserve">   (</w:t>
      </w:r>
      <w:proofErr w:type="gramEnd"/>
      <w:r w:rsidRPr="00E347EA">
        <w:rPr>
          <w:color w:val="000000" w:themeColor="text1"/>
          <w:sz w:val="24"/>
          <w:szCs w:val="24"/>
        </w:rPr>
        <w:t xml:space="preserve">не соответствующим), установленным в Положении требованиям. </w:t>
      </w:r>
    </w:p>
    <w:p w:rsidR="00DF5E2B" w:rsidRPr="00E347EA" w:rsidRDefault="00DF5E2B" w:rsidP="00DF5E2B">
      <w:pPr>
        <w:pStyle w:val="ConsPlusNormal"/>
        <w:ind w:firstLine="709"/>
        <w:jc w:val="both"/>
        <w:rPr>
          <w:color w:val="000000" w:themeColor="text1"/>
          <w:sz w:val="24"/>
          <w:szCs w:val="24"/>
        </w:rPr>
      </w:pPr>
      <w:r w:rsidRPr="00E347EA">
        <w:rPr>
          <w:color w:val="000000" w:themeColor="text1"/>
          <w:sz w:val="24"/>
          <w:szCs w:val="24"/>
        </w:rPr>
        <w:t>Непредставление документов, указанных в настоящем пункте, не является основанием для отказа в предоставлении муниципальной услуги.</w:t>
      </w:r>
    </w:p>
    <w:p w:rsidR="00DF5E2B" w:rsidRPr="00E347EA" w:rsidRDefault="00DF5E2B" w:rsidP="00DF5E2B">
      <w:pPr>
        <w:pStyle w:val="ConsPlusNormal"/>
        <w:ind w:firstLine="709"/>
        <w:jc w:val="both"/>
        <w:rPr>
          <w:color w:val="000000" w:themeColor="text1"/>
          <w:sz w:val="24"/>
          <w:szCs w:val="24"/>
        </w:rPr>
      </w:pPr>
      <w:r w:rsidRPr="00E347EA">
        <w:rPr>
          <w:color w:val="000000" w:themeColor="text1"/>
          <w:sz w:val="24"/>
          <w:szCs w:val="24"/>
        </w:rPr>
        <w:t>Для подтверждения статуса юридического лица, индивидуального предпринимателя может быть представлена выписка соответственного из Единого государственного реестра юридических лиц или государственного реестра индивидуальных предпринимателей;</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Указание на запрет требовать от заявителя</w:t>
      </w:r>
    </w:p>
    <w:p w:rsidR="00DF5E2B" w:rsidRPr="00E347EA" w:rsidRDefault="00DF5E2B" w:rsidP="00DF5E2B">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2.11. При предоставлении муниципальной услуги запрещается требовать от заявителя:</w:t>
      </w:r>
    </w:p>
    <w:p w:rsidR="00DF5E2B" w:rsidRPr="00E347EA" w:rsidRDefault="00DF5E2B" w:rsidP="00DF5E2B">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F5E2B" w:rsidRPr="00E347EA" w:rsidRDefault="00DF5E2B" w:rsidP="00DF5E2B">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8073B6">
        <w:rPr>
          <w:rFonts w:ascii="Times New Roman" w:hAnsi="Times New Roman" w:cs="Times New Roman"/>
          <w:color w:val="000000" w:themeColor="text1"/>
          <w:sz w:val="24"/>
          <w:szCs w:val="24"/>
        </w:rPr>
        <w:t>от 27 июля 2010 года № 210-ФЗ</w:t>
      </w:r>
      <w:r w:rsidRPr="00E347EA">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 (далее – Федеральный закон № 210-ФЗ);</w:t>
      </w:r>
    </w:p>
    <w:p w:rsidR="00DF5E2B" w:rsidRPr="00E347EA" w:rsidRDefault="00DF5E2B" w:rsidP="00DF5E2B">
      <w:pPr>
        <w:pStyle w:val="HTML"/>
        <w:ind w:firstLine="709"/>
        <w:jc w:val="both"/>
        <w:rPr>
          <w:rFonts w:ascii="Times New Roman" w:eastAsiaTheme="minorHAnsi" w:hAnsi="Times New Roman" w:cs="Times New Roman"/>
          <w:color w:val="000000" w:themeColor="text1"/>
          <w:sz w:val="24"/>
          <w:szCs w:val="24"/>
          <w:lang w:eastAsia="en-US"/>
        </w:rPr>
      </w:pPr>
      <w:r w:rsidRPr="00E347EA">
        <w:rPr>
          <w:rFonts w:ascii="Times New Roman" w:eastAsiaTheme="minorHAnsi" w:hAnsi="Times New Roman" w:cs="Times New Roman"/>
          <w:color w:val="000000" w:themeColor="text1"/>
          <w:sz w:val="24"/>
          <w:szCs w:val="24"/>
          <w:lang w:eastAsia="en-US"/>
        </w:rPr>
        <w:t>2.11.3.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F5E2B" w:rsidRPr="00E347EA" w:rsidRDefault="00DF5E2B" w:rsidP="00DF5E2B">
      <w:pPr>
        <w:pStyle w:val="HTML"/>
        <w:ind w:firstLine="709"/>
        <w:jc w:val="both"/>
        <w:rPr>
          <w:rFonts w:ascii="Times New Roman" w:eastAsiaTheme="minorHAnsi" w:hAnsi="Times New Roman" w:cs="Times New Roman"/>
          <w:color w:val="000000" w:themeColor="text1"/>
          <w:sz w:val="24"/>
          <w:szCs w:val="24"/>
          <w:lang w:eastAsia="en-US"/>
        </w:rPr>
      </w:pPr>
      <w:r w:rsidRPr="00E347EA">
        <w:rPr>
          <w:rFonts w:ascii="Times New Roman" w:eastAsiaTheme="minorHAnsi" w:hAnsi="Times New Roman" w:cs="Times New Roman"/>
          <w:color w:val="000000" w:themeColor="text1"/>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F5E2B" w:rsidRPr="00E347EA" w:rsidRDefault="00DF5E2B" w:rsidP="00DF5E2B">
      <w:pPr>
        <w:pStyle w:val="HTML"/>
        <w:ind w:firstLine="709"/>
        <w:jc w:val="both"/>
        <w:rPr>
          <w:rFonts w:ascii="Times New Roman" w:eastAsiaTheme="minorHAnsi" w:hAnsi="Times New Roman" w:cs="Times New Roman"/>
          <w:color w:val="000000" w:themeColor="text1"/>
          <w:sz w:val="24"/>
          <w:szCs w:val="24"/>
          <w:lang w:eastAsia="en-US"/>
        </w:rPr>
      </w:pPr>
      <w:r w:rsidRPr="00E347EA">
        <w:rPr>
          <w:rFonts w:ascii="Times New Roman" w:eastAsiaTheme="minorHAnsi" w:hAnsi="Times New Roman" w:cs="Times New Roman"/>
          <w:color w:val="000000" w:themeColor="text1"/>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F5E2B" w:rsidRPr="00E347EA" w:rsidRDefault="00DF5E2B" w:rsidP="00DF5E2B">
      <w:pPr>
        <w:pStyle w:val="HTML"/>
        <w:ind w:firstLine="709"/>
        <w:jc w:val="both"/>
        <w:rPr>
          <w:rFonts w:ascii="Times New Roman" w:eastAsiaTheme="minorHAnsi" w:hAnsi="Times New Roman" w:cs="Times New Roman"/>
          <w:color w:val="000000" w:themeColor="text1"/>
          <w:sz w:val="24"/>
          <w:szCs w:val="24"/>
          <w:lang w:eastAsia="en-US"/>
        </w:rPr>
      </w:pPr>
      <w:r w:rsidRPr="00E347EA">
        <w:rPr>
          <w:rFonts w:ascii="Times New Roman" w:eastAsiaTheme="minorHAnsi" w:hAnsi="Times New Roman" w:cs="Times New Roman"/>
          <w:color w:val="000000" w:themeColor="text1"/>
          <w:sz w:val="24"/>
          <w:szCs w:val="24"/>
          <w:lang w:eastAsia="en-US"/>
        </w:rPr>
        <w:lastRenderedPageBreak/>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F5E2B" w:rsidRPr="00E347EA" w:rsidRDefault="00DF5E2B" w:rsidP="00DF5E2B">
      <w:pPr>
        <w:pStyle w:val="HTML"/>
        <w:ind w:firstLine="709"/>
        <w:jc w:val="both"/>
        <w:rPr>
          <w:rFonts w:ascii="Times New Roman" w:hAnsi="Times New Roman" w:cs="Times New Roman"/>
          <w:color w:val="000000" w:themeColor="text1"/>
          <w:sz w:val="24"/>
          <w:szCs w:val="24"/>
        </w:rPr>
      </w:pPr>
      <w:r w:rsidRPr="00E347EA">
        <w:rPr>
          <w:rFonts w:ascii="Times New Roman" w:eastAsiaTheme="minorHAnsi" w:hAnsi="Times New Roman" w:cs="Times New Roman"/>
          <w:color w:val="000000" w:themeColor="text1"/>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F5E2B" w:rsidRPr="00E347EA" w:rsidRDefault="00DF5E2B" w:rsidP="00DF5E2B">
      <w:pPr>
        <w:pStyle w:val="HTML"/>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2" w:history="1">
        <w:r w:rsidRPr="00E347EA">
          <w:rPr>
            <w:rFonts w:ascii="Times New Roman" w:hAnsi="Times New Roman" w:cs="Times New Roman"/>
            <w:color w:val="000000" w:themeColor="text1"/>
            <w:sz w:val="24"/>
            <w:szCs w:val="24"/>
          </w:rPr>
          <w:t>пунктом 7.2 части 1 статьи 16</w:t>
        </w:r>
      </w:hyperlink>
      <w:r w:rsidRPr="00E347EA">
        <w:rPr>
          <w:rFonts w:ascii="Times New Roman" w:hAnsi="Times New Roman" w:cs="Times New Roman"/>
          <w:color w:val="000000" w:themeColor="text1"/>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F5E2B" w:rsidRPr="00E347EA" w:rsidRDefault="00DF5E2B" w:rsidP="00DF5E2B">
      <w:pPr>
        <w:pStyle w:val="HTML"/>
        <w:ind w:firstLine="709"/>
        <w:jc w:val="both"/>
        <w:rPr>
          <w:rFonts w:ascii="Times New Roman" w:eastAsia="Calibri" w:hAnsi="Times New Roman" w:cs="Times New Roman"/>
          <w:color w:val="000000" w:themeColor="text1"/>
          <w:sz w:val="24"/>
          <w:szCs w:val="24"/>
        </w:rPr>
      </w:pPr>
      <w:r w:rsidRPr="00E347EA">
        <w:rPr>
          <w:rFonts w:ascii="Times New Roman" w:eastAsia="Calibri" w:hAnsi="Times New Roman" w:cs="Times New Roman"/>
          <w:color w:val="000000" w:themeColor="text1"/>
          <w:sz w:val="24"/>
          <w:szCs w:val="24"/>
        </w:rPr>
        <w:t>2.12. При предоставлении муниципальных услуг в электронной форме с использованием РПГУ запрещено:</w:t>
      </w:r>
    </w:p>
    <w:p w:rsidR="00DF5E2B" w:rsidRPr="00E347EA" w:rsidRDefault="00DF5E2B" w:rsidP="00DF5E2B">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47EA">
        <w:rPr>
          <w:rFonts w:ascii="Times New Roman" w:eastAsia="Calibri" w:hAnsi="Times New Roman" w:cs="Times New Roman"/>
          <w:color w:val="000000" w:themeColor="text1"/>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DF5E2B" w:rsidRPr="00E347EA" w:rsidRDefault="00DF5E2B" w:rsidP="00DF5E2B">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47EA">
        <w:rPr>
          <w:rFonts w:ascii="Times New Roman" w:eastAsia="Calibri" w:hAnsi="Times New Roman" w:cs="Times New Roman"/>
          <w:color w:val="000000" w:themeColor="text1"/>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DF5E2B" w:rsidRPr="00E347EA" w:rsidRDefault="00DF5E2B" w:rsidP="00DF5E2B">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47EA">
        <w:rPr>
          <w:rFonts w:ascii="Times New Roman" w:eastAsia="Calibri" w:hAnsi="Times New Roman" w:cs="Times New Roman"/>
          <w:color w:val="000000" w:themeColor="text1"/>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DF5E2B" w:rsidRPr="00E347EA" w:rsidRDefault="00DF5E2B" w:rsidP="00DF5E2B">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E347EA">
        <w:rPr>
          <w:rFonts w:ascii="Times New Roman" w:eastAsia="Calibri" w:hAnsi="Times New Roman" w:cs="Times New Roman"/>
          <w:color w:val="000000" w:themeColor="text1"/>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2.13. Основаниями для отказа в приеме к рассмотрению документов, необходимых для предоставления муниципальной услуги, являются несоответствие требованиям пункта 1.2. настоящего Административного регламента, </w:t>
      </w:r>
      <w:proofErr w:type="spellStart"/>
      <w:r w:rsidRPr="00E347EA">
        <w:rPr>
          <w:rFonts w:ascii="Times New Roman" w:hAnsi="Times New Roman" w:cs="Times New Roman"/>
          <w:color w:val="000000" w:themeColor="text1"/>
          <w:sz w:val="24"/>
          <w:szCs w:val="24"/>
        </w:rPr>
        <w:t>неустановление</w:t>
      </w:r>
      <w:proofErr w:type="spellEnd"/>
      <w:r w:rsidRPr="00E347EA">
        <w:rPr>
          <w:rFonts w:ascii="Times New Roman" w:hAnsi="Times New Roman" w:cs="Times New Roman"/>
          <w:color w:val="000000" w:themeColor="text1"/>
          <w:sz w:val="24"/>
          <w:szCs w:val="24"/>
        </w:rPr>
        <w:t xml:space="preserve"> личности заявителя (представителя заявителя) (</w:t>
      </w:r>
      <w:proofErr w:type="spellStart"/>
      <w:r w:rsidRPr="00E347EA">
        <w:rPr>
          <w:rFonts w:ascii="Times New Roman" w:hAnsi="Times New Roman" w:cs="Times New Roman"/>
          <w:color w:val="000000" w:themeColor="text1"/>
          <w:sz w:val="24"/>
          <w:szCs w:val="24"/>
        </w:rPr>
        <w:t>непредъявление</w:t>
      </w:r>
      <w:proofErr w:type="spellEnd"/>
      <w:r w:rsidRPr="00E347EA">
        <w:rPr>
          <w:rFonts w:ascii="Times New Roman" w:hAnsi="Times New Roman" w:cs="Times New Roman"/>
          <w:color w:val="000000" w:themeColor="text1"/>
          <w:sz w:val="24"/>
          <w:szCs w:val="24"/>
        </w:rPr>
        <w:t xml:space="preserve"> документа, удостоверяющий его личность), </w:t>
      </w:r>
      <w:proofErr w:type="spellStart"/>
      <w:r w:rsidRPr="00E347EA">
        <w:rPr>
          <w:rFonts w:ascii="Times New Roman" w:hAnsi="Times New Roman" w:cs="Times New Roman"/>
          <w:color w:val="000000" w:themeColor="text1"/>
          <w:sz w:val="24"/>
          <w:szCs w:val="24"/>
        </w:rPr>
        <w:t>неподтверждение</w:t>
      </w:r>
      <w:proofErr w:type="spellEnd"/>
      <w:r w:rsidRPr="00E347EA">
        <w:rPr>
          <w:rFonts w:ascii="Times New Roman" w:hAnsi="Times New Roman" w:cs="Times New Roman"/>
          <w:color w:val="000000" w:themeColor="text1"/>
          <w:sz w:val="24"/>
          <w:szCs w:val="24"/>
        </w:rPr>
        <w:t xml:space="preserve"> полномочий представителя.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2.14. Заявление, поданное в форме электронного документа   с использованием РПГУ, к рассмотрению не принимается по основаниям, указанным в пункте 2.13 настоящего Административного </w:t>
      </w:r>
      <w:proofErr w:type="gramStart"/>
      <w:r w:rsidRPr="00E347EA">
        <w:rPr>
          <w:rFonts w:ascii="Times New Roman" w:hAnsi="Times New Roman" w:cs="Times New Roman"/>
          <w:color w:val="000000" w:themeColor="text1"/>
          <w:sz w:val="24"/>
          <w:szCs w:val="24"/>
        </w:rPr>
        <w:t xml:space="preserve">регламента,   </w:t>
      </w:r>
      <w:proofErr w:type="gramEnd"/>
      <w:r w:rsidRPr="00E347EA">
        <w:rPr>
          <w:rFonts w:ascii="Times New Roman" w:hAnsi="Times New Roman" w:cs="Times New Roman"/>
          <w:color w:val="000000" w:themeColor="text1"/>
          <w:sz w:val="24"/>
          <w:szCs w:val="24"/>
        </w:rPr>
        <w:t xml:space="preserve">                     а также если: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lastRenderedPageBreak/>
        <w:t>установлено несоблюдение установленных условий признания действительности электронной  подписи гражданина в соответствии 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также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DF5E2B" w:rsidRPr="00E347EA" w:rsidRDefault="00DF5E2B" w:rsidP="00DF5E2B">
      <w:pPr>
        <w:spacing w:after="0" w:line="240" w:lineRule="auto"/>
        <w:ind w:firstLine="709"/>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DF5E2B" w:rsidRPr="00E347EA" w:rsidRDefault="00DF5E2B" w:rsidP="00DF5E2B">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2.15.1. Основания для приостановления предоставления муниципальной услуги отсутствуют.</w:t>
      </w:r>
    </w:p>
    <w:p w:rsidR="00DF5E2B" w:rsidRPr="00E347EA" w:rsidRDefault="00DF5E2B" w:rsidP="00DF5E2B">
      <w:pPr>
        <w:spacing w:after="0" w:line="240" w:lineRule="auto"/>
        <w:ind w:firstLine="567"/>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2.15.2. Основанием для возврата заявления о предоставлении муниципальной услуги и прилагаемых к нему документов является непредставление заявителем документов, предусмотренных пунктами 2.8.1, 2.8.4-2.8.7 настоящего Административного регламента, и невозможность их истребования на основании межведомственных запросов,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 xml:space="preserve">Перечень услуг, которые являются необходимыми </w:t>
      </w: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 xml:space="preserve">и обязательными для предоставления муниципальной услуги, </w:t>
      </w: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в том числе сведения о документе (документах), выдаваемом (выдаваемых) организациями, участвующими в предоставлении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r w:rsidRPr="00E347EA">
        <w:rPr>
          <w:rFonts w:ascii="Times New Roman" w:hAnsi="Times New Roman" w:cs="Times New Roman"/>
          <w:color w:val="000000" w:themeColor="text1"/>
          <w:sz w:val="24"/>
          <w:szCs w:val="24"/>
        </w:rPr>
        <w:t xml:space="preserve">2.16. Необходимыми и обязательными услугами для предоставления муниципальной услуги, оказываемыми организациями, участвующими в предоставлении муниципальной услуги в соответствии с нормативными правовыми актами Российской Федерации, Республики Башкортостан   и </w:t>
      </w:r>
      <w:r w:rsidRPr="00E347EA">
        <w:rPr>
          <w:rFonts w:ascii="Times New Roman" w:hAnsi="Times New Roman" w:cs="Times New Roman"/>
          <w:color w:val="FF0000"/>
          <w:sz w:val="24"/>
          <w:szCs w:val="24"/>
        </w:rPr>
        <w:t xml:space="preserve">Администрации сельского поселения </w:t>
      </w:r>
      <w:r w:rsidRPr="00E347EA">
        <w:rPr>
          <w:rFonts w:ascii="Times New Roman" w:hAnsi="Times New Roman" w:cs="Times New Roman"/>
          <w:color w:val="000000" w:themeColor="text1"/>
          <w:sz w:val="24"/>
          <w:szCs w:val="24"/>
        </w:rPr>
        <w:t>(муниципальными правовыми актами), являются: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оформление проекта реконструкции нежилого помещения;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выдача заключения специализированной организации, проводившей обследование многоквартирного дома;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выдача заключения с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w:t>
      </w:r>
      <w:r w:rsidR="008073B6">
        <w:rPr>
          <w:rFonts w:ascii="Times New Roman" w:hAnsi="Times New Roman" w:cs="Times New Roman"/>
          <w:color w:val="000000" w:themeColor="text1"/>
          <w:sz w:val="24"/>
          <w:szCs w:val="24"/>
        </w:rPr>
        <w:t xml:space="preserve">) требованиям, установленным </w:t>
      </w:r>
      <w:r w:rsidRPr="00E347EA">
        <w:rPr>
          <w:rFonts w:ascii="Times New Roman" w:hAnsi="Times New Roman" w:cs="Times New Roman"/>
          <w:color w:val="000000" w:themeColor="text1"/>
          <w:sz w:val="24"/>
          <w:szCs w:val="24"/>
        </w:rPr>
        <w:t xml:space="preserve">в </w:t>
      </w:r>
      <w:hyperlink r:id="rId13" w:history="1">
        <w:r w:rsidRPr="00E347EA">
          <w:rPr>
            <w:rFonts w:ascii="Times New Roman" w:hAnsi="Times New Roman" w:cs="Times New Roman"/>
            <w:color w:val="000000" w:themeColor="text1"/>
            <w:sz w:val="24"/>
            <w:szCs w:val="24"/>
          </w:rPr>
          <w:t>Положении</w:t>
        </w:r>
      </w:hyperlink>
      <w:r w:rsidRPr="00E347EA">
        <w:rPr>
          <w:rFonts w:ascii="Times New Roman" w:hAnsi="Times New Roman" w:cs="Times New Roman"/>
          <w:color w:val="000000" w:themeColor="text1"/>
          <w:sz w:val="24"/>
          <w:szCs w:val="24"/>
        </w:rPr>
        <w:t>.</w:t>
      </w:r>
    </w:p>
    <w:p w:rsidR="00DF5E2B" w:rsidRPr="00E347EA" w:rsidRDefault="00DF5E2B" w:rsidP="00DF5E2B">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DF5E2B" w:rsidRPr="00E347EA" w:rsidRDefault="00DF5E2B" w:rsidP="00C02FB0">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2.17. За предоставление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плата не взимается.</w:t>
      </w:r>
    </w:p>
    <w:p w:rsidR="00DF5E2B" w:rsidRPr="00E347EA" w:rsidRDefault="00DF5E2B" w:rsidP="00DF5E2B">
      <w:pPr>
        <w:spacing w:after="0" w:line="240" w:lineRule="auto"/>
        <w:ind w:firstLine="709"/>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w:t>
      </w: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о методике расчета размера такой платы</w:t>
      </w:r>
    </w:p>
    <w:p w:rsidR="00DF5E2B" w:rsidRPr="00E347EA" w:rsidRDefault="00DF5E2B" w:rsidP="00DF5E2B">
      <w:pPr>
        <w:pStyle w:val="ConsPlusNormal"/>
        <w:ind w:firstLine="709"/>
        <w:jc w:val="both"/>
        <w:rPr>
          <w:color w:val="000000" w:themeColor="text1"/>
          <w:sz w:val="24"/>
          <w:szCs w:val="24"/>
        </w:rPr>
      </w:pPr>
      <w:r w:rsidRPr="00E347EA">
        <w:rPr>
          <w:color w:val="000000" w:themeColor="text1"/>
          <w:sz w:val="24"/>
          <w:szCs w:val="24"/>
        </w:rPr>
        <w:t xml:space="preserve">2.18. Плата за предоставление услуг, которые являются необходимыми и обязательными для предоставления </w:t>
      </w:r>
      <w:r w:rsidRPr="00E347EA">
        <w:rPr>
          <w:bCs/>
          <w:color w:val="000000" w:themeColor="text1"/>
          <w:sz w:val="24"/>
          <w:szCs w:val="24"/>
        </w:rPr>
        <w:t>муниципальной</w:t>
      </w:r>
      <w:r w:rsidRPr="00E347EA">
        <w:rPr>
          <w:color w:val="000000" w:themeColor="text1"/>
          <w:sz w:val="24"/>
          <w:szCs w:val="24"/>
        </w:rPr>
        <w:t xml:space="preserve"> услуги, и указанными    в пункте 2.16 настоящего Административного регламента, осуществляется      за счет средств заявителя.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lastRenderedPageBreak/>
        <w:t xml:space="preserve">Максимальный срок ожидания в очереди при подаче запроса </w:t>
      </w: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о предоставлении муниципальной услуги и при получении результата предоставления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2.19. Прием граждан при наличии технической возможности ведется </w:t>
      </w:r>
      <w:r w:rsidR="008073B6">
        <w:rPr>
          <w:rFonts w:ascii="Times New Roman" w:hAnsi="Times New Roman" w:cs="Times New Roman"/>
          <w:color w:val="000000" w:themeColor="text1"/>
          <w:sz w:val="24"/>
          <w:szCs w:val="24"/>
        </w:rPr>
        <w:t>с</w:t>
      </w:r>
      <w:r w:rsidRPr="00E347EA">
        <w:rPr>
          <w:rFonts w:ascii="Times New Roman" w:hAnsi="Times New Roman" w:cs="Times New Roman"/>
          <w:color w:val="000000" w:themeColor="text1"/>
          <w:sz w:val="24"/>
          <w:szCs w:val="24"/>
        </w:rPr>
        <w:t xml:space="preserve"> помощью электронной системы управления очередью, при этом учитываются заявители, осуществившие предварительную </w:t>
      </w:r>
      <w:proofErr w:type="gramStart"/>
      <w:r w:rsidRPr="00E347EA">
        <w:rPr>
          <w:rFonts w:ascii="Times New Roman" w:hAnsi="Times New Roman" w:cs="Times New Roman"/>
          <w:color w:val="000000" w:themeColor="text1"/>
          <w:sz w:val="24"/>
          <w:szCs w:val="24"/>
        </w:rPr>
        <w:t>запись  по</w:t>
      </w:r>
      <w:proofErr w:type="gramEnd"/>
      <w:r w:rsidRPr="00E347EA">
        <w:rPr>
          <w:rFonts w:ascii="Times New Roman" w:hAnsi="Times New Roman" w:cs="Times New Roman"/>
          <w:color w:val="000000" w:themeColor="text1"/>
          <w:sz w:val="24"/>
          <w:szCs w:val="24"/>
        </w:rPr>
        <w:t xml:space="preserve"> телефону либо через РПГУ.</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Максимальный срок ожидания в очереди не превышает 15 минут.</w:t>
      </w:r>
    </w:p>
    <w:p w:rsidR="00DF5E2B" w:rsidRPr="00E347EA" w:rsidRDefault="00DF5E2B" w:rsidP="00DF5E2B">
      <w:pPr>
        <w:spacing w:after="0" w:line="240" w:lineRule="auto"/>
        <w:ind w:firstLine="709"/>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в том числе в электронной форме</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2.20.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 в том числе поступившее в электронной форме, почтовым отправлением, посредством личного обращения в Администрацию  (Уполномоченный орган) либо поданное через структурное подразделение многофункционального центра, принятое к рассмотрению Администрацией (Уполномоченным органом), подлежит регистрации в течение одного рабочего дня.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 xml:space="preserve">Требования к помещениям, в которых предоставляется </w:t>
      </w: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муниципальная услуга</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 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F5E2B" w:rsidRPr="00E347EA" w:rsidRDefault="00DF5E2B" w:rsidP="00DF5E2B">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F5E2B" w:rsidRPr="00E347EA" w:rsidRDefault="00DF5E2B" w:rsidP="00DF5E2B">
      <w:pPr>
        <w:widowControl w:val="0"/>
        <w:shd w:val="clear" w:color="auto" w:fill="FFFFFF" w:themeFill="background1"/>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w:t>
      </w:r>
      <w:r w:rsidRPr="00E347EA">
        <w:rPr>
          <w:rFonts w:ascii="Times New Roman" w:hAnsi="Times New Roman" w:cs="Times New Roman"/>
          <w:color w:val="000000" w:themeColor="text1"/>
          <w:sz w:val="24"/>
          <w:szCs w:val="24"/>
          <w:lang w:val="en-US"/>
        </w:rPr>
        <w:t>I</w:t>
      </w:r>
      <w:r w:rsidRPr="00E347EA">
        <w:rPr>
          <w:rFonts w:ascii="Times New Roman" w:hAnsi="Times New Roman" w:cs="Times New Roman"/>
          <w:color w:val="000000" w:themeColor="text1"/>
          <w:sz w:val="24"/>
          <w:szCs w:val="24"/>
        </w:rPr>
        <w:t xml:space="preserve">, </w:t>
      </w:r>
      <w:r w:rsidRPr="00E347EA">
        <w:rPr>
          <w:rFonts w:ascii="Times New Roman" w:hAnsi="Times New Roman" w:cs="Times New Roman"/>
          <w:color w:val="000000" w:themeColor="text1"/>
          <w:sz w:val="24"/>
          <w:szCs w:val="24"/>
          <w:lang w:val="en-US"/>
        </w:rPr>
        <w:t>II</w:t>
      </w:r>
      <w:r w:rsidRPr="00E347EA">
        <w:rPr>
          <w:rFonts w:ascii="Times New Roman" w:hAnsi="Times New Roman" w:cs="Times New Roman"/>
          <w:color w:val="000000" w:themeColor="text1"/>
          <w:sz w:val="24"/>
          <w:szCs w:val="24"/>
        </w:rPr>
        <w:t xml:space="preserve"> групп, и транспортных средств, перевозящих таких инвалидов и (или) детей инвалидов. На граждан из числа инвалидов </w:t>
      </w:r>
      <w:r w:rsidRPr="00E347EA">
        <w:rPr>
          <w:rFonts w:ascii="Times New Roman" w:hAnsi="Times New Roman" w:cs="Times New Roman"/>
          <w:color w:val="000000" w:themeColor="text1"/>
          <w:sz w:val="24"/>
          <w:szCs w:val="24"/>
          <w:lang w:val="en-US"/>
        </w:rPr>
        <w:t>III</w:t>
      </w:r>
      <w:r w:rsidRPr="00E347EA">
        <w:rPr>
          <w:rFonts w:ascii="Times New Roman" w:hAnsi="Times New Roman" w:cs="Times New Roman"/>
          <w:color w:val="000000" w:themeColor="text1"/>
          <w:sz w:val="24"/>
          <w:szCs w:val="24"/>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В целях обеспечения </w:t>
      </w:r>
      <w:proofErr w:type="gramStart"/>
      <w:r w:rsidRPr="00E347EA">
        <w:rPr>
          <w:rFonts w:ascii="Times New Roman" w:hAnsi="Times New Roman" w:cs="Times New Roman"/>
          <w:color w:val="000000" w:themeColor="text1"/>
          <w:sz w:val="24"/>
          <w:szCs w:val="24"/>
        </w:rPr>
        <w:t>беспрепятственного  доступа</w:t>
      </w:r>
      <w:proofErr w:type="gramEnd"/>
      <w:r w:rsidRPr="00E347EA">
        <w:rPr>
          <w:rFonts w:ascii="Times New Roman" w:hAnsi="Times New Roman" w:cs="Times New Roman"/>
          <w:color w:val="000000" w:themeColor="text1"/>
          <w:sz w:val="24"/>
          <w:szCs w:val="24"/>
        </w:rPr>
        <w:t xml:space="preserve"> заявителей, в том числе передвигающихся на инвал</w:t>
      </w:r>
      <w:r w:rsidR="008073B6">
        <w:rPr>
          <w:rFonts w:ascii="Times New Roman" w:hAnsi="Times New Roman" w:cs="Times New Roman"/>
          <w:color w:val="000000" w:themeColor="text1"/>
          <w:sz w:val="24"/>
          <w:szCs w:val="24"/>
        </w:rPr>
        <w:t xml:space="preserve">идных колясках, вход в здание </w:t>
      </w:r>
      <w:r w:rsidRPr="00E347EA">
        <w:rPr>
          <w:rFonts w:ascii="Times New Roman" w:hAnsi="Times New Roman" w:cs="Times New Roman"/>
          <w:color w:val="000000" w:themeColor="text1"/>
          <w:sz w:val="24"/>
          <w:szCs w:val="24"/>
        </w:rPr>
        <w:t>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DF5E2B" w:rsidRPr="00E347EA" w:rsidRDefault="00DF5E2B" w:rsidP="00DF5E2B">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наименование;</w:t>
      </w:r>
    </w:p>
    <w:p w:rsidR="00DF5E2B" w:rsidRPr="00E347EA" w:rsidRDefault="00DF5E2B" w:rsidP="00DF5E2B">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местонахождение и юридический адрес;</w:t>
      </w:r>
    </w:p>
    <w:p w:rsidR="00DF5E2B" w:rsidRPr="00E347EA" w:rsidRDefault="00DF5E2B" w:rsidP="00DF5E2B">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режим работы;</w:t>
      </w:r>
    </w:p>
    <w:p w:rsidR="00DF5E2B" w:rsidRPr="00E347EA" w:rsidRDefault="00DF5E2B" w:rsidP="00DF5E2B">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график приема;</w:t>
      </w:r>
    </w:p>
    <w:p w:rsidR="00DF5E2B" w:rsidRPr="00E347EA" w:rsidRDefault="00DF5E2B" w:rsidP="00DF5E2B">
      <w:pPr>
        <w:widowControl w:val="0"/>
        <w:numPr>
          <w:ilvl w:val="0"/>
          <w:numId w:val="1"/>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lastRenderedPageBreak/>
        <w:t>номера телефонов для справок.</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противопожарной системой и средствами пожаротушения;</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системой оповещения о возникновении чрезвычайной ситуации;</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средствами оказания первой медицинской помощи;</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туалетными комнатами для посетителей.</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8073B6">
        <w:rPr>
          <w:rFonts w:ascii="Times New Roman" w:hAnsi="Times New Roman" w:cs="Times New Roman"/>
          <w:color w:val="000000" w:themeColor="text1"/>
          <w:sz w:val="24"/>
          <w:szCs w:val="24"/>
        </w:rPr>
        <w:t>д</w:t>
      </w:r>
      <w:r w:rsidRPr="00E347EA">
        <w:rPr>
          <w:rFonts w:ascii="Times New Roman" w:hAnsi="Times New Roman" w:cs="Times New Roman"/>
          <w:color w:val="000000" w:themeColor="text1"/>
          <w:sz w:val="24"/>
          <w:szCs w:val="24"/>
        </w:rPr>
        <w:t>ля их размещения в помещении, а также информационными стендами.</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номера кабинета и наименования отдела;</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фамилии, имени и отчества (последнее - при наличии), должности ответственного лица за прием документов;</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графика приема заявителей.</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Лицо, ответственное за прием документов, должно иметь настольную табличку с указанием фамилии, имени, отчества (последнее – при </w:t>
      </w:r>
      <w:proofErr w:type="gramStart"/>
      <w:r w:rsidRPr="00E347EA">
        <w:rPr>
          <w:rFonts w:ascii="Times New Roman" w:hAnsi="Times New Roman" w:cs="Times New Roman"/>
          <w:color w:val="000000" w:themeColor="text1"/>
          <w:sz w:val="24"/>
          <w:szCs w:val="24"/>
        </w:rPr>
        <w:t xml:space="preserve">наличии)   </w:t>
      </w:r>
      <w:proofErr w:type="gramEnd"/>
      <w:r w:rsidRPr="00E347EA">
        <w:rPr>
          <w:rFonts w:ascii="Times New Roman" w:hAnsi="Times New Roman" w:cs="Times New Roman"/>
          <w:color w:val="000000" w:themeColor="text1"/>
          <w:sz w:val="24"/>
          <w:szCs w:val="24"/>
        </w:rPr>
        <w:t>и должности.</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DF5E2B" w:rsidRPr="008073B6"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073B6">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DF5E2B" w:rsidRPr="008073B6"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073B6">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DF5E2B" w:rsidRPr="008073B6"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073B6">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DF5E2B" w:rsidRPr="008073B6"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073B6">
        <w:rPr>
          <w:rFonts w:ascii="Times New Roman" w:hAnsi="Times New Roman" w:cs="Times New Roman"/>
          <w:color w:val="000000" w:themeColor="text1"/>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к муниципальной услуге с учетом ограничений их жизнедеятельности;</w:t>
      </w:r>
    </w:p>
    <w:p w:rsidR="00DF5E2B" w:rsidRPr="008073B6"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073B6">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F5E2B" w:rsidRPr="008073B6"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073B6">
        <w:rPr>
          <w:rFonts w:ascii="Times New Roman" w:hAnsi="Times New Roman" w:cs="Times New Roman"/>
          <w:color w:val="000000" w:themeColor="text1"/>
          <w:sz w:val="24"/>
          <w:szCs w:val="24"/>
        </w:rPr>
        <w:t xml:space="preserve">допуск </w:t>
      </w:r>
      <w:proofErr w:type="spellStart"/>
      <w:r w:rsidRPr="008073B6">
        <w:rPr>
          <w:rFonts w:ascii="Times New Roman" w:hAnsi="Times New Roman" w:cs="Times New Roman"/>
          <w:color w:val="000000" w:themeColor="text1"/>
          <w:sz w:val="24"/>
          <w:szCs w:val="24"/>
        </w:rPr>
        <w:t>сурдопереводчика</w:t>
      </w:r>
      <w:proofErr w:type="spellEnd"/>
      <w:r w:rsidRPr="008073B6">
        <w:rPr>
          <w:rFonts w:ascii="Times New Roman" w:hAnsi="Times New Roman" w:cs="Times New Roman"/>
          <w:color w:val="000000" w:themeColor="text1"/>
          <w:sz w:val="24"/>
          <w:szCs w:val="24"/>
        </w:rPr>
        <w:t xml:space="preserve"> и </w:t>
      </w:r>
      <w:proofErr w:type="spellStart"/>
      <w:r w:rsidRPr="008073B6">
        <w:rPr>
          <w:rFonts w:ascii="Times New Roman" w:hAnsi="Times New Roman" w:cs="Times New Roman"/>
          <w:color w:val="000000" w:themeColor="text1"/>
          <w:sz w:val="24"/>
          <w:szCs w:val="24"/>
        </w:rPr>
        <w:t>тифлосурдопереводчика</w:t>
      </w:r>
      <w:proofErr w:type="spellEnd"/>
      <w:r w:rsidRPr="008073B6">
        <w:rPr>
          <w:rFonts w:ascii="Times New Roman" w:hAnsi="Times New Roman" w:cs="Times New Roman"/>
          <w:color w:val="000000" w:themeColor="text1"/>
          <w:sz w:val="24"/>
          <w:szCs w:val="24"/>
        </w:rPr>
        <w:t>;</w:t>
      </w:r>
    </w:p>
    <w:p w:rsidR="00DF5E2B" w:rsidRPr="008073B6" w:rsidRDefault="00DF5E2B" w:rsidP="00DF5E2B">
      <w:pPr>
        <w:pStyle w:val="Default"/>
        <w:ind w:firstLine="567"/>
        <w:jc w:val="both"/>
        <w:rPr>
          <w:color w:val="0D0D0D" w:themeColor="text1" w:themeTint="F2"/>
        </w:rPr>
      </w:pPr>
      <w:r w:rsidRPr="008073B6">
        <w:rPr>
          <w:color w:val="000000" w:themeColor="text1"/>
        </w:rPr>
        <w:t xml:space="preserve">  </w:t>
      </w:r>
      <w:r w:rsidRPr="008073B6">
        <w:rPr>
          <w:color w:val="0D0D0D" w:themeColor="text1" w:themeTint="F2"/>
        </w:rPr>
        <w:t xml:space="preserve">допуск собаки-проводника на объекты (здания, помещения), в которых </w:t>
      </w:r>
      <w:proofErr w:type="gramStart"/>
      <w:r w:rsidRPr="008073B6">
        <w:rPr>
          <w:color w:val="0D0D0D" w:themeColor="text1" w:themeTint="F2"/>
        </w:rPr>
        <w:t>предоставляется  муниципальная</w:t>
      </w:r>
      <w:proofErr w:type="gramEnd"/>
      <w:r w:rsidRPr="008073B6">
        <w:rPr>
          <w:color w:val="0D0D0D" w:themeColor="text1" w:themeTint="F2"/>
        </w:rPr>
        <w:t xml:space="preserve"> 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F5E2B" w:rsidRPr="00E347EA" w:rsidRDefault="00DF5E2B" w:rsidP="00DF5E2B">
      <w:pPr>
        <w:pStyle w:val="Default"/>
        <w:ind w:firstLine="567"/>
        <w:jc w:val="both"/>
        <w:rPr>
          <w:color w:val="000000" w:themeColor="text1"/>
        </w:rPr>
      </w:pPr>
      <w:r w:rsidRPr="008073B6">
        <w:rPr>
          <w:color w:val="FF0000"/>
        </w:rPr>
        <w:t xml:space="preserve"> </w:t>
      </w:r>
      <w:r w:rsidRPr="008073B6">
        <w:rPr>
          <w:color w:val="000000" w:themeColor="text1"/>
        </w:rPr>
        <w:t>оказание инвалидам помощи в преодолении барьеров, мешающих</w:t>
      </w:r>
      <w:r w:rsidRPr="00E347EA">
        <w:rPr>
          <w:color w:val="000000" w:themeColor="text1"/>
        </w:rPr>
        <w:t xml:space="preserve"> получению ими услуг наравне с другими лицами.</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DF5E2B" w:rsidRPr="00E347EA" w:rsidRDefault="00DF5E2B" w:rsidP="00DF5E2B">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2.22. Основными показателями доступности предоставления муниципальной услуги являются: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2.22.3.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2.22.4. Возможность получения заявителем уведомлений о предоставлении муниципальной услуги с помощью РПГУ.</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2.22.6. Возможность получения результата муниципальной услуги </w:t>
      </w:r>
      <w:r w:rsidR="008073B6">
        <w:rPr>
          <w:rFonts w:ascii="Times New Roman" w:hAnsi="Times New Roman" w:cs="Times New Roman"/>
          <w:color w:val="000000" w:themeColor="text1"/>
          <w:sz w:val="24"/>
          <w:szCs w:val="24"/>
        </w:rPr>
        <w:t>в</w:t>
      </w:r>
      <w:r w:rsidRPr="00E347EA">
        <w:rPr>
          <w:rFonts w:ascii="Times New Roman" w:hAnsi="Times New Roman" w:cs="Times New Roman"/>
          <w:color w:val="000000" w:themeColor="text1"/>
          <w:sz w:val="24"/>
          <w:szCs w:val="24"/>
        </w:rPr>
        <w:t xml:space="preserve"> электронном виде.</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2.23. Основными показателями качества предоставления муниципальной услуги являются: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2.23.1.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2.23.2. Минимально возможное количество взаимодействий гражданина с должностными лицами, участвующими в предоставлении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2.23.3. Отсутствие обоснованных жалоб на действия (бездействие) сотрудников и их некорректное (невнимательное) отношение к заявителям.</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2.23.4. Отсутствие нарушений установленных сроков в процессе предоставления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2.23.5. Отсутствие заявлений об оспаривании решений, действий (бездействия) Администрации (Уполномоченного органа), ее должностных лиц, принимаемых (совершенных) при предоставлении муниципальной услуги, по итогам рассмотрения которых вынесены </w:t>
      </w:r>
      <w:proofErr w:type="gramStart"/>
      <w:r w:rsidRPr="00E347EA">
        <w:rPr>
          <w:rFonts w:ascii="Times New Roman" w:hAnsi="Times New Roman" w:cs="Times New Roman"/>
          <w:color w:val="000000" w:themeColor="text1"/>
          <w:sz w:val="24"/>
          <w:szCs w:val="24"/>
        </w:rPr>
        <w:t>решения  об</w:t>
      </w:r>
      <w:proofErr w:type="gramEnd"/>
      <w:r w:rsidRPr="00E347EA">
        <w:rPr>
          <w:rFonts w:ascii="Times New Roman" w:hAnsi="Times New Roman" w:cs="Times New Roman"/>
          <w:color w:val="000000" w:themeColor="text1"/>
          <w:sz w:val="24"/>
          <w:szCs w:val="24"/>
        </w:rPr>
        <w:t xml:space="preserve"> удовлетворении требований заявителей.</w:t>
      </w:r>
    </w:p>
    <w:p w:rsidR="00DF5E2B" w:rsidRPr="00E347EA" w:rsidRDefault="00DF5E2B" w:rsidP="00DF5E2B">
      <w:pPr>
        <w:spacing w:after="0" w:line="240" w:lineRule="auto"/>
        <w:ind w:firstLine="709"/>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2.24. Прием документов и выдача результатов предоставления муниципальной услуги могут быть осуществлены в многофункциональном центре.</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w:t>
      </w:r>
      <w:r w:rsidRPr="00E347EA">
        <w:rPr>
          <w:rFonts w:ascii="Times New Roman" w:hAnsi="Times New Roman" w:cs="Times New Roman"/>
          <w:color w:val="000000" w:themeColor="text1"/>
          <w:sz w:val="24"/>
          <w:szCs w:val="24"/>
        </w:rPr>
        <w:lastRenderedPageBreak/>
        <w:t>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2.25. Предоставление муниципальной услуги по экстерриториальному принципу не осуществляется.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2.26.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DF5E2B" w:rsidRPr="00E347EA" w:rsidRDefault="00DF5E2B" w:rsidP="00DF5E2B">
      <w:pPr>
        <w:spacing w:after="0" w:line="240" w:lineRule="auto"/>
        <w:ind w:firstLine="567"/>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4" w:history="1">
        <w:r w:rsidRPr="00E347EA">
          <w:rPr>
            <w:rFonts w:ascii="Times New Roman" w:hAnsi="Times New Roman" w:cs="Times New Roman"/>
            <w:color w:val="000000" w:themeColor="text1"/>
            <w:sz w:val="24"/>
            <w:szCs w:val="24"/>
          </w:rPr>
          <w:t>законодательством</w:t>
        </w:r>
      </w:hyperlink>
      <w:r w:rsidRPr="00E347EA">
        <w:rPr>
          <w:rFonts w:ascii="Times New Roman" w:hAnsi="Times New Roman" w:cs="Times New Roman"/>
          <w:color w:val="000000" w:themeColor="text1"/>
          <w:sz w:val="24"/>
          <w:szCs w:val="24"/>
        </w:rPr>
        <w:t xml:space="preserve"> Российской Федерации или посредством идентификации и аутентификации в Администрации, многофункциональных центрах с использованием информационных технологий, предусмотренных </w:t>
      </w:r>
      <w:hyperlink r:id="rId15" w:history="1">
        <w:r w:rsidRPr="00E347EA">
          <w:rPr>
            <w:rFonts w:ascii="Times New Roman" w:hAnsi="Times New Roman" w:cs="Times New Roman"/>
            <w:color w:val="000000" w:themeColor="text1"/>
            <w:sz w:val="24"/>
            <w:szCs w:val="24"/>
          </w:rPr>
          <w:t>частью 18 статьи 14.1</w:t>
        </w:r>
      </w:hyperlink>
      <w:r w:rsidRPr="00E347EA">
        <w:rPr>
          <w:rFonts w:ascii="Times New Roman" w:hAnsi="Times New Roman" w:cs="Times New Roman"/>
          <w:color w:val="000000" w:themeColor="text1"/>
          <w:sz w:val="24"/>
          <w:szCs w:val="24"/>
        </w:rPr>
        <w:t xml:space="preserve"> Федерального закона от 27 июля 2006 года № 149-ФЗ «Об информации, информационных технологиях и о защите информации».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При предоставлении муниципальной услуги в электронной форме идентификация и аутентификация могут осуществляться посредством:</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DF5E2B"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C02FB0" w:rsidRPr="00E347EA" w:rsidRDefault="00C02FB0"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widowControl w:val="0"/>
        <w:tabs>
          <w:tab w:val="left" w:pos="567"/>
        </w:tabs>
        <w:spacing w:after="0" w:line="240" w:lineRule="auto"/>
        <w:ind w:firstLine="426"/>
        <w:contextualSpacing/>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lang w:val="en-US"/>
        </w:rPr>
        <w:t>III</w:t>
      </w:r>
      <w:r w:rsidRPr="00E347EA">
        <w:rPr>
          <w:rFonts w:ascii="Times New Roman" w:hAnsi="Times New Roman" w:cs="Times New Roman"/>
          <w:b/>
          <w:color w:val="000000" w:themeColor="text1"/>
          <w:sz w:val="24"/>
          <w:szCs w:val="24"/>
        </w:rPr>
        <w:t xml:space="preserve">. Состав, последовательность и сроки выполнения административных процедур, требования к порядку их выполнения, </w:t>
      </w:r>
    </w:p>
    <w:p w:rsidR="00DF5E2B" w:rsidRPr="00E347EA" w:rsidRDefault="00DF5E2B" w:rsidP="00DF5E2B">
      <w:pPr>
        <w:widowControl w:val="0"/>
        <w:tabs>
          <w:tab w:val="left" w:pos="567"/>
        </w:tabs>
        <w:spacing w:after="0" w:line="240" w:lineRule="auto"/>
        <w:ind w:firstLine="426"/>
        <w:contextualSpacing/>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 xml:space="preserve">в том числе особенности выполнения административных процедур </w:t>
      </w:r>
    </w:p>
    <w:p w:rsidR="00DF5E2B" w:rsidRPr="00E347EA" w:rsidRDefault="00DF5E2B" w:rsidP="00DF5E2B">
      <w:pPr>
        <w:widowControl w:val="0"/>
        <w:tabs>
          <w:tab w:val="left" w:pos="567"/>
        </w:tabs>
        <w:spacing w:after="0" w:line="240" w:lineRule="auto"/>
        <w:ind w:firstLine="426"/>
        <w:contextualSpacing/>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в электронной форме, а также особенности выполнения административных процедур в многофункциональных центрах</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540"/>
        <w:jc w:val="center"/>
        <w:outlineLvl w:val="0"/>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Исчерпывающий перечень административных процедур</w:t>
      </w:r>
    </w:p>
    <w:p w:rsidR="00DF5E2B" w:rsidRPr="00E347EA" w:rsidRDefault="00DF5E2B" w:rsidP="00DF5E2B">
      <w:pPr>
        <w:pStyle w:val="a3"/>
        <w:tabs>
          <w:tab w:val="left" w:pos="1418"/>
          <w:tab w:val="left" w:pos="2127"/>
        </w:tabs>
        <w:spacing w:after="0" w:line="240" w:lineRule="auto"/>
        <w:ind w:left="0" w:firstLine="567"/>
        <w:jc w:val="both"/>
        <w:rPr>
          <w:color w:val="000000" w:themeColor="text1"/>
          <w:sz w:val="24"/>
          <w:szCs w:val="24"/>
        </w:rPr>
      </w:pPr>
      <w:r w:rsidRPr="00E347EA">
        <w:rPr>
          <w:color w:val="000000" w:themeColor="text1"/>
          <w:sz w:val="24"/>
          <w:szCs w:val="24"/>
        </w:rPr>
        <w:t>3.1. Предоставление муниципальной услуги включает в себя следующие административные процедуры:</w:t>
      </w:r>
    </w:p>
    <w:p w:rsidR="00DF5E2B" w:rsidRPr="00E347EA" w:rsidRDefault="00DF5E2B" w:rsidP="00DF5E2B">
      <w:pPr>
        <w:pStyle w:val="a3"/>
        <w:tabs>
          <w:tab w:val="left" w:pos="1418"/>
          <w:tab w:val="left" w:pos="2127"/>
        </w:tabs>
        <w:spacing w:after="0" w:line="240" w:lineRule="auto"/>
        <w:ind w:left="0" w:firstLine="567"/>
        <w:jc w:val="both"/>
        <w:rPr>
          <w:color w:val="000000" w:themeColor="text1"/>
          <w:sz w:val="24"/>
          <w:szCs w:val="24"/>
        </w:rPr>
      </w:pPr>
      <w:r w:rsidRPr="00E347EA">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p w:rsidR="00DF5E2B" w:rsidRPr="00E347EA" w:rsidRDefault="00DF5E2B" w:rsidP="00DF5E2B">
      <w:pPr>
        <w:pStyle w:val="a3"/>
        <w:tabs>
          <w:tab w:val="left" w:pos="1418"/>
          <w:tab w:val="left" w:pos="2127"/>
        </w:tabs>
        <w:spacing w:after="0" w:line="240" w:lineRule="auto"/>
        <w:ind w:left="0" w:firstLine="567"/>
        <w:jc w:val="both"/>
        <w:rPr>
          <w:color w:val="000000" w:themeColor="text1"/>
          <w:sz w:val="24"/>
          <w:szCs w:val="24"/>
        </w:rPr>
      </w:pPr>
      <w:r w:rsidRPr="00E347EA">
        <w:rPr>
          <w:color w:val="000000" w:themeColor="text1"/>
          <w:sz w:val="24"/>
          <w:szCs w:val="24"/>
        </w:rPr>
        <w:t>формирование и направление межведомственных запросов;</w:t>
      </w:r>
    </w:p>
    <w:p w:rsidR="00DF5E2B" w:rsidRPr="00E347EA" w:rsidRDefault="00DF5E2B" w:rsidP="00DF5E2B">
      <w:pPr>
        <w:pStyle w:val="a3"/>
        <w:tabs>
          <w:tab w:val="left" w:pos="1418"/>
          <w:tab w:val="left" w:pos="2127"/>
        </w:tabs>
        <w:spacing w:after="0" w:line="240" w:lineRule="auto"/>
        <w:ind w:left="0" w:firstLine="567"/>
        <w:jc w:val="both"/>
        <w:rPr>
          <w:color w:val="000000" w:themeColor="text1"/>
          <w:sz w:val="24"/>
          <w:szCs w:val="24"/>
        </w:rPr>
      </w:pPr>
      <w:r w:rsidRPr="00E347EA">
        <w:rPr>
          <w:color w:val="000000" w:themeColor="text1"/>
          <w:sz w:val="24"/>
          <w:szCs w:val="24"/>
        </w:rPr>
        <w:t>организация и проведение заседания Межведомственной комиссии;</w:t>
      </w:r>
    </w:p>
    <w:p w:rsidR="00DF5E2B" w:rsidRPr="00E347EA" w:rsidRDefault="00DF5E2B" w:rsidP="00DF5E2B">
      <w:pPr>
        <w:pStyle w:val="a3"/>
        <w:tabs>
          <w:tab w:val="left" w:pos="1418"/>
          <w:tab w:val="left" w:pos="2127"/>
        </w:tabs>
        <w:spacing w:after="0" w:line="240" w:lineRule="auto"/>
        <w:ind w:left="0" w:firstLine="567"/>
        <w:jc w:val="both"/>
        <w:rPr>
          <w:color w:val="000000" w:themeColor="text1"/>
          <w:sz w:val="24"/>
          <w:szCs w:val="24"/>
        </w:rPr>
      </w:pPr>
      <w:r w:rsidRPr="00E347EA">
        <w:rPr>
          <w:color w:val="000000" w:themeColor="text1"/>
          <w:sz w:val="24"/>
          <w:szCs w:val="24"/>
        </w:rPr>
        <w:lastRenderedPageBreak/>
        <w:t>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w:t>
      </w:r>
    </w:p>
    <w:p w:rsidR="00DF5E2B" w:rsidRPr="00E347EA" w:rsidRDefault="00DF5E2B" w:rsidP="00DF5E2B">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направление заявителю результата муниципальной услуги.</w:t>
      </w:r>
    </w:p>
    <w:p w:rsidR="00DF5E2B" w:rsidRPr="00E347EA" w:rsidRDefault="00DF5E2B" w:rsidP="00C02FB0">
      <w:pPr>
        <w:autoSpaceDE w:val="0"/>
        <w:autoSpaceDN w:val="0"/>
        <w:adjustRightInd w:val="0"/>
        <w:spacing w:after="0" w:line="240" w:lineRule="auto"/>
        <w:ind w:firstLine="567"/>
        <w:jc w:val="both"/>
        <w:rPr>
          <w:rFonts w:ascii="Times New Roman" w:hAnsi="Times New Roman" w:cs="Times New Roman"/>
          <w:b/>
          <w:color w:val="000000" w:themeColor="text1"/>
          <w:sz w:val="24"/>
          <w:szCs w:val="24"/>
        </w:rPr>
      </w:pPr>
      <w:r w:rsidRPr="00E347EA">
        <w:rPr>
          <w:rFonts w:ascii="Times New Roman" w:hAnsi="Times New Roman" w:cs="Times New Roman"/>
          <w:color w:val="000000" w:themeColor="text1"/>
          <w:sz w:val="24"/>
          <w:szCs w:val="24"/>
        </w:rPr>
        <w:t>Описание административных проце</w:t>
      </w:r>
      <w:r w:rsidR="008073B6">
        <w:rPr>
          <w:rFonts w:ascii="Times New Roman" w:hAnsi="Times New Roman" w:cs="Times New Roman"/>
          <w:color w:val="000000" w:themeColor="text1"/>
          <w:sz w:val="24"/>
          <w:szCs w:val="24"/>
        </w:rPr>
        <w:t xml:space="preserve">дур приведено в Приложении № 3 </w:t>
      </w:r>
      <w:r w:rsidRPr="00E347EA">
        <w:rPr>
          <w:rFonts w:ascii="Times New Roman" w:hAnsi="Times New Roman" w:cs="Times New Roman"/>
          <w:color w:val="000000" w:themeColor="text1"/>
          <w:sz w:val="24"/>
          <w:szCs w:val="24"/>
        </w:rPr>
        <w:t>к административному регламенту.</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bookmarkStart w:id="3" w:name="Par1"/>
      <w:bookmarkStart w:id="4" w:name="Par2"/>
      <w:bookmarkEnd w:id="3"/>
      <w:bookmarkEnd w:id="4"/>
    </w:p>
    <w:p w:rsidR="00DF5E2B" w:rsidRPr="00E347EA" w:rsidRDefault="00DF5E2B" w:rsidP="00DF5E2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Перечень административных процедур (действий) при предоставлении муниципальной услуги (услуг) в электронной форме</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3.2. Особенности предоставления услуги в электронной форме.</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3.3. При предоставлении муниципальной услуги в электронной форме заявителю обеспечиваются: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получение информации о порядке и сроках предоставления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формирование запроса;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получение результата предоставления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получение сведений о ходе выполнения запроса;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осуществление оценки качества предоставления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3.4. Запись на прием в Администрацию (Уполномоченный орган) или многофункциональный центр для подачи запроса. </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w:t>
      </w:r>
      <w:proofErr w:type="gramStart"/>
      <w:r w:rsidRPr="00E347EA">
        <w:rPr>
          <w:rFonts w:ascii="Times New Roman" w:hAnsi="Times New Roman" w:cs="Times New Roman"/>
          <w:color w:val="000000" w:themeColor="text1"/>
          <w:sz w:val="24"/>
          <w:szCs w:val="24"/>
        </w:rPr>
        <w:t>соответствии  с</w:t>
      </w:r>
      <w:proofErr w:type="gramEnd"/>
      <w:r w:rsidRPr="00E347EA">
        <w:rPr>
          <w:rFonts w:ascii="Times New Roman" w:hAnsi="Times New Roman" w:cs="Times New Roman"/>
          <w:color w:val="000000" w:themeColor="text1"/>
          <w:sz w:val="24"/>
          <w:szCs w:val="24"/>
        </w:rPr>
        <w:t xml:space="preserve">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3.5. Формирование запроса.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На РПГУ размещаются образцы заполнения электронной формы запроса.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w:t>
      </w:r>
      <w:r w:rsidRPr="00E347EA">
        <w:rPr>
          <w:rFonts w:ascii="Times New Roman" w:hAnsi="Times New Roman" w:cs="Times New Roman"/>
          <w:color w:val="000000" w:themeColor="text1"/>
          <w:sz w:val="24"/>
          <w:szCs w:val="24"/>
        </w:rPr>
        <w:lastRenderedPageBreak/>
        <w:t xml:space="preserve">характере выявленной </w:t>
      </w:r>
      <w:proofErr w:type="gramStart"/>
      <w:r w:rsidRPr="00E347EA">
        <w:rPr>
          <w:rFonts w:ascii="Times New Roman" w:hAnsi="Times New Roman" w:cs="Times New Roman"/>
          <w:color w:val="000000" w:themeColor="text1"/>
          <w:sz w:val="24"/>
          <w:szCs w:val="24"/>
        </w:rPr>
        <w:t>ошибки  и</w:t>
      </w:r>
      <w:proofErr w:type="gramEnd"/>
      <w:r w:rsidRPr="00E347EA">
        <w:rPr>
          <w:rFonts w:ascii="Times New Roman" w:hAnsi="Times New Roman" w:cs="Times New Roman"/>
          <w:color w:val="000000" w:themeColor="text1"/>
          <w:sz w:val="24"/>
          <w:szCs w:val="24"/>
        </w:rPr>
        <w:t xml:space="preserve"> порядке ее устранения посредством информационного сообщения непосредственно в электронной форме запроса.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При формировании запроса заявителю обеспечивается: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в) возможность печати на бумажном носителе копии электронной формы запроса;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w:t>
      </w:r>
      <w:r w:rsidR="008073B6">
        <w:rPr>
          <w:rFonts w:ascii="Times New Roman" w:hAnsi="Times New Roman" w:cs="Times New Roman"/>
          <w:color w:val="000000" w:themeColor="text1"/>
          <w:sz w:val="24"/>
          <w:szCs w:val="24"/>
        </w:rPr>
        <w:t xml:space="preserve">дентификации и аутентификации </w:t>
      </w:r>
      <w:r w:rsidRPr="00E347EA">
        <w:rPr>
          <w:rFonts w:ascii="Times New Roman" w:hAnsi="Times New Roman" w:cs="Times New Roman"/>
          <w:color w:val="000000" w:themeColor="text1"/>
          <w:sz w:val="24"/>
          <w:szCs w:val="24"/>
        </w:rPr>
        <w:t>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е) возможность вернуться на любой из этапов заполнения электронной формы запроса без потери ранее введенной информации;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ж) возможность доступа заявителя на РПГУ к ранее </w:t>
      </w:r>
      <w:proofErr w:type="gramStart"/>
      <w:r w:rsidRPr="00E347EA">
        <w:rPr>
          <w:rFonts w:ascii="Times New Roman" w:hAnsi="Times New Roman" w:cs="Times New Roman"/>
          <w:color w:val="000000" w:themeColor="text1"/>
          <w:sz w:val="24"/>
          <w:szCs w:val="24"/>
        </w:rPr>
        <w:t>поданным  им</w:t>
      </w:r>
      <w:proofErr w:type="gramEnd"/>
      <w:r w:rsidRPr="00E347EA">
        <w:rPr>
          <w:rFonts w:ascii="Times New Roman" w:hAnsi="Times New Roman" w:cs="Times New Roman"/>
          <w:color w:val="000000" w:themeColor="text1"/>
          <w:sz w:val="24"/>
          <w:szCs w:val="24"/>
        </w:rPr>
        <w:t xml:space="preserve"> запросам в течение не менее одного года, а также частично сформированных запросов – в течение не менее 3 месяцев.</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Сформированный и </w:t>
      </w:r>
      <w:proofErr w:type="gramStart"/>
      <w:r w:rsidRPr="00E347EA">
        <w:rPr>
          <w:rFonts w:ascii="Times New Roman" w:hAnsi="Times New Roman" w:cs="Times New Roman"/>
          <w:color w:val="000000" w:themeColor="text1"/>
          <w:sz w:val="24"/>
          <w:szCs w:val="24"/>
        </w:rPr>
        <w:t>подписанный запрос</w:t>
      </w:r>
      <w:proofErr w:type="gramEnd"/>
      <w:r w:rsidRPr="00E347EA">
        <w:rPr>
          <w:rFonts w:ascii="Times New Roman" w:hAnsi="Times New Roman" w:cs="Times New Roman"/>
          <w:color w:val="000000" w:themeColor="text1"/>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pacing w:val="-6"/>
          <w:sz w:val="24"/>
          <w:szCs w:val="24"/>
        </w:rPr>
        <w:t xml:space="preserve">3.6. </w:t>
      </w:r>
      <w:r w:rsidRPr="00E347EA">
        <w:rPr>
          <w:rFonts w:ascii="Times New Roman" w:hAnsi="Times New Roman" w:cs="Times New Roman"/>
          <w:color w:val="000000" w:themeColor="text1"/>
          <w:sz w:val="24"/>
          <w:szCs w:val="24"/>
        </w:rPr>
        <w:t>Администрация (Уполномоченный орган) обеспечивает:</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а) прием документов, необходимых для предоставления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Предоставление муниципальной услуги начинается со дня направления заявителю электронного сообщения о поступлении запроса. </w:t>
      </w:r>
    </w:p>
    <w:p w:rsidR="00DF5E2B" w:rsidRPr="00E347EA" w:rsidRDefault="00DF5E2B" w:rsidP="00DF5E2B">
      <w:pPr>
        <w:pStyle w:val="Default"/>
        <w:ind w:firstLine="709"/>
        <w:jc w:val="both"/>
        <w:rPr>
          <w:color w:val="000000" w:themeColor="text1"/>
          <w:spacing w:val="-6"/>
        </w:rPr>
      </w:pPr>
      <w:r w:rsidRPr="00E347EA">
        <w:rPr>
          <w:color w:val="000000" w:themeColor="text1"/>
        </w:rPr>
        <w:t xml:space="preserve">3.7. </w:t>
      </w:r>
      <w:r w:rsidRPr="00E347EA">
        <w:rPr>
          <w:color w:val="000000" w:themeColor="text1"/>
          <w:spacing w:val="-6"/>
        </w:rPr>
        <w:t xml:space="preserve">Электронное заявление становится доступным для </w:t>
      </w:r>
      <w:r w:rsidRPr="00E347EA">
        <w:rPr>
          <w:color w:val="000000" w:themeColor="text1"/>
        </w:rPr>
        <w:t xml:space="preserve">должностного лица Администрации (Уполномоченного органа), ответственного за прием   и регистрацию заявления (далее – ответственное должностное </w:t>
      </w:r>
      <w:proofErr w:type="gramStart"/>
      <w:r w:rsidRPr="00E347EA">
        <w:rPr>
          <w:color w:val="000000" w:themeColor="text1"/>
        </w:rPr>
        <w:t>лицо )</w:t>
      </w:r>
      <w:proofErr w:type="gramEnd"/>
      <w:r w:rsidR="008073B6">
        <w:rPr>
          <w:color w:val="000000" w:themeColor="text1"/>
          <w:spacing w:val="-6"/>
        </w:rPr>
        <w:t xml:space="preserve">    </w:t>
      </w:r>
      <w:r w:rsidRPr="00E347EA">
        <w:rPr>
          <w:color w:val="000000" w:themeColor="text1"/>
          <w:spacing w:val="-6"/>
        </w:rPr>
        <w:t>в СМЭВ.</w:t>
      </w:r>
    </w:p>
    <w:p w:rsidR="00DF5E2B" w:rsidRPr="00E347EA" w:rsidRDefault="00DF5E2B" w:rsidP="00DF5E2B">
      <w:pPr>
        <w:pStyle w:val="formattext"/>
        <w:spacing w:before="0" w:beforeAutospacing="0" w:after="0" w:afterAutospacing="0"/>
        <w:ind w:firstLine="709"/>
        <w:jc w:val="both"/>
        <w:rPr>
          <w:rFonts w:eastAsia="Calibri"/>
          <w:color w:val="000000" w:themeColor="text1"/>
          <w:lang w:eastAsia="en-US"/>
        </w:rPr>
      </w:pPr>
      <w:r w:rsidRPr="00E347EA">
        <w:rPr>
          <w:rFonts w:eastAsia="Calibri"/>
          <w:color w:val="000000" w:themeColor="text1"/>
          <w:lang w:eastAsia="en-US"/>
        </w:rPr>
        <w:t xml:space="preserve">Ответственное должностное </w:t>
      </w:r>
      <w:proofErr w:type="gramStart"/>
      <w:r w:rsidRPr="00E347EA">
        <w:rPr>
          <w:rFonts w:eastAsia="Calibri"/>
          <w:color w:val="000000" w:themeColor="text1"/>
          <w:lang w:eastAsia="en-US"/>
        </w:rPr>
        <w:t>лицо :</w:t>
      </w:r>
      <w:proofErr w:type="gramEnd"/>
    </w:p>
    <w:p w:rsidR="00DF5E2B" w:rsidRPr="00E347EA" w:rsidRDefault="00DF5E2B" w:rsidP="00DF5E2B">
      <w:pPr>
        <w:pStyle w:val="formattext"/>
        <w:spacing w:before="0" w:beforeAutospacing="0" w:after="0" w:afterAutospacing="0"/>
        <w:ind w:firstLine="709"/>
        <w:jc w:val="both"/>
        <w:rPr>
          <w:color w:val="000000" w:themeColor="text1"/>
        </w:rPr>
      </w:pPr>
      <w:r w:rsidRPr="00E347EA">
        <w:rPr>
          <w:color w:val="000000" w:themeColor="text1"/>
        </w:rPr>
        <w:t xml:space="preserve">проверяет наличие электронных заявлений, поступивших с </w:t>
      </w:r>
      <w:proofErr w:type="gramStart"/>
      <w:r w:rsidRPr="00E347EA">
        <w:rPr>
          <w:color w:val="000000" w:themeColor="text1"/>
        </w:rPr>
        <w:t>РПГУ,  с</w:t>
      </w:r>
      <w:proofErr w:type="gramEnd"/>
      <w:r w:rsidRPr="00E347EA">
        <w:rPr>
          <w:color w:val="000000" w:themeColor="text1"/>
        </w:rPr>
        <w:t xml:space="preserve"> периодом не реже двух раз в день;</w:t>
      </w:r>
    </w:p>
    <w:p w:rsidR="00DF5E2B" w:rsidRPr="00E347EA" w:rsidRDefault="00DF5E2B" w:rsidP="00DF5E2B">
      <w:pPr>
        <w:pStyle w:val="formattext"/>
        <w:spacing w:before="0" w:beforeAutospacing="0" w:after="0" w:afterAutospacing="0"/>
        <w:ind w:firstLine="709"/>
        <w:jc w:val="both"/>
        <w:rPr>
          <w:color w:val="000000" w:themeColor="text1"/>
        </w:rPr>
      </w:pPr>
      <w:r w:rsidRPr="00E347EA">
        <w:rPr>
          <w:color w:val="000000" w:themeColor="text1"/>
        </w:rPr>
        <w:t>изучает поступившие заявления и приложенные образы документов (документы);</w:t>
      </w:r>
    </w:p>
    <w:p w:rsidR="00DF5E2B" w:rsidRPr="00E347EA" w:rsidRDefault="00DF5E2B" w:rsidP="00DF5E2B">
      <w:pPr>
        <w:pStyle w:val="formattext"/>
        <w:spacing w:before="0" w:beforeAutospacing="0" w:after="0" w:afterAutospacing="0"/>
        <w:ind w:firstLine="709"/>
        <w:jc w:val="both"/>
        <w:rPr>
          <w:color w:val="000000" w:themeColor="text1"/>
        </w:rPr>
      </w:pPr>
      <w:r w:rsidRPr="00E347EA">
        <w:rPr>
          <w:color w:val="000000" w:themeColor="text1"/>
        </w:rPr>
        <w:t>производит действия в соответствии с пунктом 3.9. настоящего Административного регламента.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3.8. Заявителю в качестве результата предоставления муниципальной услуги обеспечивается по его выбору возможность получения: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lastRenderedPageBreak/>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б) документа на бумажном носителе в многофункциональном центре.</w:t>
      </w:r>
    </w:p>
    <w:p w:rsidR="00DF5E2B" w:rsidRPr="00E347EA" w:rsidRDefault="00DF5E2B" w:rsidP="00DF5E2B">
      <w:pPr>
        <w:pStyle w:val="formattext"/>
        <w:spacing w:before="0" w:beforeAutospacing="0" w:after="0" w:afterAutospacing="0"/>
        <w:ind w:firstLine="709"/>
        <w:jc w:val="both"/>
        <w:rPr>
          <w:color w:val="000000" w:themeColor="text1"/>
          <w:spacing w:val="-6"/>
        </w:rPr>
      </w:pPr>
      <w:r w:rsidRPr="00E347EA">
        <w:rPr>
          <w:rFonts w:eastAsiaTheme="minorHAnsi"/>
          <w:color w:val="000000" w:themeColor="text1"/>
          <w:lang w:eastAsia="en-US"/>
        </w:rPr>
        <w:t xml:space="preserve">3.9. </w:t>
      </w:r>
      <w:r w:rsidRPr="00E347EA">
        <w:rPr>
          <w:color w:val="000000" w:themeColor="text1"/>
        </w:rPr>
        <w:t xml:space="preserve">Получение информации о ходе рассмотрения </w:t>
      </w:r>
      <w:proofErr w:type="gramStart"/>
      <w:r w:rsidRPr="00E347EA">
        <w:rPr>
          <w:color w:val="000000" w:themeColor="text1"/>
        </w:rPr>
        <w:t>заявления  и</w:t>
      </w:r>
      <w:proofErr w:type="gramEnd"/>
      <w:r w:rsidRPr="00E347EA">
        <w:rPr>
          <w:color w:val="000000" w:themeColor="text1"/>
        </w:rPr>
        <w:t xml:space="preserve">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E347EA">
        <w:rPr>
          <w:color w:val="000000" w:themeColor="text1"/>
          <w:spacing w:val="-6"/>
        </w:rPr>
        <w:t>время.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При предоставлении услуги в электронной форме заявителю направляется: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а) уведомление о записи на прием в Администрацию (Уполномоченный орган) или многофункциональный центр (с момента технической реализации), содержащее сведения о дате, времени и месте приема;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в) уведомление о результатах рассмотрения документов, необходимых для предоставления муниципальной</w:t>
      </w:r>
      <w:r w:rsidR="008073B6">
        <w:rPr>
          <w:rFonts w:ascii="Times New Roman" w:hAnsi="Times New Roman" w:cs="Times New Roman"/>
          <w:color w:val="000000" w:themeColor="text1"/>
          <w:sz w:val="24"/>
          <w:szCs w:val="24"/>
        </w:rPr>
        <w:t xml:space="preserve"> услуги, содержащее </w:t>
      </w:r>
      <w:proofErr w:type="gramStart"/>
      <w:r w:rsidR="008073B6">
        <w:rPr>
          <w:rFonts w:ascii="Times New Roman" w:hAnsi="Times New Roman" w:cs="Times New Roman"/>
          <w:color w:val="000000" w:themeColor="text1"/>
          <w:sz w:val="24"/>
          <w:szCs w:val="24"/>
        </w:rPr>
        <w:t xml:space="preserve">сведения  </w:t>
      </w:r>
      <w:r w:rsidRPr="00E347EA">
        <w:rPr>
          <w:rFonts w:ascii="Times New Roman" w:hAnsi="Times New Roman" w:cs="Times New Roman"/>
          <w:color w:val="000000" w:themeColor="text1"/>
          <w:sz w:val="24"/>
          <w:szCs w:val="24"/>
        </w:rPr>
        <w:t>о</w:t>
      </w:r>
      <w:proofErr w:type="gramEnd"/>
      <w:r w:rsidRPr="00E347EA">
        <w:rPr>
          <w:rFonts w:ascii="Times New Roman" w:hAnsi="Times New Roman" w:cs="Times New Roman"/>
          <w:color w:val="000000" w:themeColor="text1"/>
          <w:sz w:val="24"/>
          <w:szCs w:val="24"/>
        </w:rPr>
        <w:t xml:space="preserve">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3.10. Оценка качества предоставления услуги осуществляется   в соответствии с </w:t>
      </w:r>
      <w:hyperlink r:id="rId16" w:history="1">
        <w:r w:rsidRPr="00E347EA">
          <w:rPr>
            <w:rFonts w:ascii="Times New Roman" w:hAnsi="Times New Roman" w:cs="Times New Roman"/>
            <w:color w:val="000000" w:themeColor="text1"/>
            <w:sz w:val="24"/>
            <w:szCs w:val="24"/>
          </w:rPr>
          <w:t>Правилами</w:t>
        </w:r>
      </w:hyperlink>
      <w:r w:rsidRPr="00E347EA">
        <w:rPr>
          <w:rFonts w:ascii="Times New Roman" w:hAnsi="Times New Roman" w:cs="Times New Roman"/>
          <w:color w:val="000000" w:themeColor="text1"/>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3.11.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7" w:history="1">
        <w:r w:rsidRPr="00E347EA">
          <w:rPr>
            <w:rFonts w:ascii="Times New Roman" w:hAnsi="Times New Roman" w:cs="Times New Roman"/>
            <w:color w:val="000000" w:themeColor="text1"/>
            <w:sz w:val="24"/>
            <w:szCs w:val="24"/>
          </w:rPr>
          <w:t>статьей 11.2</w:t>
        </w:r>
      </w:hyperlink>
      <w:r w:rsidRPr="00E347EA">
        <w:rPr>
          <w:rFonts w:ascii="Times New Roman" w:hAnsi="Times New Roman" w:cs="Times New Roman"/>
          <w:color w:val="000000" w:themeColor="text1"/>
          <w:sz w:val="24"/>
          <w:szCs w:val="24"/>
        </w:rPr>
        <w:t xml:space="preserve"> Федерального закона № 210-ФЗ и в порядке, установленном </w:t>
      </w:r>
      <w:hyperlink r:id="rId18" w:history="1">
        <w:r w:rsidRPr="00E347EA">
          <w:rPr>
            <w:rFonts w:ascii="Times New Roman" w:hAnsi="Times New Roman" w:cs="Times New Roman"/>
            <w:color w:val="000000" w:themeColor="text1"/>
            <w:sz w:val="24"/>
            <w:szCs w:val="24"/>
          </w:rPr>
          <w:t>постановлением</w:t>
        </w:r>
      </w:hyperlink>
      <w:r w:rsidRPr="00E347EA">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F5E2B" w:rsidRPr="00E347EA" w:rsidRDefault="00DF5E2B" w:rsidP="00DF5E2B">
      <w:pPr>
        <w:spacing w:after="0" w:line="240" w:lineRule="auto"/>
        <w:ind w:firstLine="709"/>
        <w:jc w:val="center"/>
        <w:rPr>
          <w:rFonts w:ascii="Times New Roman" w:hAnsi="Times New Roman" w:cs="Times New Roman"/>
          <w:b/>
          <w:bCs/>
          <w:color w:val="000000" w:themeColor="text1"/>
          <w:sz w:val="24"/>
          <w:szCs w:val="24"/>
        </w:rPr>
      </w:pPr>
    </w:p>
    <w:p w:rsidR="00DF5E2B" w:rsidRPr="00E347EA" w:rsidRDefault="00DF5E2B" w:rsidP="00DF5E2B">
      <w:pPr>
        <w:spacing w:after="0" w:line="240" w:lineRule="auto"/>
        <w:ind w:firstLine="709"/>
        <w:jc w:val="center"/>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 xml:space="preserve">Порядок исправления допущенных опечаток и ошибок </w:t>
      </w:r>
    </w:p>
    <w:p w:rsidR="00DF5E2B" w:rsidRPr="00E347EA" w:rsidRDefault="00DF5E2B" w:rsidP="00DF5E2B">
      <w:pPr>
        <w:spacing w:after="0" w:line="240" w:lineRule="auto"/>
        <w:ind w:firstLine="709"/>
        <w:jc w:val="center"/>
        <w:rPr>
          <w:rFonts w:ascii="Times New Roman" w:hAnsi="Times New Roman" w:cs="Times New Roman"/>
          <w:b/>
          <w:bCs/>
          <w:color w:val="000000" w:themeColor="text1"/>
          <w:sz w:val="24"/>
          <w:szCs w:val="24"/>
        </w:rPr>
      </w:pPr>
      <w:r w:rsidRPr="00E347EA">
        <w:rPr>
          <w:rFonts w:ascii="Times New Roman" w:hAnsi="Times New Roman" w:cs="Times New Roman"/>
          <w:b/>
          <w:bCs/>
          <w:color w:val="000000" w:themeColor="text1"/>
          <w:sz w:val="24"/>
          <w:szCs w:val="24"/>
        </w:rPr>
        <w:t xml:space="preserve">в документах, выданных в результате предоставления муниципальной услуги </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3.12.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lastRenderedPageBreak/>
        <w:t xml:space="preserve">В заявлении об исправлении опечаток и </w:t>
      </w:r>
      <w:proofErr w:type="gramStart"/>
      <w:r w:rsidRPr="00E347EA">
        <w:rPr>
          <w:rFonts w:ascii="Times New Roman" w:hAnsi="Times New Roman" w:cs="Times New Roman"/>
          <w:color w:val="000000" w:themeColor="text1"/>
          <w:sz w:val="24"/>
          <w:szCs w:val="24"/>
        </w:rPr>
        <w:t>ошибок  в</w:t>
      </w:r>
      <w:proofErr w:type="gramEnd"/>
      <w:r w:rsidRPr="00E347EA">
        <w:rPr>
          <w:rFonts w:ascii="Times New Roman" w:hAnsi="Times New Roman" w:cs="Times New Roman"/>
          <w:color w:val="000000" w:themeColor="text1"/>
          <w:sz w:val="24"/>
          <w:szCs w:val="24"/>
        </w:rPr>
        <w:t xml:space="preserve"> обязательном порядке указываются:</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1) наименование Администрац</w:t>
      </w:r>
      <w:r w:rsidR="008073B6">
        <w:rPr>
          <w:rFonts w:ascii="Times New Roman" w:hAnsi="Times New Roman" w:cs="Times New Roman"/>
          <w:color w:val="000000" w:themeColor="text1"/>
          <w:sz w:val="24"/>
          <w:szCs w:val="24"/>
        </w:rPr>
        <w:t>ии (Уполномоченного органа</w:t>
      </w:r>
      <w:proofErr w:type="gramStart"/>
      <w:r w:rsidR="008073B6">
        <w:rPr>
          <w:rFonts w:ascii="Times New Roman" w:hAnsi="Times New Roman" w:cs="Times New Roman"/>
          <w:color w:val="000000" w:themeColor="text1"/>
          <w:sz w:val="24"/>
          <w:szCs w:val="24"/>
        </w:rPr>
        <w:t xml:space="preserve">),  </w:t>
      </w:r>
      <w:r w:rsidRPr="00E347EA">
        <w:rPr>
          <w:rFonts w:ascii="Times New Roman" w:hAnsi="Times New Roman" w:cs="Times New Roman"/>
          <w:color w:val="000000" w:themeColor="text1"/>
          <w:sz w:val="24"/>
          <w:szCs w:val="24"/>
        </w:rPr>
        <w:t>в</w:t>
      </w:r>
      <w:proofErr w:type="gramEnd"/>
      <w:r w:rsidRPr="00E347EA">
        <w:rPr>
          <w:rFonts w:ascii="Times New Roman" w:hAnsi="Times New Roman" w:cs="Times New Roman"/>
          <w:color w:val="000000" w:themeColor="text1"/>
          <w:sz w:val="24"/>
          <w:szCs w:val="24"/>
        </w:rPr>
        <w:t xml:space="preserve"> который подается заявление об исправление опечаток;</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 вид, дата, номер выдачи (регистрации) документа, выданного   в результате предоставления муниципальной услуги;</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w:t>
      </w:r>
      <w:proofErr w:type="gramStart"/>
      <w:r w:rsidRPr="00E347EA">
        <w:rPr>
          <w:rFonts w:ascii="Times New Roman" w:hAnsi="Times New Roman" w:cs="Times New Roman"/>
          <w:color w:val="000000" w:themeColor="text1"/>
          <w:sz w:val="24"/>
          <w:szCs w:val="24"/>
        </w:rPr>
        <w:t xml:space="preserve">   (</w:t>
      </w:r>
      <w:proofErr w:type="gramEnd"/>
      <w:r w:rsidRPr="00E347EA">
        <w:rPr>
          <w:rFonts w:ascii="Times New Roman" w:hAnsi="Times New Roman" w:cs="Times New Roman"/>
          <w:color w:val="000000" w:themeColor="text1"/>
          <w:sz w:val="24"/>
          <w:szCs w:val="24"/>
        </w:rPr>
        <w:t>при наличии), адрес электронной почты (при наличии), номер контактного телефона;</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5) для физических лиц – фамилия, имя, отчество (при наличии), адрес места жительства (места пребывания), адрес электронной </w:t>
      </w:r>
      <w:proofErr w:type="gramStart"/>
      <w:r w:rsidRPr="00E347EA">
        <w:rPr>
          <w:rFonts w:ascii="Times New Roman" w:hAnsi="Times New Roman" w:cs="Times New Roman"/>
          <w:color w:val="000000" w:themeColor="text1"/>
          <w:sz w:val="24"/>
          <w:szCs w:val="24"/>
        </w:rPr>
        <w:t>почты  (</w:t>
      </w:r>
      <w:proofErr w:type="gramEnd"/>
      <w:r w:rsidRPr="00E347EA">
        <w:rPr>
          <w:rFonts w:ascii="Times New Roman" w:hAnsi="Times New Roman" w:cs="Times New Roman"/>
          <w:color w:val="000000" w:themeColor="text1"/>
          <w:sz w:val="24"/>
          <w:szCs w:val="24"/>
        </w:rPr>
        <w:t>при наличии), номер контактного телефона, данные основного документа, удостоверяющего личность.</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6) реквизиты документа(-</w:t>
      </w:r>
      <w:proofErr w:type="spellStart"/>
      <w:r w:rsidRPr="00E347EA">
        <w:rPr>
          <w:rFonts w:ascii="Times New Roman" w:hAnsi="Times New Roman" w:cs="Times New Roman"/>
          <w:color w:val="000000" w:themeColor="text1"/>
          <w:sz w:val="24"/>
          <w:szCs w:val="24"/>
        </w:rPr>
        <w:t>ов</w:t>
      </w:r>
      <w:proofErr w:type="spellEnd"/>
      <w:r w:rsidRPr="00E347EA">
        <w:rPr>
          <w:rFonts w:ascii="Times New Roman" w:hAnsi="Times New Roman" w:cs="Times New Roman"/>
          <w:color w:val="000000" w:themeColor="text1"/>
          <w:sz w:val="24"/>
          <w:szCs w:val="24"/>
        </w:rPr>
        <w:t xml:space="preserve">), обосновывающего(-их) доводы заявителя     о наличии опечатки, а также содержащих правильные сведения. </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3.13. К заявлению должен быть приложен оригинал документа, выданного по результатам предоставления муниципальной услуги.</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w:t>
      </w:r>
      <w:proofErr w:type="gramStart"/>
      <w:r w:rsidRPr="00E347EA">
        <w:rPr>
          <w:rFonts w:ascii="Times New Roman" w:hAnsi="Times New Roman" w:cs="Times New Roman"/>
          <w:color w:val="000000" w:themeColor="text1"/>
          <w:sz w:val="24"/>
          <w:szCs w:val="24"/>
        </w:rPr>
        <w:t xml:space="preserve">представителя,   </w:t>
      </w:r>
      <w:proofErr w:type="gramEnd"/>
      <w:r w:rsidRPr="00E347EA">
        <w:rPr>
          <w:rFonts w:ascii="Times New Roman" w:hAnsi="Times New Roman" w:cs="Times New Roman"/>
          <w:color w:val="000000" w:themeColor="text1"/>
          <w:sz w:val="24"/>
          <w:szCs w:val="24"/>
        </w:rPr>
        <w:t>и документ, подтверждающий соответствующие полномочия.</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3.14. Заявление об исправлении опечаток и ошибок представляются следующими способами:</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sym w:font="Symbol" w:char="F02D"/>
      </w:r>
      <w:r w:rsidRPr="00E347EA">
        <w:rPr>
          <w:rFonts w:ascii="Times New Roman" w:hAnsi="Times New Roman" w:cs="Times New Roman"/>
          <w:color w:val="000000" w:themeColor="text1"/>
          <w:sz w:val="24"/>
          <w:szCs w:val="24"/>
        </w:rPr>
        <w:t xml:space="preserve"> лично в Администрацию (Уполномоченный орган);</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sym w:font="Symbol" w:char="F02D"/>
      </w:r>
      <w:r w:rsidRPr="00E347EA">
        <w:rPr>
          <w:rFonts w:ascii="Times New Roman" w:hAnsi="Times New Roman" w:cs="Times New Roman"/>
          <w:color w:val="000000" w:themeColor="text1"/>
          <w:sz w:val="24"/>
          <w:szCs w:val="24"/>
        </w:rPr>
        <w:t xml:space="preserve"> почтовым отправлением;</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путем заполнения формы запроса через «Личный кабинет» РПГУ;</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 через многофункциональный центр. </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3.15. Основаниями для отказа в приеме заявления об исправлении опечаток и ошибок являются:</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1) представленные документы по составу и </w:t>
      </w:r>
      <w:proofErr w:type="gramStart"/>
      <w:r w:rsidRPr="00E347EA">
        <w:rPr>
          <w:rFonts w:ascii="Times New Roman" w:hAnsi="Times New Roman" w:cs="Times New Roman"/>
          <w:color w:val="000000" w:themeColor="text1"/>
          <w:sz w:val="24"/>
          <w:szCs w:val="24"/>
        </w:rPr>
        <w:t>содержанию  не</w:t>
      </w:r>
      <w:proofErr w:type="gramEnd"/>
      <w:r w:rsidRPr="00E347EA">
        <w:rPr>
          <w:rFonts w:ascii="Times New Roman" w:hAnsi="Times New Roman" w:cs="Times New Roman"/>
          <w:color w:val="000000" w:themeColor="text1"/>
          <w:sz w:val="24"/>
          <w:szCs w:val="24"/>
        </w:rPr>
        <w:t xml:space="preserve"> соответствуют требованиям пунктов 3.12 и 3.13 настоящего Административного регламента;</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2) заявитель не является получателем муниципальной услуги.</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3.16. Отказ в приеме заявления об исправлении опечаток и ошибок                 по иным основаниям не допускается.</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Заявитель имеет право повторно обратиться с заявлением    об исправлении опечаток и ошибок после устранения оснований для </w:t>
      </w:r>
      <w:proofErr w:type="gramStart"/>
      <w:r w:rsidRPr="00E347EA">
        <w:rPr>
          <w:rFonts w:ascii="Times New Roman" w:hAnsi="Times New Roman" w:cs="Times New Roman"/>
          <w:color w:val="000000" w:themeColor="text1"/>
          <w:sz w:val="24"/>
          <w:szCs w:val="24"/>
        </w:rPr>
        <w:t>отказа  в</w:t>
      </w:r>
      <w:proofErr w:type="gramEnd"/>
      <w:r w:rsidRPr="00E347EA">
        <w:rPr>
          <w:rFonts w:ascii="Times New Roman" w:hAnsi="Times New Roman" w:cs="Times New Roman"/>
          <w:color w:val="000000" w:themeColor="text1"/>
          <w:sz w:val="24"/>
          <w:szCs w:val="24"/>
        </w:rPr>
        <w:t xml:space="preserve"> исправлении опечаток, предусмотренных пунктом 3.15 настоящего Административного регламента.</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3.17. Основаниями для отказа в исправлении опечаток и ошибок являются:</w:t>
      </w:r>
    </w:p>
    <w:p w:rsidR="00DF5E2B" w:rsidRPr="00E347EA" w:rsidRDefault="00EB2E59" w:rsidP="00DF5E2B">
      <w:pPr>
        <w:spacing w:after="0" w:line="240" w:lineRule="auto"/>
        <w:ind w:firstLine="709"/>
        <w:jc w:val="both"/>
        <w:rPr>
          <w:rFonts w:ascii="Times New Roman" w:hAnsi="Times New Roman" w:cs="Times New Roman"/>
          <w:color w:val="000000" w:themeColor="text1"/>
          <w:sz w:val="24"/>
          <w:szCs w:val="24"/>
        </w:rPr>
      </w:pPr>
      <w:hyperlink r:id="rId19" w:history="1">
        <w:r w:rsidR="00DF5E2B" w:rsidRPr="00E347EA">
          <w:rPr>
            <w:rStyle w:val="frgu-content-accordeon"/>
            <w:rFonts w:ascii="Times New Roman" w:hAnsi="Times New Roman" w:cs="Times New Roman"/>
            <w:color w:val="000000" w:themeColor="text1"/>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DF5E2B" w:rsidRPr="00E347EA">
        <w:rPr>
          <w:rFonts w:ascii="Times New Roman" w:hAnsi="Times New Roman" w:cs="Times New Roman"/>
          <w:color w:val="000000" w:themeColor="text1"/>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документы, представленные заявителем в соответствии с пунктом 3.12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lastRenderedPageBreak/>
        <w:t xml:space="preserve">документов, указанных в подпункте 6 пункта 3.12 настоящего Административного регламента, недостаточно для начала процедуры исправлении опечаток и ошибок. </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3.18.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w:t>
      </w:r>
      <w:r w:rsidR="008073B6">
        <w:rPr>
          <w:rFonts w:ascii="Times New Roman" w:hAnsi="Times New Roman" w:cs="Times New Roman"/>
          <w:color w:val="000000" w:themeColor="text1"/>
          <w:sz w:val="24"/>
          <w:szCs w:val="24"/>
        </w:rPr>
        <w:t xml:space="preserve">правлении опечаток и </w:t>
      </w:r>
      <w:proofErr w:type="gramStart"/>
      <w:r w:rsidR="008073B6">
        <w:rPr>
          <w:rFonts w:ascii="Times New Roman" w:hAnsi="Times New Roman" w:cs="Times New Roman"/>
          <w:color w:val="000000" w:themeColor="text1"/>
          <w:sz w:val="24"/>
          <w:szCs w:val="24"/>
        </w:rPr>
        <w:t>ошибок</w:t>
      </w:r>
      <w:proofErr w:type="gramEnd"/>
      <w:r w:rsidRPr="00E347EA">
        <w:rPr>
          <w:rFonts w:ascii="Times New Roman" w:hAnsi="Times New Roman" w:cs="Times New Roman"/>
          <w:color w:val="000000" w:themeColor="text1"/>
          <w:sz w:val="24"/>
          <w:szCs w:val="24"/>
        </w:rPr>
        <w:t xml:space="preserve"> и документов приложенных к нему.</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3.19.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3.20. По результатам рассмотрения заявления об исправлении опечаток и ошибок Администрация (Уполномоченный орган) в срок предусмотренный пунктом 3.19 настоящего Административного регламента:</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1) в случае отсутствия оснований для отказа в исправлении опечаток и ошибок, предусмотренных пунктом 3.17 настоящего Административного регламента, принимает решение об исправлении опечаток и ошибок; </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2) в случае наличия хотя бы одного из оснований для отказа    в исправлении опечаток, предусмотренных пунктом 3.17 настоящего Административного регламента, принимает решение об отсутствии необходимости исправления опечаток и ошибок. </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3.21.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3.22.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3.19 настоящего Административного регламента.</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3.23. При исправлении опечаток и ошибок не допускается:</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sym w:font="Symbol" w:char="F02D"/>
      </w:r>
      <w:r w:rsidRPr="00E347EA">
        <w:rPr>
          <w:rFonts w:ascii="Times New Roman" w:hAnsi="Times New Roman" w:cs="Times New Roman"/>
          <w:color w:val="000000" w:themeColor="text1"/>
          <w:sz w:val="24"/>
          <w:szCs w:val="24"/>
        </w:rPr>
        <w:t xml:space="preserve"> изменение содержания документов, являющихся результатом предоставления муниципальной услуги;</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sym w:font="Symbol" w:char="F02D"/>
      </w:r>
      <w:r w:rsidRPr="00E347EA">
        <w:rPr>
          <w:rFonts w:ascii="Times New Roman" w:hAnsi="Times New Roman" w:cs="Times New Roman"/>
          <w:color w:val="000000" w:themeColor="text1"/>
          <w:sz w:val="24"/>
          <w:szCs w:val="24"/>
        </w:rPr>
        <w:t xml:space="preserve"> внесение новой информации, сведений из вновь полученных документов, которые не были пред</w:t>
      </w:r>
      <w:r w:rsidR="00C02FB0">
        <w:rPr>
          <w:rFonts w:ascii="Times New Roman" w:hAnsi="Times New Roman" w:cs="Times New Roman"/>
          <w:color w:val="000000" w:themeColor="text1"/>
          <w:sz w:val="24"/>
          <w:szCs w:val="24"/>
        </w:rPr>
        <w:t xml:space="preserve">ставлены при подаче </w:t>
      </w:r>
      <w:proofErr w:type="gramStart"/>
      <w:r w:rsidR="00C02FB0">
        <w:rPr>
          <w:rFonts w:ascii="Times New Roman" w:hAnsi="Times New Roman" w:cs="Times New Roman"/>
          <w:color w:val="000000" w:themeColor="text1"/>
          <w:sz w:val="24"/>
          <w:szCs w:val="24"/>
        </w:rPr>
        <w:t xml:space="preserve">заявления </w:t>
      </w:r>
      <w:r w:rsidRPr="00E347EA">
        <w:rPr>
          <w:rFonts w:ascii="Times New Roman" w:hAnsi="Times New Roman" w:cs="Times New Roman"/>
          <w:color w:val="000000" w:themeColor="text1"/>
          <w:sz w:val="24"/>
          <w:szCs w:val="24"/>
        </w:rPr>
        <w:t xml:space="preserve"> о</w:t>
      </w:r>
      <w:proofErr w:type="gramEnd"/>
      <w:r w:rsidRPr="00E347EA">
        <w:rPr>
          <w:rFonts w:ascii="Times New Roman" w:hAnsi="Times New Roman" w:cs="Times New Roman"/>
          <w:color w:val="000000" w:themeColor="text1"/>
          <w:sz w:val="24"/>
          <w:szCs w:val="24"/>
        </w:rPr>
        <w:t xml:space="preserve"> предоставлении муниципальной услуги. </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3.24. Документы, предусмотренные пунктом 3.21 и абзацем вторым пункта 3.22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3.20 настоящего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Второй оригинальный экземпляр документа о предоставлении муниципальной услуги, содержащий опечатки и ошибки </w:t>
      </w:r>
      <w:proofErr w:type="gramStart"/>
      <w:r w:rsidRPr="00E347EA">
        <w:rPr>
          <w:rFonts w:ascii="Times New Roman" w:hAnsi="Times New Roman" w:cs="Times New Roman"/>
          <w:color w:val="000000" w:themeColor="text1"/>
          <w:sz w:val="24"/>
          <w:szCs w:val="24"/>
        </w:rPr>
        <w:t>хранится</w:t>
      </w:r>
      <w:r w:rsidR="00E347EA">
        <w:rPr>
          <w:rFonts w:ascii="Times New Roman" w:hAnsi="Times New Roman" w:cs="Times New Roman"/>
          <w:color w:val="000000" w:themeColor="text1"/>
          <w:sz w:val="24"/>
          <w:szCs w:val="24"/>
        </w:rPr>
        <w:t xml:space="preserve"> </w:t>
      </w:r>
      <w:r w:rsidRPr="00E347EA">
        <w:rPr>
          <w:rFonts w:ascii="Times New Roman" w:hAnsi="Times New Roman" w:cs="Times New Roman"/>
          <w:color w:val="000000" w:themeColor="text1"/>
          <w:sz w:val="24"/>
          <w:szCs w:val="24"/>
        </w:rPr>
        <w:t xml:space="preserve"> в</w:t>
      </w:r>
      <w:proofErr w:type="gramEnd"/>
      <w:r w:rsidRPr="00E347EA">
        <w:rPr>
          <w:rFonts w:ascii="Times New Roman" w:hAnsi="Times New Roman" w:cs="Times New Roman"/>
          <w:color w:val="000000" w:themeColor="text1"/>
          <w:sz w:val="24"/>
          <w:szCs w:val="24"/>
        </w:rPr>
        <w:t xml:space="preserve"> Администрации (Уполномоченным органе).</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lastRenderedPageBreak/>
        <w:t>3.25. В случае внесения изменений в выданный по результатам предоставления муниципальной</w:t>
      </w:r>
      <w:r w:rsidR="00C02FB0">
        <w:rPr>
          <w:rFonts w:ascii="Times New Roman" w:hAnsi="Times New Roman" w:cs="Times New Roman"/>
          <w:color w:val="000000" w:themeColor="text1"/>
          <w:sz w:val="24"/>
          <w:szCs w:val="24"/>
        </w:rPr>
        <w:t xml:space="preserve"> услуги документ, </w:t>
      </w:r>
      <w:proofErr w:type="gramStart"/>
      <w:r w:rsidR="00C02FB0">
        <w:rPr>
          <w:rFonts w:ascii="Times New Roman" w:hAnsi="Times New Roman" w:cs="Times New Roman"/>
          <w:color w:val="000000" w:themeColor="text1"/>
          <w:sz w:val="24"/>
          <w:szCs w:val="24"/>
        </w:rPr>
        <w:t xml:space="preserve">направленных </w:t>
      </w:r>
      <w:r w:rsidRPr="00E347EA">
        <w:rPr>
          <w:rFonts w:ascii="Times New Roman" w:hAnsi="Times New Roman" w:cs="Times New Roman"/>
          <w:color w:val="000000" w:themeColor="text1"/>
          <w:sz w:val="24"/>
          <w:szCs w:val="24"/>
        </w:rPr>
        <w:t xml:space="preserve"> на</w:t>
      </w:r>
      <w:proofErr w:type="gramEnd"/>
      <w:r w:rsidRPr="00E347EA">
        <w:rPr>
          <w:rFonts w:ascii="Times New Roman" w:hAnsi="Times New Roman" w:cs="Times New Roman"/>
          <w:color w:val="000000" w:themeColor="text1"/>
          <w:sz w:val="24"/>
          <w:szCs w:val="24"/>
        </w:rPr>
        <w:t xml:space="preserve">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lang w:val="en-US"/>
        </w:rPr>
        <w:t>IV</w:t>
      </w:r>
      <w:r w:rsidRPr="00E347EA">
        <w:rPr>
          <w:rFonts w:ascii="Times New Roman" w:hAnsi="Times New Roman" w:cs="Times New Roman"/>
          <w:b/>
          <w:color w:val="000000" w:themeColor="text1"/>
          <w:sz w:val="24"/>
          <w:szCs w:val="24"/>
        </w:rPr>
        <w:t>. Формы контроля за исполнением административного регламента</w:t>
      </w:r>
    </w:p>
    <w:p w:rsidR="00DF5E2B" w:rsidRPr="00E347EA" w:rsidRDefault="00DF5E2B" w:rsidP="00DF5E2B">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DF5E2B" w:rsidRPr="00E347EA" w:rsidRDefault="00DF5E2B" w:rsidP="00DF5E2B">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Порядок осуществления текущего контроля за соблюдением</w:t>
      </w: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и исполнением ответственными должностными лицами положений</w:t>
      </w: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 xml:space="preserve">регламента и иных нормативных правовых актов, устанавливающих требования к предоставлению муниципальной услуги, </w:t>
      </w: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а также принятием ими решений</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Для текущего контроля используются сведения служебной корреспонденции, устная и письменная </w:t>
      </w:r>
      <w:proofErr w:type="gramStart"/>
      <w:r w:rsidRPr="00E347EA">
        <w:rPr>
          <w:rFonts w:ascii="Times New Roman" w:hAnsi="Times New Roman" w:cs="Times New Roman"/>
          <w:color w:val="000000" w:themeColor="text1"/>
          <w:sz w:val="24"/>
          <w:szCs w:val="24"/>
        </w:rPr>
        <w:t xml:space="preserve">информация </w:t>
      </w:r>
      <w:r w:rsidR="00E347EA">
        <w:rPr>
          <w:rFonts w:ascii="Times New Roman" w:hAnsi="Times New Roman" w:cs="Times New Roman"/>
          <w:color w:val="000000" w:themeColor="text1"/>
          <w:sz w:val="24"/>
          <w:szCs w:val="24"/>
        </w:rPr>
        <w:t xml:space="preserve"> </w:t>
      </w:r>
      <w:r w:rsidRPr="00E347EA">
        <w:rPr>
          <w:rFonts w:ascii="Times New Roman" w:hAnsi="Times New Roman" w:cs="Times New Roman"/>
          <w:color w:val="000000" w:themeColor="text1"/>
          <w:sz w:val="24"/>
          <w:szCs w:val="24"/>
        </w:rPr>
        <w:t>должностных</w:t>
      </w:r>
      <w:proofErr w:type="gramEnd"/>
      <w:r w:rsidRPr="00E347EA">
        <w:rPr>
          <w:rFonts w:ascii="Times New Roman" w:hAnsi="Times New Roman" w:cs="Times New Roman"/>
          <w:color w:val="000000" w:themeColor="text1"/>
          <w:sz w:val="24"/>
          <w:szCs w:val="24"/>
        </w:rPr>
        <w:t xml:space="preserve"> лиц Администрации (Уполномоченного органа).</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Текущий контроль осуществляется путем проведения проверок:</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выявления и устранения нарушений прав граждан;</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Порядок и периодичность осуществления плановых и внеплановых</w:t>
      </w: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проверок полноты и качества предоставления муниципальной</w:t>
      </w: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услуги, в том числе порядок и формы контроля за полнотой</w:t>
      </w: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и качеством предоставления муниципальной услуги</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соблюдение сроков предоставления муниципальной услуги;</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соблюдение положений настоящего Административного регламента;</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Основанием для проведения внеплановых проверок являются:</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w:t>
      </w:r>
      <w:proofErr w:type="gramStart"/>
      <w:r w:rsidRPr="00E347EA">
        <w:rPr>
          <w:rFonts w:ascii="Times New Roman" w:hAnsi="Times New Roman" w:cs="Times New Roman"/>
          <w:color w:val="000000" w:themeColor="text1"/>
          <w:sz w:val="24"/>
          <w:szCs w:val="24"/>
        </w:rPr>
        <w:t>лица  Администрации</w:t>
      </w:r>
      <w:proofErr w:type="gramEnd"/>
      <w:r w:rsidRPr="00E347EA">
        <w:rPr>
          <w:rFonts w:ascii="Times New Roman" w:hAnsi="Times New Roman" w:cs="Times New Roman"/>
          <w:color w:val="000000" w:themeColor="text1"/>
          <w:sz w:val="24"/>
          <w:szCs w:val="24"/>
        </w:rPr>
        <w:t xml:space="preserve"> (Уполномоченного органа).</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Проверка осуществляется на основании приказа Администрации (Уполномоченного органа).</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w:t>
      </w:r>
      <w:r w:rsidRPr="00E347EA">
        <w:rPr>
          <w:rFonts w:ascii="Times New Roman" w:hAnsi="Times New Roman" w:cs="Times New Roman"/>
          <w:color w:val="000000" w:themeColor="text1"/>
          <w:sz w:val="24"/>
          <w:szCs w:val="24"/>
        </w:rPr>
        <w:lastRenderedPageBreak/>
        <w:t>должностными лицами Администрации (Уполномоченного органа), проводившими проверку. Проверяемые лица под роспись знакомятся со справкой.</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Ответственность должностных лиц за решения и действия</w:t>
      </w: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(бездействие), принимаемые (осуществляемые) ими в ходе</w:t>
      </w: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предоставления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Персональная ответственность должностных лиц за правильность    </w:t>
      </w:r>
      <w:r w:rsidR="00E347EA">
        <w:rPr>
          <w:rFonts w:ascii="Times New Roman" w:hAnsi="Times New Roman" w:cs="Times New Roman"/>
          <w:color w:val="000000" w:themeColor="text1"/>
          <w:sz w:val="24"/>
          <w:szCs w:val="24"/>
        </w:rPr>
        <w:t>и</w:t>
      </w:r>
      <w:r w:rsidRPr="00E347EA">
        <w:rPr>
          <w:rFonts w:ascii="Times New Roman" w:hAnsi="Times New Roman" w:cs="Times New Roman"/>
          <w:color w:val="000000" w:themeColor="text1"/>
          <w:sz w:val="24"/>
          <w:szCs w:val="24"/>
        </w:rPr>
        <w:t xml:space="preserve"> своевременность принятия решения о предоставлении (об </w:t>
      </w:r>
      <w:proofErr w:type="gramStart"/>
      <w:r w:rsidRPr="00E347EA">
        <w:rPr>
          <w:rFonts w:ascii="Times New Roman" w:hAnsi="Times New Roman" w:cs="Times New Roman"/>
          <w:color w:val="000000" w:themeColor="text1"/>
          <w:sz w:val="24"/>
          <w:szCs w:val="24"/>
        </w:rPr>
        <w:t>отказе  в</w:t>
      </w:r>
      <w:proofErr w:type="gramEnd"/>
      <w:r w:rsidRPr="00E347EA">
        <w:rPr>
          <w:rFonts w:ascii="Times New Roman" w:hAnsi="Times New Roman" w:cs="Times New Roman"/>
          <w:color w:val="000000" w:themeColor="text1"/>
          <w:sz w:val="24"/>
          <w:szCs w:val="24"/>
        </w:rPr>
        <w:t xml:space="preserve"> предоставлении) муниципальной услуги закрепляется в их должностных регламентах в соответствии с требованиями законодательства.</w:t>
      </w:r>
    </w:p>
    <w:p w:rsidR="00DF5E2B" w:rsidRPr="00E347EA" w:rsidRDefault="00DF5E2B" w:rsidP="00DF5E2B">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DF5E2B" w:rsidRPr="00E347EA" w:rsidRDefault="00DF5E2B" w:rsidP="00DF5E2B">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Требования к порядку и формам контроля за предоставлением</w:t>
      </w: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муниципальной услуги, в том числе со стороны граждан,</w:t>
      </w: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их объединений и организаций</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Граждане, их объединения и организации также имеют право:</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вносить предложения о мерах по устранению нарушений настоящего Административного регламента.</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DF5E2B" w:rsidRPr="00E347EA" w:rsidRDefault="00DF5E2B" w:rsidP="00DF5E2B">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p>
    <w:p w:rsidR="00DF5E2B" w:rsidRPr="00E347EA" w:rsidRDefault="00DF5E2B" w:rsidP="00DF5E2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lang w:val="en-US"/>
        </w:rPr>
        <w:t>V</w:t>
      </w:r>
      <w:r w:rsidRPr="00E347EA">
        <w:rPr>
          <w:rFonts w:ascii="Times New Roman" w:hAnsi="Times New Roman" w:cs="Times New Roman"/>
          <w:b/>
          <w:color w:val="000000" w:themeColor="text1"/>
          <w:sz w:val="24"/>
          <w:szCs w:val="24"/>
        </w:rPr>
        <w:t xml:space="preserve">. Досудебный (внесудебный) порядок обжалования решений </w:t>
      </w:r>
    </w:p>
    <w:p w:rsidR="00DF5E2B" w:rsidRPr="00E347EA" w:rsidRDefault="00DF5E2B" w:rsidP="00DF5E2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 xml:space="preserve">и действий (бездействия) органа, предоставляющего муниципальную услугу, а также его должностных лиц, </w:t>
      </w:r>
    </w:p>
    <w:p w:rsidR="00DF5E2B" w:rsidRPr="00E347EA" w:rsidRDefault="00DF5E2B" w:rsidP="00DF5E2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муниципальных служащих</w:t>
      </w:r>
    </w:p>
    <w:p w:rsidR="00DF5E2B" w:rsidRPr="00E347EA" w:rsidRDefault="00DF5E2B" w:rsidP="00DF5E2B">
      <w:pPr>
        <w:widowControl w:val="0"/>
        <w:autoSpaceDE w:val="0"/>
        <w:autoSpaceDN w:val="0"/>
        <w:adjustRightInd w:val="0"/>
        <w:spacing w:after="0" w:line="240" w:lineRule="auto"/>
        <w:ind w:firstLine="709"/>
        <w:jc w:val="center"/>
        <w:outlineLvl w:val="1"/>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 xml:space="preserve">Информация о </w:t>
      </w:r>
      <w:proofErr w:type="gramStart"/>
      <w:r w:rsidRPr="00E347EA">
        <w:rPr>
          <w:rFonts w:ascii="Times New Roman" w:hAnsi="Times New Roman" w:cs="Times New Roman"/>
          <w:b/>
          <w:color w:val="000000" w:themeColor="text1"/>
          <w:sz w:val="24"/>
          <w:szCs w:val="24"/>
        </w:rPr>
        <w:t>праве  заявителей</w:t>
      </w:r>
      <w:proofErr w:type="gramEnd"/>
      <w:r w:rsidRPr="00E347EA">
        <w:rPr>
          <w:rFonts w:ascii="Times New Roman" w:hAnsi="Times New Roman" w:cs="Times New Roman"/>
          <w:b/>
          <w:color w:val="000000" w:themeColor="text1"/>
          <w:sz w:val="24"/>
          <w:szCs w:val="24"/>
        </w:rPr>
        <w:t xml:space="preserve">  на досудебное  (внесудебное)  обжалование действий (бездействия) и (или) решений, принятых (осуществленных) в ходе представления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5.1. Заявитель (представитель) имеет право на досудебное(внесудебное)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(далее-жалоба)</w:t>
      </w:r>
    </w:p>
    <w:p w:rsidR="00DF5E2B" w:rsidRPr="00E347EA" w:rsidRDefault="00DF5E2B" w:rsidP="00DF5E2B">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r w:rsidRPr="00E347EA">
        <w:rPr>
          <w:rFonts w:ascii="Times New Roman" w:hAnsi="Times New Roman" w:cs="Times New Roman"/>
          <w:b/>
          <w:color w:val="000000" w:themeColor="text1"/>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F5E2B" w:rsidRPr="00E347EA" w:rsidRDefault="00DF5E2B" w:rsidP="00C02FB0">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lastRenderedPageBreak/>
        <w:t xml:space="preserve">5.2. В досудебном (внесудебном) порядке заявитель (представитель) </w:t>
      </w:r>
      <w:proofErr w:type="gramStart"/>
      <w:r w:rsidRPr="00E347EA">
        <w:rPr>
          <w:rFonts w:ascii="Times New Roman" w:hAnsi="Times New Roman" w:cs="Times New Roman"/>
          <w:color w:val="000000" w:themeColor="text1"/>
          <w:sz w:val="24"/>
          <w:szCs w:val="24"/>
        </w:rPr>
        <w:t>вправе  обратиться</w:t>
      </w:r>
      <w:proofErr w:type="gramEnd"/>
      <w:r w:rsidRPr="00E347EA">
        <w:rPr>
          <w:rFonts w:ascii="Times New Roman" w:hAnsi="Times New Roman" w:cs="Times New Roman"/>
          <w:color w:val="000000" w:themeColor="text1"/>
          <w:sz w:val="24"/>
          <w:szCs w:val="24"/>
        </w:rPr>
        <w:t xml:space="preserve"> с жалобой в письменной форме на бумажном носителе или в электронной форме:</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к руководителю РГАУ МФЦ – на решение и действия (бездействие) работника РГАУ МФЦ;</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к учредителю РГАУ МФЦ – на решение и действия (бездействие) многофункционального центра.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В </w:t>
      </w:r>
      <w:r w:rsidRPr="00E347EA">
        <w:rPr>
          <w:rFonts w:ascii="Times New Roman" w:hAnsi="Times New Roman" w:cs="Times New Roman"/>
          <w:color w:val="FF0000"/>
          <w:sz w:val="24"/>
          <w:szCs w:val="24"/>
          <w:u w:val="single"/>
        </w:rPr>
        <w:t xml:space="preserve">Администрации сельского </w:t>
      </w:r>
      <w:proofErr w:type="gramStart"/>
      <w:r w:rsidRPr="00E347EA">
        <w:rPr>
          <w:rFonts w:ascii="Times New Roman" w:hAnsi="Times New Roman" w:cs="Times New Roman"/>
          <w:color w:val="FF0000"/>
          <w:sz w:val="24"/>
          <w:szCs w:val="24"/>
          <w:u w:val="single"/>
        </w:rPr>
        <w:t>поселения</w:t>
      </w:r>
      <w:r w:rsidRPr="00E347EA">
        <w:rPr>
          <w:rFonts w:ascii="Times New Roman" w:hAnsi="Times New Roman" w:cs="Times New Roman"/>
          <w:color w:val="000000" w:themeColor="text1"/>
          <w:sz w:val="24"/>
          <w:szCs w:val="24"/>
        </w:rPr>
        <w:t xml:space="preserve">  определяются</w:t>
      </w:r>
      <w:proofErr w:type="gramEnd"/>
      <w:r w:rsidRPr="00E347EA">
        <w:rPr>
          <w:rFonts w:ascii="Times New Roman" w:hAnsi="Times New Roman" w:cs="Times New Roman"/>
          <w:color w:val="000000" w:themeColor="text1"/>
          <w:sz w:val="24"/>
          <w:szCs w:val="24"/>
        </w:rPr>
        <w:t xml:space="preserve"> уполномоченные на рассмотрение жалоб должностные лица.</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официальном 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Федеральным законом «Об организации предоставления государственных и муниципальных услуг»;</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постановлением Правительства Республики Башкортостан от 29 декабря 2012 года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постановлением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F5E2B" w:rsidRPr="00E347EA" w:rsidRDefault="00DF5E2B" w:rsidP="00DF5E2B">
      <w:pPr>
        <w:spacing w:after="0" w:line="240" w:lineRule="auto"/>
        <w:jc w:val="center"/>
        <w:rPr>
          <w:rFonts w:ascii="Times New Roman" w:hAnsi="Times New Roman" w:cs="Times New Roman"/>
          <w:b/>
          <w:color w:val="000000" w:themeColor="text1"/>
          <w:sz w:val="24"/>
          <w:szCs w:val="24"/>
        </w:rPr>
      </w:pPr>
    </w:p>
    <w:p w:rsidR="00DF5E2B" w:rsidRPr="00E347EA" w:rsidRDefault="00DF5E2B" w:rsidP="00DF5E2B">
      <w:pPr>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DF5E2B" w:rsidRPr="00E347EA" w:rsidRDefault="00DF5E2B" w:rsidP="00DF5E2B">
      <w:pPr>
        <w:spacing w:after="0" w:line="240" w:lineRule="auto"/>
        <w:jc w:val="center"/>
        <w:rPr>
          <w:rFonts w:ascii="Times New Roman" w:hAnsi="Times New Roman" w:cs="Times New Roman"/>
          <w:b/>
          <w:color w:val="000000" w:themeColor="text1"/>
          <w:sz w:val="24"/>
          <w:szCs w:val="24"/>
        </w:rPr>
      </w:pP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 xml:space="preserve">Исчерпывающий перечень административных процедур (действий) </w:t>
      </w: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 xml:space="preserve">при предоставлении муниципальной услуги, выполняемых многофункциональными центрами предоставления государственных </w:t>
      </w: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lastRenderedPageBreak/>
        <w:t>и муниципальных услуг</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6.1 Многофункциональный центр осуществляет:</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информирование заявителей о порядке предоставления муниципальной услуги в многофункциональном центре, о ходе выполнения </w:t>
      </w:r>
      <w:proofErr w:type="gramStart"/>
      <w:r w:rsidRPr="00E347EA">
        <w:rPr>
          <w:rFonts w:ascii="Times New Roman" w:hAnsi="Times New Roman" w:cs="Times New Roman"/>
          <w:color w:val="000000" w:themeColor="text1"/>
          <w:sz w:val="24"/>
          <w:szCs w:val="24"/>
        </w:rPr>
        <w:t>запроса  о</w:t>
      </w:r>
      <w:proofErr w:type="gramEnd"/>
      <w:r w:rsidRPr="00E347EA">
        <w:rPr>
          <w:rFonts w:ascii="Times New Roman" w:hAnsi="Times New Roman" w:cs="Times New Roman"/>
          <w:color w:val="000000" w:themeColor="text1"/>
          <w:sz w:val="24"/>
          <w:szCs w:val="24"/>
        </w:rPr>
        <w:t xml:space="preserve">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прием запросов заявителей о предоставлении муниципальной </w:t>
      </w:r>
      <w:proofErr w:type="gramStart"/>
      <w:r w:rsidRPr="00E347EA">
        <w:rPr>
          <w:rFonts w:ascii="Times New Roman" w:hAnsi="Times New Roman" w:cs="Times New Roman"/>
          <w:color w:val="000000" w:themeColor="text1"/>
          <w:sz w:val="24"/>
          <w:szCs w:val="24"/>
        </w:rPr>
        <w:t>услуги  и</w:t>
      </w:r>
      <w:proofErr w:type="gramEnd"/>
      <w:r w:rsidRPr="00E347EA">
        <w:rPr>
          <w:rFonts w:ascii="Times New Roman" w:hAnsi="Times New Roman" w:cs="Times New Roman"/>
          <w:color w:val="000000" w:themeColor="text1"/>
          <w:sz w:val="24"/>
          <w:szCs w:val="24"/>
        </w:rPr>
        <w:t xml:space="preserve"> иных документов, необходимых для предоставления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DF5E2B" w:rsidRPr="00E347EA" w:rsidRDefault="00DF5E2B" w:rsidP="00DF5E2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иные процедуры и действия, предусмотренные Федеральным законом № 210-ФЗ.</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Информирование заявителей</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6.2. Информирование заявителя осуществляется многофункциональными центрами осуществляется следующими способами: </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б) при обращении заявителя в РГАУ МФЦ лично, по телефону, посредством почтовых отправлений, либо по электронной почте.</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При личном обращении </w:t>
      </w:r>
      <w:proofErr w:type="gramStart"/>
      <w:r w:rsidRPr="00E347EA">
        <w:rPr>
          <w:rFonts w:ascii="Times New Roman" w:hAnsi="Times New Roman" w:cs="Times New Roman"/>
          <w:color w:val="000000" w:themeColor="text1"/>
          <w:sz w:val="24"/>
          <w:szCs w:val="24"/>
        </w:rPr>
        <w:t>работник  РГАУ</w:t>
      </w:r>
      <w:proofErr w:type="gramEnd"/>
      <w:r w:rsidRPr="00E347EA">
        <w:rPr>
          <w:rFonts w:ascii="Times New Roman" w:hAnsi="Times New Roman" w:cs="Times New Roman"/>
          <w:color w:val="000000" w:themeColor="text1"/>
          <w:sz w:val="24"/>
          <w:szCs w:val="24"/>
        </w:rPr>
        <w:t xml:space="preserve">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proofErr w:type="gramStart"/>
      <w:r w:rsidRPr="00E347EA">
        <w:rPr>
          <w:rFonts w:ascii="Times New Roman" w:hAnsi="Times New Roman" w:cs="Times New Roman"/>
          <w:color w:val="000000" w:themeColor="text1"/>
          <w:sz w:val="24"/>
          <w:szCs w:val="24"/>
        </w:rPr>
        <w:t>работника  РГАУ</w:t>
      </w:r>
      <w:proofErr w:type="gramEnd"/>
      <w:r w:rsidRPr="00E347EA">
        <w:rPr>
          <w:rFonts w:ascii="Times New Roman" w:hAnsi="Times New Roman" w:cs="Times New Roman"/>
          <w:color w:val="000000" w:themeColor="text1"/>
          <w:sz w:val="24"/>
          <w:szCs w:val="24"/>
        </w:rPr>
        <w:t xml:space="preserve"> МФЦ, принявшего телефонный звонок. Индивидуальное устное консультирование при обращении заявителя по телефону </w:t>
      </w:r>
      <w:proofErr w:type="gramStart"/>
      <w:r w:rsidRPr="00E347EA">
        <w:rPr>
          <w:rFonts w:ascii="Times New Roman" w:hAnsi="Times New Roman" w:cs="Times New Roman"/>
          <w:color w:val="000000" w:themeColor="text1"/>
          <w:sz w:val="24"/>
          <w:szCs w:val="24"/>
        </w:rPr>
        <w:t>работник  РГАУ</w:t>
      </w:r>
      <w:proofErr w:type="gramEnd"/>
      <w:r w:rsidRPr="00E347EA">
        <w:rPr>
          <w:rFonts w:ascii="Times New Roman" w:hAnsi="Times New Roman" w:cs="Times New Roman"/>
          <w:color w:val="000000" w:themeColor="text1"/>
          <w:sz w:val="24"/>
          <w:szCs w:val="24"/>
        </w:rPr>
        <w:t xml:space="preserve"> МФЦ осуществляет не более 10 минут; </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В случае если для подготовки ответа требуется более продолжительное время, </w:t>
      </w:r>
      <w:proofErr w:type="gramStart"/>
      <w:r w:rsidRPr="00E347EA">
        <w:rPr>
          <w:rFonts w:ascii="Times New Roman" w:hAnsi="Times New Roman" w:cs="Times New Roman"/>
          <w:color w:val="000000" w:themeColor="text1"/>
          <w:sz w:val="24"/>
          <w:szCs w:val="24"/>
        </w:rPr>
        <w:t>работник  РГАУ</w:t>
      </w:r>
      <w:proofErr w:type="gramEnd"/>
      <w:r w:rsidRPr="00E347EA">
        <w:rPr>
          <w:rFonts w:ascii="Times New Roman" w:hAnsi="Times New Roman" w:cs="Times New Roman"/>
          <w:color w:val="000000" w:themeColor="text1"/>
          <w:sz w:val="24"/>
          <w:szCs w:val="24"/>
        </w:rPr>
        <w:t xml:space="preserve"> МФЦ, осуществляющий индивидуальное устное консультирование по телефону, может предложить заявителю:</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назначить другое время для консультаций.</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30 </w:t>
      </w:r>
      <w:proofErr w:type="gramStart"/>
      <w:r w:rsidRPr="00E347EA">
        <w:rPr>
          <w:rFonts w:ascii="Times New Roman" w:hAnsi="Times New Roman" w:cs="Times New Roman"/>
          <w:color w:val="000000" w:themeColor="text1"/>
          <w:sz w:val="24"/>
          <w:szCs w:val="24"/>
        </w:rPr>
        <w:t>календарных  дней</w:t>
      </w:r>
      <w:proofErr w:type="gramEnd"/>
      <w:r w:rsidRPr="00E347EA">
        <w:rPr>
          <w:rFonts w:ascii="Times New Roman" w:hAnsi="Times New Roman" w:cs="Times New Roman"/>
          <w:color w:val="000000" w:themeColor="text1"/>
          <w:sz w:val="24"/>
          <w:szCs w:val="24"/>
        </w:rPr>
        <w:t xml:space="preserve">   с момента регистрации обращения в форме электронного документа   по адресу электронной почты, указан</w:t>
      </w:r>
      <w:r w:rsidR="00E347EA">
        <w:rPr>
          <w:rFonts w:ascii="Times New Roman" w:hAnsi="Times New Roman" w:cs="Times New Roman"/>
          <w:color w:val="000000" w:themeColor="text1"/>
          <w:sz w:val="24"/>
          <w:szCs w:val="24"/>
        </w:rPr>
        <w:t xml:space="preserve">ному в обращении, поступившем </w:t>
      </w:r>
      <w:r w:rsidRPr="00E347EA">
        <w:rPr>
          <w:rFonts w:ascii="Times New Roman" w:hAnsi="Times New Roman" w:cs="Times New Roman"/>
          <w:color w:val="000000" w:themeColor="text1"/>
          <w:sz w:val="24"/>
          <w:szCs w:val="24"/>
        </w:rPr>
        <w:t xml:space="preserve">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rsidR="00DF5E2B" w:rsidRPr="00E347EA" w:rsidRDefault="00DF5E2B" w:rsidP="00DF5E2B">
      <w:pPr>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lastRenderedPageBreak/>
        <w:t xml:space="preserve">Прием запросов заявителей о предоставлении муниципальной </w:t>
      </w:r>
    </w:p>
    <w:p w:rsidR="00DF5E2B" w:rsidRPr="00E347EA" w:rsidRDefault="00DF5E2B" w:rsidP="00DF5E2B">
      <w:pPr>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услуги и иных документов, необходимых для предоставления муниципальной услуги</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6.3. Прием заявителей для получения муниципальной услуги осуществляется </w:t>
      </w:r>
      <w:proofErr w:type="gramStart"/>
      <w:r w:rsidRPr="00E347EA">
        <w:rPr>
          <w:rFonts w:ascii="Times New Roman" w:hAnsi="Times New Roman" w:cs="Times New Roman"/>
          <w:color w:val="000000" w:themeColor="text1"/>
          <w:sz w:val="24"/>
          <w:szCs w:val="24"/>
        </w:rPr>
        <w:t>работниками  РГАУ</w:t>
      </w:r>
      <w:proofErr w:type="gramEnd"/>
      <w:r w:rsidRPr="00E347EA">
        <w:rPr>
          <w:rFonts w:ascii="Times New Roman" w:hAnsi="Times New Roman" w:cs="Times New Roman"/>
          <w:color w:val="000000" w:themeColor="text1"/>
          <w:sz w:val="24"/>
          <w:szCs w:val="24"/>
        </w:rPr>
        <w:t xml:space="preserve">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E347EA">
        <w:rPr>
          <w:rFonts w:ascii="Times New Roman" w:hAnsi="Times New Roman" w:cs="Times New Roman"/>
          <w:color w:val="000000" w:themeColor="text1"/>
          <w:sz w:val="24"/>
          <w:szCs w:val="24"/>
        </w:rPr>
        <w:t>мультиталон</w:t>
      </w:r>
      <w:proofErr w:type="spellEnd"/>
      <w:r w:rsidRPr="00E347EA">
        <w:rPr>
          <w:rFonts w:ascii="Times New Roman" w:hAnsi="Times New Roman" w:cs="Times New Roman"/>
          <w:color w:val="000000" w:themeColor="text1"/>
          <w:sz w:val="24"/>
          <w:szCs w:val="24"/>
        </w:rPr>
        <w:t xml:space="preserve"> электронной очереди. </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proofErr w:type="gramStart"/>
      <w:r w:rsidRPr="00E347EA">
        <w:rPr>
          <w:rFonts w:ascii="Times New Roman" w:hAnsi="Times New Roman" w:cs="Times New Roman"/>
          <w:color w:val="000000" w:themeColor="text1"/>
          <w:sz w:val="24"/>
          <w:szCs w:val="24"/>
        </w:rPr>
        <w:t>Работник  РГАУ</w:t>
      </w:r>
      <w:proofErr w:type="gramEnd"/>
      <w:r w:rsidRPr="00E347EA">
        <w:rPr>
          <w:rFonts w:ascii="Times New Roman" w:hAnsi="Times New Roman" w:cs="Times New Roman"/>
          <w:color w:val="000000" w:themeColor="text1"/>
          <w:sz w:val="24"/>
          <w:szCs w:val="24"/>
        </w:rPr>
        <w:t xml:space="preserve"> МФЦ осуществляет следующие действия:</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проверяет полномочия представителя заявителя (в случае обращения представителя заявителя);</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принимает от заявителей заявление на предоставление муниципальной услуги;</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принимает от заявителей документы, необходимые для получения муниципальной услуги;</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снимает ксерокопии с оригиналов документов, представленных заявителем, заверяет своей подписью с указанием даты, </w:t>
      </w:r>
      <w:proofErr w:type="gramStart"/>
      <w:r w:rsidRPr="00E347EA">
        <w:rPr>
          <w:rFonts w:ascii="Times New Roman" w:hAnsi="Times New Roman" w:cs="Times New Roman"/>
          <w:color w:val="000000" w:themeColor="text1"/>
          <w:sz w:val="24"/>
          <w:szCs w:val="24"/>
        </w:rPr>
        <w:t>должности  и</w:t>
      </w:r>
      <w:proofErr w:type="gramEnd"/>
      <w:r w:rsidRPr="00E347EA">
        <w:rPr>
          <w:rFonts w:ascii="Times New Roman" w:hAnsi="Times New Roman" w:cs="Times New Roman"/>
          <w:color w:val="000000" w:themeColor="text1"/>
          <w:sz w:val="24"/>
          <w:szCs w:val="24"/>
        </w:rPr>
        <w:t xml:space="preserve"> фамилии, после чего возвращает оригиналы документов заявителю;</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в случае отсутствия возможности устранить выявленные </w:t>
      </w:r>
      <w:proofErr w:type="gramStart"/>
      <w:r w:rsidRPr="00E347EA">
        <w:rPr>
          <w:rFonts w:ascii="Times New Roman" w:hAnsi="Times New Roman" w:cs="Times New Roman"/>
          <w:color w:val="000000" w:themeColor="text1"/>
          <w:sz w:val="24"/>
          <w:szCs w:val="24"/>
        </w:rPr>
        <w:t>недостатки  в</w:t>
      </w:r>
      <w:proofErr w:type="gramEnd"/>
      <w:r w:rsidRPr="00E347EA">
        <w:rPr>
          <w:rFonts w:ascii="Times New Roman" w:hAnsi="Times New Roman" w:cs="Times New Roman"/>
          <w:color w:val="000000" w:themeColor="text1"/>
          <w:sz w:val="24"/>
          <w:szCs w:val="24"/>
        </w:rPr>
        <w:t xml:space="preserve"> момент первичного обращения предлагает заявителю посетить РГАУ МФЦ ещё раз в удобное для заявителя время с полным пакетом документов;</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в случае требования заявителя направить неполный пакет </w:t>
      </w:r>
      <w:proofErr w:type="gramStart"/>
      <w:r w:rsidRPr="00E347EA">
        <w:rPr>
          <w:rFonts w:ascii="Times New Roman" w:hAnsi="Times New Roman" w:cs="Times New Roman"/>
          <w:color w:val="000000" w:themeColor="text1"/>
          <w:sz w:val="24"/>
          <w:szCs w:val="24"/>
        </w:rPr>
        <w:t>документов  в</w:t>
      </w:r>
      <w:proofErr w:type="gramEnd"/>
      <w:r w:rsidRPr="00E347EA">
        <w:rPr>
          <w:rFonts w:ascii="Times New Roman" w:hAnsi="Times New Roman" w:cs="Times New Roman"/>
          <w:color w:val="000000" w:themeColor="text1"/>
          <w:sz w:val="24"/>
          <w:szCs w:val="24"/>
        </w:rPr>
        <w:t xml:space="preserve"> Администрацию (Уполномоченный орган) информирует заявителя   о возможности получения отказа в предоставлении муниципальной услуги, </w:t>
      </w:r>
      <w:r w:rsidR="00E347EA">
        <w:rPr>
          <w:rFonts w:ascii="Times New Roman" w:hAnsi="Times New Roman" w:cs="Times New Roman"/>
          <w:color w:val="000000" w:themeColor="text1"/>
          <w:sz w:val="24"/>
          <w:szCs w:val="24"/>
        </w:rPr>
        <w:t>о</w:t>
      </w:r>
      <w:r w:rsidRPr="00E347EA">
        <w:rPr>
          <w:rFonts w:ascii="Times New Roman" w:hAnsi="Times New Roman" w:cs="Times New Roman"/>
          <w:color w:val="000000" w:themeColor="text1"/>
          <w:sz w:val="24"/>
          <w:szCs w:val="24"/>
        </w:rPr>
        <w:t xml:space="preserve"> чем делается соответствующая запись в расписке  в приеме документов;</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«автоматизированной информационной системе «Многофункциональный центр» (далее-АИС МФЦ), если иное не предусмотрено соглашениями о взаимодействии;</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6.4. </w:t>
      </w:r>
      <w:proofErr w:type="gramStart"/>
      <w:r w:rsidRPr="00E347EA">
        <w:rPr>
          <w:rFonts w:ascii="Times New Roman" w:hAnsi="Times New Roman" w:cs="Times New Roman"/>
          <w:color w:val="000000" w:themeColor="text1"/>
          <w:sz w:val="24"/>
          <w:szCs w:val="24"/>
        </w:rPr>
        <w:t>Работник  РГАУ</w:t>
      </w:r>
      <w:proofErr w:type="gramEnd"/>
      <w:r w:rsidRPr="00E347EA">
        <w:rPr>
          <w:rFonts w:ascii="Times New Roman" w:hAnsi="Times New Roman" w:cs="Times New Roman"/>
          <w:color w:val="000000" w:themeColor="text1"/>
          <w:sz w:val="24"/>
          <w:szCs w:val="24"/>
        </w:rPr>
        <w:t xml:space="preserve"> МФЦ не вправе требовать от заявителя:</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lastRenderedPageBreak/>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w:t>
      </w:r>
      <w:proofErr w:type="gramStart"/>
      <w:r w:rsidRPr="00E347EA">
        <w:rPr>
          <w:rFonts w:ascii="Times New Roman" w:hAnsi="Times New Roman" w:cs="Times New Roman"/>
          <w:color w:val="000000" w:themeColor="text1"/>
          <w:sz w:val="24"/>
          <w:szCs w:val="24"/>
        </w:rPr>
        <w:t>документы  и</w:t>
      </w:r>
      <w:proofErr w:type="gramEnd"/>
      <w:r w:rsidRPr="00E347EA">
        <w:rPr>
          <w:rFonts w:ascii="Times New Roman" w:hAnsi="Times New Roman" w:cs="Times New Roman"/>
          <w:color w:val="000000" w:themeColor="text1"/>
          <w:sz w:val="24"/>
          <w:szCs w:val="24"/>
        </w:rPr>
        <w:t xml:space="preserve"> информацию по собственной инициативе;</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w:t>
      </w:r>
      <w:proofErr w:type="gramStart"/>
      <w:r w:rsidRPr="00E347EA">
        <w:rPr>
          <w:rFonts w:ascii="Times New Roman" w:hAnsi="Times New Roman" w:cs="Times New Roman"/>
          <w:color w:val="000000" w:themeColor="text1"/>
          <w:sz w:val="24"/>
          <w:szCs w:val="24"/>
        </w:rPr>
        <w:t xml:space="preserve">организации,   </w:t>
      </w:r>
      <w:proofErr w:type="gramEnd"/>
      <w:r w:rsidRPr="00E347EA">
        <w:rPr>
          <w:rFonts w:ascii="Times New Roman" w:hAnsi="Times New Roman" w:cs="Times New Roman"/>
          <w:color w:val="000000" w:themeColor="text1"/>
          <w:sz w:val="24"/>
          <w:szCs w:val="24"/>
        </w:rPr>
        <w:t xml:space="preserve">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DF5E2B" w:rsidRPr="00E347EA" w:rsidRDefault="00DF5E2B" w:rsidP="00DF5E2B">
      <w:pPr>
        <w:tabs>
          <w:tab w:val="left" w:pos="1134"/>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proofErr w:type="gramStart"/>
      <w:r w:rsidRPr="00E347EA">
        <w:rPr>
          <w:rFonts w:ascii="Times New Roman" w:hAnsi="Times New Roman" w:cs="Times New Roman"/>
          <w:color w:val="000000" w:themeColor="text1"/>
          <w:sz w:val="24"/>
          <w:szCs w:val="24"/>
        </w:rPr>
        <w:t>работником  многофункционального</w:t>
      </w:r>
      <w:proofErr w:type="gramEnd"/>
      <w:r w:rsidRPr="00E347EA">
        <w:rPr>
          <w:rFonts w:ascii="Times New Roman" w:hAnsi="Times New Roman" w:cs="Times New Roman"/>
          <w:color w:val="000000" w:themeColor="text1"/>
          <w:sz w:val="24"/>
          <w:szCs w:val="24"/>
        </w:rPr>
        <w:t xml:space="preserve">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E347EA">
        <w:rPr>
          <w:rFonts w:ascii="Times New Roman" w:hAnsi="Times New Roman" w:cs="Times New Roman"/>
          <w:bCs/>
          <w:color w:val="000000" w:themeColor="text1"/>
          <w:sz w:val="24"/>
          <w:szCs w:val="24"/>
        </w:rPr>
        <w:t xml:space="preserve">Порядок и сроки передачи </w:t>
      </w:r>
      <w:r w:rsidRPr="00E347EA">
        <w:rPr>
          <w:rFonts w:ascii="Times New Roman" w:hAnsi="Times New Roman" w:cs="Times New Roman"/>
          <w:color w:val="000000" w:themeColor="text1"/>
          <w:sz w:val="24"/>
          <w:szCs w:val="24"/>
        </w:rPr>
        <w:t xml:space="preserve">РГАУ МФЦ </w:t>
      </w:r>
      <w:r w:rsidR="00C02FB0">
        <w:rPr>
          <w:rFonts w:ascii="Times New Roman" w:hAnsi="Times New Roman" w:cs="Times New Roman"/>
          <w:bCs/>
          <w:color w:val="000000" w:themeColor="text1"/>
          <w:sz w:val="24"/>
          <w:szCs w:val="24"/>
        </w:rPr>
        <w:t>принятых им заявлений</w:t>
      </w:r>
      <w:r w:rsidRPr="00E347EA">
        <w:rPr>
          <w:rFonts w:ascii="Times New Roman" w:hAnsi="Times New Roman" w:cs="Times New Roman"/>
          <w:bCs/>
          <w:color w:val="000000" w:themeColor="text1"/>
          <w:sz w:val="24"/>
          <w:szCs w:val="24"/>
        </w:rPr>
        <w:t xml:space="preserve"> и прилагаемых документов в форме документов на бумажном носителе в </w:t>
      </w:r>
      <w:r w:rsidRPr="00E347EA">
        <w:rPr>
          <w:rFonts w:ascii="Times New Roman" w:hAnsi="Times New Roman" w:cs="Times New Roman"/>
          <w:color w:val="000000" w:themeColor="text1"/>
          <w:sz w:val="24"/>
          <w:szCs w:val="24"/>
        </w:rPr>
        <w:t>Администрацию (Уполномоченный орган)</w:t>
      </w:r>
      <w:r w:rsidRPr="00E347EA">
        <w:rPr>
          <w:rFonts w:ascii="Times New Roman" w:hAnsi="Times New Roman" w:cs="Times New Roman"/>
          <w:bCs/>
          <w:color w:val="000000" w:themeColor="text1"/>
          <w:sz w:val="24"/>
          <w:szCs w:val="24"/>
        </w:rPr>
        <w:t xml:space="preserve"> определяются </w:t>
      </w:r>
      <w:proofErr w:type="gramStart"/>
      <w:r w:rsidRPr="00E347EA">
        <w:rPr>
          <w:rFonts w:ascii="Times New Roman" w:hAnsi="Times New Roman" w:cs="Times New Roman"/>
          <w:bCs/>
          <w:color w:val="000000" w:themeColor="text1"/>
          <w:sz w:val="24"/>
          <w:szCs w:val="24"/>
        </w:rPr>
        <w:t>соглашением  о</w:t>
      </w:r>
      <w:proofErr w:type="gramEnd"/>
      <w:r w:rsidRPr="00E347EA">
        <w:rPr>
          <w:rFonts w:ascii="Times New Roman" w:hAnsi="Times New Roman" w:cs="Times New Roman"/>
          <w:bCs/>
          <w:color w:val="000000" w:themeColor="text1"/>
          <w:sz w:val="24"/>
          <w:szCs w:val="24"/>
        </w:rPr>
        <w:t xml:space="preserve"> взаимодействии, заключенным между </w:t>
      </w:r>
      <w:r w:rsidRPr="00E347EA">
        <w:rPr>
          <w:rFonts w:ascii="Times New Roman" w:hAnsi="Times New Roman" w:cs="Times New Roman"/>
          <w:color w:val="000000" w:themeColor="text1"/>
          <w:sz w:val="24"/>
          <w:szCs w:val="24"/>
        </w:rPr>
        <w:t xml:space="preserve">многофункциональным центром   </w:t>
      </w:r>
      <w:r w:rsidRPr="00E347EA">
        <w:rPr>
          <w:rFonts w:ascii="Times New Roman" w:hAnsi="Times New Roman" w:cs="Times New Roman"/>
          <w:bCs/>
          <w:color w:val="000000" w:themeColor="text1"/>
          <w:sz w:val="24"/>
          <w:szCs w:val="24"/>
        </w:rPr>
        <w:t>и Администрацией в порядке, установленном Постановлением № 797.</w:t>
      </w:r>
    </w:p>
    <w:p w:rsidR="00DF5E2B" w:rsidRPr="00E347EA" w:rsidRDefault="00DF5E2B" w:rsidP="00DF5E2B">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Формирование и направление многофункциональным центром предоставления межведомственного запроса</w:t>
      </w: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6.6. РГАУ МФЦ вправе формировать и направлять межведомственные запросы о предоставлении документов (сведений, информации), </w:t>
      </w:r>
      <w:proofErr w:type="gramStart"/>
      <w:r w:rsidRPr="00E347EA">
        <w:rPr>
          <w:rFonts w:ascii="Times New Roman" w:hAnsi="Times New Roman" w:cs="Times New Roman"/>
          <w:color w:val="000000" w:themeColor="text1"/>
          <w:sz w:val="24"/>
          <w:szCs w:val="24"/>
        </w:rPr>
        <w:t>необходимые  для</w:t>
      </w:r>
      <w:proofErr w:type="gramEnd"/>
      <w:r w:rsidRPr="00E347EA">
        <w:rPr>
          <w:rFonts w:ascii="Times New Roman" w:hAnsi="Times New Roman" w:cs="Times New Roman"/>
          <w:color w:val="000000" w:themeColor="text1"/>
          <w:sz w:val="24"/>
          <w:szCs w:val="24"/>
        </w:rPr>
        <w:t xml:space="preserve">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E347EA">
        <w:rPr>
          <w:rFonts w:ascii="Times New Roman" w:hAnsi="Times New Roman" w:cs="Times New Roman"/>
          <w:b/>
          <w:color w:val="000000" w:themeColor="text1"/>
          <w:sz w:val="24"/>
          <w:szCs w:val="24"/>
        </w:rPr>
        <w:t>Выдача заявителю результата предоставления муниципальной услуги</w:t>
      </w:r>
    </w:p>
    <w:p w:rsidR="00DF5E2B" w:rsidRPr="00E347EA" w:rsidRDefault="00DF5E2B" w:rsidP="00DF5E2B">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w:t>
      </w:r>
      <w:proofErr w:type="gramStart"/>
      <w:r w:rsidRPr="00E347EA">
        <w:rPr>
          <w:rFonts w:ascii="Times New Roman" w:hAnsi="Times New Roman" w:cs="Times New Roman"/>
          <w:color w:val="000000" w:themeColor="text1"/>
          <w:sz w:val="24"/>
          <w:szCs w:val="24"/>
        </w:rPr>
        <w:t>орган)  передает</w:t>
      </w:r>
      <w:proofErr w:type="gramEnd"/>
      <w:r w:rsidRPr="00E347EA">
        <w:rPr>
          <w:rFonts w:ascii="Times New Roman" w:hAnsi="Times New Roman" w:cs="Times New Roman"/>
          <w:color w:val="000000" w:themeColor="text1"/>
          <w:sz w:val="24"/>
          <w:szCs w:val="24"/>
        </w:rPr>
        <w:t xml:space="preserve"> документы   в структурное подразделение РГАУ МФЦ для последующей выдачи заявителю (представителю). </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lastRenderedPageBreak/>
        <w:t xml:space="preserve">Порядок и сроки передачи Администрацией (Уполномоченным органом) таких документов в РГАУ МФЦ определяются соглашением  о взаимодействии, заключенным ими в порядке, установленном </w:t>
      </w:r>
      <w:hyperlink r:id="rId20" w:history="1">
        <w:r w:rsidRPr="00E347EA">
          <w:rPr>
            <w:rStyle w:val="a5"/>
            <w:rFonts w:ascii="Times New Roman" w:hAnsi="Times New Roman" w:cs="Times New Roman"/>
            <w:color w:val="000000" w:themeColor="text1"/>
            <w:sz w:val="24"/>
            <w:szCs w:val="24"/>
          </w:rPr>
          <w:t>Постановлением</w:t>
        </w:r>
      </w:hyperlink>
      <w:r w:rsidRPr="00E347EA">
        <w:rPr>
          <w:rFonts w:ascii="Times New Roman" w:hAnsi="Times New Roman" w:cs="Times New Roman"/>
          <w:color w:val="000000" w:themeColor="text1"/>
          <w:sz w:val="24"/>
          <w:szCs w:val="24"/>
        </w:rPr>
        <w:t xml:space="preserve"> № 797.</w:t>
      </w: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proofErr w:type="gramStart"/>
      <w:r w:rsidRPr="00E347EA">
        <w:rPr>
          <w:rFonts w:ascii="Times New Roman" w:hAnsi="Times New Roman" w:cs="Times New Roman"/>
          <w:color w:val="000000" w:themeColor="text1"/>
          <w:sz w:val="24"/>
          <w:szCs w:val="24"/>
        </w:rPr>
        <w:t>Работник  РГАУ</w:t>
      </w:r>
      <w:proofErr w:type="gramEnd"/>
      <w:r w:rsidRPr="00E347EA">
        <w:rPr>
          <w:rFonts w:ascii="Times New Roman" w:hAnsi="Times New Roman" w:cs="Times New Roman"/>
          <w:color w:val="000000" w:themeColor="text1"/>
          <w:sz w:val="24"/>
          <w:szCs w:val="24"/>
        </w:rPr>
        <w:t xml:space="preserve"> МФЦ осуществляет следующие действия:</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проверяет полномочия представителя заявителя (в случае обращения представителя заявителя);</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определяет статус исполнения запроса заявителя в АИС МФЦ;</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 xml:space="preserve">выдает документы заявителю, при необходимости </w:t>
      </w:r>
      <w:proofErr w:type="gramStart"/>
      <w:r w:rsidRPr="00E347EA">
        <w:rPr>
          <w:rFonts w:ascii="Times New Roman" w:hAnsi="Times New Roman" w:cs="Times New Roman"/>
          <w:color w:val="000000" w:themeColor="text1"/>
          <w:sz w:val="24"/>
          <w:szCs w:val="24"/>
        </w:rPr>
        <w:t>запрашивает  у</w:t>
      </w:r>
      <w:proofErr w:type="gramEnd"/>
      <w:r w:rsidRPr="00E347EA">
        <w:rPr>
          <w:rFonts w:ascii="Times New Roman" w:hAnsi="Times New Roman" w:cs="Times New Roman"/>
          <w:color w:val="000000" w:themeColor="text1"/>
          <w:sz w:val="24"/>
          <w:szCs w:val="24"/>
        </w:rPr>
        <w:t xml:space="preserve"> заявителя подписи за каждый выданный документ;</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r w:rsidRPr="00E347EA">
        <w:rPr>
          <w:rFonts w:ascii="Times New Roman" w:hAnsi="Times New Roman" w:cs="Times New Roman"/>
          <w:color w:val="000000" w:themeColor="text1"/>
          <w:sz w:val="24"/>
          <w:szCs w:val="24"/>
        </w:rPr>
        <w:t>запрашивает согласие заявителя на участие в смс-опросе для оценки качества предоставленных услуг РГАУ МФЦ.</w:t>
      </w:r>
    </w:p>
    <w:p w:rsidR="00DF5E2B" w:rsidRPr="00E347EA" w:rsidRDefault="00DF5E2B" w:rsidP="00DF5E2B">
      <w:pPr>
        <w:tabs>
          <w:tab w:val="left" w:pos="7920"/>
        </w:tabs>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right"/>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firstLine="709"/>
        <w:jc w:val="right"/>
        <w:rPr>
          <w:rFonts w:ascii="Times New Roman" w:hAnsi="Times New Roman" w:cs="Times New Roman"/>
          <w:b/>
          <w:color w:val="000000" w:themeColor="text1"/>
          <w:sz w:val="24"/>
          <w:szCs w:val="24"/>
        </w:rPr>
      </w:pPr>
    </w:p>
    <w:p w:rsidR="00DF5E2B" w:rsidRPr="00E347EA" w:rsidRDefault="00DF5E2B" w:rsidP="00DF5E2B">
      <w:pPr>
        <w:autoSpaceDE w:val="0"/>
        <w:autoSpaceDN w:val="0"/>
        <w:adjustRightInd w:val="0"/>
        <w:spacing w:after="0" w:line="240" w:lineRule="auto"/>
        <w:ind w:firstLine="709"/>
        <w:jc w:val="right"/>
        <w:rPr>
          <w:rFonts w:ascii="Times New Roman" w:hAnsi="Times New Roman" w:cs="Times New Roman"/>
          <w:b/>
          <w:color w:val="000000" w:themeColor="text1"/>
          <w:sz w:val="24"/>
          <w:szCs w:val="24"/>
        </w:rPr>
      </w:pPr>
    </w:p>
    <w:p w:rsidR="00DF5E2B" w:rsidRPr="00E347EA" w:rsidRDefault="00DF5E2B" w:rsidP="00DF5E2B">
      <w:pPr>
        <w:autoSpaceDE w:val="0"/>
        <w:autoSpaceDN w:val="0"/>
        <w:adjustRightInd w:val="0"/>
        <w:spacing w:after="0" w:line="240" w:lineRule="auto"/>
        <w:ind w:firstLine="709"/>
        <w:jc w:val="right"/>
        <w:rPr>
          <w:rFonts w:ascii="Times New Roman" w:hAnsi="Times New Roman" w:cs="Times New Roman"/>
          <w:b/>
          <w:color w:val="000000" w:themeColor="text1"/>
          <w:sz w:val="24"/>
          <w:szCs w:val="24"/>
        </w:rPr>
      </w:pPr>
    </w:p>
    <w:p w:rsidR="00DF5E2B" w:rsidRPr="00E347EA" w:rsidRDefault="00DF5E2B"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DF5E2B" w:rsidRPr="00E347EA" w:rsidRDefault="00DF5E2B"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DF5E2B" w:rsidRDefault="00DF5E2B"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C02FB0" w:rsidRPr="00E347EA" w:rsidRDefault="00C02FB0"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DF5E2B" w:rsidRPr="00E347EA" w:rsidRDefault="00DF5E2B" w:rsidP="00DF5E2B">
      <w:pPr>
        <w:autoSpaceDE w:val="0"/>
        <w:autoSpaceDN w:val="0"/>
        <w:adjustRightInd w:val="0"/>
        <w:spacing w:after="0" w:line="240" w:lineRule="auto"/>
        <w:ind w:firstLine="709"/>
        <w:jc w:val="right"/>
        <w:rPr>
          <w:rFonts w:ascii="Times New Roman" w:hAnsi="Times New Roman" w:cs="Times New Roman"/>
          <w:b/>
          <w:color w:val="000000" w:themeColor="text1"/>
        </w:rPr>
      </w:pPr>
    </w:p>
    <w:p w:rsidR="00DF5E2B" w:rsidRPr="00C02FB0" w:rsidRDefault="00DF5E2B" w:rsidP="00DF5E2B">
      <w:pPr>
        <w:autoSpaceDE w:val="0"/>
        <w:autoSpaceDN w:val="0"/>
        <w:adjustRightInd w:val="0"/>
        <w:spacing w:after="0" w:line="240" w:lineRule="auto"/>
        <w:ind w:firstLine="709"/>
        <w:jc w:val="right"/>
        <w:rPr>
          <w:rFonts w:ascii="Times New Roman" w:hAnsi="Times New Roman" w:cs="Times New Roman"/>
          <w:color w:val="000000" w:themeColor="text1"/>
          <w:sz w:val="24"/>
          <w:szCs w:val="24"/>
        </w:rPr>
      </w:pPr>
      <w:r w:rsidRPr="00C02FB0">
        <w:rPr>
          <w:rFonts w:ascii="Times New Roman" w:hAnsi="Times New Roman" w:cs="Times New Roman"/>
          <w:color w:val="000000" w:themeColor="text1"/>
          <w:sz w:val="24"/>
          <w:szCs w:val="24"/>
        </w:rPr>
        <w:lastRenderedPageBreak/>
        <w:t>Приложение № 1</w:t>
      </w:r>
    </w:p>
    <w:p w:rsidR="00DF5E2B" w:rsidRPr="00C02FB0" w:rsidRDefault="00DF5E2B" w:rsidP="00DF5E2B">
      <w:pPr>
        <w:widowControl w:val="0"/>
        <w:tabs>
          <w:tab w:val="left" w:pos="567"/>
        </w:tabs>
        <w:spacing w:after="0" w:line="240" w:lineRule="auto"/>
        <w:ind w:firstLine="426"/>
        <w:contextualSpacing/>
        <w:jc w:val="right"/>
        <w:rPr>
          <w:rFonts w:ascii="Times New Roman" w:hAnsi="Times New Roman" w:cs="Times New Roman"/>
          <w:color w:val="000000" w:themeColor="text1"/>
          <w:sz w:val="24"/>
          <w:szCs w:val="24"/>
        </w:rPr>
      </w:pPr>
      <w:r w:rsidRPr="00C02FB0">
        <w:rPr>
          <w:rFonts w:ascii="Times New Roman" w:hAnsi="Times New Roman" w:cs="Times New Roman"/>
          <w:color w:val="000000" w:themeColor="text1"/>
          <w:sz w:val="24"/>
          <w:szCs w:val="24"/>
        </w:rPr>
        <w:t xml:space="preserve">к Административному регламенту </w:t>
      </w:r>
    </w:p>
    <w:p w:rsidR="00DF5E2B" w:rsidRPr="00C02FB0" w:rsidRDefault="00DF5E2B" w:rsidP="00DF5E2B">
      <w:pPr>
        <w:pStyle w:val="ConsPlusNormal"/>
        <w:jc w:val="right"/>
        <w:rPr>
          <w:color w:val="000000" w:themeColor="text1"/>
          <w:sz w:val="24"/>
          <w:szCs w:val="24"/>
        </w:rPr>
      </w:pPr>
      <w:r w:rsidRPr="00C02FB0">
        <w:rPr>
          <w:color w:val="000000" w:themeColor="text1"/>
          <w:sz w:val="24"/>
          <w:szCs w:val="24"/>
        </w:rPr>
        <w:t xml:space="preserve">предоставления муниципальной услуги </w:t>
      </w:r>
    </w:p>
    <w:p w:rsidR="00DF5E2B" w:rsidRPr="00C02FB0" w:rsidRDefault="00DF5E2B" w:rsidP="00DF5E2B">
      <w:pPr>
        <w:pStyle w:val="ConsPlusNormal"/>
        <w:jc w:val="right"/>
        <w:rPr>
          <w:color w:val="000000" w:themeColor="text1"/>
          <w:sz w:val="24"/>
          <w:szCs w:val="24"/>
        </w:rPr>
      </w:pPr>
      <w:r w:rsidRPr="00C02FB0">
        <w:rPr>
          <w:color w:val="000000" w:themeColor="text1"/>
          <w:sz w:val="24"/>
          <w:szCs w:val="24"/>
        </w:rPr>
        <w:t xml:space="preserve">«Признание в установленном порядке помещения </w:t>
      </w:r>
    </w:p>
    <w:p w:rsidR="00DF5E2B" w:rsidRPr="00C02FB0" w:rsidRDefault="00DF5E2B" w:rsidP="00DF5E2B">
      <w:pPr>
        <w:pStyle w:val="ConsPlusNormal"/>
        <w:jc w:val="right"/>
        <w:rPr>
          <w:color w:val="000000" w:themeColor="text1"/>
          <w:sz w:val="24"/>
          <w:szCs w:val="24"/>
        </w:rPr>
      </w:pPr>
      <w:r w:rsidRPr="00C02FB0">
        <w:rPr>
          <w:color w:val="000000" w:themeColor="text1"/>
          <w:sz w:val="24"/>
          <w:szCs w:val="24"/>
        </w:rPr>
        <w:t xml:space="preserve">жилым помещением, жилого помещения </w:t>
      </w:r>
    </w:p>
    <w:p w:rsidR="00DF5E2B" w:rsidRPr="00C02FB0" w:rsidRDefault="00DF5E2B" w:rsidP="00DF5E2B">
      <w:pPr>
        <w:pStyle w:val="ConsPlusNormal"/>
        <w:jc w:val="right"/>
        <w:rPr>
          <w:color w:val="000000" w:themeColor="text1"/>
          <w:sz w:val="24"/>
          <w:szCs w:val="24"/>
        </w:rPr>
      </w:pPr>
      <w:r w:rsidRPr="00C02FB0">
        <w:rPr>
          <w:color w:val="000000" w:themeColor="text1"/>
          <w:sz w:val="24"/>
          <w:szCs w:val="24"/>
        </w:rPr>
        <w:t xml:space="preserve">непригодным для проживания, многоквартирного </w:t>
      </w:r>
    </w:p>
    <w:p w:rsidR="00DF5E2B" w:rsidRPr="00C02FB0" w:rsidRDefault="00DF5E2B" w:rsidP="00DF5E2B">
      <w:pPr>
        <w:pStyle w:val="ConsPlusNormal"/>
        <w:jc w:val="right"/>
        <w:rPr>
          <w:color w:val="000000" w:themeColor="text1"/>
          <w:sz w:val="24"/>
          <w:szCs w:val="24"/>
        </w:rPr>
      </w:pPr>
      <w:r w:rsidRPr="00C02FB0">
        <w:rPr>
          <w:color w:val="000000" w:themeColor="text1"/>
          <w:sz w:val="24"/>
          <w:szCs w:val="24"/>
        </w:rPr>
        <w:t xml:space="preserve">дома аварийным и подлежащим </w:t>
      </w:r>
    </w:p>
    <w:p w:rsidR="00DF5E2B" w:rsidRPr="00C02FB0" w:rsidRDefault="00DF5E2B" w:rsidP="00DF5E2B">
      <w:pPr>
        <w:pStyle w:val="ConsPlusNormal"/>
        <w:jc w:val="right"/>
        <w:rPr>
          <w:color w:val="000000" w:themeColor="text1"/>
          <w:sz w:val="24"/>
          <w:szCs w:val="24"/>
        </w:rPr>
      </w:pPr>
      <w:r w:rsidRPr="00C02FB0">
        <w:rPr>
          <w:color w:val="000000" w:themeColor="text1"/>
          <w:sz w:val="24"/>
          <w:szCs w:val="24"/>
        </w:rPr>
        <w:t>сносу или реконструкции» на территории</w:t>
      </w:r>
    </w:p>
    <w:p w:rsidR="00DF5E2B" w:rsidRPr="00C02FB0" w:rsidRDefault="00DF5E2B" w:rsidP="00DF5E2B">
      <w:pPr>
        <w:pStyle w:val="ConsPlusNormal"/>
        <w:jc w:val="right"/>
        <w:rPr>
          <w:color w:val="000000" w:themeColor="text1"/>
          <w:sz w:val="24"/>
          <w:szCs w:val="24"/>
        </w:rPr>
      </w:pPr>
      <w:r w:rsidRPr="00C02FB0">
        <w:rPr>
          <w:color w:val="000000" w:themeColor="text1"/>
          <w:sz w:val="24"/>
          <w:szCs w:val="24"/>
        </w:rPr>
        <w:t xml:space="preserve">сельского поселения </w:t>
      </w:r>
      <w:r w:rsidR="00EB2E59" w:rsidRPr="00C02FB0">
        <w:rPr>
          <w:color w:val="000000" w:themeColor="text1"/>
          <w:sz w:val="24"/>
          <w:szCs w:val="24"/>
        </w:rPr>
        <w:t>Рассветовский</w:t>
      </w:r>
      <w:r w:rsidRPr="00C02FB0">
        <w:rPr>
          <w:color w:val="000000" w:themeColor="text1"/>
          <w:sz w:val="24"/>
          <w:szCs w:val="24"/>
        </w:rPr>
        <w:t xml:space="preserve"> сельсовет муниципального </w:t>
      </w:r>
    </w:p>
    <w:p w:rsidR="00DF5E2B" w:rsidRPr="00C02FB0" w:rsidRDefault="00DF5E2B" w:rsidP="00DF5E2B">
      <w:pPr>
        <w:pStyle w:val="ConsPlusNormal"/>
        <w:jc w:val="right"/>
        <w:rPr>
          <w:color w:val="000000" w:themeColor="text1"/>
          <w:sz w:val="24"/>
          <w:szCs w:val="24"/>
        </w:rPr>
      </w:pPr>
      <w:r w:rsidRPr="00C02FB0">
        <w:rPr>
          <w:color w:val="000000" w:themeColor="text1"/>
          <w:sz w:val="24"/>
          <w:szCs w:val="24"/>
        </w:rPr>
        <w:t>района Давлекановский район Республики Башкортостан</w:t>
      </w:r>
    </w:p>
    <w:p w:rsidR="00DF5E2B" w:rsidRPr="00E347EA" w:rsidRDefault="00DF5E2B" w:rsidP="00DF5E2B">
      <w:pPr>
        <w:autoSpaceDE w:val="0"/>
        <w:autoSpaceDN w:val="0"/>
        <w:adjustRightInd w:val="0"/>
        <w:spacing w:after="0" w:line="240" w:lineRule="auto"/>
        <w:ind w:left="3969"/>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spacing w:after="0" w:line="240" w:lineRule="auto"/>
        <w:ind w:left="3969"/>
        <w:jc w:val="both"/>
        <w:rPr>
          <w:rFonts w:ascii="Times New Roman" w:hAnsi="Times New Roman" w:cs="Times New Roman"/>
          <w:color w:val="000000" w:themeColor="text1"/>
        </w:rPr>
      </w:pPr>
      <w:r w:rsidRPr="00E347EA">
        <w:rPr>
          <w:rFonts w:ascii="Times New Roman" w:hAnsi="Times New Roman" w:cs="Times New Roman"/>
          <w:color w:val="000000" w:themeColor="text1"/>
        </w:rPr>
        <w:t>В _______________________________</w:t>
      </w:r>
    </w:p>
    <w:p w:rsidR="00DF5E2B" w:rsidRPr="00E347EA" w:rsidRDefault="00DF5E2B" w:rsidP="00DF5E2B">
      <w:pPr>
        <w:autoSpaceDE w:val="0"/>
        <w:autoSpaceDN w:val="0"/>
        <w:adjustRightInd w:val="0"/>
        <w:spacing w:after="0" w:line="240" w:lineRule="auto"/>
        <w:ind w:left="3969"/>
        <w:jc w:val="both"/>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_________________________________</w:t>
      </w:r>
    </w:p>
    <w:p w:rsidR="00DF5E2B" w:rsidRPr="00E347EA" w:rsidRDefault="00DF5E2B" w:rsidP="00DF5E2B">
      <w:pPr>
        <w:autoSpaceDE w:val="0"/>
        <w:autoSpaceDN w:val="0"/>
        <w:adjustRightInd w:val="0"/>
        <w:spacing w:after="0" w:line="240" w:lineRule="auto"/>
        <w:ind w:left="3969"/>
        <w:rPr>
          <w:rFonts w:ascii="Times New Roman" w:hAnsi="Times New Roman" w:cs="Times New Roman"/>
          <w:color w:val="000000" w:themeColor="text1"/>
        </w:rPr>
      </w:pPr>
      <w:r w:rsidRPr="00E347EA">
        <w:rPr>
          <w:rFonts w:ascii="Times New Roman" w:hAnsi="Times New Roman" w:cs="Times New Roman"/>
          <w:color w:val="000000" w:themeColor="text1"/>
        </w:rPr>
        <w:t>(наименование Администрации, Уполномоченного органа)</w:t>
      </w:r>
    </w:p>
    <w:p w:rsidR="00DF5E2B" w:rsidRPr="00E347EA" w:rsidRDefault="00DF5E2B" w:rsidP="00DF5E2B">
      <w:pPr>
        <w:autoSpaceDE w:val="0"/>
        <w:autoSpaceDN w:val="0"/>
        <w:adjustRightInd w:val="0"/>
        <w:spacing w:after="0" w:line="240" w:lineRule="auto"/>
        <w:ind w:left="3969"/>
        <w:jc w:val="both"/>
        <w:rPr>
          <w:rFonts w:ascii="Times New Roman" w:hAnsi="Times New Roman" w:cs="Times New Roman"/>
          <w:color w:val="000000" w:themeColor="text1"/>
        </w:rPr>
      </w:pPr>
    </w:p>
    <w:p w:rsidR="00DF5E2B" w:rsidRPr="00E347EA" w:rsidRDefault="00DF5E2B" w:rsidP="00DF5E2B">
      <w:pPr>
        <w:autoSpaceDE w:val="0"/>
        <w:autoSpaceDN w:val="0"/>
        <w:adjustRightInd w:val="0"/>
        <w:spacing w:after="0" w:line="240" w:lineRule="auto"/>
        <w:ind w:left="3969"/>
        <w:jc w:val="both"/>
        <w:rPr>
          <w:rFonts w:ascii="Times New Roman" w:hAnsi="Times New Roman" w:cs="Times New Roman"/>
          <w:color w:val="000000" w:themeColor="text1"/>
        </w:rPr>
      </w:pPr>
      <w:r w:rsidRPr="00E347EA">
        <w:rPr>
          <w:rFonts w:ascii="Times New Roman" w:hAnsi="Times New Roman" w:cs="Times New Roman"/>
          <w:color w:val="000000" w:themeColor="text1"/>
        </w:rPr>
        <w:t>От ___________________________________</w:t>
      </w:r>
    </w:p>
    <w:p w:rsidR="00DF5E2B" w:rsidRPr="00E347EA" w:rsidRDefault="00DF5E2B" w:rsidP="00DF5E2B">
      <w:pPr>
        <w:autoSpaceDE w:val="0"/>
        <w:autoSpaceDN w:val="0"/>
        <w:adjustRightInd w:val="0"/>
        <w:spacing w:after="0" w:line="240" w:lineRule="auto"/>
        <w:ind w:left="3969"/>
        <w:jc w:val="both"/>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____________________________________________________________________________</w:t>
      </w:r>
    </w:p>
    <w:p w:rsidR="00DF5E2B" w:rsidRPr="00E347EA" w:rsidRDefault="00DF5E2B" w:rsidP="00DF5E2B">
      <w:pPr>
        <w:autoSpaceDE w:val="0"/>
        <w:autoSpaceDN w:val="0"/>
        <w:adjustRightInd w:val="0"/>
        <w:spacing w:after="0" w:line="240" w:lineRule="auto"/>
        <w:ind w:left="3969"/>
        <w:jc w:val="center"/>
        <w:rPr>
          <w:rFonts w:ascii="Times New Roman" w:hAnsi="Times New Roman" w:cs="Times New Roman"/>
          <w:color w:val="000000" w:themeColor="text1"/>
        </w:rPr>
      </w:pPr>
      <w:r w:rsidRPr="00E347EA">
        <w:rPr>
          <w:rFonts w:ascii="Times New Roman" w:hAnsi="Times New Roman" w:cs="Times New Roman"/>
          <w:color w:val="000000" w:themeColor="text1"/>
        </w:rPr>
        <w:t>(ФИО (отчество при наличии))</w:t>
      </w:r>
    </w:p>
    <w:p w:rsidR="00DF5E2B" w:rsidRPr="00E347EA" w:rsidRDefault="00DF5E2B" w:rsidP="00DF5E2B">
      <w:pPr>
        <w:autoSpaceDE w:val="0"/>
        <w:autoSpaceDN w:val="0"/>
        <w:adjustRightInd w:val="0"/>
        <w:spacing w:after="0" w:line="240" w:lineRule="auto"/>
        <w:ind w:left="3969"/>
        <w:jc w:val="both"/>
        <w:rPr>
          <w:rFonts w:ascii="Times New Roman" w:hAnsi="Times New Roman" w:cs="Times New Roman"/>
          <w:color w:val="000000" w:themeColor="text1"/>
        </w:rPr>
      </w:pPr>
      <w:r w:rsidRPr="00E347EA">
        <w:rPr>
          <w:rFonts w:ascii="Times New Roman" w:hAnsi="Times New Roman" w:cs="Times New Roman"/>
          <w:color w:val="000000" w:themeColor="text1"/>
        </w:rPr>
        <w:t>Реквизиты основного документа, удостоверяющего личность:</w:t>
      </w:r>
    </w:p>
    <w:p w:rsidR="00DF5E2B" w:rsidRPr="00E347EA" w:rsidRDefault="00DF5E2B" w:rsidP="00DF5E2B">
      <w:pPr>
        <w:autoSpaceDE w:val="0"/>
        <w:autoSpaceDN w:val="0"/>
        <w:adjustRightInd w:val="0"/>
        <w:spacing w:after="0" w:line="240" w:lineRule="auto"/>
        <w:ind w:left="3969"/>
        <w:jc w:val="both"/>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______________________________________</w:t>
      </w:r>
    </w:p>
    <w:p w:rsidR="00DF5E2B" w:rsidRPr="00E347EA" w:rsidRDefault="00DF5E2B" w:rsidP="00DF5E2B">
      <w:pPr>
        <w:autoSpaceDE w:val="0"/>
        <w:autoSpaceDN w:val="0"/>
        <w:adjustRightInd w:val="0"/>
        <w:spacing w:after="0" w:line="240" w:lineRule="auto"/>
        <w:ind w:left="3969"/>
        <w:jc w:val="both"/>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________________________________________________________________________________________________________________________________________________________</w:t>
      </w:r>
    </w:p>
    <w:p w:rsidR="00DF5E2B" w:rsidRPr="00E347EA" w:rsidRDefault="00DF5E2B" w:rsidP="00DF5E2B">
      <w:pPr>
        <w:autoSpaceDE w:val="0"/>
        <w:autoSpaceDN w:val="0"/>
        <w:adjustRightInd w:val="0"/>
        <w:spacing w:after="0" w:line="240" w:lineRule="auto"/>
        <w:ind w:left="3969"/>
        <w:jc w:val="center"/>
        <w:rPr>
          <w:rFonts w:ascii="Times New Roman" w:hAnsi="Times New Roman" w:cs="Times New Roman"/>
          <w:color w:val="000000" w:themeColor="text1"/>
        </w:rPr>
      </w:pPr>
      <w:r w:rsidRPr="00E347EA">
        <w:rPr>
          <w:rFonts w:ascii="Times New Roman" w:hAnsi="Times New Roman" w:cs="Times New Roman"/>
          <w:color w:val="000000" w:themeColor="text1"/>
        </w:rPr>
        <w:t>(указывается наименование документы, номер, кем и когда выдан)</w:t>
      </w:r>
    </w:p>
    <w:p w:rsidR="00DF5E2B" w:rsidRPr="00E347EA" w:rsidRDefault="00DF5E2B" w:rsidP="00DF5E2B">
      <w:pPr>
        <w:autoSpaceDE w:val="0"/>
        <w:autoSpaceDN w:val="0"/>
        <w:adjustRightInd w:val="0"/>
        <w:spacing w:after="0" w:line="240" w:lineRule="auto"/>
        <w:ind w:left="3969"/>
        <w:jc w:val="both"/>
        <w:rPr>
          <w:rFonts w:ascii="Times New Roman" w:hAnsi="Times New Roman" w:cs="Times New Roman"/>
          <w:color w:val="000000" w:themeColor="text1"/>
        </w:rPr>
      </w:pPr>
      <w:r w:rsidRPr="00E347EA">
        <w:rPr>
          <w:rFonts w:ascii="Times New Roman" w:hAnsi="Times New Roman" w:cs="Times New Roman"/>
          <w:color w:val="000000" w:themeColor="text1"/>
        </w:rPr>
        <w:t>Адрес места жительства (пребывания):</w:t>
      </w:r>
    </w:p>
    <w:p w:rsidR="00DF5E2B" w:rsidRPr="00E347EA" w:rsidRDefault="00DF5E2B" w:rsidP="00DF5E2B">
      <w:pPr>
        <w:autoSpaceDE w:val="0"/>
        <w:autoSpaceDN w:val="0"/>
        <w:adjustRightInd w:val="0"/>
        <w:spacing w:after="0" w:line="240" w:lineRule="auto"/>
        <w:ind w:left="3969"/>
        <w:jc w:val="both"/>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______________________________________ ____________________________________________________________________________</w:t>
      </w:r>
    </w:p>
    <w:p w:rsidR="00DF5E2B" w:rsidRPr="00E347EA" w:rsidRDefault="00DF5E2B" w:rsidP="00DF5E2B">
      <w:pPr>
        <w:autoSpaceDE w:val="0"/>
        <w:autoSpaceDN w:val="0"/>
        <w:adjustRightInd w:val="0"/>
        <w:spacing w:after="0" w:line="240" w:lineRule="auto"/>
        <w:ind w:left="3969"/>
        <w:jc w:val="both"/>
        <w:rPr>
          <w:rFonts w:ascii="Times New Roman" w:hAnsi="Times New Roman" w:cs="Times New Roman"/>
          <w:color w:val="000000" w:themeColor="text1"/>
        </w:rPr>
      </w:pPr>
      <w:r w:rsidRPr="00E347EA">
        <w:rPr>
          <w:rFonts w:ascii="Times New Roman" w:hAnsi="Times New Roman" w:cs="Times New Roman"/>
          <w:color w:val="000000" w:themeColor="text1"/>
        </w:rPr>
        <w:t>Адрес электронной почты (при наличии):</w:t>
      </w:r>
    </w:p>
    <w:p w:rsidR="00DF5E2B" w:rsidRPr="00E347EA" w:rsidRDefault="00DF5E2B" w:rsidP="00DF5E2B">
      <w:pPr>
        <w:autoSpaceDE w:val="0"/>
        <w:autoSpaceDN w:val="0"/>
        <w:adjustRightInd w:val="0"/>
        <w:spacing w:after="0" w:line="240" w:lineRule="auto"/>
        <w:ind w:left="3969"/>
        <w:jc w:val="both"/>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______________________________________</w:t>
      </w:r>
    </w:p>
    <w:p w:rsidR="00DF5E2B" w:rsidRPr="00E347EA" w:rsidRDefault="00DF5E2B" w:rsidP="00DF5E2B">
      <w:pPr>
        <w:autoSpaceDE w:val="0"/>
        <w:autoSpaceDN w:val="0"/>
        <w:adjustRightInd w:val="0"/>
        <w:spacing w:after="0" w:line="240" w:lineRule="auto"/>
        <w:ind w:left="3969"/>
        <w:jc w:val="both"/>
        <w:rPr>
          <w:rFonts w:ascii="Times New Roman" w:hAnsi="Times New Roman" w:cs="Times New Roman"/>
          <w:color w:val="000000" w:themeColor="text1"/>
        </w:rPr>
      </w:pPr>
      <w:r w:rsidRPr="00E347EA">
        <w:rPr>
          <w:rFonts w:ascii="Times New Roman" w:hAnsi="Times New Roman" w:cs="Times New Roman"/>
          <w:color w:val="000000" w:themeColor="text1"/>
        </w:rPr>
        <w:t>Номер контактного телефона:</w:t>
      </w:r>
    </w:p>
    <w:p w:rsidR="00DF5E2B" w:rsidRPr="00E347EA" w:rsidRDefault="00DF5E2B" w:rsidP="00DF5E2B">
      <w:pPr>
        <w:widowControl w:val="0"/>
        <w:tabs>
          <w:tab w:val="left" w:pos="567"/>
        </w:tabs>
        <w:spacing w:after="0" w:line="240" w:lineRule="auto"/>
        <w:contextualSpacing/>
        <w:rPr>
          <w:rFonts w:ascii="Times New Roman" w:hAnsi="Times New Roman" w:cs="Times New Roman"/>
          <w:color w:val="000000" w:themeColor="text1"/>
        </w:rPr>
      </w:pPr>
      <w:r w:rsidRPr="00E347EA">
        <w:rPr>
          <w:rFonts w:ascii="Times New Roman" w:hAnsi="Times New Roman" w:cs="Times New Roman"/>
          <w:color w:val="000000" w:themeColor="text1"/>
        </w:rPr>
        <w:t xml:space="preserve">                                                         ______________________________________</w:t>
      </w:r>
    </w:p>
    <w:p w:rsidR="00DF5E2B" w:rsidRPr="00E347EA" w:rsidRDefault="00DF5E2B" w:rsidP="00DF5E2B">
      <w:pPr>
        <w:spacing w:after="0" w:line="240" w:lineRule="auto"/>
        <w:ind w:left="3969" w:firstLine="426"/>
        <w:jc w:val="center"/>
        <w:rPr>
          <w:rFonts w:ascii="Times New Roman" w:eastAsia="Calibri" w:hAnsi="Times New Roman" w:cs="Times New Roman"/>
          <w:color w:val="000000" w:themeColor="text1"/>
        </w:rPr>
      </w:pPr>
    </w:p>
    <w:p w:rsidR="00DF5E2B" w:rsidRPr="00E347EA" w:rsidRDefault="00DF5E2B" w:rsidP="00DF5E2B">
      <w:pPr>
        <w:spacing w:after="0" w:line="240" w:lineRule="auto"/>
        <w:ind w:left="3969" w:firstLine="426"/>
        <w:jc w:val="center"/>
        <w:rPr>
          <w:rFonts w:ascii="Times New Roman" w:eastAsia="Calibri" w:hAnsi="Times New Roman" w:cs="Times New Roman"/>
          <w:color w:val="000000" w:themeColor="text1"/>
        </w:rPr>
      </w:pPr>
    </w:p>
    <w:p w:rsidR="00DF5E2B" w:rsidRPr="00C02FB0" w:rsidRDefault="00DF5E2B" w:rsidP="00DF5E2B">
      <w:pPr>
        <w:pStyle w:val="ConsPlusNonformat"/>
        <w:jc w:val="center"/>
        <w:rPr>
          <w:rFonts w:ascii="Times New Roman" w:hAnsi="Times New Roman" w:cs="Times New Roman"/>
          <w:color w:val="000000" w:themeColor="text1"/>
          <w:sz w:val="24"/>
          <w:szCs w:val="24"/>
        </w:rPr>
      </w:pPr>
      <w:r w:rsidRPr="00C02FB0">
        <w:rPr>
          <w:rFonts w:ascii="Times New Roman" w:hAnsi="Times New Roman" w:cs="Times New Roman"/>
          <w:color w:val="000000" w:themeColor="text1"/>
          <w:sz w:val="24"/>
          <w:szCs w:val="24"/>
        </w:rPr>
        <w:t xml:space="preserve">Заявление </w:t>
      </w:r>
    </w:p>
    <w:p w:rsidR="00DF5E2B" w:rsidRPr="00C02FB0" w:rsidRDefault="00DF5E2B" w:rsidP="00DF5E2B">
      <w:pPr>
        <w:pStyle w:val="ConsPlusNonformat"/>
        <w:jc w:val="center"/>
        <w:rPr>
          <w:rFonts w:ascii="Times New Roman" w:hAnsi="Times New Roman" w:cs="Times New Roman"/>
          <w:color w:val="000000" w:themeColor="text1"/>
          <w:sz w:val="24"/>
          <w:szCs w:val="24"/>
        </w:rPr>
      </w:pPr>
      <w:r w:rsidRPr="00C02FB0">
        <w:rPr>
          <w:rFonts w:ascii="Times New Roman" w:hAnsi="Times New Roman" w:cs="Times New Roman"/>
          <w:color w:val="000000" w:themeColor="text1"/>
          <w:sz w:val="24"/>
          <w:szCs w:val="24"/>
        </w:rPr>
        <w:t xml:space="preserve">о признании помещения жилым помещением, жилого помещения непригодным для проживания, многоквартирного дома аварийным </w:t>
      </w:r>
    </w:p>
    <w:p w:rsidR="00DF5E2B" w:rsidRPr="00C02FB0" w:rsidRDefault="00DF5E2B" w:rsidP="00DF5E2B">
      <w:pPr>
        <w:pStyle w:val="ConsPlusNonformat"/>
        <w:jc w:val="center"/>
        <w:rPr>
          <w:rFonts w:ascii="Times New Roman" w:hAnsi="Times New Roman" w:cs="Times New Roman"/>
          <w:b/>
          <w:color w:val="000000" w:themeColor="text1"/>
          <w:sz w:val="24"/>
          <w:szCs w:val="24"/>
        </w:rPr>
      </w:pPr>
      <w:r w:rsidRPr="00C02FB0">
        <w:rPr>
          <w:rFonts w:ascii="Times New Roman" w:hAnsi="Times New Roman" w:cs="Times New Roman"/>
          <w:color w:val="000000" w:themeColor="text1"/>
          <w:sz w:val="24"/>
          <w:szCs w:val="24"/>
        </w:rPr>
        <w:t>и подлежащим сносу или реконструкции</w:t>
      </w:r>
      <w:r w:rsidRPr="00C02FB0">
        <w:rPr>
          <w:rFonts w:ascii="Times New Roman" w:hAnsi="Times New Roman" w:cs="Times New Roman"/>
          <w:b/>
          <w:color w:val="000000" w:themeColor="text1"/>
          <w:sz w:val="24"/>
          <w:szCs w:val="24"/>
        </w:rPr>
        <w:t xml:space="preserve"> </w:t>
      </w:r>
    </w:p>
    <w:p w:rsidR="00DF5E2B" w:rsidRPr="00C02FB0" w:rsidRDefault="00DF5E2B" w:rsidP="00DF5E2B">
      <w:pPr>
        <w:pStyle w:val="ConsPlusNonformat"/>
        <w:jc w:val="both"/>
        <w:rPr>
          <w:rFonts w:ascii="Times New Roman" w:hAnsi="Times New Roman" w:cs="Times New Roman"/>
          <w:color w:val="000000" w:themeColor="text1"/>
          <w:sz w:val="24"/>
          <w:szCs w:val="24"/>
        </w:rPr>
      </w:pPr>
    </w:p>
    <w:p w:rsidR="00DF5E2B" w:rsidRPr="00C02FB0" w:rsidRDefault="00DF5E2B" w:rsidP="00DF5E2B">
      <w:pPr>
        <w:pStyle w:val="ConsPlusNonformat"/>
        <w:jc w:val="both"/>
        <w:rPr>
          <w:rFonts w:ascii="Times New Roman" w:hAnsi="Times New Roman" w:cs="Times New Roman"/>
          <w:color w:val="000000" w:themeColor="text1"/>
          <w:sz w:val="24"/>
          <w:szCs w:val="24"/>
        </w:rPr>
      </w:pPr>
      <w:r w:rsidRPr="00C02FB0">
        <w:rPr>
          <w:rFonts w:ascii="Times New Roman" w:hAnsi="Times New Roman" w:cs="Times New Roman"/>
          <w:color w:val="000000" w:themeColor="text1"/>
          <w:sz w:val="24"/>
          <w:szCs w:val="24"/>
        </w:rPr>
        <w:t xml:space="preserve">         Прошу   осуществить   </w:t>
      </w:r>
      <w:proofErr w:type="gramStart"/>
      <w:r w:rsidRPr="00C02FB0">
        <w:rPr>
          <w:rFonts w:ascii="Times New Roman" w:hAnsi="Times New Roman" w:cs="Times New Roman"/>
          <w:color w:val="000000" w:themeColor="text1"/>
          <w:sz w:val="24"/>
          <w:szCs w:val="24"/>
        </w:rPr>
        <w:t>мероприятия  по</w:t>
      </w:r>
      <w:proofErr w:type="gramEnd"/>
      <w:r w:rsidRPr="00C02FB0">
        <w:rPr>
          <w:rFonts w:ascii="Times New Roman" w:hAnsi="Times New Roman" w:cs="Times New Roman"/>
          <w:color w:val="000000" w:themeColor="text1"/>
          <w:sz w:val="24"/>
          <w:szCs w:val="24"/>
        </w:rPr>
        <w:t xml:space="preserve">  оценке  соответствия  помещения и (или) многоквартирного дома, расположенного по адресу: ______________________________________________________________,</w:t>
      </w:r>
    </w:p>
    <w:p w:rsidR="00DF5E2B" w:rsidRPr="00C02FB0" w:rsidRDefault="00DF5E2B" w:rsidP="00DF5E2B">
      <w:pPr>
        <w:pStyle w:val="ConsPlusNonformat"/>
        <w:jc w:val="both"/>
        <w:rPr>
          <w:rFonts w:ascii="Times New Roman" w:hAnsi="Times New Roman" w:cs="Times New Roman"/>
          <w:color w:val="000000" w:themeColor="text1"/>
          <w:sz w:val="24"/>
          <w:szCs w:val="24"/>
        </w:rPr>
      </w:pPr>
      <w:r w:rsidRPr="00C02FB0">
        <w:rPr>
          <w:rFonts w:ascii="Times New Roman" w:hAnsi="Times New Roman" w:cs="Times New Roman"/>
          <w:color w:val="000000" w:themeColor="text1"/>
          <w:sz w:val="24"/>
          <w:szCs w:val="24"/>
        </w:rPr>
        <w:t xml:space="preserve">требованиям  </w:t>
      </w:r>
      <w:hyperlink r:id="rId21" w:history="1">
        <w:r w:rsidRPr="00C02FB0">
          <w:rPr>
            <w:rFonts w:ascii="Times New Roman" w:hAnsi="Times New Roman" w:cs="Times New Roman"/>
            <w:color w:val="000000" w:themeColor="text1"/>
            <w:sz w:val="24"/>
            <w:szCs w:val="24"/>
          </w:rPr>
          <w:t>Положения</w:t>
        </w:r>
      </w:hyperlink>
      <w:r w:rsidRPr="00C02FB0">
        <w:rPr>
          <w:rFonts w:ascii="Times New Roman" w:hAnsi="Times New Roman" w:cs="Times New Roman"/>
          <w:color w:val="000000" w:themeColor="text1"/>
          <w:sz w:val="24"/>
          <w:szCs w:val="24"/>
        </w:rP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 января 2006 года № 47 (с последующими изменениями).</w:t>
      </w:r>
    </w:p>
    <w:p w:rsidR="00DF5E2B" w:rsidRPr="00C02FB0" w:rsidRDefault="00DF5E2B" w:rsidP="00DF5E2B">
      <w:pPr>
        <w:pStyle w:val="ConsPlusNonformat"/>
        <w:jc w:val="both"/>
        <w:rPr>
          <w:rFonts w:ascii="Times New Roman" w:hAnsi="Times New Roman" w:cs="Times New Roman"/>
          <w:color w:val="000000" w:themeColor="text1"/>
          <w:sz w:val="24"/>
          <w:szCs w:val="24"/>
        </w:rPr>
      </w:pPr>
      <w:r w:rsidRPr="00C02FB0">
        <w:rPr>
          <w:rFonts w:ascii="Times New Roman" w:hAnsi="Times New Roman" w:cs="Times New Roman"/>
          <w:color w:val="000000" w:themeColor="text1"/>
          <w:sz w:val="24"/>
          <w:szCs w:val="24"/>
        </w:rPr>
        <w:t xml:space="preserve">    Приложение:</w:t>
      </w:r>
    </w:p>
    <w:p w:rsidR="00DF5E2B" w:rsidRPr="00C02FB0" w:rsidRDefault="00DF5E2B" w:rsidP="00DF5E2B">
      <w:pPr>
        <w:pStyle w:val="ConsPlusNonformat"/>
        <w:jc w:val="both"/>
        <w:rPr>
          <w:rFonts w:ascii="Times New Roman" w:hAnsi="Times New Roman" w:cs="Times New Roman"/>
          <w:color w:val="000000" w:themeColor="text1"/>
          <w:sz w:val="24"/>
          <w:szCs w:val="24"/>
        </w:rPr>
      </w:pPr>
      <w:r w:rsidRPr="00C02FB0">
        <w:rPr>
          <w:rFonts w:ascii="Times New Roman" w:hAnsi="Times New Roman" w:cs="Times New Roman"/>
          <w:color w:val="000000" w:themeColor="text1"/>
          <w:sz w:val="24"/>
          <w:szCs w:val="24"/>
        </w:rPr>
        <w:t xml:space="preserve">    1. __________________________________________________________________</w:t>
      </w:r>
    </w:p>
    <w:p w:rsidR="00DF5E2B" w:rsidRPr="00C02FB0" w:rsidRDefault="00DF5E2B" w:rsidP="00DF5E2B">
      <w:pPr>
        <w:pStyle w:val="ConsPlusNonformat"/>
        <w:jc w:val="both"/>
        <w:rPr>
          <w:rFonts w:ascii="Times New Roman" w:hAnsi="Times New Roman" w:cs="Times New Roman"/>
          <w:color w:val="000000" w:themeColor="text1"/>
          <w:sz w:val="24"/>
          <w:szCs w:val="24"/>
        </w:rPr>
      </w:pPr>
      <w:r w:rsidRPr="00C02FB0">
        <w:rPr>
          <w:rFonts w:ascii="Times New Roman" w:hAnsi="Times New Roman" w:cs="Times New Roman"/>
          <w:color w:val="000000" w:themeColor="text1"/>
          <w:sz w:val="24"/>
          <w:szCs w:val="24"/>
        </w:rPr>
        <w:t xml:space="preserve">    2. __________________________________________________________________</w:t>
      </w:r>
    </w:p>
    <w:p w:rsidR="00DF5E2B" w:rsidRPr="00C02FB0" w:rsidRDefault="00DF5E2B" w:rsidP="00DF5E2B">
      <w:pPr>
        <w:pStyle w:val="ConsPlusNonformat"/>
        <w:jc w:val="both"/>
        <w:rPr>
          <w:rFonts w:ascii="Times New Roman" w:hAnsi="Times New Roman" w:cs="Times New Roman"/>
          <w:color w:val="000000" w:themeColor="text1"/>
          <w:sz w:val="24"/>
          <w:szCs w:val="24"/>
        </w:rPr>
      </w:pPr>
      <w:r w:rsidRPr="00C02FB0">
        <w:rPr>
          <w:rFonts w:ascii="Times New Roman" w:hAnsi="Times New Roman" w:cs="Times New Roman"/>
          <w:color w:val="000000" w:themeColor="text1"/>
          <w:sz w:val="24"/>
          <w:szCs w:val="24"/>
        </w:rPr>
        <w:t xml:space="preserve">    3. __________________________________________________________________</w:t>
      </w:r>
    </w:p>
    <w:p w:rsidR="00DF5E2B" w:rsidRPr="00C02FB0" w:rsidRDefault="00DF5E2B" w:rsidP="00DF5E2B">
      <w:pPr>
        <w:pStyle w:val="ConsPlusNonformat"/>
        <w:jc w:val="both"/>
        <w:rPr>
          <w:rFonts w:ascii="Times New Roman" w:hAnsi="Times New Roman" w:cs="Times New Roman"/>
          <w:color w:val="000000" w:themeColor="text1"/>
          <w:sz w:val="24"/>
          <w:szCs w:val="24"/>
        </w:rPr>
      </w:pPr>
      <w:r w:rsidRPr="00C02FB0">
        <w:rPr>
          <w:rFonts w:ascii="Times New Roman" w:hAnsi="Times New Roman" w:cs="Times New Roman"/>
          <w:color w:val="000000" w:themeColor="text1"/>
          <w:sz w:val="24"/>
          <w:szCs w:val="24"/>
        </w:rPr>
        <w:lastRenderedPageBreak/>
        <w:t xml:space="preserve">    4. __________________________________________________________________</w:t>
      </w:r>
    </w:p>
    <w:p w:rsidR="00DF5E2B" w:rsidRPr="00C02FB0" w:rsidRDefault="00DF5E2B" w:rsidP="00DF5E2B">
      <w:pPr>
        <w:pStyle w:val="ConsPlusNonformat"/>
        <w:jc w:val="both"/>
        <w:rPr>
          <w:rFonts w:ascii="Times New Roman" w:hAnsi="Times New Roman" w:cs="Times New Roman"/>
          <w:color w:val="000000" w:themeColor="text1"/>
          <w:sz w:val="24"/>
          <w:szCs w:val="24"/>
        </w:rPr>
      </w:pPr>
      <w:r w:rsidRPr="00C02FB0">
        <w:rPr>
          <w:rFonts w:ascii="Times New Roman" w:hAnsi="Times New Roman" w:cs="Times New Roman"/>
          <w:color w:val="000000" w:themeColor="text1"/>
          <w:sz w:val="24"/>
          <w:szCs w:val="24"/>
        </w:rPr>
        <w:t xml:space="preserve">    5. __________________________________________________________________</w:t>
      </w:r>
    </w:p>
    <w:p w:rsidR="00DF5E2B" w:rsidRPr="00C02FB0" w:rsidRDefault="00DF5E2B" w:rsidP="00DF5E2B">
      <w:pPr>
        <w:pStyle w:val="ConsPlusNonformat"/>
        <w:jc w:val="both"/>
        <w:rPr>
          <w:rFonts w:ascii="Times New Roman" w:hAnsi="Times New Roman" w:cs="Times New Roman"/>
          <w:color w:val="000000" w:themeColor="text1"/>
          <w:sz w:val="24"/>
          <w:szCs w:val="24"/>
        </w:rPr>
      </w:pPr>
    </w:p>
    <w:p w:rsidR="00DF5E2B" w:rsidRPr="00C02FB0" w:rsidRDefault="00DF5E2B" w:rsidP="00DF5E2B">
      <w:pPr>
        <w:pStyle w:val="ConsPlusNonformat"/>
        <w:jc w:val="both"/>
        <w:rPr>
          <w:rFonts w:ascii="Times New Roman" w:hAnsi="Times New Roman" w:cs="Times New Roman"/>
          <w:color w:val="000000" w:themeColor="text1"/>
          <w:sz w:val="24"/>
          <w:szCs w:val="24"/>
        </w:rPr>
      </w:pPr>
      <w:r w:rsidRPr="00C02FB0">
        <w:rPr>
          <w:rFonts w:ascii="Times New Roman" w:hAnsi="Times New Roman" w:cs="Times New Roman"/>
          <w:color w:val="000000" w:themeColor="text1"/>
          <w:sz w:val="24"/>
          <w:szCs w:val="24"/>
        </w:rPr>
        <w:t xml:space="preserve"> ________________/____________________/ «____» ____________ 20___ г.</w:t>
      </w:r>
    </w:p>
    <w:p w:rsidR="00DF5E2B" w:rsidRPr="00C02FB0" w:rsidRDefault="00DF5E2B" w:rsidP="00DF5E2B">
      <w:pPr>
        <w:widowControl w:val="0"/>
        <w:autoSpaceDE w:val="0"/>
        <w:autoSpaceDN w:val="0"/>
        <w:adjustRightInd w:val="0"/>
        <w:spacing w:after="0" w:line="240" w:lineRule="auto"/>
        <w:ind w:left="-567" w:firstLine="567"/>
        <w:jc w:val="both"/>
        <w:rPr>
          <w:rFonts w:ascii="Times New Roman" w:hAnsi="Times New Roman" w:cs="Times New Roman"/>
          <w:color w:val="000000" w:themeColor="text1"/>
          <w:sz w:val="24"/>
          <w:szCs w:val="24"/>
        </w:rPr>
      </w:pPr>
    </w:p>
    <w:p w:rsidR="00DF5E2B" w:rsidRPr="00E347EA" w:rsidRDefault="00DF5E2B" w:rsidP="00DF5E2B">
      <w:pPr>
        <w:autoSpaceDE w:val="0"/>
        <w:autoSpaceDN w:val="0"/>
        <w:adjustRightInd w:val="0"/>
        <w:ind w:firstLine="546"/>
        <w:jc w:val="both"/>
        <w:rPr>
          <w:rFonts w:ascii="Times New Roman" w:hAnsi="Times New Roman" w:cs="Times New Roman"/>
          <w:color w:val="000000" w:themeColor="text1"/>
        </w:rPr>
      </w:pPr>
      <w:r w:rsidRPr="00E347EA">
        <w:rPr>
          <w:rFonts w:ascii="Times New Roman" w:hAnsi="Times New Roman" w:cs="Times New Roman"/>
          <w:color w:val="000000" w:themeColor="text1"/>
        </w:rPr>
        <w:t>Способ получения заявителем результатов предоставления муниципальной услуги</w:t>
      </w:r>
      <w:r w:rsidRPr="00E347EA">
        <w:rPr>
          <w:rFonts w:ascii="Times New Roman" w:hAnsi="Times New Roman" w:cs="Times New Roman"/>
          <w:color w:val="000000" w:themeColor="text1"/>
        </w:rPr>
        <w:br/>
        <w:t>(нужное отметить):</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DF5E2B" w:rsidRPr="00C02FB0" w:rsidTr="00EB2E59">
        <w:trPr>
          <w:trHeight w:val="253"/>
        </w:trPr>
        <w:tc>
          <w:tcPr>
            <w:tcW w:w="421" w:type="dxa"/>
            <w:tcBorders>
              <w:top w:val="single" w:sz="4" w:space="0" w:color="auto"/>
              <w:left w:val="single" w:sz="4" w:space="0" w:color="auto"/>
              <w:bottom w:val="single" w:sz="4" w:space="0" w:color="auto"/>
              <w:right w:val="single" w:sz="4" w:space="0" w:color="auto"/>
            </w:tcBorders>
          </w:tcPr>
          <w:p w:rsidR="00DF5E2B" w:rsidRPr="00C02FB0" w:rsidRDefault="00DF5E2B" w:rsidP="00EB2E59">
            <w:pPr>
              <w:autoSpaceDE w:val="0"/>
              <w:autoSpaceDN w:val="0"/>
              <w:adjustRightInd w:val="0"/>
              <w:jc w:val="both"/>
              <w:rPr>
                <w:color w:val="000000" w:themeColor="text1"/>
                <w:sz w:val="24"/>
                <w:szCs w:val="24"/>
              </w:rPr>
            </w:pPr>
          </w:p>
        </w:tc>
        <w:tc>
          <w:tcPr>
            <w:tcW w:w="9595" w:type="dxa"/>
            <w:tcBorders>
              <w:left w:val="single" w:sz="4" w:space="0" w:color="auto"/>
            </w:tcBorders>
          </w:tcPr>
          <w:p w:rsidR="00DF5E2B" w:rsidRPr="00C02FB0" w:rsidRDefault="00DF5E2B" w:rsidP="00EB2E59">
            <w:pPr>
              <w:autoSpaceDE w:val="0"/>
              <w:autoSpaceDN w:val="0"/>
              <w:adjustRightInd w:val="0"/>
              <w:jc w:val="both"/>
              <w:rPr>
                <w:color w:val="000000" w:themeColor="text1"/>
                <w:sz w:val="24"/>
                <w:szCs w:val="24"/>
              </w:rPr>
            </w:pPr>
            <w:r w:rsidRPr="00C02FB0">
              <w:rPr>
                <w:color w:val="000000" w:themeColor="text1"/>
                <w:sz w:val="24"/>
                <w:szCs w:val="24"/>
              </w:rPr>
              <w:t xml:space="preserve">   в виде бумажного документа, которые заявитель получает непосредственно  </w:t>
            </w:r>
          </w:p>
        </w:tc>
      </w:tr>
    </w:tbl>
    <w:p w:rsidR="00DF5E2B" w:rsidRPr="00C02FB0" w:rsidRDefault="00DF5E2B" w:rsidP="00DF5E2B">
      <w:pPr>
        <w:autoSpaceDE w:val="0"/>
        <w:autoSpaceDN w:val="0"/>
        <w:adjustRightInd w:val="0"/>
        <w:jc w:val="both"/>
        <w:rPr>
          <w:rFonts w:ascii="Times New Roman" w:hAnsi="Times New Roman" w:cs="Times New Roman"/>
          <w:color w:val="000000" w:themeColor="text1"/>
          <w:sz w:val="24"/>
          <w:szCs w:val="24"/>
        </w:rPr>
      </w:pPr>
      <w:r w:rsidRPr="00C02FB0">
        <w:rPr>
          <w:rFonts w:ascii="Times New Roman" w:hAnsi="Times New Roman" w:cs="Times New Roman"/>
          <w:color w:val="000000" w:themeColor="text1"/>
          <w:sz w:val="24"/>
          <w:szCs w:val="24"/>
        </w:rPr>
        <w:t xml:space="preserve">при личном обращении в Администрации (Уполномоченном органе) </w:t>
      </w:r>
      <w:proofErr w:type="gramStart"/>
      <w:r w:rsidRPr="00C02FB0">
        <w:rPr>
          <w:rFonts w:ascii="Times New Roman" w:hAnsi="Times New Roman" w:cs="Times New Roman"/>
          <w:color w:val="000000" w:themeColor="text1"/>
          <w:sz w:val="24"/>
          <w:szCs w:val="24"/>
        </w:rPr>
        <w:t>( в</w:t>
      </w:r>
      <w:proofErr w:type="gramEnd"/>
      <w:r w:rsidRPr="00C02FB0">
        <w:rPr>
          <w:rFonts w:ascii="Times New Roman" w:hAnsi="Times New Roman" w:cs="Times New Roman"/>
          <w:color w:val="000000" w:themeColor="text1"/>
          <w:sz w:val="24"/>
          <w:szCs w:val="24"/>
        </w:rPr>
        <w:t xml:space="preserve">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DF5E2B" w:rsidRPr="00C02FB0" w:rsidTr="00EB2E59">
        <w:trPr>
          <w:trHeight w:val="253"/>
        </w:trPr>
        <w:tc>
          <w:tcPr>
            <w:tcW w:w="421" w:type="dxa"/>
            <w:tcBorders>
              <w:top w:val="single" w:sz="4" w:space="0" w:color="auto"/>
              <w:left w:val="single" w:sz="4" w:space="0" w:color="auto"/>
              <w:bottom w:val="single" w:sz="4" w:space="0" w:color="auto"/>
              <w:right w:val="single" w:sz="4" w:space="0" w:color="auto"/>
            </w:tcBorders>
          </w:tcPr>
          <w:p w:rsidR="00DF5E2B" w:rsidRPr="00C02FB0" w:rsidRDefault="00DF5E2B" w:rsidP="00EB2E59">
            <w:pPr>
              <w:autoSpaceDE w:val="0"/>
              <w:autoSpaceDN w:val="0"/>
              <w:adjustRightInd w:val="0"/>
              <w:jc w:val="both"/>
              <w:rPr>
                <w:color w:val="000000" w:themeColor="text1"/>
                <w:sz w:val="24"/>
                <w:szCs w:val="24"/>
              </w:rPr>
            </w:pPr>
          </w:p>
        </w:tc>
        <w:tc>
          <w:tcPr>
            <w:tcW w:w="9595" w:type="dxa"/>
            <w:tcBorders>
              <w:left w:val="single" w:sz="4" w:space="0" w:color="auto"/>
            </w:tcBorders>
          </w:tcPr>
          <w:p w:rsidR="00DF5E2B" w:rsidRPr="00C02FB0" w:rsidRDefault="00DF5E2B" w:rsidP="00EB2E59">
            <w:pPr>
              <w:autoSpaceDE w:val="0"/>
              <w:autoSpaceDN w:val="0"/>
              <w:adjustRightInd w:val="0"/>
              <w:jc w:val="both"/>
              <w:rPr>
                <w:color w:val="000000" w:themeColor="text1"/>
                <w:sz w:val="24"/>
                <w:szCs w:val="24"/>
              </w:rPr>
            </w:pPr>
            <w:r w:rsidRPr="00C02FB0">
              <w:rPr>
                <w:color w:val="000000" w:themeColor="text1"/>
                <w:sz w:val="24"/>
                <w:szCs w:val="24"/>
              </w:rPr>
              <w:t xml:space="preserve">   в виде бумажного документа, которые Заявитель получает непосредственно  </w:t>
            </w:r>
          </w:p>
        </w:tc>
      </w:tr>
    </w:tbl>
    <w:p w:rsidR="00DF5E2B" w:rsidRPr="00C02FB0" w:rsidRDefault="00DF5E2B" w:rsidP="00DF5E2B">
      <w:pPr>
        <w:autoSpaceDE w:val="0"/>
        <w:autoSpaceDN w:val="0"/>
        <w:adjustRightInd w:val="0"/>
        <w:jc w:val="both"/>
        <w:rPr>
          <w:rFonts w:ascii="Times New Roman" w:hAnsi="Times New Roman" w:cs="Times New Roman"/>
          <w:color w:val="000000" w:themeColor="text1"/>
          <w:sz w:val="24"/>
          <w:szCs w:val="24"/>
        </w:rPr>
      </w:pPr>
      <w:r w:rsidRPr="00C02FB0">
        <w:rPr>
          <w:rFonts w:ascii="Times New Roman" w:hAnsi="Times New Roman" w:cs="Times New Roman"/>
          <w:color w:val="000000" w:themeColor="text1"/>
          <w:sz w:val="24"/>
          <w:szCs w:val="24"/>
        </w:rPr>
        <w:t>при личном обращении в многофункциональном центре (в случае, если заявление подано через многофункциональный центр)</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DF5E2B" w:rsidRPr="00C02FB0" w:rsidTr="00EB2E59">
        <w:trPr>
          <w:trHeight w:val="253"/>
        </w:trPr>
        <w:tc>
          <w:tcPr>
            <w:tcW w:w="421" w:type="dxa"/>
            <w:tcBorders>
              <w:top w:val="single" w:sz="4" w:space="0" w:color="auto"/>
              <w:left w:val="single" w:sz="4" w:space="0" w:color="auto"/>
              <w:bottom w:val="single" w:sz="4" w:space="0" w:color="auto"/>
              <w:right w:val="single" w:sz="4" w:space="0" w:color="auto"/>
            </w:tcBorders>
          </w:tcPr>
          <w:p w:rsidR="00DF5E2B" w:rsidRPr="00C02FB0" w:rsidRDefault="00DF5E2B" w:rsidP="00EB2E59">
            <w:pPr>
              <w:autoSpaceDE w:val="0"/>
              <w:autoSpaceDN w:val="0"/>
              <w:adjustRightInd w:val="0"/>
              <w:jc w:val="both"/>
              <w:rPr>
                <w:color w:val="000000" w:themeColor="text1"/>
                <w:sz w:val="24"/>
                <w:szCs w:val="24"/>
              </w:rPr>
            </w:pPr>
          </w:p>
        </w:tc>
        <w:tc>
          <w:tcPr>
            <w:tcW w:w="9595" w:type="dxa"/>
            <w:tcBorders>
              <w:left w:val="single" w:sz="4" w:space="0" w:color="auto"/>
            </w:tcBorders>
          </w:tcPr>
          <w:p w:rsidR="00DF5E2B" w:rsidRPr="00C02FB0" w:rsidRDefault="00DF5E2B" w:rsidP="00EB2E59">
            <w:pPr>
              <w:autoSpaceDE w:val="0"/>
              <w:autoSpaceDN w:val="0"/>
              <w:adjustRightInd w:val="0"/>
              <w:jc w:val="both"/>
              <w:rPr>
                <w:color w:val="000000" w:themeColor="text1"/>
                <w:sz w:val="24"/>
                <w:szCs w:val="24"/>
              </w:rPr>
            </w:pPr>
            <w:r w:rsidRPr="00C02FB0">
              <w:rPr>
                <w:color w:val="000000" w:themeColor="text1"/>
                <w:sz w:val="24"/>
                <w:szCs w:val="24"/>
              </w:rPr>
              <w:t xml:space="preserve">   в виде бумажного документа, которые направляются Заявителю посредством  </w:t>
            </w:r>
          </w:p>
        </w:tc>
      </w:tr>
    </w:tbl>
    <w:p w:rsidR="00DF5E2B" w:rsidRPr="00C02FB0" w:rsidRDefault="00DF5E2B" w:rsidP="00DF5E2B">
      <w:pPr>
        <w:autoSpaceDE w:val="0"/>
        <w:autoSpaceDN w:val="0"/>
        <w:adjustRightInd w:val="0"/>
        <w:jc w:val="both"/>
        <w:rPr>
          <w:rFonts w:ascii="Times New Roman" w:hAnsi="Times New Roman" w:cs="Times New Roman"/>
          <w:color w:val="000000" w:themeColor="text1"/>
          <w:sz w:val="24"/>
          <w:szCs w:val="24"/>
        </w:rPr>
      </w:pPr>
      <w:r w:rsidRPr="00C02FB0">
        <w:rPr>
          <w:rFonts w:ascii="Times New Roman" w:hAnsi="Times New Roman" w:cs="Times New Roman"/>
          <w:color w:val="000000" w:themeColor="text1"/>
          <w:sz w:val="24"/>
          <w:szCs w:val="24"/>
        </w:rPr>
        <w:t>почтового отправления;</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DF5E2B" w:rsidRPr="00C02FB0" w:rsidTr="00EB2E59">
        <w:trPr>
          <w:trHeight w:val="253"/>
        </w:trPr>
        <w:tc>
          <w:tcPr>
            <w:tcW w:w="421" w:type="dxa"/>
            <w:tcBorders>
              <w:top w:val="single" w:sz="4" w:space="0" w:color="auto"/>
              <w:left w:val="single" w:sz="4" w:space="0" w:color="auto"/>
              <w:bottom w:val="single" w:sz="4" w:space="0" w:color="auto"/>
              <w:right w:val="single" w:sz="4" w:space="0" w:color="auto"/>
            </w:tcBorders>
          </w:tcPr>
          <w:p w:rsidR="00DF5E2B" w:rsidRPr="00C02FB0" w:rsidRDefault="00DF5E2B" w:rsidP="00EB2E59">
            <w:pPr>
              <w:autoSpaceDE w:val="0"/>
              <w:autoSpaceDN w:val="0"/>
              <w:adjustRightInd w:val="0"/>
              <w:jc w:val="both"/>
              <w:rPr>
                <w:color w:val="000000" w:themeColor="text1"/>
                <w:sz w:val="24"/>
                <w:szCs w:val="24"/>
              </w:rPr>
            </w:pPr>
          </w:p>
        </w:tc>
        <w:tc>
          <w:tcPr>
            <w:tcW w:w="9595" w:type="dxa"/>
            <w:tcBorders>
              <w:left w:val="single" w:sz="4" w:space="0" w:color="auto"/>
            </w:tcBorders>
          </w:tcPr>
          <w:p w:rsidR="00DF5E2B" w:rsidRPr="00C02FB0" w:rsidRDefault="00DF5E2B" w:rsidP="00EB2E59">
            <w:pPr>
              <w:autoSpaceDE w:val="0"/>
              <w:autoSpaceDN w:val="0"/>
              <w:adjustRightInd w:val="0"/>
              <w:jc w:val="both"/>
              <w:rPr>
                <w:color w:val="000000" w:themeColor="text1"/>
                <w:sz w:val="24"/>
                <w:szCs w:val="24"/>
              </w:rPr>
            </w:pPr>
            <w:r w:rsidRPr="00C02FB0">
              <w:rPr>
                <w:color w:val="000000" w:themeColor="text1"/>
                <w:sz w:val="24"/>
                <w:szCs w:val="24"/>
              </w:rPr>
              <w:t xml:space="preserve">   в виде электронного документа, который направляется Заявителю в «Личный </w:t>
            </w:r>
          </w:p>
        </w:tc>
      </w:tr>
    </w:tbl>
    <w:p w:rsidR="00DF5E2B" w:rsidRPr="00E347EA" w:rsidRDefault="00DF5E2B" w:rsidP="00DF5E2B">
      <w:pPr>
        <w:autoSpaceDE w:val="0"/>
        <w:autoSpaceDN w:val="0"/>
        <w:adjustRightInd w:val="0"/>
        <w:jc w:val="both"/>
        <w:rPr>
          <w:rFonts w:ascii="Times New Roman" w:hAnsi="Times New Roman" w:cs="Times New Roman"/>
          <w:color w:val="000000" w:themeColor="text1"/>
        </w:rPr>
      </w:pPr>
      <w:r w:rsidRPr="00E347EA">
        <w:rPr>
          <w:rFonts w:ascii="Times New Roman" w:hAnsi="Times New Roman" w:cs="Times New Roman"/>
          <w:color w:val="000000" w:themeColor="text1"/>
        </w:rPr>
        <w:t>Кабинет» РПГУ.</w:t>
      </w:r>
    </w:p>
    <w:p w:rsidR="00DF5E2B" w:rsidRPr="00E347EA" w:rsidRDefault="00DF5E2B" w:rsidP="00DF5E2B">
      <w:pPr>
        <w:autoSpaceDE w:val="0"/>
        <w:autoSpaceDN w:val="0"/>
        <w:adjustRightInd w:val="0"/>
        <w:rPr>
          <w:rFonts w:ascii="Times New Roman" w:hAnsi="Times New Roman" w:cs="Times New Roman"/>
          <w:color w:val="000000" w:themeColor="text1"/>
          <w:sz w:val="2"/>
          <w:szCs w:val="2"/>
          <w:highlight w:val="yellow"/>
        </w:rPr>
      </w:pPr>
    </w:p>
    <w:p w:rsidR="00DF5E2B" w:rsidRPr="00E347EA" w:rsidRDefault="00DF5E2B" w:rsidP="00DF5E2B">
      <w:pPr>
        <w:widowControl w:val="0"/>
        <w:autoSpaceDE w:val="0"/>
        <w:autoSpaceDN w:val="0"/>
        <w:adjustRightInd w:val="0"/>
        <w:spacing w:after="0" w:line="240" w:lineRule="auto"/>
        <w:ind w:left="-567" w:firstLine="567"/>
        <w:jc w:val="both"/>
        <w:rPr>
          <w:rFonts w:ascii="Times New Roman" w:hAnsi="Times New Roman" w:cs="Times New Roman"/>
          <w:color w:val="000000" w:themeColor="text1"/>
        </w:rPr>
      </w:pPr>
    </w:p>
    <w:p w:rsidR="00DF5E2B" w:rsidRPr="00E347EA" w:rsidRDefault="00DF5E2B" w:rsidP="00DF5E2B">
      <w:pPr>
        <w:widowControl w:val="0"/>
        <w:autoSpaceDE w:val="0"/>
        <w:autoSpaceDN w:val="0"/>
        <w:adjustRightInd w:val="0"/>
        <w:spacing w:after="0" w:line="240" w:lineRule="auto"/>
        <w:ind w:left="-567" w:firstLine="567"/>
        <w:jc w:val="both"/>
        <w:rPr>
          <w:rFonts w:ascii="Times New Roman" w:hAnsi="Times New Roman" w:cs="Times New Roman"/>
          <w:color w:val="000000" w:themeColor="text1"/>
        </w:rPr>
      </w:pPr>
    </w:p>
    <w:p w:rsidR="00DF5E2B" w:rsidRPr="00E347EA" w:rsidRDefault="00DF5E2B" w:rsidP="00DF5E2B">
      <w:pPr>
        <w:spacing w:after="0" w:line="240" w:lineRule="auto"/>
        <w:ind w:firstLine="567"/>
        <w:jc w:val="both"/>
        <w:rPr>
          <w:rFonts w:ascii="Times New Roman" w:hAnsi="Times New Roman" w:cs="Times New Roman"/>
          <w:color w:val="000000" w:themeColor="text1"/>
        </w:rPr>
      </w:pPr>
      <w:r w:rsidRPr="00E347EA">
        <w:rPr>
          <w:rFonts w:ascii="Times New Roman" w:hAnsi="Times New Roman" w:cs="Times New Roman"/>
          <w:color w:val="000000" w:themeColor="text1"/>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p w:rsidR="00DF5E2B" w:rsidRPr="00E347EA" w:rsidRDefault="00DF5E2B" w:rsidP="00DF5E2B">
      <w:pPr>
        <w:spacing w:after="0" w:line="240" w:lineRule="auto"/>
        <w:ind w:firstLine="567"/>
        <w:jc w:val="both"/>
        <w:rPr>
          <w:rFonts w:ascii="Times New Roman" w:hAnsi="Times New Roman" w:cs="Times New Roman"/>
          <w:color w:val="000000" w:themeColor="text1"/>
        </w:rPr>
      </w:pPr>
      <w:r w:rsidRPr="00E347EA">
        <w:rPr>
          <w:rFonts w:ascii="Times New Roman" w:hAnsi="Times New Roman" w:cs="Times New Roman"/>
          <w:color w:val="000000" w:themeColor="text1"/>
        </w:rPr>
        <w:t>_____</w:t>
      </w:r>
      <w:proofErr w:type="gramStart"/>
      <w:r w:rsidRPr="00E347EA">
        <w:rPr>
          <w:rFonts w:ascii="Times New Roman" w:hAnsi="Times New Roman" w:cs="Times New Roman"/>
          <w:color w:val="000000" w:themeColor="text1"/>
        </w:rPr>
        <w:t>_  _</w:t>
      </w:r>
      <w:proofErr w:type="gramEnd"/>
      <w:r w:rsidRPr="00E347EA">
        <w:rPr>
          <w:rFonts w:ascii="Times New Roman" w:hAnsi="Times New Roman" w:cs="Times New Roman"/>
          <w:color w:val="000000" w:themeColor="text1"/>
        </w:rPr>
        <w:t>__________  _____г.          ___________          ___________________</w:t>
      </w:r>
    </w:p>
    <w:p w:rsidR="00DF5E2B" w:rsidRPr="00C02FB0" w:rsidRDefault="00DF5E2B" w:rsidP="00DF5E2B">
      <w:pPr>
        <w:pStyle w:val="Default"/>
        <w:rPr>
          <w:color w:val="000000" w:themeColor="text1"/>
          <w:sz w:val="20"/>
          <w:szCs w:val="20"/>
        </w:rPr>
      </w:pPr>
      <w:r w:rsidRPr="00E347EA">
        <w:rPr>
          <w:color w:val="000000" w:themeColor="text1"/>
          <w:sz w:val="28"/>
          <w:szCs w:val="28"/>
        </w:rPr>
        <w:t xml:space="preserve">                                    </w:t>
      </w:r>
      <w:r w:rsidR="00C02FB0">
        <w:rPr>
          <w:color w:val="000000" w:themeColor="text1"/>
          <w:sz w:val="28"/>
          <w:szCs w:val="28"/>
        </w:rPr>
        <w:t xml:space="preserve">                      </w:t>
      </w:r>
      <w:r w:rsidRPr="00E347EA">
        <w:rPr>
          <w:color w:val="000000" w:themeColor="text1"/>
          <w:sz w:val="28"/>
          <w:szCs w:val="28"/>
        </w:rPr>
        <w:t xml:space="preserve"> </w:t>
      </w:r>
      <w:r w:rsidRPr="00C02FB0">
        <w:rPr>
          <w:color w:val="000000" w:themeColor="text1"/>
          <w:sz w:val="20"/>
          <w:szCs w:val="20"/>
        </w:rPr>
        <w:t xml:space="preserve">(подпись заявителя/представителя </w:t>
      </w:r>
    </w:p>
    <w:p w:rsidR="00DF5E2B" w:rsidRPr="00C02FB0" w:rsidRDefault="00DF5E2B" w:rsidP="00DF5E2B">
      <w:pPr>
        <w:pStyle w:val="Default"/>
        <w:rPr>
          <w:color w:val="000000" w:themeColor="text1"/>
          <w:sz w:val="20"/>
          <w:szCs w:val="20"/>
        </w:rPr>
      </w:pPr>
      <w:r w:rsidRPr="00C02FB0">
        <w:rPr>
          <w:color w:val="000000" w:themeColor="text1"/>
          <w:sz w:val="20"/>
          <w:szCs w:val="20"/>
        </w:rPr>
        <w:t xml:space="preserve">                                                                                                       с расшифровкой)</w:t>
      </w:r>
    </w:p>
    <w:p w:rsidR="00DF5E2B" w:rsidRPr="00C02FB0" w:rsidRDefault="00DF5E2B" w:rsidP="00DF5E2B">
      <w:pPr>
        <w:spacing w:after="0" w:line="240" w:lineRule="auto"/>
        <w:rPr>
          <w:rFonts w:ascii="Times New Roman" w:eastAsia="Calibri" w:hAnsi="Times New Roman" w:cs="Times New Roman"/>
          <w:color w:val="000000" w:themeColor="text1"/>
          <w:sz w:val="20"/>
          <w:szCs w:val="20"/>
        </w:rPr>
      </w:pPr>
    </w:p>
    <w:p w:rsidR="00DF5E2B" w:rsidRPr="00E347EA" w:rsidRDefault="00DF5E2B" w:rsidP="00DF5E2B">
      <w:pPr>
        <w:widowControl w:val="0"/>
        <w:autoSpaceDE w:val="0"/>
        <w:autoSpaceDN w:val="0"/>
        <w:adjustRightInd w:val="0"/>
        <w:spacing w:after="0" w:line="240" w:lineRule="auto"/>
        <w:ind w:left="-567" w:firstLine="567"/>
        <w:jc w:val="both"/>
        <w:rPr>
          <w:rFonts w:ascii="Times New Roman" w:hAnsi="Times New Roman" w:cs="Times New Roman"/>
          <w:color w:val="000000" w:themeColor="text1"/>
        </w:rPr>
      </w:pPr>
      <w:r w:rsidRPr="00E347EA">
        <w:rPr>
          <w:rFonts w:ascii="Times New Roman" w:hAnsi="Times New Roman" w:cs="Times New Roman"/>
          <w:color w:val="000000" w:themeColor="text1"/>
        </w:rPr>
        <w:t xml:space="preserve">Документ, </w:t>
      </w:r>
      <w:r w:rsidRPr="00E347EA">
        <w:rPr>
          <w:rFonts w:ascii="Times New Roman" w:eastAsia="Calibri" w:hAnsi="Times New Roman" w:cs="Times New Roman"/>
          <w:color w:val="000000" w:themeColor="text1"/>
        </w:rPr>
        <w:t>удостоверяющего полномочия представителя</w:t>
      </w:r>
      <w:r w:rsidRPr="00E347EA">
        <w:rPr>
          <w:rFonts w:ascii="Times New Roman" w:hAnsi="Times New Roman" w:cs="Times New Roman"/>
          <w:color w:val="000000" w:themeColor="text1"/>
        </w:rPr>
        <w:t xml:space="preserve"> _________________</w:t>
      </w:r>
    </w:p>
    <w:p w:rsidR="00DF5E2B" w:rsidRPr="00E347EA" w:rsidRDefault="00DF5E2B" w:rsidP="00DF5E2B">
      <w:pPr>
        <w:widowControl w:val="0"/>
        <w:autoSpaceDE w:val="0"/>
        <w:autoSpaceDN w:val="0"/>
        <w:adjustRightInd w:val="0"/>
        <w:spacing w:after="0" w:line="240" w:lineRule="auto"/>
        <w:jc w:val="both"/>
        <w:rPr>
          <w:rFonts w:ascii="Times New Roman" w:hAnsi="Times New Roman" w:cs="Times New Roman"/>
          <w:color w:val="000000" w:themeColor="text1"/>
        </w:rPr>
      </w:pPr>
      <w:r w:rsidRPr="00E347EA">
        <w:rPr>
          <w:rFonts w:ascii="Times New Roman" w:hAnsi="Times New Roman" w:cs="Times New Roman"/>
          <w:color w:val="000000" w:themeColor="text1"/>
        </w:rPr>
        <w:t xml:space="preserve">    </w:t>
      </w:r>
    </w:p>
    <w:p w:rsidR="00DF5E2B" w:rsidRPr="00E347EA" w:rsidRDefault="00DF5E2B" w:rsidP="00DF5E2B">
      <w:pPr>
        <w:spacing w:after="0" w:line="240" w:lineRule="auto"/>
        <w:jc w:val="both"/>
        <w:rPr>
          <w:rFonts w:ascii="Times New Roman" w:eastAsia="Calibri" w:hAnsi="Times New Roman" w:cs="Times New Roman"/>
          <w:color w:val="000000" w:themeColor="text1"/>
        </w:rPr>
      </w:pPr>
      <w:r w:rsidRPr="00E347EA">
        <w:rPr>
          <w:rFonts w:ascii="Times New Roman" w:eastAsia="Calibri" w:hAnsi="Times New Roman" w:cs="Times New Roman"/>
          <w:color w:val="000000" w:themeColor="text1"/>
        </w:rPr>
        <w:t>«___</w:t>
      </w:r>
      <w:proofErr w:type="gramStart"/>
      <w:r w:rsidRPr="00E347EA">
        <w:rPr>
          <w:rFonts w:ascii="Times New Roman" w:eastAsia="Calibri" w:hAnsi="Times New Roman" w:cs="Times New Roman"/>
          <w:color w:val="000000" w:themeColor="text1"/>
        </w:rPr>
        <w:t>_»  _</w:t>
      </w:r>
      <w:proofErr w:type="gramEnd"/>
      <w:r w:rsidRPr="00E347EA">
        <w:rPr>
          <w:rFonts w:ascii="Times New Roman" w:eastAsia="Calibri" w:hAnsi="Times New Roman" w:cs="Times New Roman"/>
          <w:color w:val="000000" w:themeColor="text1"/>
        </w:rPr>
        <w:t>________20___г.</w:t>
      </w:r>
    </w:p>
    <w:p w:rsidR="00DF5E2B" w:rsidRPr="00E347EA" w:rsidRDefault="00DF5E2B" w:rsidP="00DF5E2B">
      <w:pPr>
        <w:widowControl w:val="0"/>
        <w:autoSpaceDE w:val="0"/>
        <w:autoSpaceDN w:val="0"/>
        <w:adjustRightInd w:val="0"/>
        <w:spacing w:after="0" w:line="240" w:lineRule="auto"/>
        <w:jc w:val="both"/>
        <w:rPr>
          <w:rFonts w:ascii="Times New Roman" w:hAnsi="Times New Roman" w:cs="Times New Roman"/>
          <w:color w:val="000000" w:themeColor="text1"/>
        </w:rPr>
      </w:pPr>
      <w:r w:rsidRPr="00E347EA">
        <w:rPr>
          <w:rFonts w:ascii="Times New Roman" w:hAnsi="Times New Roman" w:cs="Times New Roman"/>
          <w:color w:val="000000" w:themeColor="text1"/>
        </w:rPr>
        <w:t xml:space="preserve">                                                                                                                              </w:t>
      </w:r>
    </w:p>
    <w:p w:rsidR="00DF5E2B" w:rsidRPr="00E347EA" w:rsidRDefault="00DF5E2B" w:rsidP="00DF5E2B">
      <w:pPr>
        <w:spacing w:after="0" w:line="240" w:lineRule="auto"/>
        <w:jc w:val="both"/>
        <w:rPr>
          <w:rFonts w:ascii="Times New Roman" w:eastAsia="Calibri" w:hAnsi="Times New Roman" w:cs="Times New Roman"/>
          <w:color w:val="000000" w:themeColor="text1"/>
        </w:rPr>
      </w:pPr>
      <w:r w:rsidRPr="00E347EA">
        <w:rPr>
          <w:rFonts w:ascii="Times New Roman" w:eastAsia="Calibri" w:hAnsi="Times New Roman" w:cs="Times New Roman"/>
          <w:color w:val="000000" w:themeColor="text1"/>
        </w:rPr>
        <w:t xml:space="preserve">___________________________________________       _______________  </w:t>
      </w:r>
    </w:p>
    <w:p w:rsidR="00DF5E2B" w:rsidRPr="00E347EA" w:rsidRDefault="00DF5E2B" w:rsidP="00DF5E2B">
      <w:pPr>
        <w:spacing w:after="0" w:line="240" w:lineRule="auto"/>
        <w:jc w:val="both"/>
        <w:rPr>
          <w:rFonts w:ascii="Times New Roman" w:eastAsia="Calibri" w:hAnsi="Times New Roman" w:cs="Times New Roman"/>
          <w:color w:val="000000" w:themeColor="text1"/>
        </w:rPr>
      </w:pPr>
      <w:r w:rsidRPr="00E347EA">
        <w:rPr>
          <w:rFonts w:ascii="Times New Roman" w:eastAsia="Calibri" w:hAnsi="Times New Roman" w:cs="Times New Roman"/>
          <w:color w:val="000000" w:themeColor="text1"/>
        </w:rPr>
        <w:t>(</w:t>
      </w:r>
      <w:proofErr w:type="gramStart"/>
      <w:r w:rsidRPr="00E347EA">
        <w:rPr>
          <w:rFonts w:ascii="Times New Roman" w:eastAsia="Calibri" w:hAnsi="Times New Roman" w:cs="Times New Roman"/>
          <w:color w:val="000000" w:themeColor="text1"/>
        </w:rPr>
        <w:t>Ф.И.О.(</w:t>
      </w:r>
      <w:proofErr w:type="gramEnd"/>
      <w:r w:rsidRPr="00E347EA">
        <w:rPr>
          <w:rFonts w:ascii="Times New Roman" w:eastAsia="Calibri" w:hAnsi="Times New Roman" w:cs="Times New Roman"/>
          <w:color w:val="000000" w:themeColor="text1"/>
        </w:rPr>
        <w:t>отчество при наличии) заявителя/представителя)                    (подпись)</w:t>
      </w:r>
    </w:p>
    <w:p w:rsidR="00DF5E2B" w:rsidRPr="00E347EA" w:rsidRDefault="00DF5E2B" w:rsidP="00DF5E2B">
      <w:pPr>
        <w:widowControl w:val="0"/>
        <w:tabs>
          <w:tab w:val="left" w:pos="567"/>
        </w:tabs>
        <w:spacing w:after="0" w:line="240" w:lineRule="auto"/>
        <w:ind w:left="4536"/>
        <w:contextualSpacing/>
        <w:jc w:val="right"/>
        <w:rPr>
          <w:rFonts w:ascii="Times New Roman" w:hAnsi="Times New Roman" w:cs="Times New Roman"/>
          <w:b/>
          <w:color w:val="000000" w:themeColor="text1"/>
        </w:rPr>
      </w:pPr>
    </w:p>
    <w:p w:rsidR="00DF5E2B" w:rsidRPr="00E347EA" w:rsidRDefault="00DF5E2B" w:rsidP="00DF5E2B">
      <w:pPr>
        <w:widowControl w:val="0"/>
        <w:tabs>
          <w:tab w:val="left" w:pos="567"/>
        </w:tabs>
        <w:spacing w:after="0" w:line="240" w:lineRule="auto"/>
        <w:ind w:left="4536"/>
        <w:contextualSpacing/>
        <w:jc w:val="right"/>
        <w:rPr>
          <w:rFonts w:ascii="Times New Roman" w:hAnsi="Times New Roman" w:cs="Times New Roman"/>
          <w:b/>
          <w:color w:val="000000" w:themeColor="text1"/>
        </w:rPr>
      </w:pPr>
    </w:p>
    <w:p w:rsidR="00DF5E2B" w:rsidRPr="00E347EA" w:rsidRDefault="00DF5E2B" w:rsidP="00DF5E2B">
      <w:pPr>
        <w:widowControl w:val="0"/>
        <w:tabs>
          <w:tab w:val="left" w:pos="567"/>
        </w:tabs>
        <w:spacing w:after="0" w:line="240" w:lineRule="auto"/>
        <w:ind w:left="4536"/>
        <w:contextualSpacing/>
        <w:jc w:val="right"/>
        <w:rPr>
          <w:rFonts w:ascii="Times New Roman" w:hAnsi="Times New Roman" w:cs="Times New Roman"/>
          <w:b/>
          <w:color w:val="000000" w:themeColor="text1"/>
        </w:rPr>
      </w:pPr>
    </w:p>
    <w:p w:rsidR="00DF5E2B" w:rsidRPr="00E347EA" w:rsidRDefault="00DF5E2B" w:rsidP="00DF5E2B">
      <w:pPr>
        <w:widowControl w:val="0"/>
        <w:tabs>
          <w:tab w:val="left" w:pos="567"/>
        </w:tabs>
        <w:spacing w:after="0" w:line="240" w:lineRule="auto"/>
        <w:ind w:left="4536"/>
        <w:contextualSpacing/>
        <w:jc w:val="right"/>
        <w:rPr>
          <w:rFonts w:ascii="Times New Roman" w:hAnsi="Times New Roman" w:cs="Times New Roman"/>
          <w:b/>
          <w:color w:val="000000" w:themeColor="text1"/>
        </w:rPr>
      </w:pPr>
    </w:p>
    <w:p w:rsidR="00DF5E2B" w:rsidRPr="00E347EA" w:rsidRDefault="00DF5E2B" w:rsidP="00DF5E2B">
      <w:pPr>
        <w:widowControl w:val="0"/>
        <w:tabs>
          <w:tab w:val="left" w:pos="567"/>
        </w:tabs>
        <w:spacing w:after="0" w:line="240" w:lineRule="auto"/>
        <w:ind w:left="4536"/>
        <w:contextualSpacing/>
        <w:jc w:val="right"/>
        <w:rPr>
          <w:rFonts w:ascii="Times New Roman" w:hAnsi="Times New Roman" w:cs="Times New Roman"/>
          <w:b/>
          <w:color w:val="000000" w:themeColor="text1"/>
        </w:rPr>
      </w:pPr>
    </w:p>
    <w:p w:rsidR="00DF5E2B" w:rsidRPr="00E347EA" w:rsidRDefault="00DF5E2B" w:rsidP="00DF5E2B">
      <w:pPr>
        <w:widowControl w:val="0"/>
        <w:tabs>
          <w:tab w:val="left" w:pos="567"/>
        </w:tabs>
        <w:spacing w:after="0" w:line="240" w:lineRule="auto"/>
        <w:ind w:left="4536"/>
        <w:contextualSpacing/>
        <w:jc w:val="right"/>
        <w:rPr>
          <w:rFonts w:ascii="Times New Roman" w:hAnsi="Times New Roman" w:cs="Times New Roman"/>
          <w:b/>
          <w:color w:val="000000" w:themeColor="text1"/>
        </w:rPr>
      </w:pPr>
    </w:p>
    <w:p w:rsidR="00DF5E2B" w:rsidRPr="00E347EA" w:rsidRDefault="00DF5E2B" w:rsidP="00DF5E2B">
      <w:pPr>
        <w:widowControl w:val="0"/>
        <w:tabs>
          <w:tab w:val="left" w:pos="567"/>
        </w:tabs>
        <w:spacing w:after="0" w:line="240" w:lineRule="auto"/>
        <w:ind w:left="4536"/>
        <w:contextualSpacing/>
        <w:jc w:val="right"/>
        <w:rPr>
          <w:rFonts w:ascii="Times New Roman" w:hAnsi="Times New Roman" w:cs="Times New Roman"/>
          <w:b/>
          <w:color w:val="000000" w:themeColor="text1"/>
        </w:rPr>
      </w:pPr>
    </w:p>
    <w:p w:rsidR="00DF5E2B" w:rsidRPr="00E347EA" w:rsidRDefault="00DF5E2B" w:rsidP="00DF5E2B">
      <w:pPr>
        <w:widowControl w:val="0"/>
        <w:tabs>
          <w:tab w:val="left" w:pos="567"/>
        </w:tabs>
        <w:spacing w:after="0" w:line="240" w:lineRule="auto"/>
        <w:ind w:left="4536"/>
        <w:contextualSpacing/>
        <w:jc w:val="right"/>
        <w:rPr>
          <w:rFonts w:ascii="Times New Roman" w:hAnsi="Times New Roman" w:cs="Times New Roman"/>
          <w:b/>
          <w:color w:val="000000" w:themeColor="text1"/>
        </w:rPr>
      </w:pPr>
    </w:p>
    <w:p w:rsidR="00DF5E2B" w:rsidRPr="00E347EA" w:rsidRDefault="00DF5E2B" w:rsidP="00DF5E2B">
      <w:pPr>
        <w:widowControl w:val="0"/>
        <w:tabs>
          <w:tab w:val="left" w:pos="567"/>
        </w:tabs>
        <w:spacing w:after="0" w:line="240" w:lineRule="auto"/>
        <w:ind w:left="4536"/>
        <w:contextualSpacing/>
        <w:jc w:val="right"/>
        <w:rPr>
          <w:rFonts w:ascii="Times New Roman" w:hAnsi="Times New Roman" w:cs="Times New Roman"/>
          <w:b/>
          <w:color w:val="000000" w:themeColor="text1"/>
        </w:rPr>
      </w:pPr>
    </w:p>
    <w:p w:rsidR="00DF5E2B" w:rsidRPr="00E347EA" w:rsidRDefault="00DF5E2B" w:rsidP="00DF5E2B">
      <w:pPr>
        <w:widowControl w:val="0"/>
        <w:tabs>
          <w:tab w:val="left" w:pos="567"/>
        </w:tabs>
        <w:spacing w:after="0" w:line="240" w:lineRule="auto"/>
        <w:ind w:left="4536"/>
        <w:contextualSpacing/>
        <w:jc w:val="right"/>
        <w:rPr>
          <w:rFonts w:ascii="Times New Roman" w:hAnsi="Times New Roman" w:cs="Times New Roman"/>
          <w:b/>
          <w:color w:val="000000" w:themeColor="text1"/>
        </w:rPr>
      </w:pPr>
    </w:p>
    <w:p w:rsidR="00DF5E2B" w:rsidRPr="00E347EA" w:rsidRDefault="00DF5E2B" w:rsidP="00DF5E2B">
      <w:pPr>
        <w:widowControl w:val="0"/>
        <w:tabs>
          <w:tab w:val="left" w:pos="567"/>
        </w:tabs>
        <w:spacing w:after="0" w:line="240" w:lineRule="auto"/>
        <w:ind w:left="4536"/>
        <w:contextualSpacing/>
        <w:jc w:val="right"/>
        <w:rPr>
          <w:rFonts w:ascii="Times New Roman" w:hAnsi="Times New Roman" w:cs="Times New Roman"/>
          <w:b/>
          <w:color w:val="000000" w:themeColor="text1"/>
        </w:rPr>
      </w:pPr>
    </w:p>
    <w:p w:rsidR="00DF5E2B" w:rsidRPr="00E347EA" w:rsidRDefault="00DF5E2B" w:rsidP="00DF5E2B">
      <w:pPr>
        <w:widowControl w:val="0"/>
        <w:tabs>
          <w:tab w:val="left" w:pos="567"/>
          <w:tab w:val="left" w:pos="6450"/>
        </w:tabs>
        <w:spacing w:after="0" w:line="240" w:lineRule="auto"/>
        <w:ind w:left="4536"/>
        <w:contextualSpacing/>
        <w:rPr>
          <w:rFonts w:ascii="Times New Roman" w:hAnsi="Times New Roman" w:cs="Times New Roman"/>
          <w:b/>
          <w:color w:val="000000" w:themeColor="text1"/>
        </w:rPr>
      </w:pPr>
      <w:r w:rsidRPr="00E347EA">
        <w:rPr>
          <w:rFonts w:ascii="Times New Roman" w:hAnsi="Times New Roman" w:cs="Times New Roman"/>
          <w:b/>
          <w:color w:val="000000" w:themeColor="text1"/>
        </w:rPr>
        <w:t xml:space="preserve">                                  </w:t>
      </w:r>
    </w:p>
    <w:p w:rsidR="00DF5E2B" w:rsidRPr="00896507" w:rsidRDefault="00DF5E2B" w:rsidP="00DF5E2B">
      <w:pPr>
        <w:widowControl w:val="0"/>
        <w:tabs>
          <w:tab w:val="left" w:pos="567"/>
          <w:tab w:val="left" w:pos="6450"/>
        </w:tabs>
        <w:spacing w:after="0" w:line="240" w:lineRule="auto"/>
        <w:ind w:left="4536"/>
        <w:contextualSpacing/>
        <w:rPr>
          <w:rFonts w:ascii="Times New Roman" w:hAnsi="Times New Roman" w:cs="Times New Roman"/>
          <w:color w:val="000000" w:themeColor="text1"/>
          <w:sz w:val="24"/>
          <w:szCs w:val="24"/>
        </w:rPr>
      </w:pPr>
      <w:r w:rsidRPr="00896507">
        <w:rPr>
          <w:rFonts w:ascii="Times New Roman" w:hAnsi="Times New Roman" w:cs="Times New Roman"/>
          <w:color w:val="000000" w:themeColor="text1"/>
          <w:sz w:val="24"/>
          <w:szCs w:val="24"/>
        </w:rPr>
        <w:lastRenderedPageBreak/>
        <w:t xml:space="preserve">                                     Приложение № 2</w:t>
      </w:r>
    </w:p>
    <w:p w:rsidR="00DF5E2B" w:rsidRPr="00896507" w:rsidRDefault="00DF5E2B" w:rsidP="00DF5E2B">
      <w:pPr>
        <w:widowControl w:val="0"/>
        <w:tabs>
          <w:tab w:val="left" w:pos="567"/>
        </w:tabs>
        <w:spacing w:after="0" w:line="240" w:lineRule="auto"/>
        <w:ind w:left="4536"/>
        <w:contextualSpacing/>
        <w:jc w:val="right"/>
        <w:rPr>
          <w:rFonts w:ascii="Times New Roman" w:hAnsi="Times New Roman" w:cs="Times New Roman"/>
          <w:color w:val="000000" w:themeColor="text1"/>
          <w:sz w:val="24"/>
          <w:szCs w:val="24"/>
        </w:rPr>
      </w:pPr>
      <w:r w:rsidRPr="00896507">
        <w:rPr>
          <w:rFonts w:ascii="Times New Roman" w:hAnsi="Times New Roman" w:cs="Times New Roman"/>
          <w:color w:val="000000" w:themeColor="text1"/>
          <w:sz w:val="24"/>
          <w:szCs w:val="24"/>
        </w:rPr>
        <w:t xml:space="preserve">к Административному регламенту </w:t>
      </w:r>
    </w:p>
    <w:p w:rsidR="00DF5E2B" w:rsidRPr="00896507" w:rsidRDefault="00DF5E2B" w:rsidP="00DF5E2B">
      <w:pPr>
        <w:pStyle w:val="ConsPlusNormal"/>
        <w:jc w:val="right"/>
        <w:rPr>
          <w:color w:val="000000" w:themeColor="text1"/>
          <w:sz w:val="24"/>
          <w:szCs w:val="24"/>
        </w:rPr>
      </w:pPr>
      <w:r w:rsidRPr="00896507">
        <w:rPr>
          <w:color w:val="000000" w:themeColor="text1"/>
          <w:sz w:val="24"/>
          <w:szCs w:val="24"/>
        </w:rPr>
        <w:t xml:space="preserve">предоставления муниципальной услуги </w:t>
      </w:r>
    </w:p>
    <w:p w:rsidR="00DF5E2B" w:rsidRPr="00896507" w:rsidRDefault="00DF5E2B" w:rsidP="00DF5E2B">
      <w:pPr>
        <w:pStyle w:val="ConsPlusNormal"/>
        <w:jc w:val="right"/>
        <w:rPr>
          <w:color w:val="000000" w:themeColor="text1"/>
          <w:sz w:val="24"/>
          <w:szCs w:val="24"/>
        </w:rPr>
      </w:pPr>
      <w:r w:rsidRPr="00896507">
        <w:rPr>
          <w:color w:val="000000" w:themeColor="text1"/>
          <w:sz w:val="24"/>
          <w:szCs w:val="24"/>
        </w:rPr>
        <w:t xml:space="preserve">«Признание в установленном порядке </w:t>
      </w:r>
    </w:p>
    <w:p w:rsidR="00DF5E2B" w:rsidRPr="00896507" w:rsidRDefault="00DF5E2B" w:rsidP="00DF5E2B">
      <w:pPr>
        <w:pStyle w:val="ConsPlusNormal"/>
        <w:jc w:val="right"/>
        <w:rPr>
          <w:color w:val="000000" w:themeColor="text1"/>
          <w:sz w:val="24"/>
          <w:szCs w:val="24"/>
        </w:rPr>
      </w:pPr>
      <w:r w:rsidRPr="00896507">
        <w:rPr>
          <w:color w:val="000000" w:themeColor="text1"/>
          <w:sz w:val="24"/>
          <w:szCs w:val="24"/>
        </w:rPr>
        <w:t xml:space="preserve">          помещения жилым помещением, жилого </w:t>
      </w:r>
    </w:p>
    <w:p w:rsidR="00DF5E2B" w:rsidRPr="00896507" w:rsidRDefault="00DF5E2B" w:rsidP="00DF5E2B">
      <w:pPr>
        <w:pStyle w:val="ConsPlusNormal"/>
        <w:jc w:val="right"/>
        <w:rPr>
          <w:color w:val="000000" w:themeColor="text1"/>
          <w:sz w:val="24"/>
          <w:szCs w:val="24"/>
        </w:rPr>
      </w:pPr>
      <w:r w:rsidRPr="00896507">
        <w:rPr>
          <w:color w:val="000000" w:themeColor="text1"/>
          <w:sz w:val="24"/>
          <w:szCs w:val="24"/>
        </w:rPr>
        <w:t xml:space="preserve">помещения непригодным для проживания, </w:t>
      </w:r>
    </w:p>
    <w:p w:rsidR="00DF5E2B" w:rsidRPr="00896507" w:rsidRDefault="00DF5E2B" w:rsidP="00DF5E2B">
      <w:pPr>
        <w:pStyle w:val="ConsPlusNormal"/>
        <w:jc w:val="right"/>
        <w:rPr>
          <w:color w:val="000000" w:themeColor="text1"/>
          <w:sz w:val="24"/>
          <w:szCs w:val="24"/>
        </w:rPr>
      </w:pPr>
      <w:r w:rsidRPr="00896507">
        <w:rPr>
          <w:color w:val="000000" w:themeColor="text1"/>
          <w:sz w:val="24"/>
          <w:szCs w:val="24"/>
        </w:rPr>
        <w:t xml:space="preserve">многоквартирного дома аварийным и подлежащим </w:t>
      </w:r>
    </w:p>
    <w:p w:rsidR="00DF5E2B" w:rsidRPr="00896507" w:rsidRDefault="00DF5E2B" w:rsidP="00DF5E2B">
      <w:pPr>
        <w:pStyle w:val="ConsPlusNormal"/>
        <w:jc w:val="right"/>
        <w:rPr>
          <w:color w:val="000000" w:themeColor="text1"/>
          <w:sz w:val="24"/>
          <w:szCs w:val="24"/>
        </w:rPr>
      </w:pPr>
      <w:r w:rsidRPr="00896507">
        <w:rPr>
          <w:color w:val="000000" w:themeColor="text1"/>
          <w:sz w:val="24"/>
          <w:szCs w:val="24"/>
        </w:rPr>
        <w:t xml:space="preserve">сносу или реконструкции» на территории                   </w:t>
      </w:r>
    </w:p>
    <w:p w:rsidR="00896507" w:rsidRPr="00896507" w:rsidRDefault="00DF5E2B" w:rsidP="00DF5E2B">
      <w:pPr>
        <w:pStyle w:val="ConsPlusNormal"/>
        <w:ind w:left="2832" w:firstLine="30"/>
        <w:rPr>
          <w:color w:val="000000" w:themeColor="text1"/>
          <w:sz w:val="24"/>
          <w:szCs w:val="24"/>
        </w:rPr>
      </w:pPr>
      <w:r w:rsidRPr="00896507">
        <w:rPr>
          <w:color w:val="000000" w:themeColor="text1"/>
          <w:sz w:val="24"/>
          <w:szCs w:val="24"/>
        </w:rPr>
        <w:t xml:space="preserve">          </w:t>
      </w:r>
      <w:r w:rsidR="00896507" w:rsidRPr="00896507">
        <w:rPr>
          <w:color w:val="000000" w:themeColor="text1"/>
          <w:sz w:val="24"/>
          <w:szCs w:val="24"/>
        </w:rPr>
        <w:t xml:space="preserve">           </w:t>
      </w:r>
      <w:r w:rsidR="00896507">
        <w:rPr>
          <w:color w:val="000000" w:themeColor="text1"/>
          <w:sz w:val="24"/>
          <w:szCs w:val="24"/>
        </w:rPr>
        <w:t xml:space="preserve">    </w:t>
      </w:r>
      <w:r w:rsidR="00896507" w:rsidRPr="00896507">
        <w:rPr>
          <w:color w:val="000000" w:themeColor="text1"/>
          <w:sz w:val="24"/>
          <w:szCs w:val="24"/>
        </w:rPr>
        <w:t xml:space="preserve">  </w:t>
      </w:r>
      <w:r w:rsidRPr="00896507">
        <w:rPr>
          <w:color w:val="000000" w:themeColor="text1"/>
          <w:sz w:val="24"/>
          <w:szCs w:val="24"/>
        </w:rPr>
        <w:t xml:space="preserve"> сельского поселения </w:t>
      </w:r>
      <w:r w:rsidR="00EB2E59" w:rsidRPr="00896507">
        <w:rPr>
          <w:color w:val="000000" w:themeColor="text1"/>
          <w:sz w:val="24"/>
          <w:szCs w:val="24"/>
        </w:rPr>
        <w:t>Рассветовский</w:t>
      </w:r>
      <w:r w:rsidRPr="00896507">
        <w:rPr>
          <w:color w:val="000000" w:themeColor="text1"/>
          <w:sz w:val="24"/>
          <w:szCs w:val="24"/>
        </w:rPr>
        <w:t xml:space="preserve"> сельсовет   </w:t>
      </w:r>
    </w:p>
    <w:p w:rsidR="00896507" w:rsidRDefault="00896507" w:rsidP="00DF5E2B">
      <w:pPr>
        <w:pStyle w:val="ConsPlusNormal"/>
        <w:ind w:left="2832" w:firstLine="30"/>
        <w:rPr>
          <w:color w:val="000000" w:themeColor="text1"/>
          <w:sz w:val="24"/>
          <w:szCs w:val="24"/>
        </w:rPr>
      </w:pPr>
      <w:r w:rsidRPr="00896507">
        <w:rPr>
          <w:color w:val="000000" w:themeColor="text1"/>
          <w:sz w:val="24"/>
          <w:szCs w:val="24"/>
        </w:rPr>
        <w:t xml:space="preserve">        </w:t>
      </w:r>
      <w:r w:rsidR="00DF5E2B" w:rsidRPr="00896507">
        <w:rPr>
          <w:color w:val="000000" w:themeColor="text1"/>
          <w:sz w:val="24"/>
          <w:szCs w:val="24"/>
        </w:rPr>
        <w:t xml:space="preserve">  </w:t>
      </w:r>
      <w:r w:rsidRPr="00896507">
        <w:rPr>
          <w:color w:val="000000" w:themeColor="text1"/>
          <w:sz w:val="24"/>
          <w:szCs w:val="24"/>
        </w:rPr>
        <w:t xml:space="preserve">     </w:t>
      </w:r>
      <w:r>
        <w:rPr>
          <w:color w:val="000000" w:themeColor="text1"/>
          <w:sz w:val="24"/>
          <w:szCs w:val="24"/>
        </w:rPr>
        <w:t xml:space="preserve">       </w:t>
      </w:r>
      <w:r w:rsidRPr="00896507">
        <w:rPr>
          <w:color w:val="000000" w:themeColor="text1"/>
          <w:sz w:val="24"/>
          <w:szCs w:val="24"/>
        </w:rPr>
        <w:t xml:space="preserve">   </w:t>
      </w:r>
      <w:r w:rsidR="00DF5E2B" w:rsidRPr="00896507">
        <w:rPr>
          <w:color w:val="000000" w:themeColor="text1"/>
          <w:sz w:val="24"/>
          <w:szCs w:val="24"/>
        </w:rPr>
        <w:t xml:space="preserve">муниципального района Давлекановский </w:t>
      </w:r>
      <w:r w:rsidRPr="00896507">
        <w:rPr>
          <w:color w:val="000000" w:themeColor="text1"/>
          <w:sz w:val="24"/>
          <w:szCs w:val="24"/>
        </w:rPr>
        <w:t xml:space="preserve">район </w:t>
      </w:r>
    </w:p>
    <w:p w:rsidR="00DF5E2B" w:rsidRPr="00896507" w:rsidRDefault="00896507" w:rsidP="00DF5E2B">
      <w:pPr>
        <w:pStyle w:val="ConsPlusNormal"/>
        <w:ind w:left="2832" w:firstLine="30"/>
        <w:rPr>
          <w:color w:val="000000" w:themeColor="text1"/>
          <w:sz w:val="24"/>
          <w:szCs w:val="24"/>
        </w:rPr>
      </w:pPr>
      <w:r>
        <w:rPr>
          <w:color w:val="000000" w:themeColor="text1"/>
          <w:sz w:val="24"/>
          <w:szCs w:val="24"/>
        </w:rPr>
        <w:t xml:space="preserve">                           </w:t>
      </w:r>
      <w:r w:rsidRPr="00896507">
        <w:rPr>
          <w:color w:val="000000" w:themeColor="text1"/>
          <w:sz w:val="24"/>
          <w:szCs w:val="24"/>
        </w:rPr>
        <w:t xml:space="preserve">                   </w:t>
      </w:r>
      <w:r>
        <w:rPr>
          <w:color w:val="000000" w:themeColor="text1"/>
          <w:sz w:val="24"/>
          <w:szCs w:val="24"/>
        </w:rPr>
        <w:t xml:space="preserve">              </w:t>
      </w:r>
      <w:r w:rsidR="00DF5E2B" w:rsidRPr="00896507">
        <w:rPr>
          <w:color w:val="000000" w:themeColor="text1"/>
          <w:sz w:val="24"/>
          <w:szCs w:val="24"/>
        </w:rPr>
        <w:t xml:space="preserve">Республики Башкортостан                                           </w:t>
      </w: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p>
    <w:p w:rsidR="00DF5E2B" w:rsidRPr="00E347EA" w:rsidRDefault="00DF5E2B" w:rsidP="00DF5E2B">
      <w:pPr>
        <w:autoSpaceDE w:val="0"/>
        <w:autoSpaceDN w:val="0"/>
        <w:adjustRightInd w:val="0"/>
        <w:spacing w:after="0" w:line="240" w:lineRule="auto"/>
        <w:jc w:val="center"/>
        <w:rPr>
          <w:rFonts w:ascii="Times New Roman" w:hAnsi="Times New Roman" w:cs="Times New Roman"/>
          <w:color w:val="000000" w:themeColor="text1"/>
        </w:rPr>
      </w:pPr>
      <w:r w:rsidRPr="00E347EA">
        <w:rPr>
          <w:rFonts w:ascii="Times New Roman" w:hAnsi="Times New Roman" w:cs="Times New Roman"/>
          <w:color w:val="000000" w:themeColor="text1"/>
        </w:rPr>
        <w:t xml:space="preserve">Рекомендуемая форма заявления об исправлении опечаток и ошибок </w:t>
      </w:r>
    </w:p>
    <w:p w:rsidR="00DF5E2B" w:rsidRPr="00E347EA" w:rsidRDefault="00DF5E2B" w:rsidP="00DF5E2B">
      <w:pPr>
        <w:autoSpaceDE w:val="0"/>
        <w:autoSpaceDN w:val="0"/>
        <w:adjustRightInd w:val="0"/>
        <w:spacing w:after="0" w:line="240" w:lineRule="auto"/>
        <w:jc w:val="center"/>
        <w:rPr>
          <w:rFonts w:ascii="Times New Roman" w:hAnsi="Times New Roman" w:cs="Times New Roman"/>
          <w:color w:val="000000" w:themeColor="text1"/>
        </w:rPr>
      </w:pPr>
      <w:r w:rsidRPr="00E347EA">
        <w:rPr>
          <w:rFonts w:ascii="Times New Roman" w:hAnsi="Times New Roman" w:cs="Times New Roman"/>
          <w:color w:val="000000" w:themeColor="text1"/>
        </w:rPr>
        <w:t xml:space="preserve">в документах, выданных в результате предоставления муниципальной услуги </w:t>
      </w:r>
    </w:p>
    <w:p w:rsidR="00DF5E2B" w:rsidRPr="00E347EA" w:rsidRDefault="00DF5E2B" w:rsidP="00DF5E2B">
      <w:pPr>
        <w:autoSpaceDE w:val="0"/>
        <w:autoSpaceDN w:val="0"/>
        <w:adjustRightInd w:val="0"/>
        <w:spacing w:after="0" w:line="240" w:lineRule="auto"/>
        <w:jc w:val="center"/>
        <w:rPr>
          <w:rFonts w:ascii="Times New Roman" w:hAnsi="Times New Roman" w:cs="Times New Roman"/>
          <w:color w:val="000000" w:themeColor="text1"/>
        </w:rPr>
      </w:pP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r w:rsidRPr="00E347EA">
        <w:rPr>
          <w:rFonts w:ascii="Times New Roman" w:hAnsi="Times New Roman" w:cs="Times New Roman"/>
          <w:color w:val="000000" w:themeColor="text1"/>
        </w:rPr>
        <w:t>В ___________________________</w:t>
      </w: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_____________________________</w:t>
      </w:r>
    </w:p>
    <w:p w:rsidR="00DF5E2B" w:rsidRPr="00E347EA" w:rsidRDefault="00DF5E2B" w:rsidP="00DF5E2B">
      <w:pPr>
        <w:autoSpaceDE w:val="0"/>
        <w:autoSpaceDN w:val="0"/>
        <w:adjustRightInd w:val="0"/>
        <w:spacing w:after="0" w:line="240" w:lineRule="auto"/>
        <w:ind w:left="5245"/>
        <w:rPr>
          <w:rFonts w:ascii="Times New Roman" w:hAnsi="Times New Roman" w:cs="Times New Roman"/>
          <w:color w:val="000000" w:themeColor="text1"/>
        </w:rPr>
      </w:pPr>
      <w:r w:rsidRPr="00E347EA">
        <w:rPr>
          <w:rFonts w:ascii="Times New Roman" w:hAnsi="Times New Roman" w:cs="Times New Roman"/>
          <w:color w:val="000000" w:themeColor="text1"/>
        </w:rPr>
        <w:t xml:space="preserve">          (наименование Администрации              </w:t>
      </w:r>
    </w:p>
    <w:p w:rsidR="00DF5E2B" w:rsidRPr="00E347EA" w:rsidRDefault="00DF5E2B" w:rsidP="00DF5E2B">
      <w:pPr>
        <w:autoSpaceDE w:val="0"/>
        <w:autoSpaceDN w:val="0"/>
        <w:adjustRightInd w:val="0"/>
        <w:spacing w:after="0" w:line="240" w:lineRule="auto"/>
        <w:ind w:left="5245"/>
        <w:rPr>
          <w:rFonts w:ascii="Times New Roman" w:hAnsi="Times New Roman" w:cs="Times New Roman"/>
          <w:color w:val="000000" w:themeColor="text1"/>
        </w:rPr>
      </w:pPr>
      <w:r w:rsidRPr="00E347EA">
        <w:rPr>
          <w:rFonts w:ascii="Times New Roman" w:hAnsi="Times New Roman" w:cs="Times New Roman"/>
          <w:color w:val="000000" w:themeColor="text1"/>
        </w:rPr>
        <w:t xml:space="preserve">             (Уполномоченного органа))</w:t>
      </w: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r w:rsidRPr="00E347EA">
        <w:rPr>
          <w:rFonts w:ascii="Times New Roman" w:hAnsi="Times New Roman" w:cs="Times New Roman"/>
          <w:color w:val="000000" w:themeColor="text1"/>
        </w:rPr>
        <w:t>От _________________________</w:t>
      </w: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_________________________________________________________</w:t>
      </w:r>
    </w:p>
    <w:p w:rsidR="00DF5E2B" w:rsidRPr="00E347EA" w:rsidRDefault="00DF5E2B" w:rsidP="00DF5E2B">
      <w:pPr>
        <w:autoSpaceDE w:val="0"/>
        <w:autoSpaceDN w:val="0"/>
        <w:adjustRightInd w:val="0"/>
        <w:spacing w:after="0" w:line="240" w:lineRule="auto"/>
        <w:ind w:left="5245"/>
        <w:jc w:val="center"/>
        <w:rPr>
          <w:rFonts w:ascii="Times New Roman" w:hAnsi="Times New Roman" w:cs="Times New Roman"/>
          <w:color w:val="000000" w:themeColor="text1"/>
        </w:rPr>
      </w:pPr>
      <w:r w:rsidRPr="00E347EA">
        <w:rPr>
          <w:rFonts w:ascii="Times New Roman" w:hAnsi="Times New Roman" w:cs="Times New Roman"/>
          <w:color w:val="000000" w:themeColor="text1"/>
        </w:rPr>
        <w:t>(ФИО (отчество при наличии))</w:t>
      </w: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r w:rsidRPr="00E347EA">
        <w:rPr>
          <w:rFonts w:ascii="Times New Roman" w:hAnsi="Times New Roman" w:cs="Times New Roman"/>
          <w:color w:val="000000" w:themeColor="text1"/>
        </w:rPr>
        <w:t>Реквизиты основного документа, удостоверяющего личность:</w:t>
      </w: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_____________________________</w:t>
      </w: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______________________________________________________________________________________________________</w:t>
      </w:r>
    </w:p>
    <w:p w:rsidR="00DF5E2B" w:rsidRPr="00E347EA" w:rsidRDefault="00DF5E2B" w:rsidP="00DF5E2B">
      <w:pPr>
        <w:autoSpaceDE w:val="0"/>
        <w:autoSpaceDN w:val="0"/>
        <w:adjustRightInd w:val="0"/>
        <w:spacing w:after="0" w:line="240" w:lineRule="auto"/>
        <w:ind w:left="5245"/>
        <w:jc w:val="center"/>
        <w:rPr>
          <w:rFonts w:ascii="Times New Roman" w:hAnsi="Times New Roman" w:cs="Times New Roman"/>
          <w:color w:val="000000" w:themeColor="text1"/>
        </w:rPr>
      </w:pPr>
      <w:r w:rsidRPr="00E347EA">
        <w:rPr>
          <w:rFonts w:ascii="Times New Roman" w:hAnsi="Times New Roman" w:cs="Times New Roman"/>
          <w:color w:val="000000" w:themeColor="text1"/>
        </w:rPr>
        <w:t>(указывается наименование документы, номер, кем и когда выдан)</w:t>
      </w: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r w:rsidRPr="00E347EA">
        <w:rPr>
          <w:rFonts w:ascii="Times New Roman" w:hAnsi="Times New Roman" w:cs="Times New Roman"/>
          <w:color w:val="000000" w:themeColor="text1"/>
        </w:rPr>
        <w:t>Адрес места жительства (пребывания):</w:t>
      </w: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_____________________________ __________________________________________________________</w:t>
      </w: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r w:rsidRPr="00E347EA">
        <w:rPr>
          <w:rFonts w:ascii="Times New Roman" w:hAnsi="Times New Roman" w:cs="Times New Roman"/>
          <w:color w:val="000000" w:themeColor="text1"/>
        </w:rPr>
        <w:t>Адрес электронной почты (при наличии):</w:t>
      </w: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__________________________________________________________</w:t>
      </w: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r w:rsidRPr="00E347EA">
        <w:rPr>
          <w:rFonts w:ascii="Times New Roman" w:hAnsi="Times New Roman" w:cs="Times New Roman"/>
          <w:color w:val="000000" w:themeColor="text1"/>
        </w:rPr>
        <w:t>Номер контактного телефона:</w:t>
      </w: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__________________________________________________________</w:t>
      </w: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p>
    <w:p w:rsidR="00DF5E2B" w:rsidRPr="00E347EA" w:rsidRDefault="00DF5E2B" w:rsidP="00DF5E2B">
      <w:pPr>
        <w:autoSpaceDE w:val="0"/>
        <w:autoSpaceDN w:val="0"/>
        <w:adjustRightInd w:val="0"/>
        <w:spacing w:after="0" w:line="240" w:lineRule="auto"/>
        <w:jc w:val="center"/>
        <w:rPr>
          <w:rFonts w:ascii="Times New Roman" w:hAnsi="Times New Roman" w:cs="Times New Roman"/>
          <w:color w:val="000000" w:themeColor="text1"/>
        </w:rPr>
      </w:pPr>
      <w:r w:rsidRPr="00E347EA">
        <w:rPr>
          <w:rFonts w:ascii="Times New Roman" w:hAnsi="Times New Roman" w:cs="Times New Roman"/>
          <w:color w:val="000000" w:themeColor="text1"/>
        </w:rPr>
        <w:t>ЗАЯВЛЕНИЕ</w:t>
      </w:r>
    </w:p>
    <w:p w:rsidR="00DF5E2B" w:rsidRPr="00E347EA" w:rsidRDefault="00DF5E2B" w:rsidP="00DF5E2B">
      <w:pPr>
        <w:autoSpaceDE w:val="0"/>
        <w:autoSpaceDN w:val="0"/>
        <w:adjustRightInd w:val="0"/>
        <w:spacing w:after="0" w:line="240" w:lineRule="auto"/>
        <w:jc w:val="center"/>
        <w:rPr>
          <w:rFonts w:ascii="Times New Roman" w:hAnsi="Times New Roman" w:cs="Times New Roman"/>
          <w:color w:val="000000" w:themeColor="text1"/>
        </w:rPr>
      </w:pPr>
    </w:p>
    <w:p w:rsidR="00DF5E2B" w:rsidRPr="00E347EA" w:rsidRDefault="00DF5E2B" w:rsidP="00DF5E2B">
      <w:pPr>
        <w:autoSpaceDE w:val="0"/>
        <w:autoSpaceDN w:val="0"/>
        <w:adjustRightInd w:val="0"/>
        <w:spacing w:after="0" w:line="240" w:lineRule="auto"/>
        <w:ind w:firstLine="709"/>
        <w:jc w:val="both"/>
        <w:rPr>
          <w:rFonts w:ascii="Times New Roman" w:hAnsi="Times New Roman" w:cs="Times New Roman"/>
          <w:color w:val="000000" w:themeColor="text1"/>
        </w:rPr>
      </w:pPr>
      <w:r w:rsidRPr="00E347EA">
        <w:rPr>
          <w:rFonts w:ascii="Times New Roman" w:hAnsi="Times New Roman" w:cs="Times New Roman"/>
          <w:color w:val="000000" w:themeColor="text1"/>
        </w:rPr>
        <w:t>Прошу устранить (исправить) опечатку и (или) ошибку (нужное указать) в ранее принятом (выданном) _________________________________</w:t>
      </w:r>
    </w:p>
    <w:p w:rsidR="00DF5E2B" w:rsidRPr="00E347EA" w:rsidRDefault="00DF5E2B" w:rsidP="00DF5E2B">
      <w:pPr>
        <w:autoSpaceDE w:val="0"/>
        <w:autoSpaceDN w:val="0"/>
        <w:adjustRightInd w:val="0"/>
        <w:spacing w:after="0" w:line="240" w:lineRule="auto"/>
        <w:jc w:val="center"/>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_________________________________________________________________</w:t>
      </w:r>
      <w:r w:rsidRPr="00E347EA">
        <w:rPr>
          <w:rFonts w:ascii="Times New Roman" w:hAnsi="Times New Roman" w:cs="Times New Roman"/>
          <w:color w:val="000000" w:themeColor="text1"/>
        </w:rPr>
        <w:br/>
        <w:t xml:space="preserve">__________________________________________________________________ (указывается наименование документа, в котором допущена опечатка или ошибка) </w:t>
      </w:r>
    </w:p>
    <w:p w:rsidR="00DF5E2B" w:rsidRPr="00E347EA" w:rsidRDefault="00DF5E2B" w:rsidP="00DF5E2B">
      <w:pPr>
        <w:autoSpaceDE w:val="0"/>
        <w:autoSpaceDN w:val="0"/>
        <w:adjustRightInd w:val="0"/>
        <w:spacing w:after="0" w:line="240" w:lineRule="auto"/>
        <w:jc w:val="both"/>
        <w:rPr>
          <w:rFonts w:ascii="Times New Roman" w:hAnsi="Times New Roman" w:cs="Times New Roman"/>
          <w:color w:val="000000" w:themeColor="text1"/>
        </w:rPr>
      </w:pPr>
      <w:r w:rsidRPr="00E347EA">
        <w:rPr>
          <w:rFonts w:ascii="Times New Roman" w:hAnsi="Times New Roman" w:cs="Times New Roman"/>
          <w:color w:val="000000" w:themeColor="text1"/>
        </w:rPr>
        <w:t>от ________________ № _____________________________________________</w:t>
      </w:r>
    </w:p>
    <w:p w:rsidR="00DF5E2B" w:rsidRPr="00E347EA" w:rsidRDefault="00DF5E2B" w:rsidP="00DF5E2B">
      <w:pPr>
        <w:autoSpaceDE w:val="0"/>
        <w:autoSpaceDN w:val="0"/>
        <w:adjustRightInd w:val="0"/>
        <w:spacing w:after="0" w:line="240" w:lineRule="auto"/>
        <w:ind w:firstLine="709"/>
        <w:jc w:val="center"/>
        <w:rPr>
          <w:rFonts w:ascii="Times New Roman" w:hAnsi="Times New Roman" w:cs="Times New Roman"/>
          <w:color w:val="000000" w:themeColor="text1"/>
        </w:rPr>
      </w:pPr>
      <w:r w:rsidRPr="00E347EA">
        <w:rPr>
          <w:rFonts w:ascii="Times New Roman" w:hAnsi="Times New Roman" w:cs="Times New Roman"/>
          <w:color w:val="000000" w:themeColor="text1"/>
        </w:rPr>
        <w:t xml:space="preserve">(указывается дата принятия и номер документа, в котором допущена опечатка </w:t>
      </w:r>
    </w:p>
    <w:p w:rsidR="00DF5E2B" w:rsidRPr="00E347EA" w:rsidRDefault="00DF5E2B" w:rsidP="00DF5E2B">
      <w:pPr>
        <w:autoSpaceDE w:val="0"/>
        <w:autoSpaceDN w:val="0"/>
        <w:adjustRightInd w:val="0"/>
        <w:spacing w:after="0" w:line="240" w:lineRule="auto"/>
        <w:ind w:firstLine="709"/>
        <w:jc w:val="center"/>
        <w:rPr>
          <w:rFonts w:ascii="Times New Roman" w:hAnsi="Times New Roman" w:cs="Times New Roman"/>
          <w:color w:val="000000" w:themeColor="text1"/>
        </w:rPr>
      </w:pPr>
      <w:r w:rsidRPr="00E347EA">
        <w:rPr>
          <w:rFonts w:ascii="Times New Roman" w:hAnsi="Times New Roman" w:cs="Times New Roman"/>
          <w:color w:val="000000" w:themeColor="text1"/>
        </w:rPr>
        <w:t>или ошибка)</w:t>
      </w:r>
    </w:p>
    <w:p w:rsidR="00DF5E2B" w:rsidRPr="00E347EA" w:rsidRDefault="00DF5E2B" w:rsidP="00DF5E2B">
      <w:pPr>
        <w:autoSpaceDE w:val="0"/>
        <w:autoSpaceDN w:val="0"/>
        <w:adjustRightInd w:val="0"/>
        <w:spacing w:after="0" w:line="240" w:lineRule="auto"/>
        <w:jc w:val="both"/>
        <w:rPr>
          <w:rFonts w:ascii="Times New Roman" w:hAnsi="Times New Roman" w:cs="Times New Roman"/>
          <w:color w:val="000000" w:themeColor="text1"/>
        </w:rPr>
      </w:pPr>
    </w:p>
    <w:p w:rsidR="00DF5E2B" w:rsidRPr="00E347EA" w:rsidRDefault="00DF5E2B" w:rsidP="00DF5E2B">
      <w:pPr>
        <w:autoSpaceDE w:val="0"/>
        <w:autoSpaceDN w:val="0"/>
        <w:adjustRightInd w:val="0"/>
        <w:spacing w:after="0" w:line="240" w:lineRule="auto"/>
        <w:jc w:val="both"/>
        <w:rPr>
          <w:rFonts w:ascii="Times New Roman" w:hAnsi="Times New Roman" w:cs="Times New Roman"/>
          <w:color w:val="000000" w:themeColor="text1"/>
        </w:rPr>
      </w:pPr>
      <w:r w:rsidRPr="00E347EA">
        <w:rPr>
          <w:rFonts w:ascii="Times New Roman" w:hAnsi="Times New Roman" w:cs="Times New Roman"/>
          <w:color w:val="000000" w:themeColor="text1"/>
        </w:rPr>
        <w:t>в части _________________________________________________________________</w:t>
      </w:r>
    </w:p>
    <w:p w:rsidR="00DF5E2B" w:rsidRPr="00E347EA" w:rsidRDefault="00DF5E2B" w:rsidP="00DF5E2B">
      <w:pPr>
        <w:autoSpaceDE w:val="0"/>
        <w:autoSpaceDN w:val="0"/>
        <w:adjustRightInd w:val="0"/>
        <w:spacing w:after="0" w:line="240" w:lineRule="auto"/>
        <w:jc w:val="both"/>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__________________________________________________________________________________________________________________________________________________________</w:t>
      </w:r>
    </w:p>
    <w:p w:rsidR="00DF5E2B" w:rsidRPr="00E347EA" w:rsidRDefault="00DF5E2B" w:rsidP="00DF5E2B">
      <w:pPr>
        <w:autoSpaceDE w:val="0"/>
        <w:autoSpaceDN w:val="0"/>
        <w:adjustRightInd w:val="0"/>
        <w:spacing w:after="0" w:line="240" w:lineRule="auto"/>
        <w:jc w:val="center"/>
        <w:rPr>
          <w:rFonts w:ascii="Times New Roman" w:hAnsi="Times New Roman" w:cs="Times New Roman"/>
          <w:color w:val="000000" w:themeColor="text1"/>
        </w:rPr>
      </w:pPr>
      <w:r w:rsidRPr="00E347EA">
        <w:rPr>
          <w:rFonts w:ascii="Times New Roman" w:hAnsi="Times New Roman" w:cs="Times New Roman"/>
          <w:color w:val="000000" w:themeColor="text1"/>
        </w:rPr>
        <w:t>(указывается допущенная опечатка или ошибка)</w:t>
      </w:r>
    </w:p>
    <w:p w:rsidR="00DF5E2B" w:rsidRPr="00E347EA" w:rsidRDefault="00DF5E2B" w:rsidP="00DF5E2B">
      <w:pPr>
        <w:autoSpaceDE w:val="0"/>
        <w:autoSpaceDN w:val="0"/>
        <w:adjustRightInd w:val="0"/>
        <w:spacing w:after="0" w:line="240" w:lineRule="auto"/>
        <w:jc w:val="both"/>
        <w:rPr>
          <w:rFonts w:ascii="Times New Roman" w:hAnsi="Times New Roman" w:cs="Times New Roman"/>
          <w:color w:val="000000" w:themeColor="text1"/>
        </w:rPr>
      </w:pPr>
      <w:r w:rsidRPr="00E347EA">
        <w:rPr>
          <w:rFonts w:ascii="Times New Roman" w:hAnsi="Times New Roman" w:cs="Times New Roman"/>
          <w:color w:val="000000" w:themeColor="text1"/>
        </w:rPr>
        <w:lastRenderedPageBreak/>
        <w:t>в связи с _________________________________________________________________</w:t>
      </w:r>
    </w:p>
    <w:p w:rsidR="00DF5E2B" w:rsidRPr="00E347EA" w:rsidRDefault="00DF5E2B" w:rsidP="00DF5E2B">
      <w:pPr>
        <w:autoSpaceDE w:val="0"/>
        <w:autoSpaceDN w:val="0"/>
        <w:adjustRightInd w:val="0"/>
        <w:spacing w:after="0" w:line="240" w:lineRule="auto"/>
        <w:jc w:val="both"/>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__________________________________________________________________</w:t>
      </w:r>
    </w:p>
    <w:p w:rsidR="00DF5E2B" w:rsidRPr="00E347EA" w:rsidRDefault="00DF5E2B" w:rsidP="00DF5E2B">
      <w:pPr>
        <w:autoSpaceDE w:val="0"/>
        <w:autoSpaceDN w:val="0"/>
        <w:adjustRightInd w:val="0"/>
        <w:spacing w:after="0" w:line="240" w:lineRule="auto"/>
        <w:jc w:val="both"/>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F5E2B" w:rsidRPr="00E347EA" w:rsidRDefault="00DF5E2B" w:rsidP="00DF5E2B">
      <w:pPr>
        <w:autoSpaceDE w:val="0"/>
        <w:autoSpaceDN w:val="0"/>
        <w:adjustRightInd w:val="0"/>
        <w:spacing w:after="0" w:line="240" w:lineRule="auto"/>
        <w:jc w:val="both"/>
        <w:rPr>
          <w:rFonts w:ascii="Times New Roman" w:hAnsi="Times New Roman" w:cs="Times New Roman"/>
          <w:color w:val="000000" w:themeColor="text1"/>
        </w:rPr>
      </w:pPr>
      <w:r w:rsidRPr="00E347EA">
        <w:rPr>
          <w:rFonts w:ascii="Times New Roman" w:hAnsi="Times New Roman" w:cs="Times New Roman"/>
          <w:color w:val="000000" w:themeColor="text1"/>
        </w:rPr>
        <w:t>(указываются доводы, а также реквизиты документа(-</w:t>
      </w:r>
      <w:proofErr w:type="spellStart"/>
      <w:r w:rsidRPr="00E347EA">
        <w:rPr>
          <w:rFonts w:ascii="Times New Roman" w:hAnsi="Times New Roman" w:cs="Times New Roman"/>
          <w:color w:val="000000" w:themeColor="text1"/>
        </w:rPr>
        <w:t>ов</w:t>
      </w:r>
      <w:proofErr w:type="spellEnd"/>
      <w:r w:rsidRPr="00E347EA">
        <w:rPr>
          <w:rFonts w:ascii="Times New Roman" w:hAnsi="Times New Roman" w:cs="Times New Roman"/>
          <w:color w:val="000000" w:themeColor="text1"/>
        </w:rPr>
        <w:t>), обосновывающих доводы заявителя о наличии опечатки, ошибки, а также содержащих правильные сведения).</w:t>
      </w:r>
    </w:p>
    <w:p w:rsidR="00DF5E2B" w:rsidRPr="00E347EA" w:rsidRDefault="00DF5E2B" w:rsidP="00DF5E2B">
      <w:pPr>
        <w:autoSpaceDE w:val="0"/>
        <w:autoSpaceDN w:val="0"/>
        <w:adjustRightInd w:val="0"/>
        <w:spacing w:after="0" w:line="240" w:lineRule="auto"/>
        <w:jc w:val="both"/>
        <w:rPr>
          <w:rFonts w:ascii="Times New Roman" w:hAnsi="Times New Roman" w:cs="Times New Roman"/>
          <w:color w:val="000000" w:themeColor="text1"/>
        </w:rPr>
      </w:pPr>
    </w:p>
    <w:p w:rsidR="00DF5E2B" w:rsidRPr="00E347EA" w:rsidRDefault="00DF5E2B" w:rsidP="00DF5E2B">
      <w:pPr>
        <w:autoSpaceDE w:val="0"/>
        <w:autoSpaceDN w:val="0"/>
        <w:adjustRightInd w:val="0"/>
        <w:spacing w:after="0" w:line="240" w:lineRule="auto"/>
        <w:jc w:val="both"/>
        <w:rPr>
          <w:rFonts w:ascii="Times New Roman" w:hAnsi="Times New Roman" w:cs="Times New Roman"/>
          <w:color w:val="000000" w:themeColor="text1"/>
        </w:rPr>
      </w:pPr>
      <w:r w:rsidRPr="00E347EA">
        <w:rPr>
          <w:rFonts w:ascii="Times New Roman" w:hAnsi="Times New Roman" w:cs="Times New Roman"/>
          <w:color w:val="000000" w:themeColor="text1"/>
        </w:rPr>
        <w:t xml:space="preserve"> К заявлению прилагаются:</w:t>
      </w:r>
    </w:p>
    <w:p w:rsidR="00DF5E2B" w:rsidRPr="00896507" w:rsidRDefault="00DF5E2B" w:rsidP="00DF5E2B">
      <w:pPr>
        <w:pStyle w:val="a3"/>
        <w:numPr>
          <w:ilvl w:val="0"/>
          <w:numId w:val="4"/>
        </w:numPr>
        <w:autoSpaceDE w:val="0"/>
        <w:autoSpaceDN w:val="0"/>
        <w:adjustRightInd w:val="0"/>
        <w:spacing w:after="0" w:line="240" w:lineRule="auto"/>
        <w:jc w:val="both"/>
        <w:rPr>
          <w:color w:val="000000" w:themeColor="text1"/>
          <w:sz w:val="24"/>
          <w:szCs w:val="24"/>
        </w:rPr>
      </w:pPr>
      <w:r w:rsidRPr="00896507">
        <w:rPr>
          <w:color w:val="000000" w:themeColor="text1"/>
          <w:sz w:val="24"/>
          <w:szCs w:val="24"/>
        </w:rPr>
        <w:t>документ, подтверждающий полномочия представителя (в случае обращения за получением муниципальной услуги представителя);</w:t>
      </w:r>
    </w:p>
    <w:p w:rsidR="00DF5E2B" w:rsidRPr="00896507" w:rsidRDefault="00DF5E2B" w:rsidP="00DF5E2B">
      <w:pPr>
        <w:pStyle w:val="a3"/>
        <w:numPr>
          <w:ilvl w:val="0"/>
          <w:numId w:val="4"/>
        </w:numPr>
        <w:autoSpaceDE w:val="0"/>
        <w:autoSpaceDN w:val="0"/>
        <w:adjustRightInd w:val="0"/>
        <w:spacing w:after="0" w:line="240" w:lineRule="auto"/>
        <w:jc w:val="both"/>
        <w:rPr>
          <w:color w:val="000000" w:themeColor="text1"/>
          <w:sz w:val="24"/>
          <w:szCs w:val="24"/>
        </w:rPr>
      </w:pPr>
      <w:r w:rsidRPr="00896507">
        <w:rPr>
          <w:color w:val="000000" w:themeColor="text1"/>
          <w:sz w:val="24"/>
          <w:szCs w:val="24"/>
        </w:rPr>
        <w:t>_____________________________________________________________</w:t>
      </w:r>
    </w:p>
    <w:p w:rsidR="00DF5E2B" w:rsidRPr="00896507" w:rsidRDefault="00DF5E2B" w:rsidP="00DF5E2B">
      <w:pPr>
        <w:pStyle w:val="a3"/>
        <w:numPr>
          <w:ilvl w:val="0"/>
          <w:numId w:val="4"/>
        </w:numPr>
        <w:autoSpaceDE w:val="0"/>
        <w:autoSpaceDN w:val="0"/>
        <w:adjustRightInd w:val="0"/>
        <w:spacing w:after="0" w:line="240" w:lineRule="auto"/>
        <w:jc w:val="both"/>
        <w:rPr>
          <w:color w:val="000000" w:themeColor="text1"/>
          <w:sz w:val="24"/>
          <w:szCs w:val="24"/>
        </w:rPr>
      </w:pPr>
      <w:r w:rsidRPr="00896507">
        <w:rPr>
          <w:color w:val="000000" w:themeColor="text1"/>
          <w:sz w:val="24"/>
          <w:szCs w:val="24"/>
        </w:rPr>
        <w:t>_____________________________________________________________</w:t>
      </w:r>
    </w:p>
    <w:p w:rsidR="00DF5E2B" w:rsidRPr="00896507" w:rsidRDefault="00DF5E2B" w:rsidP="00DF5E2B">
      <w:pPr>
        <w:pStyle w:val="a3"/>
        <w:numPr>
          <w:ilvl w:val="0"/>
          <w:numId w:val="4"/>
        </w:numPr>
        <w:autoSpaceDE w:val="0"/>
        <w:autoSpaceDN w:val="0"/>
        <w:adjustRightInd w:val="0"/>
        <w:spacing w:after="0" w:line="240" w:lineRule="auto"/>
        <w:jc w:val="both"/>
        <w:rPr>
          <w:color w:val="000000" w:themeColor="text1"/>
          <w:sz w:val="24"/>
          <w:szCs w:val="24"/>
        </w:rPr>
      </w:pPr>
      <w:r w:rsidRPr="00896507">
        <w:rPr>
          <w:color w:val="000000" w:themeColor="text1"/>
          <w:sz w:val="24"/>
          <w:szCs w:val="24"/>
        </w:rPr>
        <w:t>____________________________________________________________________</w:t>
      </w:r>
    </w:p>
    <w:p w:rsidR="00DF5E2B" w:rsidRPr="00E347EA" w:rsidRDefault="00DF5E2B" w:rsidP="00DF5E2B">
      <w:pPr>
        <w:autoSpaceDE w:val="0"/>
        <w:autoSpaceDN w:val="0"/>
        <w:adjustRightInd w:val="0"/>
        <w:spacing w:after="0" w:line="240" w:lineRule="auto"/>
        <w:jc w:val="center"/>
        <w:rPr>
          <w:rFonts w:ascii="Times New Roman" w:hAnsi="Times New Roman" w:cs="Times New Roman"/>
          <w:color w:val="000000" w:themeColor="text1"/>
        </w:rPr>
      </w:pPr>
      <w:r w:rsidRPr="00E347EA">
        <w:rPr>
          <w:rFonts w:ascii="Times New Roman" w:hAnsi="Times New Roman" w:cs="Times New Roman"/>
          <w:color w:val="000000" w:themeColor="text1"/>
        </w:rPr>
        <w:t>(указываются реквизиты документа (-</w:t>
      </w:r>
      <w:proofErr w:type="spellStart"/>
      <w:r w:rsidRPr="00E347EA">
        <w:rPr>
          <w:rFonts w:ascii="Times New Roman" w:hAnsi="Times New Roman" w:cs="Times New Roman"/>
          <w:color w:val="000000" w:themeColor="text1"/>
        </w:rPr>
        <w:t>ов</w:t>
      </w:r>
      <w:proofErr w:type="spellEnd"/>
      <w:r w:rsidRPr="00E347EA">
        <w:rPr>
          <w:rFonts w:ascii="Times New Roman" w:hAnsi="Times New Roman" w:cs="Times New Roman"/>
          <w:color w:val="000000" w:themeColor="text1"/>
        </w:rPr>
        <w:t>), обосновывающих доводы заявителя о наличии опечатки, а также содержащих правильные сведения)</w:t>
      </w:r>
    </w:p>
    <w:p w:rsidR="00DF5E2B" w:rsidRPr="00E347EA" w:rsidRDefault="00DF5E2B" w:rsidP="00DF5E2B">
      <w:pPr>
        <w:autoSpaceDE w:val="0"/>
        <w:autoSpaceDN w:val="0"/>
        <w:adjustRightInd w:val="0"/>
        <w:spacing w:after="0" w:line="240" w:lineRule="auto"/>
        <w:jc w:val="both"/>
        <w:rPr>
          <w:rFonts w:ascii="Times New Roman" w:hAnsi="Times New Roman" w:cs="Times New Roman"/>
          <w:color w:val="000000" w:themeColor="text1"/>
        </w:rPr>
      </w:pPr>
    </w:p>
    <w:p w:rsidR="00DF5E2B" w:rsidRPr="00E347EA" w:rsidRDefault="00DF5E2B" w:rsidP="00DF5E2B">
      <w:pPr>
        <w:autoSpaceDE w:val="0"/>
        <w:autoSpaceDN w:val="0"/>
        <w:adjustRightInd w:val="0"/>
        <w:spacing w:after="0" w:line="240" w:lineRule="auto"/>
        <w:jc w:val="both"/>
        <w:rPr>
          <w:rFonts w:ascii="Times New Roman" w:hAnsi="Times New Roman" w:cs="Times New Roman"/>
          <w:color w:val="000000" w:themeColor="text1"/>
        </w:rPr>
      </w:pPr>
    </w:p>
    <w:p w:rsidR="00DF5E2B" w:rsidRPr="00E347EA" w:rsidRDefault="00DF5E2B" w:rsidP="00DF5E2B">
      <w:pPr>
        <w:autoSpaceDE w:val="0"/>
        <w:autoSpaceDN w:val="0"/>
        <w:adjustRightInd w:val="0"/>
        <w:spacing w:after="0" w:line="240" w:lineRule="auto"/>
        <w:jc w:val="both"/>
        <w:rPr>
          <w:rFonts w:ascii="Times New Roman" w:hAnsi="Times New Roman" w:cs="Times New Roman"/>
          <w:color w:val="000000" w:themeColor="text1"/>
        </w:rPr>
      </w:pPr>
      <w:r w:rsidRPr="00E347EA">
        <w:rPr>
          <w:rFonts w:ascii="Times New Roman" w:hAnsi="Times New Roman" w:cs="Times New Roman"/>
          <w:color w:val="000000" w:themeColor="text1"/>
        </w:rPr>
        <w:t>___________________     _______________    _____________________________________</w:t>
      </w:r>
    </w:p>
    <w:p w:rsidR="00DF5E2B" w:rsidRPr="00E347EA" w:rsidRDefault="00DF5E2B" w:rsidP="00DF5E2B">
      <w:pPr>
        <w:autoSpaceDE w:val="0"/>
        <w:autoSpaceDN w:val="0"/>
        <w:adjustRightInd w:val="0"/>
        <w:spacing w:after="0" w:line="240" w:lineRule="auto"/>
        <w:jc w:val="both"/>
        <w:rPr>
          <w:rFonts w:ascii="Times New Roman" w:hAnsi="Times New Roman" w:cs="Times New Roman"/>
          <w:color w:val="000000" w:themeColor="text1"/>
        </w:rPr>
      </w:pPr>
      <w:r w:rsidRPr="00E347EA">
        <w:rPr>
          <w:rFonts w:ascii="Times New Roman" w:hAnsi="Times New Roman" w:cs="Times New Roman"/>
          <w:color w:val="000000" w:themeColor="text1"/>
        </w:rPr>
        <w:t xml:space="preserve">           (</w:t>
      </w:r>
      <w:proofErr w:type="gramStart"/>
      <w:r w:rsidRPr="00E347EA">
        <w:rPr>
          <w:rFonts w:ascii="Times New Roman" w:hAnsi="Times New Roman" w:cs="Times New Roman"/>
          <w:color w:val="000000" w:themeColor="text1"/>
        </w:rPr>
        <w:t xml:space="preserve">дата)   </w:t>
      </w:r>
      <w:proofErr w:type="gramEnd"/>
      <w:r w:rsidRPr="00E347EA">
        <w:rPr>
          <w:rFonts w:ascii="Times New Roman" w:hAnsi="Times New Roman" w:cs="Times New Roman"/>
          <w:color w:val="000000" w:themeColor="text1"/>
        </w:rPr>
        <w:t xml:space="preserve">                           (подпись)                      (Ф.И.О.(отчество при наличии))</w:t>
      </w:r>
    </w:p>
    <w:p w:rsidR="00DF5E2B" w:rsidRPr="00E347EA" w:rsidRDefault="00DF5E2B" w:rsidP="00DF5E2B">
      <w:pPr>
        <w:autoSpaceDE w:val="0"/>
        <w:autoSpaceDN w:val="0"/>
        <w:adjustRightInd w:val="0"/>
        <w:spacing w:after="0" w:line="240" w:lineRule="auto"/>
        <w:jc w:val="both"/>
        <w:rPr>
          <w:rFonts w:ascii="Times New Roman" w:hAnsi="Times New Roman" w:cs="Times New Roman"/>
          <w:color w:val="000000" w:themeColor="text1"/>
        </w:rPr>
      </w:pPr>
    </w:p>
    <w:p w:rsidR="00DF5E2B" w:rsidRPr="00E347EA" w:rsidRDefault="00DF5E2B" w:rsidP="00DF5E2B">
      <w:pPr>
        <w:autoSpaceDE w:val="0"/>
        <w:autoSpaceDN w:val="0"/>
        <w:adjustRightInd w:val="0"/>
        <w:spacing w:after="0" w:line="240" w:lineRule="auto"/>
        <w:rPr>
          <w:rFonts w:ascii="Times New Roman" w:hAnsi="Times New Roman" w:cs="Times New Roman"/>
          <w:color w:val="000000" w:themeColor="text1"/>
        </w:rPr>
      </w:pPr>
    </w:p>
    <w:p w:rsidR="00DF5E2B" w:rsidRPr="00E347EA" w:rsidRDefault="00DF5E2B" w:rsidP="00DF5E2B">
      <w:pPr>
        <w:spacing w:after="0" w:line="240" w:lineRule="auto"/>
        <w:rPr>
          <w:rFonts w:ascii="Times New Roman" w:hAnsi="Times New Roman" w:cs="Times New Roman"/>
          <w:color w:val="000000" w:themeColor="text1"/>
        </w:rPr>
      </w:pPr>
      <w:r w:rsidRPr="00E347EA">
        <w:rPr>
          <w:rFonts w:ascii="Times New Roman" w:hAnsi="Times New Roman" w:cs="Times New Roman"/>
          <w:color w:val="000000" w:themeColor="text1"/>
        </w:rPr>
        <w:t>Реквизиты документа, удостоверяющего личность представителя:</w:t>
      </w:r>
    </w:p>
    <w:p w:rsidR="00DF5E2B" w:rsidRPr="00E347EA" w:rsidRDefault="00DF5E2B" w:rsidP="00DF5E2B">
      <w:pPr>
        <w:spacing w:after="0" w:line="240" w:lineRule="auto"/>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_________________________________________________________________________________________________________________________________________________________</w:t>
      </w:r>
    </w:p>
    <w:p w:rsidR="00DF5E2B" w:rsidRPr="00E347EA" w:rsidRDefault="00DF5E2B" w:rsidP="00DF5E2B">
      <w:pPr>
        <w:autoSpaceDE w:val="0"/>
        <w:autoSpaceDN w:val="0"/>
        <w:adjustRightInd w:val="0"/>
        <w:spacing w:after="0" w:line="240" w:lineRule="auto"/>
        <w:jc w:val="center"/>
        <w:rPr>
          <w:rFonts w:ascii="Times New Roman" w:hAnsi="Times New Roman" w:cs="Times New Roman"/>
          <w:color w:val="000000" w:themeColor="text1"/>
        </w:rPr>
      </w:pPr>
      <w:r w:rsidRPr="00E347EA">
        <w:rPr>
          <w:rFonts w:ascii="Times New Roman" w:hAnsi="Times New Roman" w:cs="Times New Roman"/>
          <w:color w:val="000000" w:themeColor="text1"/>
        </w:rPr>
        <w:t>(указывается наименование документы, номер, кем и когда выдан)</w:t>
      </w:r>
    </w:p>
    <w:p w:rsidR="00DF5E2B" w:rsidRPr="00E347EA" w:rsidRDefault="00DF5E2B" w:rsidP="00DF5E2B">
      <w:pPr>
        <w:autoSpaceDE w:val="0"/>
        <w:autoSpaceDN w:val="0"/>
        <w:adjustRightInd w:val="0"/>
        <w:ind w:firstLine="546"/>
        <w:jc w:val="both"/>
        <w:rPr>
          <w:rFonts w:ascii="Times New Roman" w:hAnsi="Times New Roman" w:cs="Times New Roman"/>
          <w:color w:val="000000" w:themeColor="text1"/>
        </w:rPr>
      </w:pPr>
      <w:r w:rsidRPr="00E347EA">
        <w:rPr>
          <w:rFonts w:ascii="Times New Roman" w:hAnsi="Times New Roman" w:cs="Times New Roman"/>
          <w:color w:val="000000" w:themeColor="text1"/>
        </w:rPr>
        <w:t>Способ получения заявителем результатов предоставления муниципальной услуги</w:t>
      </w:r>
      <w:r w:rsidRPr="00E347EA">
        <w:rPr>
          <w:rFonts w:ascii="Times New Roman" w:hAnsi="Times New Roman" w:cs="Times New Roman"/>
          <w:color w:val="000000" w:themeColor="text1"/>
        </w:rPr>
        <w:br/>
        <w:t>(нужное отметить):</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DF5E2B" w:rsidRPr="00896507" w:rsidTr="00EB2E59">
        <w:trPr>
          <w:trHeight w:val="253"/>
        </w:trPr>
        <w:tc>
          <w:tcPr>
            <w:tcW w:w="421" w:type="dxa"/>
            <w:tcBorders>
              <w:top w:val="single" w:sz="4" w:space="0" w:color="auto"/>
              <w:left w:val="single" w:sz="4" w:space="0" w:color="auto"/>
              <w:bottom w:val="single" w:sz="4" w:space="0" w:color="auto"/>
              <w:right w:val="single" w:sz="4" w:space="0" w:color="auto"/>
            </w:tcBorders>
          </w:tcPr>
          <w:p w:rsidR="00DF5E2B" w:rsidRPr="00E347EA" w:rsidRDefault="00DF5E2B" w:rsidP="00EB2E59">
            <w:pPr>
              <w:autoSpaceDE w:val="0"/>
              <w:autoSpaceDN w:val="0"/>
              <w:adjustRightInd w:val="0"/>
              <w:jc w:val="both"/>
              <w:rPr>
                <w:color w:val="000000" w:themeColor="text1"/>
              </w:rPr>
            </w:pPr>
          </w:p>
        </w:tc>
        <w:tc>
          <w:tcPr>
            <w:tcW w:w="9595" w:type="dxa"/>
            <w:tcBorders>
              <w:left w:val="single" w:sz="4" w:space="0" w:color="auto"/>
            </w:tcBorders>
          </w:tcPr>
          <w:p w:rsidR="00DF5E2B" w:rsidRPr="00896507" w:rsidRDefault="00DF5E2B" w:rsidP="00EB2E59">
            <w:pPr>
              <w:autoSpaceDE w:val="0"/>
              <w:autoSpaceDN w:val="0"/>
              <w:adjustRightInd w:val="0"/>
              <w:jc w:val="both"/>
              <w:rPr>
                <w:color w:val="000000" w:themeColor="text1"/>
                <w:sz w:val="24"/>
                <w:szCs w:val="24"/>
              </w:rPr>
            </w:pPr>
            <w:r w:rsidRPr="00896507">
              <w:rPr>
                <w:color w:val="000000" w:themeColor="text1"/>
                <w:sz w:val="24"/>
                <w:szCs w:val="24"/>
              </w:rPr>
              <w:t xml:space="preserve">   в виде бумажного документа, которые заявитель получает непосредственно  </w:t>
            </w:r>
          </w:p>
        </w:tc>
      </w:tr>
    </w:tbl>
    <w:p w:rsidR="00DF5E2B" w:rsidRPr="00E347EA" w:rsidRDefault="00DF5E2B" w:rsidP="00DF5E2B">
      <w:pPr>
        <w:autoSpaceDE w:val="0"/>
        <w:autoSpaceDN w:val="0"/>
        <w:adjustRightInd w:val="0"/>
        <w:jc w:val="both"/>
        <w:rPr>
          <w:rFonts w:ascii="Times New Roman" w:hAnsi="Times New Roman" w:cs="Times New Roman"/>
          <w:color w:val="000000" w:themeColor="text1"/>
        </w:rPr>
      </w:pPr>
      <w:r w:rsidRPr="00E347EA">
        <w:rPr>
          <w:rFonts w:ascii="Times New Roman" w:hAnsi="Times New Roman" w:cs="Times New Roman"/>
          <w:color w:val="000000" w:themeColor="text1"/>
        </w:rPr>
        <w:t xml:space="preserve">при личном обращении в Администрации (Уполномоченном органе) </w:t>
      </w:r>
      <w:proofErr w:type="gramStart"/>
      <w:r w:rsidRPr="00E347EA">
        <w:rPr>
          <w:rFonts w:ascii="Times New Roman" w:hAnsi="Times New Roman" w:cs="Times New Roman"/>
          <w:color w:val="000000" w:themeColor="text1"/>
        </w:rPr>
        <w:t>( в</w:t>
      </w:r>
      <w:proofErr w:type="gramEnd"/>
      <w:r w:rsidRPr="00E347EA">
        <w:rPr>
          <w:rFonts w:ascii="Times New Roman" w:hAnsi="Times New Roman" w:cs="Times New Roman"/>
          <w:color w:val="000000" w:themeColor="text1"/>
        </w:rPr>
        <w:t xml:space="preserve">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DF5E2B" w:rsidRPr="00896507" w:rsidTr="00EB2E59">
        <w:trPr>
          <w:trHeight w:val="253"/>
        </w:trPr>
        <w:tc>
          <w:tcPr>
            <w:tcW w:w="421" w:type="dxa"/>
            <w:tcBorders>
              <w:top w:val="single" w:sz="4" w:space="0" w:color="auto"/>
              <w:left w:val="single" w:sz="4" w:space="0" w:color="auto"/>
              <w:bottom w:val="single" w:sz="4" w:space="0" w:color="auto"/>
              <w:right w:val="single" w:sz="4" w:space="0" w:color="auto"/>
            </w:tcBorders>
          </w:tcPr>
          <w:p w:rsidR="00DF5E2B" w:rsidRPr="00E347EA" w:rsidRDefault="00DF5E2B" w:rsidP="00EB2E59">
            <w:pPr>
              <w:autoSpaceDE w:val="0"/>
              <w:autoSpaceDN w:val="0"/>
              <w:adjustRightInd w:val="0"/>
              <w:jc w:val="both"/>
              <w:rPr>
                <w:color w:val="000000" w:themeColor="text1"/>
              </w:rPr>
            </w:pPr>
          </w:p>
        </w:tc>
        <w:tc>
          <w:tcPr>
            <w:tcW w:w="9595" w:type="dxa"/>
            <w:tcBorders>
              <w:left w:val="single" w:sz="4" w:space="0" w:color="auto"/>
            </w:tcBorders>
          </w:tcPr>
          <w:p w:rsidR="00DF5E2B" w:rsidRPr="00896507" w:rsidRDefault="00DF5E2B" w:rsidP="00EB2E59">
            <w:pPr>
              <w:autoSpaceDE w:val="0"/>
              <w:autoSpaceDN w:val="0"/>
              <w:adjustRightInd w:val="0"/>
              <w:jc w:val="both"/>
              <w:rPr>
                <w:color w:val="000000" w:themeColor="text1"/>
                <w:sz w:val="24"/>
                <w:szCs w:val="24"/>
              </w:rPr>
            </w:pPr>
            <w:r w:rsidRPr="00896507">
              <w:rPr>
                <w:color w:val="000000" w:themeColor="text1"/>
                <w:sz w:val="24"/>
                <w:szCs w:val="24"/>
              </w:rPr>
              <w:t xml:space="preserve">   в виде бумажного документа, которые Заявитель получает непосредственно  </w:t>
            </w:r>
          </w:p>
        </w:tc>
      </w:tr>
    </w:tbl>
    <w:p w:rsidR="00DF5E2B" w:rsidRPr="00E347EA" w:rsidRDefault="00DF5E2B" w:rsidP="00DF5E2B">
      <w:pPr>
        <w:autoSpaceDE w:val="0"/>
        <w:autoSpaceDN w:val="0"/>
        <w:adjustRightInd w:val="0"/>
        <w:jc w:val="both"/>
        <w:rPr>
          <w:rFonts w:ascii="Times New Roman" w:hAnsi="Times New Roman" w:cs="Times New Roman"/>
          <w:color w:val="000000" w:themeColor="text1"/>
        </w:rPr>
      </w:pPr>
      <w:r w:rsidRPr="00E347EA">
        <w:rPr>
          <w:rFonts w:ascii="Times New Roman" w:hAnsi="Times New Roman" w:cs="Times New Roman"/>
          <w:color w:val="000000" w:themeColor="text1"/>
        </w:rPr>
        <w:t>при личном обращении в многофункциональном центре (в случае, если заявление подано через многофункциональный центр)</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DF5E2B" w:rsidRPr="00896507" w:rsidTr="00EB2E59">
        <w:trPr>
          <w:trHeight w:val="253"/>
        </w:trPr>
        <w:tc>
          <w:tcPr>
            <w:tcW w:w="421" w:type="dxa"/>
            <w:tcBorders>
              <w:top w:val="single" w:sz="4" w:space="0" w:color="auto"/>
              <w:left w:val="single" w:sz="4" w:space="0" w:color="auto"/>
              <w:bottom w:val="single" w:sz="4" w:space="0" w:color="auto"/>
              <w:right w:val="single" w:sz="4" w:space="0" w:color="auto"/>
            </w:tcBorders>
          </w:tcPr>
          <w:p w:rsidR="00DF5E2B" w:rsidRPr="00E347EA" w:rsidRDefault="00DF5E2B" w:rsidP="00EB2E59">
            <w:pPr>
              <w:autoSpaceDE w:val="0"/>
              <w:autoSpaceDN w:val="0"/>
              <w:adjustRightInd w:val="0"/>
              <w:jc w:val="both"/>
              <w:rPr>
                <w:color w:val="000000" w:themeColor="text1"/>
              </w:rPr>
            </w:pPr>
          </w:p>
        </w:tc>
        <w:tc>
          <w:tcPr>
            <w:tcW w:w="9595" w:type="dxa"/>
            <w:tcBorders>
              <w:left w:val="single" w:sz="4" w:space="0" w:color="auto"/>
            </w:tcBorders>
          </w:tcPr>
          <w:p w:rsidR="00DF5E2B" w:rsidRPr="00896507" w:rsidRDefault="00DF5E2B" w:rsidP="00EB2E59">
            <w:pPr>
              <w:autoSpaceDE w:val="0"/>
              <w:autoSpaceDN w:val="0"/>
              <w:adjustRightInd w:val="0"/>
              <w:jc w:val="both"/>
              <w:rPr>
                <w:color w:val="000000" w:themeColor="text1"/>
                <w:sz w:val="24"/>
                <w:szCs w:val="24"/>
              </w:rPr>
            </w:pPr>
            <w:r w:rsidRPr="00896507">
              <w:rPr>
                <w:color w:val="000000" w:themeColor="text1"/>
                <w:sz w:val="24"/>
                <w:szCs w:val="24"/>
              </w:rPr>
              <w:t xml:space="preserve">   в виде бумажного документа, которые направляются Заявителю посредством  </w:t>
            </w:r>
          </w:p>
        </w:tc>
      </w:tr>
    </w:tbl>
    <w:p w:rsidR="00DF5E2B" w:rsidRPr="00E347EA" w:rsidRDefault="00DF5E2B" w:rsidP="00DF5E2B">
      <w:pPr>
        <w:autoSpaceDE w:val="0"/>
        <w:autoSpaceDN w:val="0"/>
        <w:adjustRightInd w:val="0"/>
        <w:jc w:val="both"/>
        <w:rPr>
          <w:rFonts w:ascii="Times New Roman" w:hAnsi="Times New Roman" w:cs="Times New Roman"/>
          <w:color w:val="000000" w:themeColor="text1"/>
        </w:rPr>
      </w:pPr>
      <w:r w:rsidRPr="00E347EA">
        <w:rPr>
          <w:rFonts w:ascii="Times New Roman" w:hAnsi="Times New Roman" w:cs="Times New Roman"/>
          <w:color w:val="000000" w:themeColor="text1"/>
        </w:rPr>
        <w:t>почтового отправления;</w:t>
      </w:r>
    </w:p>
    <w:tbl>
      <w:tblPr>
        <w:tblStyle w:val="aff2"/>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DF5E2B" w:rsidRPr="00896507" w:rsidTr="00EB2E59">
        <w:trPr>
          <w:trHeight w:val="253"/>
        </w:trPr>
        <w:tc>
          <w:tcPr>
            <w:tcW w:w="421" w:type="dxa"/>
            <w:tcBorders>
              <w:top w:val="single" w:sz="4" w:space="0" w:color="auto"/>
              <w:left w:val="single" w:sz="4" w:space="0" w:color="auto"/>
              <w:bottom w:val="single" w:sz="4" w:space="0" w:color="auto"/>
              <w:right w:val="single" w:sz="4" w:space="0" w:color="auto"/>
            </w:tcBorders>
          </w:tcPr>
          <w:p w:rsidR="00DF5E2B" w:rsidRPr="00E347EA" w:rsidRDefault="00DF5E2B" w:rsidP="00EB2E59">
            <w:pPr>
              <w:autoSpaceDE w:val="0"/>
              <w:autoSpaceDN w:val="0"/>
              <w:adjustRightInd w:val="0"/>
              <w:jc w:val="both"/>
              <w:rPr>
                <w:color w:val="000000" w:themeColor="text1"/>
              </w:rPr>
            </w:pPr>
          </w:p>
        </w:tc>
        <w:tc>
          <w:tcPr>
            <w:tcW w:w="9595" w:type="dxa"/>
            <w:tcBorders>
              <w:left w:val="single" w:sz="4" w:space="0" w:color="auto"/>
            </w:tcBorders>
          </w:tcPr>
          <w:p w:rsidR="00DF5E2B" w:rsidRPr="00896507" w:rsidRDefault="00DF5E2B" w:rsidP="00EB2E59">
            <w:pPr>
              <w:autoSpaceDE w:val="0"/>
              <w:autoSpaceDN w:val="0"/>
              <w:adjustRightInd w:val="0"/>
              <w:jc w:val="both"/>
              <w:rPr>
                <w:color w:val="000000" w:themeColor="text1"/>
                <w:sz w:val="24"/>
                <w:szCs w:val="24"/>
              </w:rPr>
            </w:pPr>
            <w:r w:rsidRPr="00896507">
              <w:rPr>
                <w:color w:val="000000" w:themeColor="text1"/>
                <w:sz w:val="24"/>
                <w:szCs w:val="24"/>
              </w:rPr>
              <w:t xml:space="preserve">   в виде электронного документа, который направляется Заявителю в «Личный </w:t>
            </w:r>
          </w:p>
        </w:tc>
      </w:tr>
    </w:tbl>
    <w:p w:rsidR="00DF5E2B" w:rsidRPr="00E347EA" w:rsidRDefault="00DF5E2B" w:rsidP="00DF5E2B">
      <w:pPr>
        <w:autoSpaceDE w:val="0"/>
        <w:autoSpaceDN w:val="0"/>
        <w:adjustRightInd w:val="0"/>
        <w:jc w:val="both"/>
        <w:rPr>
          <w:rFonts w:ascii="Times New Roman" w:hAnsi="Times New Roman" w:cs="Times New Roman"/>
          <w:color w:val="000000" w:themeColor="text1"/>
        </w:rPr>
      </w:pPr>
      <w:r w:rsidRPr="00E347EA">
        <w:rPr>
          <w:rFonts w:ascii="Times New Roman" w:hAnsi="Times New Roman" w:cs="Times New Roman"/>
          <w:color w:val="000000" w:themeColor="text1"/>
        </w:rPr>
        <w:t>Кабинет» РПГУ.</w:t>
      </w:r>
    </w:p>
    <w:p w:rsidR="00DF5E2B" w:rsidRPr="00E347EA" w:rsidRDefault="00DF5E2B" w:rsidP="00DF5E2B">
      <w:pPr>
        <w:spacing w:after="0" w:line="240" w:lineRule="auto"/>
        <w:jc w:val="both"/>
        <w:rPr>
          <w:rFonts w:ascii="Times New Roman" w:eastAsia="Calibri" w:hAnsi="Times New Roman" w:cs="Times New Roman"/>
          <w:color w:val="000000" w:themeColor="text1"/>
        </w:rPr>
      </w:pPr>
    </w:p>
    <w:p w:rsidR="00DF5E2B" w:rsidRPr="00E347EA" w:rsidRDefault="00DF5E2B" w:rsidP="00DF5E2B">
      <w:pPr>
        <w:widowControl w:val="0"/>
        <w:autoSpaceDE w:val="0"/>
        <w:autoSpaceDN w:val="0"/>
        <w:adjustRightInd w:val="0"/>
        <w:spacing w:after="0" w:line="240" w:lineRule="auto"/>
        <w:ind w:left="-567" w:firstLine="567"/>
        <w:jc w:val="both"/>
        <w:rPr>
          <w:rFonts w:ascii="Times New Roman" w:hAnsi="Times New Roman" w:cs="Times New Roman"/>
          <w:color w:val="000000" w:themeColor="text1"/>
        </w:rPr>
      </w:pPr>
      <w:r w:rsidRPr="00E347EA">
        <w:rPr>
          <w:rFonts w:ascii="Times New Roman" w:hAnsi="Times New Roman" w:cs="Times New Roman"/>
          <w:color w:val="000000" w:themeColor="text1"/>
        </w:rPr>
        <w:t xml:space="preserve">Документ, </w:t>
      </w:r>
      <w:r w:rsidRPr="00E347EA">
        <w:rPr>
          <w:rFonts w:ascii="Times New Roman" w:eastAsia="Calibri" w:hAnsi="Times New Roman" w:cs="Times New Roman"/>
          <w:color w:val="000000" w:themeColor="text1"/>
        </w:rPr>
        <w:t>удостоверяющего полномочия представителя</w:t>
      </w:r>
      <w:r w:rsidRPr="00E347EA">
        <w:rPr>
          <w:rFonts w:ascii="Times New Roman" w:hAnsi="Times New Roman" w:cs="Times New Roman"/>
          <w:color w:val="000000" w:themeColor="text1"/>
        </w:rPr>
        <w:t xml:space="preserve"> _________________</w:t>
      </w:r>
    </w:p>
    <w:p w:rsidR="00DF5E2B" w:rsidRPr="00E347EA" w:rsidRDefault="00DF5E2B" w:rsidP="00DF5E2B">
      <w:pPr>
        <w:widowControl w:val="0"/>
        <w:autoSpaceDE w:val="0"/>
        <w:autoSpaceDN w:val="0"/>
        <w:adjustRightInd w:val="0"/>
        <w:spacing w:after="0" w:line="240" w:lineRule="auto"/>
        <w:jc w:val="both"/>
        <w:rPr>
          <w:rFonts w:ascii="Times New Roman" w:hAnsi="Times New Roman" w:cs="Times New Roman"/>
          <w:color w:val="000000" w:themeColor="text1"/>
        </w:rPr>
      </w:pPr>
      <w:r w:rsidRPr="00E347EA">
        <w:rPr>
          <w:rFonts w:ascii="Times New Roman" w:hAnsi="Times New Roman" w:cs="Times New Roman"/>
          <w:color w:val="000000" w:themeColor="text1"/>
        </w:rPr>
        <w:t xml:space="preserve">                                                             </w:t>
      </w:r>
    </w:p>
    <w:p w:rsidR="00DF5E2B" w:rsidRPr="00E347EA" w:rsidRDefault="00DF5E2B" w:rsidP="00DF5E2B">
      <w:pPr>
        <w:widowControl w:val="0"/>
        <w:autoSpaceDE w:val="0"/>
        <w:autoSpaceDN w:val="0"/>
        <w:adjustRightInd w:val="0"/>
        <w:spacing w:after="0" w:line="240" w:lineRule="auto"/>
        <w:jc w:val="both"/>
        <w:rPr>
          <w:rFonts w:ascii="Times New Roman" w:hAnsi="Times New Roman" w:cs="Times New Roman"/>
          <w:color w:val="000000" w:themeColor="text1"/>
        </w:rPr>
      </w:pPr>
      <w:r w:rsidRPr="00E347EA">
        <w:rPr>
          <w:rFonts w:ascii="Times New Roman" w:eastAsia="Calibri" w:hAnsi="Times New Roman" w:cs="Times New Roman"/>
          <w:color w:val="000000" w:themeColor="text1"/>
        </w:rPr>
        <w:t>«____</w:t>
      </w:r>
      <w:proofErr w:type="gramStart"/>
      <w:r w:rsidRPr="00E347EA">
        <w:rPr>
          <w:rFonts w:ascii="Times New Roman" w:eastAsia="Calibri" w:hAnsi="Times New Roman" w:cs="Times New Roman"/>
          <w:color w:val="000000" w:themeColor="text1"/>
        </w:rPr>
        <w:t>_»  _</w:t>
      </w:r>
      <w:proofErr w:type="gramEnd"/>
      <w:r w:rsidRPr="00E347EA">
        <w:rPr>
          <w:rFonts w:ascii="Times New Roman" w:eastAsia="Calibri" w:hAnsi="Times New Roman" w:cs="Times New Roman"/>
          <w:color w:val="000000" w:themeColor="text1"/>
        </w:rPr>
        <w:t>________20___г.</w:t>
      </w:r>
      <w:r w:rsidRPr="00E347EA">
        <w:rPr>
          <w:rFonts w:ascii="Times New Roman" w:hAnsi="Times New Roman" w:cs="Times New Roman"/>
          <w:color w:val="000000" w:themeColor="text1"/>
        </w:rPr>
        <w:t xml:space="preserve">                                                             </w:t>
      </w:r>
    </w:p>
    <w:p w:rsidR="00DF5E2B" w:rsidRPr="00E347EA" w:rsidRDefault="00DF5E2B" w:rsidP="00DF5E2B">
      <w:pPr>
        <w:spacing w:after="0" w:line="240" w:lineRule="auto"/>
        <w:jc w:val="both"/>
        <w:rPr>
          <w:rFonts w:ascii="Times New Roman" w:eastAsia="Calibri" w:hAnsi="Times New Roman" w:cs="Times New Roman"/>
          <w:color w:val="000000" w:themeColor="text1"/>
        </w:rPr>
      </w:pPr>
      <w:r w:rsidRPr="00E347EA">
        <w:rPr>
          <w:rFonts w:ascii="Times New Roman" w:eastAsia="Calibri" w:hAnsi="Times New Roman" w:cs="Times New Roman"/>
          <w:color w:val="000000" w:themeColor="text1"/>
        </w:rPr>
        <w:t xml:space="preserve">___________________________________________       ______________  </w:t>
      </w:r>
    </w:p>
    <w:p w:rsidR="00DF5E2B" w:rsidRPr="00E347EA" w:rsidRDefault="00DF5E2B" w:rsidP="00DF5E2B">
      <w:pPr>
        <w:spacing w:after="0" w:line="240" w:lineRule="auto"/>
        <w:jc w:val="both"/>
        <w:rPr>
          <w:rFonts w:ascii="Times New Roman" w:eastAsia="Calibri" w:hAnsi="Times New Roman" w:cs="Times New Roman"/>
          <w:color w:val="000000" w:themeColor="text1"/>
        </w:rPr>
      </w:pPr>
      <w:r w:rsidRPr="00E347EA">
        <w:rPr>
          <w:rFonts w:ascii="Times New Roman" w:eastAsia="Calibri" w:hAnsi="Times New Roman" w:cs="Times New Roman"/>
          <w:color w:val="000000" w:themeColor="text1"/>
        </w:rPr>
        <w:t>(</w:t>
      </w:r>
      <w:proofErr w:type="gramStart"/>
      <w:r w:rsidRPr="00E347EA">
        <w:rPr>
          <w:rFonts w:ascii="Times New Roman" w:eastAsia="Calibri" w:hAnsi="Times New Roman" w:cs="Times New Roman"/>
          <w:color w:val="000000" w:themeColor="text1"/>
        </w:rPr>
        <w:t>Ф.И.О.(</w:t>
      </w:r>
      <w:proofErr w:type="gramEnd"/>
      <w:r w:rsidRPr="00E347EA">
        <w:rPr>
          <w:rFonts w:ascii="Times New Roman" w:eastAsia="Calibri" w:hAnsi="Times New Roman" w:cs="Times New Roman"/>
          <w:color w:val="000000" w:themeColor="text1"/>
        </w:rPr>
        <w:t>отчество при наличии)  заявителя/представителя)                 (подпись)</w:t>
      </w:r>
    </w:p>
    <w:p w:rsidR="00DF5E2B" w:rsidRPr="00E347EA" w:rsidRDefault="00DF5E2B" w:rsidP="00DF5E2B">
      <w:pPr>
        <w:spacing w:after="0" w:line="240" w:lineRule="auto"/>
        <w:ind w:firstLine="67"/>
        <w:jc w:val="both"/>
        <w:rPr>
          <w:rFonts w:ascii="Times New Roman" w:hAnsi="Times New Roman" w:cs="Times New Roman"/>
          <w:color w:val="000000" w:themeColor="text1"/>
        </w:rPr>
      </w:pPr>
    </w:p>
    <w:p w:rsidR="00DF5E2B" w:rsidRPr="00E347EA" w:rsidRDefault="00DF5E2B" w:rsidP="00DF5E2B">
      <w:pPr>
        <w:spacing w:after="0" w:line="240" w:lineRule="auto"/>
        <w:ind w:firstLine="67"/>
        <w:jc w:val="both"/>
        <w:rPr>
          <w:rFonts w:ascii="Times New Roman" w:hAnsi="Times New Roman" w:cs="Times New Roman"/>
          <w:color w:val="000000" w:themeColor="text1"/>
        </w:rPr>
      </w:pPr>
    </w:p>
    <w:p w:rsidR="00DF5E2B" w:rsidRPr="00E347EA" w:rsidRDefault="00DF5E2B" w:rsidP="00DF5E2B">
      <w:pPr>
        <w:spacing w:after="0" w:line="240" w:lineRule="auto"/>
        <w:ind w:firstLine="67"/>
        <w:jc w:val="both"/>
        <w:rPr>
          <w:rFonts w:ascii="Times New Roman" w:hAnsi="Times New Roman" w:cs="Times New Roman"/>
          <w:color w:val="000000" w:themeColor="text1"/>
        </w:rPr>
        <w:sectPr w:rsidR="00DF5E2B" w:rsidRPr="00E347EA" w:rsidSect="00EB2E59">
          <w:headerReference w:type="default" r:id="rId22"/>
          <w:pgSz w:w="11905" w:h="16838"/>
          <w:pgMar w:top="1134" w:right="851" w:bottom="709" w:left="1701" w:header="567" w:footer="0" w:gutter="0"/>
          <w:cols w:space="720"/>
          <w:noEndnote/>
          <w:titlePg/>
          <w:docGrid w:linePitch="381"/>
        </w:sectPr>
      </w:pPr>
    </w:p>
    <w:p w:rsidR="00DF5E2B" w:rsidRPr="00896507" w:rsidRDefault="00DF5E2B" w:rsidP="00896507">
      <w:pPr>
        <w:tabs>
          <w:tab w:val="left" w:pos="12705"/>
        </w:tabs>
        <w:spacing w:after="0" w:line="240" w:lineRule="auto"/>
        <w:ind w:firstLine="67"/>
        <w:jc w:val="right"/>
        <w:rPr>
          <w:rFonts w:ascii="Times New Roman" w:hAnsi="Times New Roman" w:cs="Times New Roman"/>
          <w:color w:val="000000" w:themeColor="text1"/>
          <w:sz w:val="24"/>
          <w:szCs w:val="24"/>
        </w:rPr>
      </w:pPr>
      <w:r w:rsidRPr="00E347EA">
        <w:rPr>
          <w:rFonts w:ascii="Times New Roman" w:hAnsi="Times New Roman" w:cs="Times New Roman"/>
          <w:color w:val="000000" w:themeColor="text1"/>
        </w:rPr>
        <w:lastRenderedPageBreak/>
        <w:t xml:space="preserve">                                                                                                                                                                                      </w:t>
      </w:r>
      <w:r w:rsidRPr="00896507">
        <w:rPr>
          <w:rFonts w:ascii="Times New Roman" w:hAnsi="Times New Roman" w:cs="Times New Roman"/>
          <w:color w:val="000000" w:themeColor="text1"/>
          <w:sz w:val="24"/>
          <w:szCs w:val="24"/>
        </w:rPr>
        <w:t>Приложение № 3</w:t>
      </w:r>
    </w:p>
    <w:p w:rsidR="00DF5E2B" w:rsidRPr="00896507" w:rsidRDefault="00DF5E2B" w:rsidP="00896507">
      <w:pPr>
        <w:widowControl w:val="0"/>
        <w:tabs>
          <w:tab w:val="left" w:pos="567"/>
        </w:tabs>
        <w:spacing w:after="0" w:line="240" w:lineRule="auto"/>
        <w:ind w:firstLine="426"/>
        <w:contextualSpacing/>
        <w:jc w:val="right"/>
        <w:rPr>
          <w:rFonts w:ascii="Times New Roman" w:hAnsi="Times New Roman" w:cs="Times New Roman"/>
          <w:color w:val="000000" w:themeColor="text1"/>
          <w:sz w:val="24"/>
          <w:szCs w:val="24"/>
        </w:rPr>
      </w:pPr>
      <w:r w:rsidRPr="00896507">
        <w:rPr>
          <w:rFonts w:ascii="Times New Roman" w:hAnsi="Times New Roman" w:cs="Times New Roman"/>
          <w:color w:val="000000" w:themeColor="text1"/>
          <w:sz w:val="24"/>
          <w:szCs w:val="24"/>
        </w:rPr>
        <w:t xml:space="preserve">к Административному регламенту </w:t>
      </w:r>
    </w:p>
    <w:p w:rsidR="00DF5E2B" w:rsidRPr="00896507" w:rsidRDefault="00DF5E2B" w:rsidP="00896507">
      <w:pPr>
        <w:pStyle w:val="ConsPlusNormal"/>
        <w:jc w:val="right"/>
        <w:rPr>
          <w:color w:val="000000" w:themeColor="text1"/>
          <w:sz w:val="24"/>
          <w:szCs w:val="24"/>
        </w:rPr>
      </w:pPr>
      <w:r w:rsidRPr="00896507">
        <w:rPr>
          <w:color w:val="000000" w:themeColor="text1"/>
          <w:sz w:val="24"/>
          <w:szCs w:val="24"/>
        </w:rPr>
        <w:t xml:space="preserve">предоставления муниципальной услуги </w:t>
      </w:r>
    </w:p>
    <w:p w:rsidR="00DF5E2B" w:rsidRPr="00896507" w:rsidRDefault="00DF5E2B" w:rsidP="00896507">
      <w:pPr>
        <w:pStyle w:val="ConsPlusNormal"/>
        <w:jc w:val="right"/>
        <w:rPr>
          <w:color w:val="000000" w:themeColor="text1"/>
          <w:sz w:val="24"/>
          <w:szCs w:val="24"/>
        </w:rPr>
      </w:pPr>
      <w:r w:rsidRPr="00896507">
        <w:rPr>
          <w:color w:val="000000" w:themeColor="text1"/>
          <w:sz w:val="24"/>
          <w:szCs w:val="24"/>
        </w:rPr>
        <w:t xml:space="preserve">«Признание в установленном порядке помещения </w:t>
      </w:r>
    </w:p>
    <w:p w:rsidR="00DF5E2B" w:rsidRPr="00896507" w:rsidRDefault="00DF5E2B" w:rsidP="00896507">
      <w:pPr>
        <w:pStyle w:val="ConsPlusNormal"/>
        <w:jc w:val="right"/>
        <w:rPr>
          <w:color w:val="000000" w:themeColor="text1"/>
          <w:sz w:val="24"/>
          <w:szCs w:val="24"/>
        </w:rPr>
      </w:pPr>
      <w:r w:rsidRPr="00896507">
        <w:rPr>
          <w:color w:val="000000" w:themeColor="text1"/>
          <w:sz w:val="24"/>
          <w:szCs w:val="24"/>
        </w:rPr>
        <w:t xml:space="preserve">жилым помещением, жилого помещения </w:t>
      </w:r>
    </w:p>
    <w:p w:rsidR="00DF5E2B" w:rsidRPr="00896507" w:rsidRDefault="00DF5E2B" w:rsidP="00896507">
      <w:pPr>
        <w:pStyle w:val="ConsPlusNormal"/>
        <w:jc w:val="right"/>
        <w:rPr>
          <w:color w:val="000000" w:themeColor="text1"/>
          <w:sz w:val="24"/>
          <w:szCs w:val="24"/>
        </w:rPr>
      </w:pPr>
      <w:r w:rsidRPr="00896507">
        <w:rPr>
          <w:color w:val="000000" w:themeColor="text1"/>
          <w:sz w:val="24"/>
          <w:szCs w:val="24"/>
        </w:rPr>
        <w:t xml:space="preserve">непригодным для проживания, многоквартирного </w:t>
      </w:r>
    </w:p>
    <w:p w:rsidR="00DF5E2B" w:rsidRPr="00896507" w:rsidRDefault="00DF5E2B" w:rsidP="00896507">
      <w:pPr>
        <w:pStyle w:val="ConsPlusNormal"/>
        <w:jc w:val="right"/>
        <w:rPr>
          <w:color w:val="000000" w:themeColor="text1"/>
          <w:sz w:val="24"/>
          <w:szCs w:val="24"/>
        </w:rPr>
      </w:pPr>
      <w:r w:rsidRPr="00896507">
        <w:rPr>
          <w:color w:val="000000" w:themeColor="text1"/>
          <w:sz w:val="24"/>
          <w:szCs w:val="24"/>
        </w:rPr>
        <w:t xml:space="preserve">дома аварийным и подлежащим </w:t>
      </w:r>
    </w:p>
    <w:p w:rsidR="00DF5E2B" w:rsidRPr="00896507" w:rsidRDefault="00DF5E2B" w:rsidP="00896507">
      <w:pPr>
        <w:pStyle w:val="ConsPlusNormal"/>
        <w:jc w:val="right"/>
        <w:rPr>
          <w:color w:val="000000" w:themeColor="text1"/>
          <w:sz w:val="24"/>
          <w:szCs w:val="24"/>
        </w:rPr>
      </w:pPr>
      <w:r w:rsidRPr="00896507">
        <w:rPr>
          <w:color w:val="000000" w:themeColor="text1"/>
          <w:sz w:val="24"/>
          <w:szCs w:val="24"/>
        </w:rPr>
        <w:t>сносу или реконструкции» на территории</w:t>
      </w:r>
    </w:p>
    <w:p w:rsidR="00DF5E2B" w:rsidRPr="00896507" w:rsidRDefault="00DF5E2B" w:rsidP="00896507">
      <w:pPr>
        <w:pStyle w:val="ConsPlusNormal"/>
        <w:jc w:val="right"/>
        <w:rPr>
          <w:color w:val="000000" w:themeColor="text1"/>
          <w:sz w:val="24"/>
          <w:szCs w:val="24"/>
        </w:rPr>
      </w:pPr>
      <w:r w:rsidRPr="00896507">
        <w:rPr>
          <w:color w:val="000000" w:themeColor="text1"/>
          <w:sz w:val="24"/>
          <w:szCs w:val="24"/>
        </w:rPr>
        <w:t xml:space="preserve">сельского поселения </w:t>
      </w:r>
      <w:r w:rsidR="00EB2E59" w:rsidRPr="00896507">
        <w:rPr>
          <w:color w:val="000000" w:themeColor="text1"/>
          <w:sz w:val="24"/>
          <w:szCs w:val="24"/>
        </w:rPr>
        <w:t>Рассветовский</w:t>
      </w:r>
      <w:r w:rsidRPr="00896507">
        <w:rPr>
          <w:color w:val="000000" w:themeColor="text1"/>
          <w:sz w:val="24"/>
          <w:szCs w:val="24"/>
        </w:rPr>
        <w:t xml:space="preserve"> сельсовет муниципального </w:t>
      </w:r>
    </w:p>
    <w:p w:rsidR="00DF5E2B" w:rsidRPr="00E347EA" w:rsidRDefault="00DF5E2B" w:rsidP="00896507">
      <w:pPr>
        <w:pStyle w:val="ConsPlusNormal"/>
        <w:jc w:val="right"/>
        <w:rPr>
          <w:b/>
          <w:color w:val="000000" w:themeColor="text1"/>
        </w:rPr>
      </w:pPr>
      <w:r w:rsidRPr="00896507">
        <w:rPr>
          <w:color w:val="000000" w:themeColor="text1"/>
          <w:sz w:val="24"/>
          <w:szCs w:val="24"/>
        </w:rPr>
        <w:t>района Давлекановский район Республики Башкортостан</w:t>
      </w:r>
    </w:p>
    <w:p w:rsidR="00DF5E2B" w:rsidRPr="00E347EA" w:rsidRDefault="00DF5E2B" w:rsidP="00DF5E2B">
      <w:pPr>
        <w:spacing w:after="0" w:line="240" w:lineRule="auto"/>
        <w:ind w:firstLine="67"/>
        <w:jc w:val="center"/>
        <w:rPr>
          <w:rFonts w:ascii="Times New Roman" w:hAnsi="Times New Roman" w:cs="Times New Roman"/>
          <w:color w:val="000000" w:themeColor="text1"/>
        </w:rPr>
      </w:pPr>
    </w:p>
    <w:p w:rsidR="00DF5E2B" w:rsidRPr="00E347EA" w:rsidRDefault="00DF5E2B" w:rsidP="00DF5E2B">
      <w:pPr>
        <w:spacing w:after="0" w:line="240" w:lineRule="auto"/>
        <w:ind w:firstLine="67"/>
        <w:jc w:val="center"/>
        <w:rPr>
          <w:rFonts w:ascii="Times New Roman" w:hAnsi="Times New Roman" w:cs="Times New Roman"/>
          <w:color w:val="000000" w:themeColor="text1"/>
        </w:rPr>
      </w:pPr>
    </w:p>
    <w:p w:rsidR="00DF5E2B" w:rsidRPr="00E347EA" w:rsidRDefault="00DF5E2B" w:rsidP="00DF5E2B">
      <w:pPr>
        <w:spacing w:after="0" w:line="240" w:lineRule="auto"/>
        <w:ind w:firstLine="67"/>
        <w:jc w:val="center"/>
        <w:rPr>
          <w:rFonts w:ascii="Times New Roman" w:hAnsi="Times New Roman" w:cs="Times New Roman"/>
          <w:color w:val="000000" w:themeColor="text1"/>
        </w:rPr>
      </w:pPr>
    </w:p>
    <w:p w:rsidR="00DF5E2B" w:rsidRPr="00E347EA" w:rsidRDefault="00DF5E2B" w:rsidP="00DF5E2B">
      <w:pPr>
        <w:spacing w:after="0" w:line="240" w:lineRule="auto"/>
        <w:ind w:firstLine="67"/>
        <w:jc w:val="center"/>
        <w:rPr>
          <w:rFonts w:ascii="Times New Roman" w:hAnsi="Times New Roman" w:cs="Times New Roman"/>
          <w:color w:val="000000" w:themeColor="text1"/>
        </w:rPr>
      </w:pPr>
      <w:r w:rsidRPr="00E347EA">
        <w:rPr>
          <w:rFonts w:ascii="Times New Roman" w:hAnsi="Times New Roman" w:cs="Times New Roman"/>
          <w:color w:val="000000" w:themeColor="text1"/>
        </w:rPr>
        <w:t>Состав, последовательность и сроки выполнения административных    процедур (действий) при предоставлении муниципальной услуги</w:t>
      </w:r>
    </w:p>
    <w:p w:rsidR="00DF5E2B" w:rsidRPr="00E347EA" w:rsidRDefault="00DF5E2B" w:rsidP="00DF5E2B">
      <w:pPr>
        <w:spacing w:after="0" w:line="240" w:lineRule="auto"/>
        <w:ind w:firstLine="67"/>
        <w:jc w:val="center"/>
        <w:rPr>
          <w:rFonts w:ascii="Times New Roman" w:hAnsi="Times New Roman" w:cs="Times New Roman"/>
          <w:color w:val="000000" w:themeColor="text1"/>
        </w:rPr>
      </w:pPr>
    </w:p>
    <w:tbl>
      <w:tblPr>
        <w:tblStyle w:val="aff2"/>
        <w:tblW w:w="0" w:type="auto"/>
        <w:tblLayout w:type="fixed"/>
        <w:tblLook w:val="04A0" w:firstRow="1" w:lastRow="0" w:firstColumn="1" w:lastColumn="0" w:noHBand="0" w:noVBand="1"/>
      </w:tblPr>
      <w:tblGrid>
        <w:gridCol w:w="2415"/>
        <w:gridCol w:w="2569"/>
        <w:gridCol w:w="2336"/>
        <w:gridCol w:w="2456"/>
        <w:gridCol w:w="2268"/>
        <w:gridCol w:w="2941"/>
      </w:tblGrid>
      <w:tr w:rsidR="00DF5E2B" w:rsidRPr="00E347EA" w:rsidTr="00EB2E59">
        <w:trPr>
          <w:trHeight w:val="1780"/>
        </w:trPr>
        <w:tc>
          <w:tcPr>
            <w:tcW w:w="2415" w:type="dxa"/>
          </w:tcPr>
          <w:p w:rsidR="00DF5E2B" w:rsidRPr="00E347EA" w:rsidRDefault="00DF5E2B" w:rsidP="00EB2E59">
            <w:pPr>
              <w:jc w:val="center"/>
              <w:rPr>
                <w:color w:val="000000" w:themeColor="text1"/>
                <w:sz w:val="24"/>
                <w:szCs w:val="24"/>
              </w:rPr>
            </w:pPr>
            <w:r w:rsidRPr="00E347EA">
              <w:rPr>
                <w:color w:val="000000" w:themeColor="text1"/>
                <w:sz w:val="24"/>
                <w:szCs w:val="24"/>
              </w:rPr>
              <w:t>Основание для начала административной процедуры</w:t>
            </w:r>
          </w:p>
        </w:tc>
        <w:tc>
          <w:tcPr>
            <w:tcW w:w="2569" w:type="dxa"/>
          </w:tcPr>
          <w:p w:rsidR="00DF5E2B" w:rsidRPr="00E347EA" w:rsidRDefault="00DF5E2B" w:rsidP="00EB2E59">
            <w:pPr>
              <w:jc w:val="center"/>
              <w:rPr>
                <w:color w:val="000000" w:themeColor="text1"/>
                <w:sz w:val="24"/>
                <w:szCs w:val="24"/>
              </w:rPr>
            </w:pPr>
            <w:r w:rsidRPr="00E347EA">
              <w:rPr>
                <w:color w:val="000000" w:themeColor="text1"/>
                <w:sz w:val="24"/>
                <w:szCs w:val="24"/>
              </w:rPr>
              <w:t>Содержание административных действий</w:t>
            </w:r>
          </w:p>
        </w:tc>
        <w:tc>
          <w:tcPr>
            <w:tcW w:w="2336" w:type="dxa"/>
          </w:tcPr>
          <w:p w:rsidR="00DF5E2B" w:rsidRPr="00E347EA" w:rsidRDefault="00DF5E2B" w:rsidP="00EB2E59">
            <w:pPr>
              <w:jc w:val="center"/>
              <w:rPr>
                <w:color w:val="000000" w:themeColor="text1"/>
                <w:sz w:val="24"/>
                <w:szCs w:val="24"/>
              </w:rPr>
            </w:pPr>
            <w:r w:rsidRPr="00E347EA">
              <w:rPr>
                <w:color w:val="000000" w:themeColor="text1"/>
                <w:sz w:val="24"/>
                <w:szCs w:val="24"/>
              </w:rPr>
              <w:t>Срок выполнения административных действий</w:t>
            </w:r>
          </w:p>
        </w:tc>
        <w:tc>
          <w:tcPr>
            <w:tcW w:w="2456" w:type="dxa"/>
          </w:tcPr>
          <w:p w:rsidR="00DF5E2B" w:rsidRPr="00E347EA" w:rsidRDefault="00DF5E2B" w:rsidP="00EB2E59">
            <w:pPr>
              <w:jc w:val="center"/>
              <w:rPr>
                <w:color w:val="000000" w:themeColor="text1"/>
                <w:sz w:val="24"/>
                <w:szCs w:val="24"/>
              </w:rPr>
            </w:pPr>
            <w:r w:rsidRPr="00E347EA">
              <w:rPr>
                <w:color w:val="000000" w:themeColor="text1"/>
                <w:sz w:val="24"/>
                <w:szCs w:val="24"/>
              </w:rPr>
              <w:t>Должностное лицо, ответственное за выполнение административного действия</w:t>
            </w:r>
          </w:p>
        </w:tc>
        <w:tc>
          <w:tcPr>
            <w:tcW w:w="2268" w:type="dxa"/>
          </w:tcPr>
          <w:p w:rsidR="00DF5E2B" w:rsidRPr="00E347EA" w:rsidRDefault="00DF5E2B" w:rsidP="00EB2E59">
            <w:pPr>
              <w:jc w:val="center"/>
              <w:rPr>
                <w:color w:val="000000" w:themeColor="text1"/>
                <w:sz w:val="24"/>
                <w:szCs w:val="24"/>
              </w:rPr>
            </w:pPr>
            <w:r w:rsidRPr="00E347EA">
              <w:rPr>
                <w:color w:val="000000" w:themeColor="text1"/>
                <w:sz w:val="24"/>
                <w:szCs w:val="24"/>
              </w:rPr>
              <w:t>Критерии принятия решения</w:t>
            </w:r>
          </w:p>
        </w:tc>
        <w:tc>
          <w:tcPr>
            <w:tcW w:w="2941" w:type="dxa"/>
          </w:tcPr>
          <w:p w:rsidR="00DF5E2B" w:rsidRPr="00E347EA" w:rsidRDefault="00DF5E2B" w:rsidP="00EB2E59">
            <w:pPr>
              <w:jc w:val="center"/>
              <w:rPr>
                <w:color w:val="000000" w:themeColor="text1"/>
                <w:sz w:val="24"/>
                <w:szCs w:val="24"/>
              </w:rPr>
            </w:pPr>
            <w:r w:rsidRPr="00E347EA">
              <w:rPr>
                <w:color w:val="000000" w:themeColor="text1"/>
                <w:sz w:val="24"/>
                <w:szCs w:val="24"/>
              </w:rPr>
              <w:t>Результат административного действия, способ фиксации</w:t>
            </w:r>
          </w:p>
        </w:tc>
      </w:tr>
      <w:tr w:rsidR="00DF5E2B" w:rsidRPr="00E347EA" w:rsidTr="00EB2E59">
        <w:tc>
          <w:tcPr>
            <w:tcW w:w="2415" w:type="dxa"/>
          </w:tcPr>
          <w:p w:rsidR="00DF5E2B" w:rsidRPr="00E347EA" w:rsidRDefault="00DF5E2B" w:rsidP="00EB2E59">
            <w:pPr>
              <w:jc w:val="center"/>
              <w:rPr>
                <w:color w:val="000000" w:themeColor="text1"/>
                <w:sz w:val="24"/>
                <w:szCs w:val="24"/>
              </w:rPr>
            </w:pPr>
            <w:r w:rsidRPr="00E347EA">
              <w:rPr>
                <w:color w:val="000000" w:themeColor="text1"/>
                <w:sz w:val="24"/>
                <w:szCs w:val="24"/>
              </w:rPr>
              <w:t>1</w:t>
            </w:r>
          </w:p>
        </w:tc>
        <w:tc>
          <w:tcPr>
            <w:tcW w:w="2569" w:type="dxa"/>
          </w:tcPr>
          <w:p w:rsidR="00DF5E2B" w:rsidRPr="00E347EA" w:rsidRDefault="00DF5E2B" w:rsidP="00EB2E59">
            <w:pPr>
              <w:jc w:val="center"/>
              <w:rPr>
                <w:color w:val="000000" w:themeColor="text1"/>
                <w:sz w:val="24"/>
                <w:szCs w:val="24"/>
              </w:rPr>
            </w:pPr>
            <w:r w:rsidRPr="00E347EA">
              <w:rPr>
                <w:color w:val="000000" w:themeColor="text1"/>
                <w:sz w:val="24"/>
                <w:szCs w:val="24"/>
              </w:rPr>
              <w:t>2</w:t>
            </w:r>
          </w:p>
        </w:tc>
        <w:tc>
          <w:tcPr>
            <w:tcW w:w="2336" w:type="dxa"/>
          </w:tcPr>
          <w:p w:rsidR="00DF5E2B" w:rsidRPr="00E347EA" w:rsidRDefault="00DF5E2B" w:rsidP="00EB2E59">
            <w:pPr>
              <w:jc w:val="center"/>
              <w:rPr>
                <w:color w:val="000000" w:themeColor="text1"/>
                <w:sz w:val="24"/>
                <w:szCs w:val="24"/>
              </w:rPr>
            </w:pPr>
            <w:r w:rsidRPr="00E347EA">
              <w:rPr>
                <w:color w:val="000000" w:themeColor="text1"/>
                <w:sz w:val="24"/>
                <w:szCs w:val="24"/>
              </w:rPr>
              <w:t>3</w:t>
            </w:r>
          </w:p>
        </w:tc>
        <w:tc>
          <w:tcPr>
            <w:tcW w:w="2456" w:type="dxa"/>
          </w:tcPr>
          <w:p w:rsidR="00DF5E2B" w:rsidRPr="00E347EA" w:rsidRDefault="00DF5E2B" w:rsidP="00EB2E59">
            <w:pPr>
              <w:jc w:val="center"/>
              <w:rPr>
                <w:color w:val="000000" w:themeColor="text1"/>
                <w:sz w:val="24"/>
                <w:szCs w:val="24"/>
              </w:rPr>
            </w:pPr>
            <w:r w:rsidRPr="00E347EA">
              <w:rPr>
                <w:color w:val="000000" w:themeColor="text1"/>
                <w:sz w:val="24"/>
                <w:szCs w:val="24"/>
              </w:rPr>
              <w:t>4</w:t>
            </w:r>
          </w:p>
        </w:tc>
        <w:tc>
          <w:tcPr>
            <w:tcW w:w="2268" w:type="dxa"/>
          </w:tcPr>
          <w:p w:rsidR="00DF5E2B" w:rsidRPr="00E347EA" w:rsidRDefault="00DF5E2B" w:rsidP="00EB2E59">
            <w:pPr>
              <w:jc w:val="center"/>
              <w:rPr>
                <w:color w:val="000000" w:themeColor="text1"/>
                <w:sz w:val="24"/>
                <w:szCs w:val="24"/>
              </w:rPr>
            </w:pPr>
            <w:r w:rsidRPr="00E347EA">
              <w:rPr>
                <w:color w:val="000000" w:themeColor="text1"/>
                <w:sz w:val="24"/>
                <w:szCs w:val="24"/>
              </w:rPr>
              <w:t>5</w:t>
            </w:r>
          </w:p>
        </w:tc>
        <w:tc>
          <w:tcPr>
            <w:tcW w:w="2941" w:type="dxa"/>
          </w:tcPr>
          <w:p w:rsidR="00DF5E2B" w:rsidRPr="00E347EA" w:rsidRDefault="00DF5E2B" w:rsidP="00EB2E59">
            <w:pPr>
              <w:jc w:val="center"/>
              <w:rPr>
                <w:color w:val="000000" w:themeColor="text1"/>
                <w:sz w:val="24"/>
                <w:szCs w:val="24"/>
              </w:rPr>
            </w:pPr>
            <w:r w:rsidRPr="00E347EA">
              <w:rPr>
                <w:color w:val="000000" w:themeColor="text1"/>
                <w:sz w:val="24"/>
                <w:szCs w:val="24"/>
              </w:rPr>
              <w:t>6</w:t>
            </w:r>
          </w:p>
        </w:tc>
      </w:tr>
      <w:tr w:rsidR="00DF5E2B" w:rsidRPr="00E347EA" w:rsidTr="00EB2E59">
        <w:tc>
          <w:tcPr>
            <w:tcW w:w="14985" w:type="dxa"/>
            <w:gridSpan w:val="6"/>
          </w:tcPr>
          <w:p w:rsidR="00DF5E2B" w:rsidRPr="00E347EA" w:rsidRDefault="00DF5E2B" w:rsidP="00DF5E2B">
            <w:pPr>
              <w:pStyle w:val="a3"/>
              <w:numPr>
                <w:ilvl w:val="0"/>
                <w:numId w:val="64"/>
              </w:numPr>
              <w:spacing w:after="0" w:line="240" w:lineRule="auto"/>
              <w:jc w:val="center"/>
              <w:rPr>
                <w:color w:val="000000" w:themeColor="text1"/>
                <w:sz w:val="24"/>
                <w:szCs w:val="24"/>
              </w:rPr>
            </w:pPr>
            <w:r w:rsidRPr="00E347EA">
              <w:rPr>
                <w:color w:val="000000" w:themeColor="text1"/>
                <w:sz w:val="24"/>
                <w:szCs w:val="24"/>
              </w:rPr>
              <w:t>Прием (получение) и регистрация заявления и документов (информации), необходимых для предоставления муниципальной услуги</w:t>
            </w:r>
          </w:p>
        </w:tc>
      </w:tr>
      <w:tr w:rsidR="00DF5E2B" w:rsidRPr="00E347EA" w:rsidTr="00EB2E59">
        <w:tc>
          <w:tcPr>
            <w:tcW w:w="2415" w:type="dxa"/>
          </w:tcPr>
          <w:p w:rsidR="00DF5E2B" w:rsidRPr="00E347EA" w:rsidRDefault="00DF5E2B" w:rsidP="00EB2E59">
            <w:pPr>
              <w:jc w:val="both"/>
              <w:rPr>
                <w:color w:val="000000" w:themeColor="text1"/>
                <w:sz w:val="24"/>
                <w:szCs w:val="24"/>
              </w:rPr>
            </w:pPr>
            <w:r w:rsidRPr="00E347EA">
              <w:rPr>
                <w:color w:val="000000" w:themeColor="text1"/>
                <w:sz w:val="24"/>
                <w:szCs w:val="24"/>
              </w:rPr>
              <w:t>поступление заявления и документов в Администрацию (Уполномоченный орган)</w:t>
            </w:r>
          </w:p>
        </w:tc>
        <w:tc>
          <w:tcPr>
            <w:tcW w:w="2569" w:type="dxa"/>
          </w:tcPr>
          <w:p w:rsidR="00DF5E2B" w:rsidRPr="00E347EA" w:rsidRDefault="00DF5E2B" w:rsidP="00EB2E59">
            <w:pPr>
              <w:jc w:val="both"/>
              <w:rPr>
                <w:color w:val="000000" w:themeColor="text1"/>
                <w:sz w:val="24"/>
                <w:szCs w:val="24"/>
              </w:rPr>
            </w:pPr>
            <w:r w:rsidRPr="00E347EA">
              <w:rPr>
                <w:color w:val="000000" w:themeColor="text1"/>
                <w:sz w:val="24"/>
                <w:szCs w:val="24"/>
              </w:rPr>
              <w:t xml:space="preserve">проверка личности и полномочий лица, обратившегося за муниципальной услугой (в случае личного обращения в Администрацию </w:t>
            </w:r>
            <w:r w:rsidRPr="00E347EA">
              <w:rPr>
                <w:color w:val="000000" w:themeColor="text1"/>
                <w:sz w:val="24"/>
                <w:szCs w:val="24"/>
              </w:rPr>
              <w:lastRenderedPageBreak/>
              <w:t xml:space="preserve">Уполномоченный орган); </w:t>
            </w:r>
          </w:p>
          <w:p w:rsidR="00DF5E2B" w:rsidRPr="00E347EA" w:rsidRDefault="00DF5E2B" w:rsidP="00EB2E59">
            <w:pPr>
              <w:jc w:val="both"/>
              <w:rPr>
                <w:color w:val="000000" w:themeColor="text1"/>
                <w:sz w:val="24"/>
                <w:szCs w:val="24"/>
              </w:rPr>
            </w:pPr>
            <w:r w:rsidRPr="00E347EA">
              <w:rPr>
                <w:color w:val="000000" w:themeColor="text1"/>
                <w:sz w:val="24"/>
                <w:szCs w:val="24"/>
              </w:rPr>
              <w:t>прием и регистрация заявления и прилагаемых документов</w:t>
            </w:r>
          </w:p>
        </w:tc>
        <w:tc>
          <w:tcPr>
            <w:tcW w:w="2336" w:type="dxa"/>
          </w:tcPr>
          <w:p w:rsidR="00DF5E2B" w:rsidRPr="00E347EA" w:rsidRDefault="00DF5E2B" w:rsidP="00EB2E59">
            <w:pPr>
              <w:jc w:val="both"/>
              <w:rPr>
                <w:color w:val="000000" w:themeColor="text1"/>
                <w:sz w:val="24"/>
                <w:szCs w:val="24"/>
              </w:rPr>
            </w:pPr>
            <w:r w:rsidRPr="00E347EA">
              <w:rPr>
                <w:color w:val="000000" w:themeColor="text1"/>
                <w:sz w:val="24"/>
                <w:szCs w:val="24"/>
              </w:rPr>
              <w:lastRenderedPageBreak/>
              <w:t>1 рабочий день</w:t>
            </w:r>
          </w:p>
        </w:tc>
        <w:tc>
          <w:tcPr>
            <w:tcW w:w="2456" w:type="dxa"/>
          </w:tcPr>
          <w:p w:rsidR="00DF5E2B" w:rsidRPr="00E347EA" w:rsidRDefault="00DF5E2B" w:rsidP="00EB2E59">
            <w:pPr>
              <w:jc w:val="both"/>
              <w:rPr>
                <w:color w:val="000000" w:themeColor="text1"/>
                <w:sz w:val="24"/>
                <w:szCs w:val="24"/>
              </w:rPr>
            </w:pPr>
            <w:r w:rsidRPr="00E347EA">
              <w:rPr>
                <w:color w:val="000000" w:themeColor="text1"/>
                <w:sz w:val="24"/>
                <w:szCs w:val="24"/>
              </w:rPr>
              <w:t>должностное лицо Администрации (Уполномоченного органа), ответственное за регистрацию корреспонденции</w:t>
            </w:r>
          </w:p>
        </w:tc>
        <w:tc>
          <w:tcPr>
            <w:tcW w:w="2268" w:type="dxa"/>
          </w:tcPr>
          <w:p w:rsidR="00DF5E2B" w:rsidRPr="00E347EA" w:rsidRDefault="00DF5E2B" w:rsidP="00EB2E59">
            <w:pPr>
              <w:jc w:val="both"/>
              <w:rPr>
                <w:color w:val="000000" w:themeColor="text1"/>
                <w:sz w:val="24"/>
                <w:szCs w:val="24"/>
              </w:rPr>
            </w:pPr>
            <w:r w:rsidRPr="00E347EA">
              <w:rPr>
                <w:color w:val="000000" w:themeColor="text1"/>
                <w:sz w:val="24"/>
                <w:szCs w:val="24"/>
              </w:rPr>
              <w:t>наличие/отсутствие оснований для отказа в приеме документов, предусмотренных пунктами 2.13 и 2.14 Административног</w:t>
            </w:r>
            <w:r w:rsidRPr="00E347EA">
              <w:rPr>
                <w:color w:val="000000" w:themeColor="text1"/>
                <w:sz w:val="24"/>
                <w:szCs w:val="24"/>
              </w:rPr>
              <w:lastRenderedPageBreak/>
              <w:t>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tc>
        <w:tc>
          <w:tcPr>
            <w:tcW w:w="2941" w:type="dxa"/>
          </w:tcPr>
          <w:p w:rsidR="00DF5E2B" w:rsidRPr="00E347EA" w:rsidRDefault="00DF5E2B" w:rsidP="00EB2E59">
            <w:pPr>
              <w:jc w:val="both"/>
              <w:rPr>
                <w:color w:val="000000" w:themeColor="text1"/>
                <w:sz w:val="24"/>
                <w:szCs w:val="24"/>
              </w:rPr>
            </w:pPr>
            <w:r w:rsidRPr="00E347EA">
              <w:rPr>
                <w:color w:val="000000" w:themeColor="text1"/>
                <w:sz w:val="24"/>
                <w:szCs w:val="24"/>
              </w:rPr>
              <w:lastRenderedPageBreak/>
              <w:t xml:space="preserve">регистрация заявления и документов в системе делопроизводства (присвоение номера и датирование); назначение должностного лица Администрации (Уполномоченного </w:t>
            </w:r>
            <w:r w:rsidRPr="00E347EA">
              <w:rPr>
                <w:color w:val="000000" w:themeColor="text1"/>
                <w:sz w:val="24"/>
                <w:szCs w:val="24"/>
              </w:rPr>
              <w:lastRenderedPageBreak/>
              <w:t>органа) из числа  лиц, входящих в состав Межведомственной комиссии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на территории  (далее-Межведомственная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
          <w:p w:rsidR="00DF5E2B" w:rsidRPr="00E347EA" w:rsidRDefault="00DF5E2B" w:rsidP="00EB2E59">
            <w:pPr>
              <w:jc w:val="both"/>
              <w:rPr>
                <w:color w:val="000000" w:themeColor="text1"/>
                <w:sz w:val="24"/>
                <w:szCs w:val="24"/>
              </w:rPr>
            </w:pPr>
            <w:r w:rsidRPr="00E347EA">
              <w:rPr>
                <w:color w:val="000000" w:themeColor="text1"/>
                <w:sz w:val="24"/>
                <w:szCs w:val="24"/>
              </w:rPr>
              <w:t>отказ в приеме документов:</w:t>
            </w:r>
          </w:p>
          <w:p w:rsidR="00DF5E2B" w:rsidRPr="00E347EA" w:rsidRDefault="00DF5E2B" w:rsidP="00EB2E59">
            <w:pPr>
              <w:jc w:val="both"/>
              <w:rPr>
                <w:color w:val="000000" w:themeColor="text1"/>
                <w:sz w:val="24"/>
                <w:szCs w:val="24"/>
              </w:rPr>
            </w:pPr>
            <w:r w:rsidRPr="00E347EA">
              <w:rPr>
                <w:color w:val="000000" w:themeColor="text1"/>
                <w:sz w:val="24"/>
                <w:szCs w:val="24"/>
              </w:rPr>
              <w:lastRenderedPageBreak/>
              <w:t xml:space="preserve">-  в случае личного обращения в Администрацию (Уполномоченный орган) </w:t>
            </w:r>
            <w:proofErr w:type="gramStart"/>
            <w:r w:rsidRPr="00E347EA">
              <w:rPr>
                <w:color w:val="000000" w:themeColor="text1"/>
                <w:sz w:val="24"/>
                <w:szCs w:val="24"/>
              </w:rPr>
              <w:t>по основаниями</w:t>
            </w:r>
            <w:proofErr w:type="gramEnd"/>
            <w:r w:rsidRPr="00E347EA">
              <w:rPr>
                <w:color w:val="000000" w:themeColor="text1"/>
                <w:sz w:val="24"/>
                <w:szCs w:val="24"/>
              </w:rPr>
              <w:t>, указанным в пункте 2.12. Административного регламента, - в устной форме;</w:t>
            </w:r>
          </w:p>
          <w:p w:rsidR="00DF5E2B" w:rsidRPr="00E347EA" w:rsidRDefault="00DF5E2B" w:rsidP="00EB2E59">
            <w:pPr>
              <w:jc w:val="both"/>
              <w:rPr>
                <w:color w:val="000000" w:themeColor="text1"/>
                <w:sz w:val="24"/>
                <w:szCs w:val="24"/>
              </w:rPr>
            </w:pPr>
            <w:r w:rsidRPr="00E347EA">
              <w:rPr>
                <w:color w:val="000000" w:themeColor="text1"/>
                <w:sz w:val="24"/>
                <w:szCs w:val="24"/>
              </w:rPr>
              <w:t xml:space="preserve">- в случае поступления через РПГУ </w:t>
            </w:r>
          </w:p>
          <w:p w:rsidR="00DF5E2B" w:rsidRPr="00E347EA" w:rsidRDefault="00DF5E2B" w:rsidP="00EB2E59">
            <w:pPr>
              <w:jc w:val="both"/>
              <w:rPr>
                <w:color w:val="000000" w:themeColor="text1"/>
                <w:sz w:val="24"/>
                <w:szCs w:val="24"/>
              </w:rPr>
            </w:pPr>
            <w:r w:rsidRPr="00E347EA">
              <w:rPr>
                <w:color w:val="000000" w:themeColor="text1"/>
                <w:sz w:val="24"/>
                <w:szCs w:val="24"/>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DF5E2B" w:rsidRPr="00E347EA" w:rsidRDefault="00DF5E2B" w:rsidP="00EB2E59">
            <w:pPr>
              <w:jc w:val="both"/>
              <w:rPr>
                <w:color w:val="000000" w:themeColor="text1"/>
                <w:sz w:val="24"/>
                <w:szCs w:val="24"/>
              </w:rPr>
            </w:pPr>
            <w:r w:rsidRPr="00E347EA">
              <w:rPr>
                <w:color w:val="000000" w:themeColor="text1"/>
                <w:sz w:val="24"/>
                <w:szCs w:val="24"/>
              </w:rPr>
              <w:t xml:space="preserve">-   в </w:t>
            </w:r>
            <w:proofErr w:type="gramStart"/>
            <w:r w:rsidRPr="00E347EA">
              <w:rPr>
                <w:color w:val="000000" w:themeColor="text1"/>
                <w:sz w:val="24"/>
                <w:szCs w:val="24"/>
              </w:rPr>
              <w:t>случае  поступления</w:t>
            </w:r>
            <w:proofErr w:type="gramEnd"/>
            <w:r w:rsidRPr="00E347EA">
              <w:rPr>
                <w:color w:val="000000" w:themeColor="text1"/>
                <w:sz w:val="24"/>
                <w:szCs w:val="24"/>
              </w:rPr>
              <w:t xml:space="preserve"> почтовым отправлением или через многофункциональный центр- в форме </w:t>
            </w:r>
            <w:r w:rsidRPr="00E347EA">
              <w:rPr>
                <w:color w:val="000000" w:themeColor="text1"/>
                <w:sz w:val="24"/>
                <w:szCs w:val="24"/>
              </w:rPr>
              <w:lastRenderedPageBreak/>
              <w:t>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DF5E2B" w:rsidRPr="00E347EA" w:rsidRDefault="00DF5E2B" w:rsidP="00EB2E59">
            <w:pPr>
              <w:jc w:val="both"/>
              <w:rPr>
                <w:color w:val="000000" w:themeColor="text1"/>
                <w:sz w:val="24"/>
                <w:szCs w:val="24"/>
              </w:rPr>
            </w:pPr>
            <w:r w:rsidRPr="00E347EA">
              <w:rPr>
                <w:color w:val="000000" w:themeColor="text1"/>
                <w:sz w:val="24"/>
                <w:szCs w:val="24"/>
              </w:rPr>
              <w:t xml:space="preserve"> </w:t>
            </w:r>
          </w:p>
        </w:tc>
      </w:tr>
      <w:tr w:rsidR="00DF5E2B" w:rsidRPr="00E347EA" w:rsidTr="00EB2E59">
        <w:tc>
          <w:tcPr>
            <w:tcW w:w="2415" w:type="dxa"/>
          </w:tcPr>
          <w:p w:rsidR="00DF5E2B" w:rsidRPr="00E347EA" w:rsidRDefault="00DF5E2B" w:rsidP="00EB2E59">
            <w:pPr>
              <w:jc w:val="both"/>
              <w:rPr>
                <w:color w:val="000000" w:themeColor="text1"/>
                <w:sz w:val="24"/>
                <w:szCs w:val="24"/>
              </w:rPr>
            </w:pPr>
          </w:p>
        </w:tc>
        <w:tc>
          <w:tcPr>
            <w:tcW w:w="2569" w:type="dxa"/>
          </w:tcPr>
          <w:p w:rsidR="00DF5E2B" w:rsidRPr="00E347EA" w:rsidRDefault="00DF5E2B" w:rsidP="00EB2E59">
            <w:pPr>
              <w:jc w:val="both"/>
              <w:rPr>
                <w:color w:val="000000" w:themeColor="text1"/>
                <w:sz w:val="24"/>
                <w:szCs w:val="24"/>
              </w:rPr>
            </w:pPr>
            <w:r w:rsidRPr="00E347EA">
              <w:rPr>
                <w:color w:val="000000" w:themeColor="text1"/>
                <w:sz w:val="22"/>
              </w:rPr>
              <w:t>возврат заявления и соответствующих документов</w:t>
            </w:r>
          </w:p>
        </w:tc>
        <w:tc>
          <w:tcPr>
            <w:tcW w:w="2336" w:type="dxa"/>
          </w:tcPr>
          <w:p w:rsidR="00DF5E2B" w:rsidRPr="00E347EA" w:rsidRDefault="00DF5E2B" w:rsidP="00EB2E59">
            <w:pPr>
              <w:jc w:val="both"/>
              <w:rPr>
                <w:color w:val="000000" w:themeColor="text1"/>
                <w:sz w:val="24"/>
                <w:szCs w:val="24"/>
              </w:rPr>
            </w:pPr>
            <w:r w:rsidRPr="00E347EA">
              <w:rPr>
                <w:color w:val="000000" w:themeColor="text1"/>
                <w:sz w:val="22"/>
              </w:rPr>
              <w:t>3 рабочих дня</w:t>
            </w:r>
          </w:p>
        </w:tc>
        <w:tc>
          <w:tcPr>
            <w:tcW w:w="2456" w:type="dxa"/>
          </w:tcPr>
          <w:p w:rsidR="00DF5E2B" w:rsidRPr="00E347EA" w:rsidRDefault="00DF5E2B" w:rsidP="00EB2E59">
            <w:pPr>
              <w:jc w:val="both"/>
              <w:rPr>
                <w:color w:val="000000" w:themeColor="text1"/>
                <w:sz w:val="24"/>
                <w:szCs w:val="24"/>
              </w:rPr>
            </w:pPr>
            <w:r w:rsidRPr="00E347EA">
              <w:rPr>
                <w:color w:val="000000" w:themeColor="text1"/>
                <w:sz w:val="24"/>
                <w:szCs w:val="24"/>
              </w:rPr>
              <w:t>должностное лицо Администрации (Уполномоченного органа), ответственное за предоставление муниципальной услуги</w:t>
            </w:r>
          </w:p>
        </w:tc>
        <w:tc>
          <w:tcPr>
            <w:tcW w:w="2268" w:type="dxa"/>
          </w:tcPr>
          <w:p w:rsidR="00DF5E2B" w:rsidRPr="00E347EA" w:rsidRDefault="00DF5E2B" w:rsidP="00EB2E59">
            <w:pPr>
              <w:autoSpaceDE w:val="0"/>
              <w:autoSpaceDN w:val="0"/>
              <w:adjustRightInd w:val="0"/>
              <w:jc w:val="both"/>
              <w:rPr>
                <w:color w:val="000000" w:themeColor="text1"/>
                <w:sz w:val="22"/>
              </w:rPr>
            </w:pPr>
            <w:r w:rsidRPr="00E347EA">
              <w:rPr>
                <w:color w:val="000000" w:themeColor="text1"/>
                <w:sz w:val="22"/>
              </w:rPr>
              <w:t>в случае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p>
          <w:p w:rsidR="00DF5E2B" w:rsidRPr="00E347EA" w:rsidRDefault="00DF5E2B" w:rsidP="00EB2E59">
            <w:pPr>
              <w:jc w:val="both"/>
              <w:rPr>
                <w:color w:val="000000" w:themeColor="text1"/>
                <w:sz w:val="24"/>
                <w:szCs w:val="24"/>
              </w:rPr>
            </w:pPr>
          </w:p>
        </w:tc>
        <w:tc>
          <w:tcPr>
            <w:tcW w:w="2941" w:type="dxa"/>
          </w:tcPr>
          <w:p w:rsidR="00DF5E2B" w:rsidRPr="00E347EA" w:rsidRDefault="00DF5E2B" w:rsidP="00EB2E59">
            <w:pPr>
              <w:jc w:val="both"/>
              <w:rPr>
                <w:color w:val="000000" w:themeColor="text1"/>
                <w:sz w:val="24"/>
                <w:szCs w:val="24"/>
              </w:rPr>
            </w:pPr>
            <w:r w:rsidRPr="00E347EA">
              <w:rPr>
                <w:color w:val="000000" w:themeColor="text1"/>
                <w:sz w:val="24"/>
                <w:szCs w:val="24"/>
              </w:rPr>
              <w:t>направленное заявление заявителю и соответствующих документов</w:t>
            </w:r>
          </w:p>
        </w:tc>
      </w:tr>
      <w:tr w:rsidR="00DF5E2B" w:rsidRPr="00E347EA" w:rsidTr="00EB2E59">
        <w:tc>
          <w:tcPr>
            <w:tcW w:w="14985" w:type="dxa"/>
            <w:gridSpan w:val="6"/>
          </w:tcPr>
          <w:p w:rsidR="00DF5E2B" w:rsidRPr="00E347EA" w:rsidRDefault="00DF5E2B" w:rsidP="00DF5E2B">
            <w:pPr>
              <w:pStyle w:val="a3"/>
              <w:numPr>
                <w:ilvl w:val="0"/>
                <w:numId w:val="64"/>
              </w:numPr>
              <w:spacing w:after="0" w:line="240" w:lineRule="auto"/>
              <w:jc w:val="center"/>
              <w:rPr>
                <w:color w:val="000000" w:themeColor="text1"/>
                <w:sz w:val="24"/>
                <w:szCs w:val="24"/>
              </w:rPr>
            </w:pPr>
            <w:r w:rsidRPr="00E347EA">
              <w:rPr>
                <w:color w:val="000000" w:themeColor="text1"/>
                <w:sz w:val="24"/>
                <w:szCs w:val="24"/>
              </w:rPr>
              <w:t>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tc>
      </w:tr>
      <w:tr w:rsidR="00DF5E2B" w:rsidRPr="00E347EA" w:rsidTr="00EB2E59">
        <w:tc>
          <w:tcPr>
            <w:tcW w:w="2415" w:type="dxa"/>
          </w:tcPr>
          <w:p w:rsidR="00DF5E2B" w:rsidRPr="00E347EA" w:rsidRDefault="00DF5E2B" w:rsidP="00EB2E59">
            <w:pPr>
              <w:jc w:val="center"/>
              <w:rPr>
                <w:color w:val="000000" w:themeColor="text1"/>
                <w:sz w:val="24"/>
                <w:szCs w:val="24"/>
              </w:rPr>
            </w:pPr>
            <w:r w:rsidRPr="00E347EA">
              <w:rPr>
                <w:color w:val="000000" w:themeColor="text1"/>
                <w:sz w:val="24"/>
                <w:szCs w:val="24"/>
              </w:rPr>
              <w:t>1</w:t>
            </w:r>
          </w:p>
        </w:tc>
        <w:tc>
          <w:tcPr>
            <w:tcW w:w="2569" w:type="dxa"/>
          </w:tcPr>
          <w:p w:rsidR="00DF5E2B" w:rsidRPr="00E347EA" w:rsidRDefault="00DF5E2B" w:rsidP="00EB2E59">
            <w:pPr>
              <w:jc w:val="center"/>
              <w:rPr>
                <w:color w:val="000000" w:themeColor="text1"/>
                <w:sz w:val="24"/>
                <w:szCs w:val="24"/>
              </w:rPr>
            </w:pPr>
            <w:r w:rsidRPr="00E347EA">
              <w:rPr>
                <w:color w:val="000000" w:themeColor="text1"/>
                <w:sz w:val="24"/>
                <w:szCs w:val="24"/>
              </w:rPr>
              <w:t>2</w:t>
            </w:r>
          </w:p>
        </w:tc>
        <w:tc>
          <w:tcPr>
            <w:tcW w:w="2336" w:type="dxa"/>
          </w:tcPr>
          <w:p w:rsidR="00DF5E2B" w:rsidRPr="00E347EA" w:rsidRDefault="00DF5E2B" w:rsidP="00EB2E59">
            <w:pPr>
              <w:jc w:val="center"/>
              <w:rPr>
                <w:color w:val="000000" w:themeColor="text1"/>
                <w:sz w:val="24"/>
                <w:szCs w:val="24"/>
              </w:rPr>
            </w:pPr>
            <w:r w:rsidRPr="00E347EA">
              <w:rPr>
                <w:color w:val="000000" w:themeColor="text1"/>
                <w:sz w:val="24"/>
                <w:szCs w:val="24"/>
              </w:rPr>
              <w:t>3</w:t>
            </w:r>
          </w:p>
        </w:tc>
        <w:tc>
          <w:tcPr>
            <w:tcW w:w="2456" w:type="dxa"/>
          </w:tcPr>
          <w:p w:rsidR="00DF5E2B" w:rsidRPr="00E347EA" w:rsidRDefault="00DF5E2B" w:rsidP="00EB2E59">
            <w:pPr>
              <w:jc w:val="center"/>
              <w:rPr>
                <w:color w:val="000000" w:themeColor="text1"/>
                <w:sz w:val="24"/>
                <w:szCs w:val="24"/>
              </w:rPr>
            </w:pPr>
            <w:r w:rsidRPr="00E347EA">
              <w:rPr>
                <w:color w:val="000000" w:themeColor="text1"/>
                <w:sz w:val="24"/>
                <w:szCs w:val="24"/>
              </w:rPr>
              <w:t>4</w:t>
            </w:r>
          </w:p>
        </w:tc>
        <w:tc>
          <w:tcPr>
            <w:tcW w:w="2268" w:type="dxa"/>
          </w:tcPr>
          <w:p w:rsidR="00DF5E2B" w:rsidRPr="00E347EA" w:rsidRDefault="00DF5E2B" w:rsidP="00EB2E59">
            <w:pPr>
              <w:jc w:val="center"/>
              <w:rPr>
                <w:color w:val="000000" w:themeColor="text1"/>
                <w:sz w:val="24"/>
                <w:szCs w:val="24"/>
              </w:rPr>
            </w:pPr>
            <w:r w:rsidRPr="00E347EA">
              <w:rPr>
                <w:color w:val="000000" w:themeColor="text1"/>
                <w:sz w:val="24"/>
                <w:szCs w:val="24"/>
              </w:rPr>
              <w:t>5</w:t>
            </w:r>
          </w:p>
        </w:tc>
        <w:tc>
          <w:tcPr>
            <w:tcW w:w="2941" w:type="dxa"/>
          </w:tcPr>
          <w:p w:rsidR="00DF5E2B" w:rsidRPr="00E347EA" w:rsidRDefault="00DF5E2B" w:rsidP="00EB2E59">
            <w:pPr>
              <w:jc w:val="center"/>
              <w:rPr>
                <w:color w:val="000000" w:themeColor="text1"/>
                <w:sz w:val="24"/>
                <w:szCs w:val="24"/>
              </w:rPr>
            </w:pPr>
            <w:r w:rsidRPr="00E347EA">
              <w:rPr>
                <w:color w:val="000000" w:themeColor="text1"/>
                <w:sz w:val="24"/>
                <w:szCs w:val="24"/>
              </w:rPr>
              <w:t>6</w:t>
            </w:r>
          </w:p>
        </w:tc>
      </w:tr>
      <w:tr w:rsidR="00DF5E2B" w:rsidRPr="00E347EA" w:rsidTr="00EB2E59">
        <w:trPr>
          <w:trHeight w:val="965"/>
        </w:trPr>
        <w:tc>
          <w:tcPr>
            <w:tcW w:w="2415" w:type="dxa"/>
            <w:vMerge w:val="restart"/>
          </w:tcPr>
          <w:p w:rsidR="00DF5E2B" w:rsidRPr="00E347EA" w:rsidRDefault="00DF5E2B" w:rsidP="00EB2E59">
            <w:pPr>
              <w:jc w:val="both"/>
              <w:rPr>
                <w:color w:val="000000" w:themeColor="text1"/>
                <w:sz w:val="24"/>
                <w:szCs w:val="24"/>
              </w:rPr>
            </w:pPr>
            <w:r w:rsidRPr="00E347EA">
              <w:rPr>
                <w:color w:val="000000" w:themeColor="text1"/>
                <w:sz w:val="24"/>
                <w:szCs w:val="24"/>
              </w:rPr>
              <w:lastRenderedPageBreak/>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DF5E2B" w:rsidRPr="00E347EA" w:rsidRDefault="00DF5E2B" w:rsidP="00EB2E59">
            <w:pPr>
              <w:jc w:val="both"/>
              <w:rPr>
                <w:color w:val="000000" w:themeColor="text1"/>
                <w:sz w:val="24"/>
                <w:szCs w:val="24"/>
              </w:rPr>
            </w:pPr>
            <w:r w:rsidRPr="00E347EA">
              <w:rPr>
                <w:color w:val="000000" w:themeColor="text1"/>
                <w:sz w:val="24"/>
                <w:szCs w:val="24"/>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помещения соответствующим (несоответствующим) установленным требованиям </w:t>
            </w:r>
          </w:p>
          <w:p w:rsidR="00DF5E2B" w:rsidRPr="00E347EA" w:rsidRDefault="00DF5E2B" w:rsidP="00EB2E59">
            <w:pPr>
              <w:jc w:val="both"/>
              <w:rPr>
                <w:color w:val="000000" w:themeColor="text1"/>
                <w:sz w:val="24"/>
                <w:szCs w:val="24"/>
              </w:rPr>
            </w:pPr>
          </w:p>
        </w:tc>
        <w:tc>
          <w:tcPr>
            <w:tcW w:w="2336" w:type="dxa"/>
            <w:vMerge w:val="restart"/>
          </w:tcPr>
          <w:p w:rsidR="00DF5E2B" w:rsidRPr="00E347EA" w:rsidRDefault="00DF5E2B" w:rsidP="00EB2E59">
            <w:pPr>
              <w:jc w:val="both"/>
              <w:rPr>
                <w:color w:val="000000" w:themeColor="text1"/>
                <w:sz w:val="24"/>
                <w:szCs w:val="24"/>
              </w:rPr>
            </w:pPr>
            <w:r w:rsidRPr="00E347EA">
              <w:rPr>
                <w:color w:val="000000" w:themeColor="text1"/>
                <w:sz w:val="24"/>
                <w:szCs w:val="24"/>
              </w:rPr>
              <w:t>1 рабочий день</w:t>
            </w:r>
          </w:p>
          <w:p w:rsidR="00DF5E2B" w:rsidRPr="00E347EA" w:rsidRDefault="00DF5E2B" w:rsidP="00EB2E59">
            <w:pPr>
              <w:autoSpaceDE w:val="0"/>
              <w:autoSpaceDN w:val="0"/>
              <w:adjustRightInd w:val="0"/>
              <w:ind w:firstLine="709"/>
              <w:jc w:val="both"/>
              <w:rPr>
                <w:color w:val="000000" w:themeColor="text1"/>
                <w:sz w:val="24"/>
                <w:szCs w:val="24"/>
              </w:rPr>
            </w:pPr>
          </w:p>
        </w:tc>
        <w:tc>
          <w:tcPr>
            <w:tcW w:w="2456" w:type="dxa"/>
            <w:vMerge w:val="restart"/>
          </w:tcPr>
          <w:p w:rsidR="00DF5E2B" w:rsidRPr="00E347EA" w:rsidRDefault="00DF5E2B" w:rsidP="00EB2E59">
            <w:pPr>
              <w:jc w:val="both"/>
              <w:rPr>
                <w:color w:val="000000" w:themeColor="text1"/>
                <w:sz w:val="24"/>
                <w:szCs w:val="24"/>
              </w:rPr>
            </w:pPr>
            <w:r w:rsidRPr="00E347EA">
              <w:rPr>
                <w:color w:val="000000" w:themeColor="text1"/>
                <w:sz w:val="24"/>
                <w:szCs w:val="24"/>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DF5E2B" w:rsidRPr="00E347EA" w:rsidRDefault="00DF5E2B" w:rsidP="00EB2E59">
            <w:pPr>
              <w:jc w:val="both"/>
              <w:rPr>
                <w:color w:val="000000" w:themeColor="text1"/>
                <w:sz w:val="24"/>
                <w:szCs w:val="24"/>
              </w:rPr>
            </w:pPr>
            <w:r w:rsidRPr="00E347EA">
              <w:rPr>
                <w:color w:val="000000" w:themeColor="text1"/>
                <w:sz w:val="24"/>
                <w:szCs w:val="24"/>
              </w:rPr>
              <w:t>-</w:t>
            </w:r>
          </w:p>
        </w:tc>
        <w:tc>
          <w:tcPr>
            <w:tcW w:w="2941" w:type="dxa"/>
          </w:tcPr>
          <w:p w:rsidR="00DF5E2B" w:rsidRPr="00E347EA" w:rsidRDefault="00DF5E2B" w:rsidP="00EB2E59">
            <w:pPr>
              <w:jc w:val="both"/>
              <w:rPr>
                <w:color w:val="000000" w:themeColor="text1"/>
                <w:sz w:val="24"/>
                <w:szCs w:val="24"/>
              </w:rPr>
            </w:pPr>
            <w:r w:rsidRPr="00E347EA">
              <w:rPr>
                <w:color w:val="000000" w:themeColor="text1"/>
                <w:sz w:val="24"/>
                <w:szCs w:val="24"/>
              </w:rPr>
              <w:t>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DF5E2B" w:rsidRPr="00E347EA" w:rsidTr="00EB2E59">
        <w:trPr>
          <w:trHeight w:val="965"/>
        </w:trPr>
        <w:tc>
          <w:tcPr>
            <w:tcW w:w="2415" w:type="dxa"/>
            <w:vMerge/>
          </w:tcPr>
          <w:p w:rsidR="00DF5E2B" w:rsidRPr="00E347EA" w:rsidRDefault="00DF5E2B" w:rsidP="00EB2E59">
            <w:pPr>
              <w:jc w:val="both"/>
              <w:rPr>
                <w:color w:val="000000" w:themeColor="text1"/>
                <w:sz w:val="24"/>
                <w:szCs w:val="24"/>
              </w:rPr>
            </w:pPr>
          </w:p>
        </w:tc>
        <w:tc>
          <w:tcPr>
            <w:tcW w:w="2569" w:type="dxa"/>
          </w:tcPr>
          <w:p w:rsidR="00DF5E2B" w:rsidRPr="00E347EA" w:rsidRDefault="00DF5E2B" w:rsidP="00EB2E59">
            <w:pPr>
              <w:jc w:val="both"/>
              <w:rPr>
                <w:color w:val="000000" w:themeColor="text1"/>
                <w:sz w:val="24"/>
                <w:szCs w:val="24"/>
              </w:rPr>
            </w:pPr>
            <w:r w:rsidRPr="00E347EA">
              <w:rPr>
                <w:color w:val="000000" w:themeColor="text1"/>
                <w:sz w:val="24"/>
                <w:szCs w:val="24"/>
              </w:rPr>
              <w:t>направление межведомственных запросов</w:t>
            </w:r>
          </w:p>
        </w:tc>
        <w:tc>
          <w:tcPr>
            <w:tcW w:w="2336" w:type="dxa"/>
            <w:vMerge/>
          </w:tcPr>
          <w:p w:rsidR="00DF5E2B" w:rsidRPr="00E347EA" w:rsidRDefault="00DF5E2B" w:rsidP="00EB2E59">
            <w:pPr>
              <w:jc w:val="both"/>
              <w:rPr>
                <w:color w:val="000000" w:themeColor="text1"/>
                <w:sz w:val="24"/>
                <w:szCs w:val="24"/>
              </w:rPr>
            </w:pPr>
          </w:p>
        </w:tc>
        <w:tc>
          <w:tcPr>
            <w:tcW w:w="2456" w:type="dxa"/>
            <w:vMerge/>
          </w:tcPr>
          <w:p w:rsidR="00DF5E2B" w:rsidRPr="00E347EA" w:rsidRDefault="00DF5E2B" w:rsidP="00EB2E59">
            <w:pPr>
              <w:jc w:val="both"/>
              <w:rPr>
                <w:color w:val="000000" w:themeColor="text1"/>
                <w:sz w:val="24"/>
                <w:szCs w:val="24"/>
              </w:rPr>
            </w:pPr>
          </w:p>
        </w:tc>
        <w:tc>
          <w:tcPr>
            <w:tcW w:w="2268" w:type="dxa"/>
          </w:tcPr>
          <w:p w:rsidR="00DF5E2B" w:rsidRPr="00E347EA" w:rsidRDefault="00DF5E2B" w:rsidP="00EB2E59">
            <w:pPr>
              <w:jc w:val="both"/>
              <w:rPr>
                <w:color w:val="000000" w:themeColor="text1"/>
                <w:sz w:val="24"/>
                <w:szCs w:val="24"/>
              </w:rPr>
            </w:pPr>
            <w:r w:rsidRPr="00E347EA">
              <w:rPr>
                <w:color w:val="000000" w:themeColor="text1"/>
                <w:sz w:val="24"/>
                <w:szCs w:val="24"/>
              </w:rPr>
              <w:t xml:space="preserve">отсутствие документов, необходимых для предоставления муниципальной услуги, находящихся в распоряжения государственных </w:t>
            </w:r>
            <w:r w:rsidRPr="00E347EA">
              <w:rPr>
                <w:color w:val="000000" w:themeColor="text1"/>
                <w:sz w:val="24"/>
                <w:szCs w:val="24"/>
              </w:rPr>
              <w:lastRenderedPageBreak/>
              <w:t>органов (организаций)</w:t>
            </w:r>
          </w:p>
        </w:tc>
        <w:tc>
          <w:tcPr>
            <w:tcW w:w="2941" w:type="dxa"/>
          </w:tcPr>
          <w:p w:rsidR="00DF5E2B" w:rsidRPr="00E347EA" w:rsidRDefault="00DF5E2B" w:rsidP="00EB2E59">
            <w:pPr>
              <w:jc w:val="both"/>
              <w:rPr>
                <w:color w:val="000000" w:themeColor="text1"/>
                <w:sz w:val="24"/>
                <w:szCs w:val="24"/>
              </w:rPr>
            </w:pPr>
            <w:r w:rsidRPr="00E347EA">
              <w:rPr>
                <w:color w:val="000000" w:themeColor="text1"/>
                <w:sz w:val="24"/>
                <w:szCs w:val="24"/>
              </w:rPr>
              <w:lastRenderedPageBreak/>
              <w:t xml:space="preserve">направление в межведомственных запросов в органы (организации), предоставляющие документы (сведения), предусмотренные пунктом 2.10 Административного </w:t>
            </w:r>
            <w:r w:rsidRPr="00E347EA">
              <w:rPr>
                <w:color w:val="000000" w:themeColor="text1"/>
                <w:sz w:val="24"/>
                <w:szCs w:val="24"/>
              </w:rPr>
              <w:lastRenderedPageBreak/>
              <w:t>регламента, в том числе с использованием единой системы межведомственного электронного взаимодействия;</w:t>
            </w:r>
          </w:p>
          <w:p w:rsidR="00DF5E2B" w:rsidRPr="00E347EA" w:rsidRDefault="00DF5E2B" w:rsidP="00EB2E59">
            <w:pPr>
              <w:jc w:val="both"/>
              <w:rPr>
                <w:color w:val="000000" w:themeColor="text1"/>
                <w:sz w:val="24"/>
                <w:szCs w:val="24"/>
              </w:rPr>
            </w:pPr>
            <w:r w:rsidRPr="00E347EA">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DF5E2B" w:rsidRPr="00E347EA" w:rsidTr="00EB2E59">
        <w:trPr>
          <w:trHeight w:val="965"/>
        </w:trPr>
        <w:tc>
          <w:tcPr>
            <w:tcW w:w="2415" w:type="dxa"/>
            <w:vMerge/>
          </w:tcPr>
          <w:p w:rsidR="00DF5E2B" w:rsidRPr="00E347EA" w:rsidRDefault="00DF5E2B" w:rsidP="00EB2E59">
            <w:pPr>
              <w:jc w:val="both"/>
              <w:rPr>
                <w:color w:val="000000" w:themeColor="text1"/>
                <w:sz w:val="24"/>
                <w:szCs w:val="24"/>
              </w:rPr>
            </w:pPr>
          </w:p>
        </w:tc>
        <w:tc>
          <w:tcPr>
            <w:tcW w:w="2569" w:type="dxa"/>
          </w:tcPr>
          <w:p w:rsidR="00DF5E2B" w:rsidRPr="00E347EA" w:rsidRDefault="00DF5E2B" w:rsidP="00EB2E59">
            <w:pPr>
              <w:jc w:val="both"/>
              <w:rPr>
                <w:color w:val="000000" w:themeColor="text1"/>
                <w:sz w:val="24"/>
                <w:szCs w:val="24"/>
              </w:rPr>
            </w:pPr>
            <w:r w:rsidRPr="00E347EA">
              <w:rPr>
                <w:color w:val="000000" w:themeColor="text1"/>
                <w:sz w:val="24"/>
                <w:szCs w:val="24"/>
              </w:rPr>
              <w:t>направление межведомственных запросов</w:t>
            </w:r>
          </w:p>
        </w:tc>
        <w:tc>
          <w:tcPr>
            <w:tcW w:w="2336" w:type="dxa"/>
          </w:tcPr>
          <w:p w:rsidR="00DF5E2B" w:rsidRPr="00E347EA" w:rsidRDefault="00DF5E2B" w:rsidP="00EB2E59">
            <w:pPr>
              <w:jc w:val="both"/>
              <w:rPr>
                <w:color w:val="000000" w:themeColor="text1"/>
                <w:sz w:val="24"/>
                <w:szCs w:val="24"/>
              </w:rPr>
            </w:pPr>
            <w:r w:rsidRPr="00E347EA">
              <w:rPr>
                <w:color w:val="000000" w:themeColor="text1"/>
                <w:sz w:val="24"/>
                <w:szCs w:val="24"/>
              </w:rPr>
              <w:t>1 рабочий день</w:t>
            </w:r>
          </w:p>
        </w:tc>
        <w:tc>
          <w:tcPr>
            <w:tcW w:w="2456" w:type="dxa"/>
            <w:vMerge/>
          </w:tcPr>
          <w:p w:rsidR="00DF5E2B" w:rsidRPr="00E347EA" w:rsidRDefault="00DF5E2B" w:rsidP="00EB2E59">
            <w:pPr>
              <w:jc w:val="both"/>
              <w:rPr>
                <w:color w:val="000000" w:themeColor="text1"/>
                <w:sz w:val="24"/>
                <w:szCs w:val="24"/>
              </w:rPr>
            </w:pPr>
          </w:p>
        </w:tc>
        <w:tc>
          <w:tcPr>
            <w:tcW w:w="2268" w:type="dxa"/>
          </w:tcPr>
          <w:p w:rsidR="00DF5E2B" w:rsidRPr="00E347EA" w:rsidRDefault="00DF5E2B" w:rsidP="00EB2E59">
            <w:pPr>
              <w:jc w:val="both"/>
              <w:rPr>
                <w:color w:val="000000" w:themeColor="text1"/>
                <w:sz w:val="24"/>
                <w:szCs w:val="24"/>
              </w:rPr>
            </w:pPr>
            <w:r w:rsidRPr="00E347EA">
              <w:rPr>
                <w:color w:val="000000" w:themeColor="text1"/>
                <w:sz w:val="24"/>
                <w:szCs w:val="24"/>
              </w:rPr>
              <w:t>отсутствие документов, необходимых для предоставления муниципальной услуги, обязанность по предоставлению которых возложена на заявителя;</w:t>
            </w:r>
          </w:p>
          <w:p w:rsidR="00DF5E2B" w:rsidRPr="00E347EA" w:rsidRDefault="00DF5E2B" w:rsidP="00EB2E59">
            <w:pPr>
              <w:jc w:val="both"/>
              <w:rPr>
                <w:color w:val="000000" w:themeColor="text1"/>
                <w:sz w:val="24"/>
                <w:szCs w:val="24"/>
              </w:rPr>
            </w:pPr>
            <w:r w:rsidRPr="00E347EA">
              <w:rPr>
                <w:color w:val="000000" w:themeColor="text1"/>
                <w:sz w:val="24"/>
                <w:szCs w:val="24"/>
              </w:rPr>
              <w:t>принятие решения о необходимости истребования иных дополнительных документов</w:t>
            </w:r>
          </w:p>
        </w:tc>
        <w:tc>
          <w:tcPr>
            <w:tcW w:w="2941" w:type="dxa"/>
          </w:tcPr>
          <w:p w:rsidR="00DF5E2B" w:rsidRPr="00E347EA" w:rsidRDefault="00DF5E2B" w:rsidP="00EB2E59">
            <w:pPr>
              <w:jc w:val="both"/>
              <w:rPr>
                <w:color w:val="000000" w:themeColor="text1"/>
                <w:sz w:val="24"/>
                <w:szCs w:val="24"/>
              </w:rPr>
            </w:pPr>
            <w:r w:rsidRPr="00E347EA">
              <w:rPr>
                <w:color w:val="000000" w:themeColor="text1"/>
                <w:sz w:val="24"/>
                <w:szCs w:val="24"/>
              </w:rPr>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использованием   единой системы межведомственного электронного </w:t>
            </w:r>
            <w:r w:rsidRPr="00E347EA">
              <w:rPr>
                <w:color w:val="000000" w:themeColor="text1"/>
                <w:sz w:val="24"/>
                <w:szCs w:val="24"/>
              </w:rPr>
              <w:lastRenderedPageBreak/>
              <w:t>взаимодействия и подключаемых к ней региональных систем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p w:rsidR="00DF5E2B" w:rsidRPr="00E347EA" w:rsidRDefault="00DF5E2B" w:rsidP="00EB2E59">
            <w:pPr>
              <w:jc w:val="both"/>
              <w:rPr>
                <w:color w:val="000000" w:themeColor="text1"/>
                <w:sz w:val="24"/>
                <w:szCs w:val="24"/>
              </w:rPr>
            </w:pPr>
            <w:r w:rsidRPr="00E347EA">
              <w:rPr>
                <w:color w:val="000000" w:themeColor="text1"/>
                <w:sz w:val="24"/>
                <w:szCs w:val="24"/>
              </w:rPr>
              <w:t>внесение записи в Журнал регистрации исходящих межведомственных запросов и поступивших на них ответов</w:t>
            </w:r>
          </w:p>
        </w:tc>
      </w:tr>
      <w:tr w:rsidR="00DF5E2B" w:rsidRPr="00E347EA" w:rsidTr="00EB2E59">
        <w:trPr>
          <w:trHeight w:val="965"/>
        </w:trPr>
        <w:tc>
          <w:tcPr>
            <w:tcW w:w="2415" w:type="dxa"/>
            <w:vMerge/>
          </w:tcPr>
          <w:p w:rsidR="00DF5E2B" w:rsidRPr="00E347EA" w:rsidRDefault="00DF5E2B" w:rsidP="00EB2E59">
            <w:pPr>
              <w:jc w:val="both"/>
              <w:rPr>
                <w:color w:val="000000" w:themeColor="text1"/>
                <w:sz w:val="24"/>
                <w:szCs w:val="24"/>
              </w:rPr>
            </w:pPr>
          </w:p>
        </w:tc>
        <w:tc>
          <w:tcPr>
            <w:tcW w:w="2569" w:type="dxa"/>
          </w:tcPr>
          <w:p w:rsidR="00DF5E2B" w:rsidRPr="00E347EA" w:rsidRDefault="00DF5E2B" w:rsidP="00EB2E59">
            <w:pPr>
              <w:jc w:val="both"/>
              <w:rPr>
                <w:color w:val="000000" w:themeColor="text1"/>
                <w:sz w:val="24"/>
                <w:szCs w:val="24"/>
              </w:rPr>
            </w:pPr>
            <w:r w:rsidRPr="00E347EA">
              <w:rPr>
                <w:color w:val="000000" w:themeColor="text1"/>
                <w:sz w:val="24"/>
                <w:szCs w:val="24"/>
              </w:rPr>
              <w:t xml:space="preserve">получение ответов на межведомственные запросы, формирование </w:t>
            </w:r>
            <w:r w:rsidRPr="00E347EA">
              <w:rPr>
                <w:color w:val="000000" w:themeColor="text1"/>
                <w:sz w:val="24"/>
                <w:szCs w:val="24"/>
              </w:rPr>
              <w:lastRenderedPageBreak/>
              <w:t xml:space="preserve">полного комплекта документов </w:t>
            </w:r>
          </w:p>
        </w:tc>
        <w:tc>
          <w:tcPr>
            <w:tcW w:w="2336" w:type="dxa"/>
          </w:tcPr>
          <w:p w:rsidR="00DF5E2B" w:rsidRPr="00E347EA" w:rsidRDefault="00DF5E2B" w:rsidP="00EB2E59">
            <w:pPr>
              <w:jc w:val="both"/>
              <w:rPr>
                <w:color w:val="000000" w:themeColor="text1"/>
                <w:sz w:val="24"/>
                <w:szCs w:val="24"/>
              </w:rPr>
            </w:pPr>
            <w:r w:rsidRPr="00E347EA">
              <w:rPr>
                <w:color w:val="000000" w:themeColor="text1"/>
                <w:sz w:val="24"/>
                <w:szCs w:val="24"/>
              </w:rPr>
              <w:lastRenderedPageBreak/>
              <w:t xml:space="preserve">5 рабочих дней со дня направления межведомственных запросов в орган или организацию, предоставляющие </w:t>
            </w:r>
            <w:r w:rsidRPr="00E347EA">
              <w:rPr>
                <w:color w:val="000000" w:themeColor="text1"/>
                <w:sz w:val="24"/>
                <w:szCs w:val="24"/>
              </w:rPr>
              <w:lastRenderedPageBreak/>
              <w:t>документ и информацию, если иные сроки не предусмотрены законодательством РФ и РБ</w:t>
            </w:r>
          </w:p>
        </w:tc>
        <w:tc>
          <w:tcPr>
            <w:tcW w:w="2456" w:type="dxa"/>
            <w:vMerge/>
          </w:tcPr>
          <w:p w:rsidR="00DF5E2B" w:rsidRPr="00E347EA" w:rsidRDefault="00DF5E2B" w:rsidP="00EB2E59">
            <w:pPr>
              <w:jc w:val="both"/>
              <w:rPr>
                <w:color w:val="000000" w:themeColor="text1"/>
                <w:sz w:val="24"/>
                <w:szCs w:val="24"/>
              </w:rPr>
            </w:pPr>
          </w:p>
        </w:tc>
        <w:tc>
          <w:tcPr>
            <w:tcW w:w="2268" w:type="dxa"/>
          </w:tcPr>
          <w:p w:rsidR="00DF5E2B" w:rsidRPr="00E347EA" w:rsidRDefault="00DF5E2B" w:rsidP="00EB2E59">
            <w:pPr>
              <w:jc w:val="both"/>
              <w:rPr>
                <w:color w:val="000000" w:themeColor="text1"/>
                <w:sz w:val="24"/>
                <w:szCs w:val="24"/>
              </w:rPr>
            </w:pPr>
            <w:r w:rsidRPr="00E347EA">
              <w:rPr>
                <w:color w:val="000000" w:themeColor="text1"/>
                <w:sz w:val="24"/>
                <w:szCs w:val="24"/>
              </w:rPr>
              <w:t>-</w:t>
            </w:r>
          </w:p>
        </w:tc>
        <w:tc>
          <w:tcPr>
            <w:tcW w:w="2941" w:type="dxa"/>
          </w:tcPr>
          <w:p w:rsidR="00DF5E2B" w:rsidRPr="00E347EA" w:rsidRDefault="00DF5E2B" w:rsidP="00EB2E59">
            <w:pPr>
              <w:jc w:val="both"/>
              <w:rPr>
                <w:color w:val="000000" w:themeColor="text1"/>
                <w:sz w:val="24"/>
                <w:szCs w:val="24"/>
              </w:rPr>
            </w:pPr>
            <w:r w:rsidRPr="00E347EA">
              <w:rPr>
                <w:color w:val="000000" w:themeColor="text1"/>
                <w:sz w:val="24"/>
                <w:szCs w:val="24"/>
              </w:rPr>
              <w:t xml:space="preserve">получение </w:t>
            </w:r>
            <w:proofErr w:type="gramStart"/>
            <w:r w:rsidRPr="00E347EA">
              <w:rPr>
                <w:color w:val="000000" w:themeColor="text1"/>
                <w:sz w:val="24"/>
                <w:szCs w:val="24"/>
              </w:rPr>
              <w:t>документов  (</w:t>
            </w:r>
            <w:proofErr w:type="gramEnd"/>
            <w:r w:rsidRPr="00E347EA">
              <w:rPr>
                <w:color w:val="000000" w:themeColor="text1"/>
                <w:sz w:val="24"/>
                <w:szCs w:val="24"/>
              </w:rPr>
              <w:t xml:space="preserve">сведений), необходимых для предоставления муниципальной услуги и не представленных </w:t>
            </w:r>
            <w:r w:rsidRPr="00E347EA">
              <w:rPr>
                <w:color w:val="000000" w:themeColor="text1"/>
                <w:sz w:val="24"/>
                <w:szCs w:val="24"/>
              </w:rPr>
              <w:lastRenderedPageBreak/>
              <w:t>заявителем по собственной инициативе ;</w:t>
            </w:r>
          </w:p>
          <w:p w:rsidR="00DF5E2B" w:rsidRPr="00E347EA" w:rsidRDefault="00DF5E2B" w:rsidP="00EB2E59">
            <w:pPr>
              <w:jc w:val="both"/>
              <w:rPr>
                <w:color w:val="000000" w:themeColor="text1"/>
                <w:sz w:val="24"/>
                <w:szCs w:val="24"/>
              </w:rPr>
            </w:pPr>
            <w:r w:rsidRPr="00E347EA">
              <w:rPr>
                <w:color w:val="000000" w:themeColor="text1"/>
                <w:sz w:val="24"/>
                <w:szCs w:val="24"/>
              </w:rPr>
              <w:t>внесение записи в Журнал регистрации исходящих межведомственных запросов и поступивших на них ответов;</w:t>
            </w:r>
          </w:p>
          <w:p w:rsidR="00DF5E2B" w:rsidRPr="00E347EA" w:rsidRDefault="00DF5E2B" w:rsidP="00EB2E59">
            <w:pPr>
              <w:jc w:val="both"/>
              <w:rPr>
                <w:color w:val="000000" w:themeColor="text1"/>
                <w:sz w:val="24"/>
                <w:szCs w:val="24"/>
              </w:rPr>
            </w:pPr>
            <w:r w:rsidRPr="00E347EA">
              <w:rPr>
                <w:color w:val="000000" w:themeColor="text1"/>
                <w:sz w:val="24"/>
                <w:szCs w:val="24"/>
              </w:rPr>
              <w:t>формирование комплекта документа</w:t>
            </w:r>
          </w:p>
        </w:tc>
      </w:tr>
      <w:tr w:rsidR="00DF5E2B" w:rsidRPr="00E347EA" w:rsidTr="00EB2E59">
        <w:trPr>
          <w:trHeight w:val="965"/>
        </w:trPr>
        <w:tc>
          <w:tcPr>
            <w:tcW w:w="2415" w:type="dxa"/>
            <w:vMerge/>
          </w:tcPr>
          <w:p w:rsidR="00DF5E2B" w:rsidRPr="00E347EA" w:rsidRDefault="00DF5E2B" w:rsidP="00EB2E59">
            <w:pPr>
              <w:jc w:val="both"/>
              <w:rPr>
                <w:color w:val="000000" w:themeColor="text1"/>
                <w:sz w:val="24"/>
                <w:szCs w:val="24"/>
              </w:rPr>
            </w:pPr>
          </w:p>
        </w:tc>
        <w:tc>
          <w:tcPr>
            <w:tcW w:w="2569" w:type="dxa"/>
          </w:tcPr>
          <w:p w:rsidR="00DF5E2B" w:rsidRPr="00E347EA" w:rsidRDefault="00DF5E2B" w:rsidP="00EB2E59">
            <w:pPr>
              <w:jc w:val="both"/>
              <w:rPr>
                <w:color w:val="000000" w:themeColor="text1"/>
                <w:sz w:val="24"/>
                <w:szCs w:val="24"/>
              </w:rPr>
            </w:pPr>
            <w:r w:rsidRPr="00E347EA">
              <w:rPr>
                <w:color w:val="000000" w:themeColor="text1"/>
                <w:sz w:val="24"/>
                <w:szCs w:val="24"/>
              </w:rPr>
              <w:t>подготовка и согласование проекта письма Администрации (Уполномоченного органа) о возврате заявителю без рассмотрения заявления и соответствующих документов</w:t>
            </w:r>
          </w:p>
        </w:tc>
        <w:tc>
          <w:tcPr>
            <w:tcW w:w="2336" w:type="dxa"/>
          </w:tcPr>
          <w:p w:rsidR="00DF5E2B" w:rsidRPr="00E347EA" w:rsidRDefault="00DF5E2B" w:rsidP="00EB2E59">
            <w:pPr>
              <w:jc w:val="both"/>
              <w:rPr>
                <w:color w:val="000000" w:themeColor="text1"/>
                <w:sz w:val="24"/>
                <w:szCs w:val="24"/>
              </w:rPr>
            </w:pPr>
            <w:r w:rsidRPr="00E347EA">
              <w:rPr>
                <w:color w:val="000000" w:themeColor="text1"/>
                <w:sz w:val="24"/>
                <w:szCs w:val="24"/>
              </w:rPr>
              <w:t>45 календарных дней со дня регистрации заявления;</w:t>
            </w:r>
          </w:p>
          <w:p w:rsidR="00DF5E2B" w:rsidRPr="00E347EA" w:rsidRDefault="00DF5E2B" w:rsidP="00EB2E59">
            <w:pPr>
              <w:jc w:val="both"/>
              <w:rPr>
                <w:color w:val="000000" w:themeColor="text1"/>
                <w:sz w:val="24"/>
                <w:szCs w:val="24"/>
              </w:rPr>
            </w:pPr>
            <w:r w:rsidRPr="00E347EA">
              <w:rPr>
                <w:color w:val="000000" w:themeColor="text1"/>
                <w:sz w:val="24"/>
                <w:szCs w:val="24"/>
              </w:rPr>
              <w:t xml:space="preserve">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w:t>
            </w:r>
            <w:r w:rsidRPr="00E347EA">
              <w:rPr>
                <w:color w:val="000000" w:themeColor="text1"/>
                <w:sz w:val="24"/>
                <w:szCs w:val="24"/>
              </w:rPr>
              <w:lastRenderedPageBreak/>
              <w:t>ситуации и при этом не включено в сводный перечень объектов (жилых помещений) находящихся в границах чрезвычайной ситуации</w:t>
            </w:r>
          </w:p>
        </w:tc>
        <w:tc>
          <w:tcPr>
            <w:tcW w:w="2456" w:type="dxa"/>
            <w:vMerge/>
          </w:tcPr>
          <w:p w:rsidR="00DF5E2B" w:rsidRPr="00E347EA" w:rsidRDefault="00DF5E2B" w:rsidP="00EB2E59">
            <w:pPr>
              <w:jc w:val="both"/>
              <w:rPr>
                <w:color w:val="000000" w:themeColor="text1"/>
                <w:sz w:val="24"/>
                <w:szCs w:val="24"/>
              </w:rPr>
            </w:pPr>
          </w:p>
        </w:tc>
        <w:tc>
          <w:tcPr>
            <w:tcW w:w="2268" w:type="dxa"/>
          </w:tcPr>
          <w:p w:rsidR="00DF5E2B" w:rsidRPr="00E347EA" w:rsidRDefault="00DF5E2B" w:rsidP="00EB2E59">
            <w:pPr>
              <w:jc w:val="both"/>
              <w:rPr>
                <w:color w:val="000000" w:themeColor="text1"/>
                <w:sz w:val="24"/>
                <w:szCs w:val="24"/>
              </w:rPr>
            </w:pPr>
            <w:r w:rsidRPr="00E347EA">
              <w:rPr>
                <w:color w:val="000000" w:themeColor="text1"/>
                <w:sz w:val="24"/>
                <w:szCs w:val="24"/>
              </w:rPr>
              <w:t xml:space="preserve">основания для возврата заявления и прилагаемых </w:t>
            </w:r>
            <w:proofErr w:type="gramStart"/>
            <w:r w:rsidRPr="00E347EA">
              <w:rPr>
                <w:color w:val="000000" w:themeColor="text1"/>
                <w:sz w:val="24"/>
                <w:szCs w:val="24"/>
              </w:rPr>
              <w:t>документов  в</w:t>
            </w:r>
            <w:proofErr w:type="gramEnd"/>
            <w:r w:rsidRPr="00E347EA">
              <w:rPr>
                <w:color w:val="000000" w:themeColor="text1"/>
                <w:sz w:val="24"/>
                <w:szCs w:val="24"/>
              </w:rPr>
              <w:t xml:space="preserve"> соответствие  пунктом 2.15.2 настоящего Административного регламента</w:t>
            </w:r>
          </w:p>
          <w:p w:rsidR="00DF5E2B" w:rsidRPr="00E347EA" w:rsidRDefault="00DF5E2B" w:rsidP="00EB2E59">
            <w:pPr>
              <w:ind w:firstLine="567"/>
              <w:jc w:val="both"/>
              <w:rPr>
                <w:color w:val="000000" w:themeColor="text1"/>
                <w:sz w:val="24"/>
                <w:szCs w:val="24"/>
              </w:rPr>
            </w:pPr>
          </w:p>
        </w:tc>
        <w:tc>
          <w:tcPr>
            <w:tcW w:w="2941" w:type="dxa"/>
          </w:tcPr>
          <w:p w:rsidR="00DF5E2B" w:rsidRPr="00E347EA" w:rsidRDefault="00DF5E2B" w:rsidP="00EB2E59">
            <w:pPr>
              <w:jc w:val="both"/>
              <w:rPr>
                <w:color w:val="000000" w:themeColor="text1"/>
                <w:sz w:val="24"/>
                <w:szCs w:val="24"/>
              </w:rPr>
            </w:pPr>
            <w:r w:rsidRPr="00E347EA">
              <w:rPr>
                <w:color w:val="000000" w:themeColor="text1"/>
                <w:sz w:val="24"/>
                <w:szCs w:val="24"/>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(направленное)заявителю способом, Указанным в заявлении</w:t>
            </w:r>
          </w:p>
        </w:tc>
      </w:tr>
      <w:tr w:rsidR="00DF5E2B" w:rsidRPr="00E347EA" w:rsidTr="00EB2E59">
        <w:trPr>
          <w:trHeight w:val="965"/>
        </w:trPr>
        <w:tc>
          <w:tcPr>
            <w:tcW w:w="14985" w:type="dxa"/>
            <w:gridSpan w:val="6"/>
          </w:tcPr>
          <w:p w:rsidR="00DF5E2B" w:rsidRPr="00E347EA" w:rsidRDefault="00DF5E2B" w:rsidP="00DF5E2B">
            <w:pPr>
              <w:pStyle w:val="a3"/>
              <w:numPr>
                <w:ilvl w:val="0"/>
                <w:numId w:val="64"/>
              </w:numPr>
              <w:spacing w:after="0" w:line="240" w:lineRule="auto"/>
              <w:jc w:val="center"/>
              <w:rPr>
                <w:color w:val="000000" w:themeColor="text1"/>
                <w:sz w:val="24"/>
                <w:szCs w:val="24"/>
              </w:rPr>
            </w:pPr>
            <w:r w:rsidRPr="00E347EA">
              <w:rPr>
                <w:color w:val="000000" w:themeColor="text1"/>
                <w:sz w:val="24"/>
                <w:szCs w:val="24"/>
              </w:rPr>
              <w:lastRenderedPageBreak/>
              <w:t>Организация и проведение заседания Межведомственной комиссии</w:t>
            </w:r>
          </w:p>
        </w:tc>
      </w:tr>
      <w:tr w:rsidR="00DF5E2B" w:rsidRPr="00E347EA" w:rsidTr="00EB2E59">
        <w:trPr>
          <w:trHeight w:val="192"/>
        </w:trPr>
        <w:tc>
          <w:tcPr>
            <w:tcW w:w="2415" w:type="dxa"/>
            <w:vMerge w:val="restart"/>
          </w:tcPr>
          <w:p w:rsidR="00DF5E2B" w:rsidRPr="00E347EA" w:rsidRDefault="00DF5E2B" w:rsidP="00EB2E59">
            <w:pPr>
              <w:jc w:val="both"/>
              <w:rPr>
                <w:color w:val="000000" w:themeColor="text1"/>
                <w:sz w:val="24"/>
                <w:szCs w:val="24"/>
              </w:rPr>
            </w:pPr>
            <w:r w:rsidRPr="00E347EA">
              <w:rPr>
                <w:color w:val="000000" w:themeColor="text1"/>
                <w:sz w:val="24"/>
                <w:szCs w:val="24"/>
              </w:rPr>
              <w:t>Сформированный комплект документов</w:t>
            </w:r>
          </w:p>
        </w:tc>
        <w:tc>
          <w:tcPr>
            <w:tcW w:w="2569" w:type="dxa"/>
          </w:tcPr>
          <w:p w:rsidR="00DF5E2B" w:rsidRPr="00E347EA" w:rsidRDefault="00DF5E2B" w:rsidP="00EB2E59">
            <w:pPr>
              <w:jc w:val="both"/>
              <w:rPr>
                <w:color w:val="000000" w:themeColor="text1"/>
                <w:sz w:val="24"/>
                <w:szCs w:val="24"/>
              </w:rPr>
            </w:pPr>
            <w:r w:rsidRPr="00E347EA">
              <w:rPr>
                <w:color w:val="000000" w:themeColor="text1"/>
                <w:sz w:val="24"/>
                <w:szCs w:val="24"/>
              </w:rPr>
              <w:t>определение состава привлекаемых экспертов</w:t>
            </w:r>
          </w:p>
        </w:tc>
        <w:tc>
          <w:tcPr>
            <w:tcW w:w="2336" w:type="dxa"/>
            <w:vMerge w:val="restart"/>
          </w:tcPr>
          <w:p w:rsidR="00DF5E2B" w:rsidRPr="00E347EA" w:rsidRDefault="00DF5E2B" w:rsidP="00EB2E59">
            <w:pPr>
              <w:jc w:val="both"/>
              <w:rPr>
                <w:color w:val="000000" w:themeColor="text1"/>
                <w:sz w:val="24"/>
                <w:szCs w:val="24"/>
              </w:rPr>
            </w:pPr>
            <w:r w:rsidRPr="00E347EA">
              <w:rPr>
                <w:color w:val="000000" w:themeColor="text1"/>
                <w:sz w:val="24"/>
                <w:szCs w:val="24"/>
              </w:rPr>
              <w:t>30 календарных дней со дня регистрации заявления;</w:t>
            </w:r>
          </w:p>
          <w:p w:rsidR="00DF5E2B" w:rsidRPr="00E347EA" w:rsidRDefault="00DF5E2B" w:rsidP="00EB2E59">
            <w:pPr>
              <w:jc w:val="both"/>
              <w:rPr>
                <w:color w:val="000000" w:themeColor="text1"/>
                <w:sz w:val="24"/>
                <w:szCs w:val="24"/>
              </w:rPr>
            </w:pPr>
            <w:r w:rsidRPr="00E347EA">
              <w:rPr>
                <w:color w:val="000000" w:themeColor="text1"/>
                <w:sz w:val="24"/>
                <w:szCs w:val="24"/>
              </w:rPr>
              <w:t xml:space="preserve"> 20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w:t>
            </w:r>
            <w:r w:rsidRPr="00E347EA">
              <w:rPr>
                <w:color w:val="000000" w:themeColor="text1"/>
                <w:sz w:val="24"/>
                <w:szCs w:val="24"/>
              </w:rPr>
              <w:lastRenderedPageBreak/>
              <w:t>повреждения в результате чрезвычайной ситуации и при этом не включено в сводный перечень объектов (жилых помещений), находящихся в границах зоны чрезвычайной ситуации</w:t>
            </w:r>
          </w:p>
        </w:tc>
        <w:tc>
          <w:tcPr>
            <w:tcW w:w="2456" w:type="dxa"/>
            <w:vMerge w:val="restart"/>
          </w:tcPr>
          <w:p w:rsidR="00DF5E2B" w:rsidRPr="00E347EA" w:rsidRDefault="00DF5E2B" w:rsidP="00EB2E59">
            <w:pPr>
              <w:jc w:val="both"/>
              <w:rPr>
                <w:color w:val="000000" w:themeColor="text1"/>
                <w:sz w:val="24"/>
                <w:szCs w:val="24"/>
              </w:rPr>
            </w:pPr>
            <w:r w:rsidRPr="00E347EA">
              <w:rPr>
                <w:color w:val="000000" w:themeColor="text1"/>
                <w:sz w:val="24"/>
                <w:szCs w:val="24"/>
              </w:rPr>
              <w:lastRenderedPageBreak/>
              <w:t>Межведомственная комиссия</w:t>
            </w:r>
          </w:p>
        </w:tc>
        <w:tc>
          <w:tcPr>
            <w:tcW w:w="2268" w:type="dxa"/>
          </w:tcPr>
          <w:p w:rsidR="00DF5E2B" w:rsidRPr="00E347EA" w:rsidRDefault="00DF5E2B" w:rsidP="00EB2E59">
            <w:pPr>
              <w:autoSpaceDE w:val="0"/>
              <w:autoSpaceDN w:val="0"/>
              <w:adjustRightInd w:val="0"/>
              <w:jc w:val="both"/>
              <w:rPr>
                <w:color w:val="000000" w:themeColor="text1"/>
                <w:sz w:val="24"/>
                <w:szCs w:val="24"/>
              </w:rPr>
            </w:pPr>
          </w:p>
        </w:tc>
        <w:tc>
          <w:tcPr>
            <w:tcW w:w="2941" w:type="dxa"/>
          </w:tcPr>
          <w:p w:rsidR="00DF5E2B" w:rsidRPr="00E347EA" w:rsidRDefault="00DF5E2B" w:rsidP="00EB2E59">
            <w:pPr>
              <w:jc w:val="both"/>
              <w:rPr>
                <w:color w:val="000000" w:themeColor="text1"/>
                <w:sz w:val="24"/>
                <w:szCs w:val="24"/>
              </w:rPr>
            </w:pPr>
            <w:r w:rsidRPr="00E347EA">
              <w:rPr>
                <w:color w:val="000000" w:themeColor="text1"/>
                <w:sz w:val="24"/>
                <w:szCs w:val="24"/>
              </w:rPr>
              <w:t>Акт Межведомственной комиссии о привлечении экспертов</w:t>
            </w:r>
          </w:p>
        </w:tc>
      </w:tr>
      <w:tr w:rsidR="00DF5E2B" w:rsidRPr="00E347EA" w:rsidTr="00EB2E59">
        <w:trPr>
          <w:trHeight w:val="192"/>
        </w:trPr>
        <w:tc>
          <w:tcPr>
            <w:tcW w:w="2415" w:type="dxa"/>
            <w:vMerge/>
          </w:tcPr>
          <w:p w:rsidR="00DF5E2B" w:rsidRPr="00E347EA" w:rsidRDefault="00DF5E2B" w:rsidP="00EB2E59">
            <w:pPr>
              <w:jc w:val="both"/>
              <w:rPr>
                <w:color w:val="000000" w:themeColor="text1"/>
                <w:sz w:val="24"/>
                <w:szCs w:val="24"/>
              </w:rPr>
            </w:pPr>
          </w:p>
        </w:tc>
        <w:tc>
          <w:tcPr>
            <w:tcW w:w="2569" w:type="dxa"/>
          </w:tcPr>
          <w:p w:rsidR="00DF5E2B" w:rsidRPr="00E347EA" w:rsidRDefault="00DF5E2B" w:rsidP="00EB2E59">
            <w:pPr>
              <w:jc w:val="both"/>
              <w:rPr>
                <w:color w:val="000000" w:themeColor="text1"/>
                <w:sz w:val="24"/>
                <w:szCs w:val="24"/>
              </w:rPr>
            </w:pPr>
            <w:r w:rsidRPr="00E347EA">
              <w:rPr>
                <w:color w:val="000000" w:themeColor="text1"/>
                <w:sz w:val="24"/>
                <w:szCs w:val="24"/>
              </w:rPr>
              <w:t>Работа Межведомственной комиссии</w:t>
            </w:r>
          </w:p>
        </w:tc>
        <w:tc>
          <w:tcPr>
            <w:tcW w:w="2336" w:type="dxa"/>
            <w:vMerge/>
          </w:tcPr>
          <w:p w:rsidR="00DF5E2B" w:rsidRPr="00E347EA" w:rsidRDefault="00DF5E2B" w:rsidP="00EB2E59">
            <w:pPr>
              <w:jc w:val="both"/>
              <w:rPr>
                <w:color w:val="000000" w:themeColor="text1"/>
                <w:sz w:val="24"/>
                <w:szCs w:val="24"/>
              </w:rPr>
            </w:pPr>
          </w:p>
        </w:tc>
        <w:tc>
          <w:tcPr>
            <w:tcW w:w="2456" w:type="dxa"/>
            <w:vMerge/>
          </w:tcPr>
          <w:p w:rsidR="00DF5E2B" w:rsidRPr="00E347EA" w:rsidRDefault="00DF5E2B" w:rsidP="00EB2E59">
            <w:pPr>
              <w:jc w:val="both"/>
              <w:rPr>
                <w:color w:val="000000" w:themeColor="text1"/>
                <w:sz w:val="24"/>
                <w:szCs w:val="24"/>
              </w:rPr>
            </w:pPr>
          </w:p>
        </w:tc>
        <w:tc>
          <w:tcPr>
            <w:tcW w:w="2268" w:type="dxa"/>
          </w:tcPr>
          <w:p w:rsidR="00DF5E2B" w:rsidRPr="00E347EA" w:rsidRDefault="00DF5E2B" w:rsidP="00EB2E59">
            <w:pPr>
              <w:autoSpaceDE w:val="0"/>
              <w:autoSpaceDN w:val="0"/>
              <w:adjustRightInd w:val="0"/>
              <w:jc w:val="both"/>
              <w:rPr>
                <w:color w:val="000000" w:themeColor="text1"/>
                <w:sz w:val="24"/>
                <w:szCs w:val="24"/>
              </w:rPr>
            </w:pPr>
          </w:p>
        </w:tc>
        <w:tc>
          <w:tcPr>
            <w:tcW w:w="2941" w:type="dxa"/>
          </w:tcPr>
          <w:p w:rsidR="00DF5E2B" w:rsidRPr="00E347EA" w:rsidRDefault="00DF5E2B" w:rsidP="00EB2E59">
            <w:pPr>
              <w:jc w:val="both"/>
              <w:rPr>
                <w:color w:val="000000" w:themeColor="text1"/>
                <w:sz w:val="24"/>
                <w:szCs w:val="24"/>
              </w:rPr>
            </w:pPr>
            <w:r w:rsidRPr="00E347EA">
              <w:rPr>
                <w:color w:val="000000" w:themeColor="text1"/>
                <w:sz w:val="24"/>
                <w:szCs w:val="24"/>
              </w:rPr>
              <w:t>протокол заседания Межведомственной комиссии, содержащий сведения о необходимости обследования помещения</w:t>
            </w:r>
          </w:p>
        </w:tc>
      </w:tr>
      <w:tr w:rsidR="00DF5E2B" w:rsidRPr="00E347EA" w:rsidTr="00EB2E59">
        <w:trPr>
          <w:trHeight w:val="192"/>
        </w:trPr>
        <w:tc>
          <w:tcPr>
            <w:tcW w:w="2415" w:type="dxa"/>
            <w:vMerge/>
          </w:tcPr>
          <w:p w:rsidR="00DF5E2B" w:rsidRPr="00E347EA" w:rsidRDefault="00DF5E2B" w:rsidP="00EB2E59">
            <w:pPr>
              <w:jc w:val="both"/>
              <w:rPr>
                <w:color w:val="000000" w:themeColor="text1"/>
                <w:sz w:val="24"/>
                <w:szCs w:val="24"/>
              </w:rPr>
            </w:pPr>
          </w:p>
        </w:tc>
        <w:tc>
          <w:tcPr>
            <w:tcW w:w="2569" w:type="dxa"/>
          </w:tcPr>
          <w:p w:rsidR="00DF5E2B" w:rsidRPr="00E347EA" w:rsidRDefault="00DF5E2B" w:rsidP="00EB2E59">
            <w:pPr>
              <w:jc w:val="both"/>
              <w:rPr>
                <w:color w:val="000000" w:themeColor="text1"/>
                <w:sz w:val="24"/>
                <w:szCs w:val="24"/>
              </w:rPr>
            </w:pPr>
            <w:r w:rsidRPr="00E347EA">
              <w:rPr>
                <w:color w:val="000000" w:themeColor="text1"/>
                <w:sz w:val="24"/>
                <w:szCs w:val="24"/>
              </w:rPr>
              <w:t>обследование помещения</w:t>
            </w:r>
          </w:p>
        </w:tc>
        <w:tc>
          <w:tcPr>
            <w:tcW w:w="2336" w:type="dxa"/>
            <w:vMerge/>
          </w:tcPr>
          <w:p w:rsidR="00DF5E2B" w:rsidRPr="00E347EA" w:rsidRDefault="00DF5E2B" w:rsidP="00EB2E59">
            <w:pPr>
              <w:jc w:val="both"/>
              <w:rPr>
                <w:color w:val="000000" w:themeColor="text1"/>
                <w:sz w:val="24"/>
                <w:szCs w:val="24"/>
              </w:rPr>
            </w:pPr>
          </w:p>
        </w:tc>
        <w:tc>
          <w:tcPr>
            <w:tcW w:w="2456" w:type="dxa"/>
            <w:vMerge/>
          </w:tcPr>
          <w:p w:rsidR="00DF5E2B" w:rsidRPr="00E347EA" w:rsidRDefault="00DF5E2B" w:rsidP="00EB2E59">
            <w:pPr>
              <w:jc w:val="both"/>
              <w:rPr>
                <w:color w:val="000000" w:themeColor="text1"/>
                <w:sz w:val="24"/>
                <w:szCs w:val="24"/>
              </w:rPr>
            </w:pPr>
          </w:p>
        </w:tc>
        <w:tc>
          <w:tcPr>
            <w:tcW w:w="2268" w:type="dxa"/>
            <w:vMerge w:val="restart"/>
            <w:shd w:val="clear" w:color="auto" w:fill="auto"/>
          </w:tcPr>
          <w:p w:rsidR="00DF5E2B" w:rsidRPr="00E347EA" w:rsidRDefault="00DF5E2B" w:rsidP="00EB2E59">
            <w:pPr>
              <w:jc w:val="both"/>
              <w:rPr>
                <w:color w:val="000000" w:themeColor="text1"/>
                <w:sz w:val="24"/>
                <w:szCs w:val="24"/>
                <w:highlight w:val="yellow"/>
              </w:rPr>
            </w:pPr>
            <w:r w:rsidRPr="00E347EA">
              <w:rPr>
                <w:color w:val="000000" w:themeColor="text1"/>
                <w:sz w:val="24"/>
                <w:szCs w:val="24"/>
              </w:rPr>
              <w:t xml:space="preserve">принятие Межведомственной комиссией решения о необходимости проведения </w:t>
            </w:r>
            <w:r w:rsidRPr="00E347EA">
              <w:rPr>
                <w:color w:val="000000" w:themeColor="text1"/>
                <w:sz w:val="24"/>
                <w:szCs w:val="24"/>
              </w:rPr>
              <w:lastRenderedPageBreak/>
              <w:t xml:space="preserve">обследования  требования, которым должно отвечать жилое помещение , основания для признания жилого помещения непригодным для проживания многоквартирного 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w:t>
            </w:r>
            <w:r w:rsidRPr="00E347EA">
              <w:rPr>
                <w:color w:val="000000" w:themeColor="text1"/>
                <w:sz w:val="24"/>
                <w:szCs w:val="24"/>
              </w:rPr>
              <w:lastRenderedPageBreak/>
              <w:t>жилым домом и жилого дома садовым домом, утвержденным постановлением Правительства Российской Федерации от 28 января 2006 года №47</w:t>
            </w:r>
          </w:p>
        </w:tc>
        <w:tc>
          <w:tcPr>
            <w:tcW w:w="2941" w:type="dxa"/>
          </w:tcPr>
          <w:p w:rsidR="00DF5E2B" w:rsidRPr="00E347EA" w:rsidRDefault="00DF5E2B" w:rsidP="00EB2E59">
            <w:pPr>
              <w:jc w:val="both"/>
              <w:rPr>
                <w:color w:val="000000" w:themeColor="text1"/>
                <w:sz w:val="24"/>
                <w:szCs w:val="24"/>
              </w:rPr>
            </w:pPr>
            <w:r w:rsidRPr="00E347EA">
              <w:rPr>
                <w:color w:val="000000" w:themeColor="text1"/>
                <w:sz w:val="24"/>
                <w:szCs w:val="24"/>
              </w:rPr>
              <w:lastRenderedPageBreak/>
              <w:t xml:space="preserve">Акт обследования помещения, </w:t>
            </w:r>
          </w:p>
          <w:p w:rsidR="00DF5E2B" w:rsidRPr="00E347EA" w:rsidRDefault="00DF5E2B" w:rsidP="00EB2E59">
            <w:pPr>
              <w:jc w:val="both"/>
              <w:rPr>
                <w:color w:val="000000" w:themeColor="text1"/>
                <w:sz w:val="24"/>
                <w:szCs w:val="24"/>
              </w:rPr>
            </w:pPr>
            <w:r w:rsidRPr="00E347EA">
              <w:rPr>
                <w:color w:val="000000" w:themeColor="text1"/>
                <w:sz w:val="24"/>
                <w:szCs w:val="24"/>
              </w:rPr>
              <w:t xml:space="preserve">подписанный </w:t>
            </w:r>
          </w:p>
          <w:p w:rsidR="00DF5E2B" w:rsidRPr="00E347EA" w:rsidRDefault="00DF5E2B" w:rsidP="00EB2E59">
            <w:pPr>
              <w:jc w:val="both"/>
              <w:rPr>
                <w:color w:val="000000" w:themeColor="text1"/>
                <w:sz w:val="24"/>
                <w:szCs w:val="24"/>
              </w:rPr>
            </w:pPr>
          </w:p>
          <w:p w:rsidR="00DF5E2B" w:rsidRPr="00E347EA" w:rsidRDefault="00DF5E2B" w:rsidP="00EB2E59">
            <w:pPr>
              <w:jc w:val="both"/>
              <w:rPr>
                <w:color w:val="000000" w:themeColor="text1"/>
                <w:sz w:val="24"/>
                <w:szCs w:val="24"/>
              </w:rPr>
            </w:pPr>
            <w:r w:rsidRPr="00E347EA">
              <w:rPr>
                <w:color w:val="000000" w:themeColor="text1"/>
                <w:sz w:val="24"/>
                <w:szCs w:val="24"/>
              </w:rPr>
              <w:lastRenderedPageBreak/>
              <w:t xml:space="preserve">оформленное в установленном порядке заключение Межведомственной комиссии (в трех экземплярах): </w:t>
            </w:r>
          </w:p>
          <w:p w:rsidR="00DF5E2B" w:rsidRPr="00E347EA" w:rsidRDefault="00DF5E2B" w:rsidP="00EB2E59">
            <w:pPr>
              <w:jc w:val="both"/>
              <w:rPr>
                <w:color w:val="000000" w:themeColor="text1"/>
                <w:sz w:val="24"/>
                <w:szCs w:val="24"/>
              </w:rPr>
            </w:pPr>
            <w:r w:rsidRPr="00E347EA">
              <w:rPr>
                <w:color w:val="000000" w:themeColor="text1"/>
                <w:sz w:val="24"/>
                <w:szCs w:val="24"/>
              </w:rPr>
              <w:t>о соответствии помещения требованиям, предъявляемым к жилому помещению, и его пригодности для проживания;</w:t>
            </w:r>
          </w:p>
          <w:p w:rsidR="00DF5E2B" w:rsidRPr="00E347EA" w:rsidRDefault="00DF5E2B" w:rsidP="00EB2E59">
            <w:pPr>
              <w:jc w:val="both"/>
              <w:rPr>
                <w:color w:val="000000" w:themeColor="text1"/>
                <w:sz w:val="24"/>
                <w:szCs w:val="24"/>
              </w:rPr>
            </w:pPr>
            <w:r w:rsidRPr="00E347EA">
              <w:rPr>
                <w:color w:val="000000" w:themeColor="text1"/>
                <w:sz w:val="24"/>
                <w:szCs w:val="24"/>
              </w:rPr>
              <w:t xml:space="preserve">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w:t>
            </w:r>
            <w:r w:rsidRPr="00E347EA">
              <w:rPr>
                <w:color w:val="000000" w:themeColor="text1"/>
                <w:sz w:val="24"/>
                <w:szCs w:val="24"/>
              </w:rPr>
              <w:lastRenderedPageBreak/>
              <w:t>Положении требованиями;</w:t>
            </w:r>
          </w:p>
          <w:p w:rsidR="00DF5E2B" w:rsidRPr="00E347EA" w:rsidRDefault="00DF5E2B" w:rsidP="00EB2E59">
            <w:pPr>
              <w:jc w:val="both"/>
              <w:rPr>
                <w:color w:val="000000" w:themeColor="text1"/>
                <w:sz w:val="24"/>
                <w:szCs w:val="24"/>
              </w:rPr>
            </w:pPr>
            <w:r w:rsidRPr="00E347EA">
              <w:rPr>
                <w:color w:val="000000" w:themeColor="text1"/>
                <w:sz w:val="24"/>
                <w:szCs w:val="24"/>
              </w:rPr>
              <w:t xml:space="preserve"> о выявлении оснований для признания помещения непригодным для проживания;</w:t>
            </w:r>
          </w:p>
          <w:p w:rsidR="00DF5E2B" w:rsidRPr="00E347EA" w:rsidRDefault="00DF5E2B" w:rsidP="00EB2E59">
            <w:pPr>
              <w:jc w:val="both"/>
              <w:rPr>
                <w:color w:val="000000" w:themeColor="text1"/>
                <w:sz w:val="24"/>
                <w:szCs w:val="24"/>
              </w:rPr>
            </w:pPr>
            <w:r w:rsidRPr="00E347EA">
              <w:rPr>
                <w:color w:val="000000" w:themeColor="text1"/>
                <w:sz w:val="24"/>
                <w:szCs w:val="24"/>
              </w:rPr>
              <w:t>о выявлении оснований для признания многоквартирного дома аварийным и подлежащим реконструкции;</w:t>
            </w:r>
          </w:p>
          <w:p w:rsidR="00DF5E2B" w:rsidRPr="00E347EA" w:rsidRDefault="00DF5E2B" w:rsidP="00EB2E59">
            <w:pPr>
              <w:jc w:val="both"/>
              <w:rPr>
                <w:color w:val="000000" w:themeColor="text1"/>
                <w:sz w:val="24"/>
                <w:szCs w:val="24"/>
              </w:rPr>
            </w:pPr>
            <w:r w:rsidRPr="00E347EA">
              <w:rPr>
                <w:color w:val="000000" w:themeColor="text1"/>
                <w:sz w:val="24"/>
                <w:szCs w:val="24"/>
              </w:rPr>
              <w:t xml:space="preserve">о выявлении оснований для признания многоквартирного дома аварийным и подлежащим сносу или реконструкции </w:t>
            </w:r>
          </w:p>
          <w:p w:rsidR="00DF5E2B" w:rsidRPr="00E347EA" w:rsidRDefault="00DF5E2B" w:rsidP="00EB2E59">
            <w:pPr>
              <w:jc w:val="both"/>
              <w:rPr>
                <w:color w:val="000000" w:themeColor="text1"/>
                <w:sz w:val="24"/>
                <w:szCs w:val="24"/>
              </w:rPr>
            </w:pPr>
          </w:p>
        </w:tc>
      </w:tr>
      <w:tr w:rsidR="00DF5E2B" w:rsidRPr="00E347EA" w:rsidTr="00EB2E59">
        <w:trPr>
          <w:trHeight w:val="192"/>
        </w:trPr>
        <w:tc>
          <w:tcPr>
            <w:tcW w:w="2415" w:type="dxa"/>
            <w:vMerge/>
          </w:tcPr>
          <w:p w:rsidR="00DF5E2B" w:rsidRPr="00E347EA" w:rsidRDefault="00DF5E2B" w:rsidP="00EB2E59">
            <w:pPr>
              <w:jc w:val="both"/>
              <w:rPr>
                <w:color w:val="000000" w:themeColor="text1"/>
                <w:sz w:val="24"/>
                <w:szCs w:val="24"/>
              </w:rPr>
            </w:pPr>
          </w:p>
        </w:tc>
        <w:tc>
          <w:tcPr>
            <w:tcW w:w="2569" w:type="dxa"/>
          </w:tcPr>
          <w:p w:rsidR="00DF5E2B" w:rsidRPr="00E347EA" w:rsidRDefault="00DF5E2B" w:rsidP="00EB2E59">
            <w:pPr>
              <w:jc w:val="both"/>
              <w:rPr>
                <w:color w:val="000000" w:themeColor="text1"/>
                <w:sz w:val="24"/>
                <w:szCs w:val="24"/>
              </w:rPr>
            </w:pPr>
            <w:r w:rsidRPr="00E347EA">
              <w:rPr>
                <w:color w:val="000000" w:themeColor="text1"/>
                <w:sz w:val="24"/>
                <w:szCs w:val="24"/>
              </w:rPr>
              <w:t>Работа Межведомственной комиссии;</w:t>
            </w:r>
          </w:p>
          <w:p w:rsidR="00DF5E2B" w:rsidRPr="00E347EA" w:rsidRDefault="00DF5E2B" w:rsidP="00EB2E59">
            <w:pPr>
              <w:jc w:val="both"/>
              <w:rPr>
                <w:color w:val="000000" w:themeColor="text1"/>
                <w:sz w:val="24"/>
                <w:szCs w:val="24"/>
              </w:rPr>
            </w:pPr>
            <w:r w:rsidRPr="00E347EA">
              <w:rPr>
                <w:color w:val="000000" w:themeColor="text1"/>
                <w:sz w:val="24"/>
                <w:szCs w:val="24"/>
              </w:rPr>
              <w:t xml:space="preserve">Подготовка и оформление заключения </w:t>
            </w:r>
            <w:r w:rsidRPr="00E347EA">
              <w:rPr>
                <w:color w:val="000000" w:themeColor="text1"/>
                <w:sz w:val="24"/>
                <w:szCs w:val="24"/>
              </w:rPr>
              <w:lastRenderedPageBreak/>
              <w:t xml:space="preserve">Межведомственной комиссии </w:t>
            </w:r>
          </w:p>
        </w:tc>
        <w:tc>
          <w:tcPr>
            <w:tcW w:w="2336" w:type="dxa"/>
            <w:vMerge/>
          </w:tcPr>
          <w:p w:rsidR="00DF5E2B" w:rsidRPr="00E347EA" w:rsidRDefault="00DF5E2B" w:rsidP="00EB2E59">
            <w:pPr>
              <w:jc w:val="both"/>
              <w:rPr>
                <w:color w:val="000000" w:themeColor="text1"/>
                <w:sz w:val="24"/>
                <w:szCs w:val="24"/>
              </w:rPr>
            </w:pPr>
          </w:p>
        </w:tc>
        <w:tc>
          <w:tcPr>
            <w:tcW w:w="2456" w:type="dxa"/>
            <w:vMerge/>
          </w:tcPr>
          <w:p w:rsidR="00DF5E2B" w:rsidRPr="00E347EA" w:rsidRDefault="00DF5E2B" w:rsidP="00EB2E59">
            <w:pPr>
              <w:jc w:val="both"/>
              <w:rPr>
                <w:color w:val="000000" w:themeColor="text1"/>
                <w:sz w:val="24"/>
                <w:szCs w:val="24"/>
              </w:rPr>
            </w:pPr>
          </w:p>
        </w:tc>
        <w:tc>
          <w:tcPr>
            <w:tcW w:w="2268" w:type="dxa"/>
            <w:vMerge/>
            <w:shd w:val="clear" w:color="auto" w:fill="auto"/>
          </w:tcPr>
          <w:p w:rsidR="00DF5E2B" w:rsidRPr="00E347EA" w:rsidRDefault="00DF5E2B" w:rsidP="00EB2E59">
            <w:pPr>
              <w:jc w:val="both"/>
              <w:rPr>
                <w:color w:val="000000" w:themeColor="text1"/>
                <w:sz w:val="24"/>
                <w:szCs w:val="24"/>
              </w:rPr>
            </w:pPr>
          </w:p>
        </w:tc>
        <w:tc>
          <w:tcPr>
            <w:tcW w:w="2941" w:type="dxa"/>
          </w:tcPr>
          <w:p w:rsidR="00DF5E2B" w:rsidRPr="00E347EA" w:rsidRDefault="00DF5E2B" w:rsidP="00EB2E59">
            <w:pPr>
              <w:jc w:val="both"/>
              <w:rPr>
                <w:color w:val="000000" w:themeColor="text1"/>
                <w:sz w:val="24"/>
                <w:szCs w:val="24"/>
              </w:rPr>
            </w:pPr>
          </w:p>
        </w:tc>
      </w:tr>
      <w:tr w:rsidR="00DF5E2B" w:rsidRPr="00E347EA" w:rsidTr="00EB2E59">
        <w:trPr>
          <w:trHeight w:val="965"/>
        </w:trPr>
        <w:tc>
          <w:tcPr>
            <w:tcW w:w="2415" w:type="dxa"/>
          </w:tcPr>
          <w:p w:rsidR="00DF5E2B" w:rsidRPr="00E347EA" w:rsidRDefault="00DF5E2B" w:rsidP="00EB2E59">
            <w:pPr>
              <w:jc w:val="both"/>
              <w:rPr>
                <w:color w:val="000000" w:themeColor="text1"/>
                <w:sz w:val="24"/>
                <w:szCs w:val="24"/>
              </w:rPr>
            </w:pPr>
          </w:p>
        </w:tc>
        <w:tc>
          <w:tcPr>
            <w:tcW w:w="2569" w:type="dxa"/>
          </w:tcPr>
          <w:p w:rsidR="00DF5E2B" w:rsidRPr="00E347EA" w:rsidRDefault="00DF5E2B" w:rsidP="00EB2E59">
            <w:pPr>
              <w:jc w:val="both"/>
              <w:rPr>
                <w:color w:val="000000" w:themeColor="text1"/>
                <w:sz w:val="24"/>
                <w:szCs w:val="24"/>
              </w:rPr>
            </w:pPr>
            <w:r w:rsidRPr="00E347EA">
              <w:rPr>
                <w:color w:val="000000" w:themeColor="text1"/>
                <w:sz w:val="24"/>
                <w:szCs w:val="24"/>
              </w:rPr>
              <w:t>передача оформленных в установленном порядке двух экземпляров заключения Межведомственной комиссии в Администрацию (Уполномоченный орган)</w:t>
            </w:r>
          </w:p>
        </w:tc>
        <w:tc>
          <w:tcPr>
            <w:tcW w:w="2336" w:type="dxa"/>
          </w:tcPr>
          <w:p w:rsidR="00DF5E2B" w:rsidRPr="00E347EA" w:rsidRDefault="00DF5E2B" w:rsidP="00EB2E59">
            <w:pPr>
              <w:jc w:val="both"/>
              <w:rPr>
                <w:color w:val="000000" w:themeColor="text1"/>
                <w:sz w:val="24"/>
                <w:szCs w:val="24"/>
              </w:rPr>
            </w:pPr>
            <w:r w:rsidRPr="00E347EA">
              <w:rPr>
                <w:color w:val="000000" w:themeColor="text1"/>
                <w:sz w:val="24"/>
                <w:szCs w:val="24"/>
              </w:rPr>
              <w:t>3 календарных дня с даты подписания заключения Межведомственной комиссии</w:t>
            </w:r>
          </w:p>
        </w:tc>
        <w:tc>
          <w:tcPr>
            <w:tcW w:w="2456" w:type="dxa"/>
          </w:tcPr>
          <w:p w:rsidR="00DF5E2B" w:rsidRPr="00E347EA" w:rsidRDefault="00DF5E2B" w:rsidP="00EB2E59">
            <w:pPr>
              <w:jc w:val="both"/>
              <w:rPr>
                <w:color w:val="000000" w:themeColor="text1"/>
                <w:sz w:val="24"/>
                <w:szCs w:val="24"/>
              </w:rPr>
            </w:pPr>
            <w:r w:rsidRPr="00E347EA">
              <w:rPr>
                <w:color w:val="000000" w:themeColor="text1"/>
                <w:sz w:val="24"/>
                <w:szCs w:val="24"/>
              </w:rPr>
              <w:t>секретарь межведомственной комиссии</w:t>
            </w:r>
          </w:p>
        </w:tc>
        <w:tc>
          <w:tcPr>
            <w:tcW w:w="2268" w:type="dxa"/>
          </w:tcPr>
          <w:p w:rsidR="00DF5E2B" w:rsidRPr="00E347EA" w:rsidRDefault="00DF5E2B" w:rsidP="00EB2E59">
            <w:pPr>
              <w:jc w:val="both"/>
              <w:rPr>
                <w:color w:val="000000" w:themeColor="text1"/>
                <w:sz w:val="24"/>
                <w:szCs w:val="24"/>
              </w:rPr>
            </w:pPr>
            <w:r w:rsidRPr="00E347EA">
              <w:rPr>
                <w:color w:val="000000" w:themeColor="text1"/>
                <w:sz w:val="24"/>
                <w:szCs w:val="24"/>
              </w:rPr>
              <w:t>-</w:t>
            </w:r>
          </w:p>
        </w:tc>
        <w:tc>
          <w:tcPr>
            <w:tcW w:w="2941" w:type="dxa"/>
          </w:tcPr>
          <w:p w:rsidR="00DF5E2B" w:rsidRPr="00E347EA" w:rsidRDefault="00DF5E2B" w:rsidP="00EB2E59">
            <w:pPr>
              <w:jc w:val="both"/>
              <w:rPr>
                <w:color w:val="000000" w:themeColor="text1"/>
                <w:sz w:val="24"/>
                <w:szCs w:val="24"/>
              </w:rPr>
            </w:pPr>
            <w:r w:rsidRPr="00E347EA">
              <w:rPr>
                <w:color w:val="000000" w:themeColor="text1"/>
                <w:sz w:val="24"/>
                <w:szCs w:val="24"/>
              </w:rPr>
              <w:t>получение заключения Межведомственной комиссии; приобщение заключения Межведомственной комиссии к сформированному комплекту документов</w:t>
            </w:r>
          </w:p>
        </w:tc>
      </w:tr>
      <w:tr w:rsidR="00DF5E2B" w:rsidRPr="00E347EA" w:rsidTr="00EB2E59">
        <w:trPr>
          <w:trHeight w:val="965"/>
        </w:trPr>
        <w:tc>
          <w:tcPr>
            <w:tcW w:w="14985" w:type="dxa"/>
            <w:gridSpan w:val="6"/>
          </w:tcPr>
          <w:p w:rsidR="00DF5E2B" w:rsidRPr="00E347EA" w:rsidRDefault="00DF5E2B" w:rsidP="00DF5E2B">
            <w:pPr>
              <w:pStyle w:val="a3"/>
              <w:numPr>
                <w:ilvl w:val="0"/>
                <w:numId w:val="64"/>
              </w:numPr>
              <w:spacing w:after="0" w:line="240" w:lineRule="auto"/>
              <w:jc w:val="center"/>
              <w:rPr>
                <w:color w:val="000000" w:themeColor="text1"/>
                <w:sz w:val="24"/>
                <w:szCs w:val="24"/>
              </w:rPr>
            </w:pPr>
            <w:r w:rsidRPr="00E347EA">
              <w:rPr>
                <w:color w:val="000000" w:themeColor="text1"/>
                <w:sz w:val="24"/>
                <w:szCs w:val="24"/>
              </w:rPr>
              <w:t>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w:t>
            </w:r>
          </w:p>
        </w:tc>
      </w:tr>
      <w:tr w:rsidR="00DF5E2B" w:rsidRPr="00E347EA" w:rsidTr="00EB2E59">
        <w:trPr>
          <w:trHeight w:val="965"/>
        </w:trPr>
        <w:tc>
          <w:tcPr>
            <w:tcW w:w="2415" w:type="dxa"/>
          </w:tcPr>
          <w:p w:rsidR="00DF5E2B" w:rsidRPr="00E347EA" w:rsidRDefault="00DF5E2B" w:rsidP="00EB2E59">
            <w:pPr>
              <w:jc w:val="both"/>
              <w:rPr>
                <w:color w:val="000000" w:themeColor="text1"/>
                <w:sz w:val="24"/>
                <w:szCs w:val="24"/>
              </w:rPr>
            </w:pPr>
            <w:r w:rsidRPr="00E347EA">
              <w:rPr>
                <w:color w:val="000000" w:themeColor="text1"/>
                <w:sz w:val="24"/>
                <w:szCs w:val="24"/>
              </w:rPr>
              <w:t>Заключение Межведомственной комиссии, поступившее в Администрацию (уполномоченный орган)</w:t>
            </w:r>
          </w:p>
        </w:tc>
        <w:tc>
          <w:tcPr>
            <w:tcW w:w="2569" w:type="dxa"/>
          </w:tcPr>
          <w:p w:rsidR="00DF5E2B" w:rsidRPr="00E347EA" w:rsidRDefault="00DF5E2B" w:rsidP="00EB2E59">
            <w:pPr>
              <w:jc w:val="both"/>
              <w:rPr>
                <w:color w:val="000000" w:themeColor="text1"/>
                <w:sz w:val="24"/>
                <w:szCs w:val="24"/>
              </w:rPr>
            </w:pPr>
            <w:r w:rsidRPr="00E347EA">
              <w:rPr>
                <w:color w:val="000000" w:themeColor="text1"/>
                <w:sz w:val="24"/>
                <w:szCs w:val="24"/>
              </w:rPr>
              <w:t xml:space="preserve">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 и </w:t>
            </w:r>
            <w:r w:rsidRPr="00E347EA">
              <w:rPr>
                <w:color w:val="000000" w:themeColor="text1"/>
                <w:sz w:val="24"/>
                <w:szCs w:val="24"/>
              </w:rPr>
              <w:lastRenderedPageBreak/>
              <w:t>подлежащим сносу или реконструкции</w:t>
            </w:r>
          </w:p>
        </w:tc>
        <w:tc>
          <w:tcPr>
            <w:tcW w:w="2336" w:type="dxa"/>
          </w:tcPr>
          <w:p w:rsidR="00DF5E2B" w:rsidRPr="00E347EA" w:rsidRDefault="00DF5E2B" w:rsidP="00EB2E59">
            <w:pPr>
              <w:jc w:val="both"/>
              <w:rPr>
                <w:color w:val="000000" w:themeColor="text1"/>
                <w:sz w:val="24"/>
                <w:szCs w:val="24"/>
              </w:rPr>
            </w:pPr>
            <w:r w:rsidRPr="00E347EA">
              <w:rPr>
                <w:color w:val="000000" w:themeColor="text1"/>
                <w:sz w:val="24"/>
                <w:szCs w:val="24"/>
              </w:rPr>
              <w:lastRenderedPageBreak/>
              <w:t>30 календарных дней со дня поступления заключения Межведомственной комиссии;</w:t>
            </w:r>
          </w:p>
          <w:p w:rsidR="00DF5E2B" w:rsidRPr="00E347EA" w:rsidRDefault="00DF5E2B" w:rsidP="00EB2E59">
            <w:pPr>
              <w:jc w:val="both"/>
              <w:rPr>
                <w:color w:val="000000" w:themeColor="text1"/>
                <w:sz w:val="24"/>
                <w:szCs w:val="24"/>
              </w:rPr>
            </w:pPr>
            <w:r w:rsidRPr="00E347EA">
              <w:rPr>
                <w:color w:val="000000" w:themeColor="text1"/>
                <w:sz w:val="24"/>
                <w:szCs w:val="24"/>
              </w:rPr>
              <w:t xml:space="preserve">10 календарных дней со дня поступления заключения </w:t>
            </w:r>
            <w:r w:rsidRPr="00E347EA">
              <w:rPr>
                <w:color w:val="000000" w:themeColor="text1"/>
                <w:sz w:val="24"/>
                <w:szCs w:val="24"/>
              </w:rPr>
              <w:lastRenderedPageBreak/>
              <w:t>Межведомственной 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 жилых помещений), находящихся границах зоны чрезвычайной ситуации</w:t>
            </w:r>
          </w:p>
        </w:tc>
        <w:tc>
          <w:tcPr>
            <w:tcW w:w="2456" w:type="dxa"/>
            <w:shd w:val="clear" w:color="auto" w:fill="auto"/>
          </w:tcPr>
          <w:p w:rsidR="00DF5E2B" w:rsidRPr="00E347EA" w:rsidRDefault="00DF5E2B" w:rsidP="00EB2E59">
            <w:pPr>
              <w:jc w:val="both"/>
              <w:rPr>
                <w:color w:val="000000" w:themeColor="text1"/>
                <w:sz w:val="24"/>
                <w:szCs w:val="24"/>
              </w:rPr>
            </w:pPr>
            <w:r w:rsidRPr="00E347EA">
              <w:rPr>
                <w:color w:val="000000" w:themeColor="text1"/>
                <w:sz w:val="24"/>
                <w:szCs w:val="24"/>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DF5E2B" w:rsidRPr="00E347EA" w:rsidRDefault="00DF5E2B" w:rsidP="00EB2E59">
            <w:pPr>
              <w:jc w:val="both"/>
              <w:rPr>
                <w:color w:val="000000" w:themeColor="text1"/>
                <w:sz w:val="24"/>
                <w:szCs w:val="24"/>
              </w:rPr>
            </w:pPr>
            <w:r w:rsidRPr="00E347EA">
              <w:rPr>
                <w:color w:val="000000" w:themeColor="text1"/>
                <w:sz w:val="24"/>
                <w:szCs w:val="24"/>
              </w:rPr>
              <w:t>Решение, отраженное в заключении Межведомственной комиссии</w:t>
            </w:r>
          </w:p>
        </w:tc>
        <w:tc>
          <w:tcPr>
            <w:tcW w:w="2941" w:type="dxa"/>
          </w:tcPr>
          <w:p w:rsidR="00DF5E2B" w:rsidRPr="00E347EA" w:rsidRDefault="00DF5E2B" w:rsidP="00EB2E59">
            <w:pPr>
              <w:jc w:val="both"/>
              <w:rPr>
                <w:color w:val="000000" w:themeColor="text1"/>
                <w:sz w:val="24"/>
                <w:szCs w:val="24"/>
              </w:rPr>
            </w:pPr>
            <w:r w:rsidRPr="00E347EA">
              <w:rPr>
                <w:color w:val="000000" w:themeColor="text1"/>
                <w:sz w:val="24"/>
                <w:szCs w:val="24"/>
              </w:rPr>
              <w:t xml:space="preserve">Распоряжение Главы Администрации, принятое в установленном порядке </w:t>
            </w:r>
          </w:p>
        </w:tc>
      </w:tr>
      <w:tr w:rsidR="00DF5E2B" w:rsidRPr="00E347EA" w:rsidTr="00EB2E59">
        <w:trPr>
          <w:trHeight w:val="965"/>
        </w:trPr>
        <w:tc>
          <w:tcPr>
            <w:tcW w:w="14985" w:type="dxa"/>
            <w:gridSpan w:val="6"/>
          </w:tcPr>
          <w:p w:rsidR="00DF5E2B" w:rsidRPr="00E347EA" w:rsidRDefault="00DF5E2B" w:rsidP="00DF5E2B">
            <w:pPr>
              <w:pStyle w:val="a3"/>
              <w:numPr>
                <w:ilvl w:val="0"/>
                <w:numId w:val="64"/>
              </w:numPr>
              <w:spacing w:after="0" w:line="240" w:lineRule="auto"/>
              <w:jc w:val="center"/>
              <w:rPr>
                <w:color w:val="000000" w:themeColor="text1"/>
                <w:sz w:val="24"/>
                <w:szCs w:val="24"/>
              </w:rPr>
            </w:pPr>
            <w:r w:rsidRPr="00E347EA">
              <w:rPr>
                <w:color w:val="000000" w:themeColor="text1"/>
                <w:sz w:val="24"/>
                <w:szCs w:val="24"/>
              </w:rPr>
              <w:lastRenderedPageBreak/>
              <w:t>Направление заявителю результата муниципальной услуги</w:t>
            </w:r>
          </w:p>
        </w:tc>
      </w:tr>
      <w:tr w:rsidR="00DF5E2B" w:rsidRPr="00E347EA" w:rsidTr="00EB2E59">
        <w:trPr>
          <w:trHeight w:val="965"/>
        </w:trPr>
        <w:tc>
          <w:tcPr>
            <w:tcW w:w="2415" w:type="dxa"/>
          </w:tcPr>
          <w:p w:rsidR="00DF5E2B" w:rsidRPr="00E347EA" w:rsidRDefault="00DF5E2B" w:rsidP="00EB2E59">
            <w:pPr>
              <w:jc w:val="both"/>
              <w:rPr>
                <w:color w:val="000000" w:themeColor="text1"/>
                <w:sz w:val="24"/>
                <w:szCs w:val="24"/>
              </w:rPr>
            </w:pPr>
            <w:r w:rsidRPr="00E347EA">
              <w:rPr>
                <w:color w:val="000000" w:themeColor="text1"/>
                <w:sz w:val="24"/>
                <w:szCs w:val="24"/>
              </w:rPr>
              <w:t>Распоряжение Главы Администрации</w:t>
            </w:r>
          </w:p>
        </w:tc>
        <w:tc>
          <w:tcPr>
            <w:tcW w:w="2569" w:type="dxa"/>
          </w:tcPr>
          <w:p w:rsidR="00DF5E2B" w:rsidRPr="00E347EA" w:rsidRDefault="00DF5E2B" w:rsidP="00EB2E59">
            <w:pPr>
              <w:jc w:val="both"/>
              <w:rPr>
                <w:color w:val="000000" w:themeColor="text1"/>
                <w:sz w:val="24"/>
                <w:szCs w:val="24"/>
              </w:rPr>
            </w:pPr>
            <w:r w:rsidRPr="00E347EA">
              <w:rPr>
                <w:color w:val="000000" w:themeColor="text1"/>
                <w:sz w:val="24"/>
                <w:szCs w:val="24"/>
              </w:rPr>
              <w:t xml:space="preserve">выдача (направление) Заявителю по одному экземпляру распоряжения Главы </w:t>
            </w:r>
            <w:r w:rsidRPr="00E347EA">
              <w:rPr>
                <w:color w:val="000000" w:themeColor="text1"/>
                <w:sz w:val="24"/>
                <w:szCs w:val="24"/>
              </w:rPr>
              <w:lastRenderedPageBreak/>
              <w:t>Администрации и заключения Межведомственной комиссии</w:t>
            </w:r>
          </w:p>
        </w:tc>
        <w:tc>
          <w:tcPr>
            <w:tcW w:w="2336" w:type="dxa"/>
          </w:tcPr>
          <w:p w:rsidR="00DF5E2B" w:rsidRPr="00E347EA" w:rsidRDefault="00DF5E2B" w:rsidP="00EB2E59">
            <w:pPr>
              <w:jc w:val="both"/>
              <w:rPr>
                <w:color w:val="000000" w:themeColor="text1"/>
                <w:sz w:val="24"/>
                <w:szCs w:val="24"/>
              </w:rPr>
            </w:pPr>
            <w:r w:rsidRPr="00E347EA">
              <w:rPr>
                <w:color w:val="000000" w:themeColor="text1"/>
                <w:sz w:val="24"/>
                <w:szCs w:val="24"/>
              </w:rPr>
              <w:lastRenderedPageBreak/>
              <w:t xml:space="preserve">5 календарных дней с даты подписания распоряжения </w:t>
            </w:r>
            <w:r w:rsidRPr="00E347EA">
              <w:rPr>
                <w:color w:val="000000" w:themeColor="text1"/>
                <w:sz w:val="24"/>
                <w:szCs w:val="24"/>
              </w:rPr>
              <w:lastRenderedPageBreak/>
              <w:t>Главы Администрации</w:t>
            </w:r>
          </w:p>
        </w:tc>
        <w:tc>
          <w:tcPr>
            <w:tcW w:w="2456" w:type="dxa"/>
          </w:tcPr>
          <w:p w:rsidR="00DF5E2B" w:rsidRPr="00E347EA" w:rsidRDefault="00DF5E2B" w:rsidP="00EB2E59">
            <w:pPr>
              <w:jc w:val="both"/>
              <w:rPr>
                <w:color w:val="000000" w:themeColor="text1"/>
                <w:sz w:val="24"/>
                <w:szCs w:val="24"/>
              </w:rPr>
            </w:pPr>
            <w:r w:rsidRPr="00E347EA">
              <w:rPr>
                <w:color w:val="000000" w:themeColor="text1"/>
                <w:sz w:val="24"/>
                <w:szCs w:val="24"/>
              </w:rPr>
              <w:lastRenderedPageBreak/>
              <w:t xml:space="preserve">должностное лицо Администрации (уполномоченного органа), </w:t>
            </w:r>
            <w:r w:rsidRPr="00E347EA">
              <w:rPr>
                <w:color w:val="000000" w:themeColor="text1"/>
                <w:sz w:val="24"/>
                <w:szCs w:val="24"/>
              </w:rPr>
              <w:lastRenderedPageBreak/>
              <w:t>ответственное за предоставление муниципальной услуги</w:t>
            </w:r>
          </w:p>
        </w:tc>
        <w:tc>
          <w:tcPr>
            <w:tcW w:w="2268" w:type="dxa"/>
          </w:tcPr>
          <w:p w:rsidR="00DF5E2B" w:rsidRPr="00E347EA" w:rsidRDefault="00DF5E2B" w:rsidP="00EB2E59">
            <w:pPr>
              <w:jc w:val="both"/>
              <w:rPr>
                <w:color w:val="000000" w:themeColor="text1"/>
                <w:sz w:val="24"/>
                <w:szCs w:val="24"/>
              </w:rPr>
            </w:pPr>
            <w:r w:rsidRPr="00E347EA">
              <w:rPr>
                <w:color w:val="000000" w:themeColor="text1"/>
                <w:sz w:val="24"/>
                <w:szCs w:val="24"/>
              </w:rPr>
              <w:lastRenderedPageBreak/>
              <w:t>-</w:t>
            </w:r>
          </w:p>
        </w:tc>
        <w:tc>
          <w:tcPr>
            <w:tcW w:w="2941" w:type="dxa"/>
          </w:tcPr>
          <w:p w:rsidR="00DF5E2B" w:rsidRPr="00E347EA" w:rsidRDefault="00DF5E2B" w:rsidP="00EB2E59">
            <w:pPr>
              <w:jc w:val="both"/>
              <w:rPr>
                <w:color w:val="000000" w:themeColor="text1"/>
                <w:sz w:val="24"/>
                <w:szCs w:val="24"/>
              </w:rPr>
            </w:pPr>
            <w:r w:rsidRPr="00E347EA">
              <w:rPr>
                <w:color w:val="000000" w:themeColor="text1"/>
                <w:sz w:val="24"/>
                <w:szCs w:val="24"/>
              </w:rPr>
              <w:t xml:space="preserve">Распоряжение Главы Администрации и заключение Межведомственной </w:t>
            </w:r>
            <w:r w:rsidRPr="00E347EA">
              <w:rPr>
                <w:color w:val="000000" w:themeColor="text1"/>
                <w:sz w:val="24"/>
                <w:szCs w:val="24"/>
              </w:rPr>
              <w:lastRenderedPageBreak/>
              <w:t>комиссии, направленные (выданные) заявителю следующими способами:</w:t>
            </w:r>
          </w:p>
          <w:p w:rsidR="00DF5E2B" w:rsidRPr="00E347EA" w:rsidRDefault="00DF5E2B" w:rsidP="00EB2E59">
            <w:pPr>
              <w:jc w:val="both"/>
              <w:rPr>
                <w:color w:val="000000" w:themeColor="text1"/>
                <w:sz w:val="24"/>
                <w:szCs w:val="24"/>
              </w:rPr>
            </w:pPr>
            <w:r w:rsidRPr="00E347EA">
              <w:rPr>
                <w:color w:val="000000" w:themeColor="text1"/>
                <w:sz w:val="24"/>
                <w:szCs w:val="24"/>
              </w:rPr>
              <w:t>-в виде бумажных документов, которые Заявитель получает непосредственное при личном обращении в Администрации (Уполномоченном органе);</w:t>
            </w:r>
          </w:p>
          <w:p w:rsidR="00DF5E2B" w:rsidRPr="00E347EA" w:rsidRDefault="00DF5E2B" w:rsidP="00EB2E59">
            <w:pPr>
              <w:jc w:val="both"/>
              <w:rPr>
                <w:color w:val="000000" w:themeColor="text1"/>
                <w:sz w:val="24"/>
                <w:szCs w:val="24"/>
              </w:rPr>
            </w:pPr>
            <w:r w:rsidRPr="00E347EA">
              <w:rPr>
                <w:color w:val="000000" w:themeColor="text1"/>
                <w:sz w:val="24"/>
                <w:szCs w:val="24"/>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DF5E2B" w:rsidRPr="00E347EA" w:rsidRDefault="00DF5E2B" w:rsidP="00EB2E59">
            <w:pPr>
              <w:jc w:val="both"/>
              <w:rPr>
                <w:color w:val="000000" w:themeColor="text1"/>
                <w:sz w:val="24"/>
                <w:szCs w:val="24"/>
              </w:rPr>
            </w:pPr>
            <w:r w:rsidRPr="00E347EA">
              <w:rPr>
                <w:color w:val="000000" w:themeColor="text1"/>
                <w:sz w:val="24"/>
                <w:szCs w:val="24"/>
              </w:rPr>
              <w:t>- в виде бумажных документы, которые направляются Заявителю посредством почтового отправления;</w:t>
            </w:r>
          </w:p>
          <w:p w:rsidR="00DF5E2B" w:rsidRPr="00E347EA" w:rsidRDefault="00DF5E2B" w:rsidP="00EB2E59">
            <w:pPr>
              <w:jc w:val="both"/>
              <w:rPr>
                <w:color w:val="000000" w:themeColor="text1"/>
                <w:sz w:val="24"/>
                <w:szCs w:val="24"/>
              </w:rPr>
            </w:pPr>
            <w:r w:rsidRPr="00E347EA">
              <w:rPr>
                <w:color w:val="000000" w:themeColor="text1"/>
                <w:sz w:val="24"/>
                <w:szCs w:val="24"/>
              </w:rPr>
              <w:lastRenderedPageBreak/>
              <w:t>- в виде электронных документов, которые направляются Заявителю в «Личный кабинет» РПГУ</w:t>
            </w:r>
          </w:p>
        </w:tc>
      </w:tr>
    </w:tbl>
    <w:p w:rsidR="00DF5E2B" w:rsidRPr="00E347EA" w:rsidRDefault="00DF5E2B" w:rsidP="00DF5E2B">
      <w:pPr>
        <w:spacing w:after="0" w:line="240" w:lineRule="auto"/>
        <w:jc w:val="both"/>
        <w:rPr>
          <w:rFonts w:ascii="Times New Roman" w:hAnsi="Times New Roman" w:cs="Times New Roman"/>
          <w:color w:val="000000" w:themeColor="text1"/>
        </w:rPr>
        <w:sectPr w:rsidR="00DF5E2B" w:rsidRPr="00E347EA" w:rsidSect="00EB2E59">
          <w:pgSz w:w="16838" w:h="11905" w:orient="landscape"/>
          <w:pgMar w:top="851" w:right="709" w:bottom="1701" w:left="1134" w:header="567" w:footer="0" w:gutter="0"/>
          <w:cols w:space="720"/>
          <w:noEndnote/>
          <w:titlePg/>
          <w:docGrid w:linePitch="381"/>
        </w:sectPr>
      </w:pPr>
    </w:p>
    <w:p w:rsidR="00DF5E2B" w:rsidRPr="00896507" w:rsidRDefault="00DF5E2B" w:rsidP="00DF5E2B">
      <w:pPr>
        <w:autoSpaceDE w:val="0"/>
        <w:autoSpaceDN w:val="0"/>
        <w:adjustRightInd w:val="0"/>
        <w:spacing w:after="0" w:line="240" w:lineRule="auto"/>
        <w:ind w:firstLine="709"/>
        <w:jc w:val="right"/>
        <w:rPr>
          <w:rFonts w:ascii="Times New Roman" w:hAnsi="Times New Roman" w:cs="Times New Roman"/>
          <w:color w:val="000000" w:themeColor="text1"/>
          <w:sz w:val="24"/>
          <w:szCs w:val="24"/>
        </w:rPr>
      </w:pPr>
      <w:r w:rsidRPr="00896507">
        <w:rPr>
          <w:rFonts w:ascii="Times New Roman" w:hAnsi="Times New Roman" w:cs="Times New Roman"/>
          <w:color w:val="000000" w:themeColor="text1"/>
          <w:sz w:val="24"/>
          <w:szCs w:val="24"/>
        </w:rPr>
        <w:lastRenderedPageBreak/>
        <w:t>Приложение № 4</w:t>
      </w:r>
    </w:p>
    <w:p w:rsidR="00DF5E2B" w:rsidRPr="00896507" w:rsidRDefault="00DF5E2B" w:rsidP="00DF5E2B">
      <w:pPr>
        <w:widowControl w:val="0"/>
        <w:tabs>
          <w:tab w:val="left" w:pos="567"/>
        </w:tabs>
        <w:spacing w:after="0" w:line="240" w:lineRule="auto"/>
        <w:ind w:firstLine="426"/>
        <w:contextualSpacing/>
        <w:jc w:val="right"/>
        <w:rPr>
          <w:rFonts w:ascii="Times New Roman" w:hAnsi="Times New Roman" w:cs="Times New Roman"/>
          <w:color w:val="000000" w:themeColor="text1"/>
          <w:sz w:val="24"/>
          <w:szCs w:val="24"/>
        </w:rPr>
      </w:pPr>
      <w:r w:rsidRPr="00896507">
        <w:rPr>
          <w:rFonts w:ascii="Times New Roman" w:hAnsi="Times New Roman" w:cs="Times New Roman"/>
          <w:color w:val="000000" w:themeColor="text1"/>
          <w:sz w:val="24"/>
          <w:szCs w:val="24"/>
        </w:rPr>
        <w:t xml:space="preserve">к Административному регламенту </w:t>
      </w:r>
    </w:p>
    <w:p w:rsidR="00DF5E2B" w:rsidRPr="00896507" w:rsidRDefault="00DF5E2B" w:rsidP="00DF5E2B">
      <w:pPr>
        <w:pStyle w:val="ConsPlusNormal"/>
        <w:jc w:val="right"/>
        <w:rPr>
          <w:color w:val="000000" w:themeColor="text1"/>
          <w:sz w:val="24"/>
          <w:szCs w:val="24"/>
        </w:rPr>
      </w:pPr>
      <w:r w:rsidRPr="00896507">
        <w:rPr>
          <w:color w:val="000000" w:themeColor="text1"/>
          <w:sz w:val="24"/>
          <w:szCs w:val="24"/>
        </w:rPr>
        <w:t xml:space="preserve">предоставления муниципальной услуги </w:t>
      </w:r>
    </w:p>
    <w:p w:rsidR="00DF5E2B" w:rsidRPr="00896507" w:rsidRDefault="00DF5E2B" w:rsidP="00DF5E2B">
      <w:pPr>
        <w:pStyle w:val="ConsPlusNormal"/>
        <w:jc w:val="right"/>
        <w:rPr>
          <w:color w:val="000000" w:themeColor="text1"/>
          <w:sz w:val="24"/>
          <w:szCs w:val="24"/>
        </w:rPr>
      </w:pPr>
      <w:r w:rsidRPr="00896507">
        <w:rPr>
          <w:color w:val="000000" w:themeColor="text1"/>
          <w:sz w:val="24"/>
          <w:szCs w:val="24"/>
        </w:rPr>
        <w:t xml:space="preserve">«Признание в установленном порядке помещения </w:t>
      </w:r>
    </w:p>
    <w:p w:rsidR="00DF5E2B" w:rsidRPr="00896507" w:rsidRDefault="00DF5E2B" w:rsidP="00DF5E2B">
      <w:pPr>
        <w:pStyle w:val="ConsPlusNormal"/>
        <w:jc w:val="right"/>
        <w:rPr>
          <w:color w:val="000000" w:themeColor="text1"/>
          <w:sz w:val="24"/>
          <w:szCs w:val="24"/>
        </w:rPr>
      </w:pPr>
      <w:r w:rsidRPr="00896507">
        <w:rPr>
          <w:color w:val="000000" w:themeColor="text1"/>
          <w:sz w:val="24"/>
          <w:szCs w:val="24"/>
        </w:rPr>
        <w:t xml:space="preserve">жилым помещением, жилого помещения </w:t>
      </w:r>
    </w:p>
    <w:p w:rsidR="00DF5E2B" w:rsidRPr="00896507" w:rsidRDefault="00DF5E2B" w:rsidP="00DF5E2B">
      <w:pPr>
        <w:pStyle w:val="ConsPlusNormal"/>
        <w:jc w:val="right"/>
        <w:rPr>
          <w:color w:val="000000" w:themeColor="text1"/>
          <w:sz w:val="24"/>
          <w:szCs w:val="24"/>
        </w:rPr>
      </w:pPr>
      <w:r w:rsidRPr="00896507">
        <w:rPr>
          <w:color w:val="000000" w:themeColor="text1"/>
          <w:sz w:val="24"/>
          <w:szCs w:val="24"/>
        </w:rPr>
        <w:t xml:space="preserve">непригодным для проживания, многоквартирного </w:t>
      </w:r>
    </w:p>
    <w:p w:rsidR="00DF5E2B" w:rsidRPr="00896507" w:rsidRDefault="00DF5E2B" w:rsidP="00DF5E2B">
      <w:pPr>
        <w:pStyle w:val="ConsPlusNormal"/>
        <w:jc w:val="right"/>
        <w:rPr>
          <w:color w:val="000000" w:themeColor="text1"/>
          <w:sz w:val="24"/>
          <w:szCs w:val="24"/>
        </w:rPr>
      </w:pPr>
      <w:r w:rsidRPr="00896507">
        <w:rPr>
          <w:color w:val="000000" w:themeColor="text1"/>
          <w:sz w:val="24"/>
          <w:szCs w:val="24"/>
        </w:rPr>
        <w:t xml:space="preserve">дома аварийным и подлежащим </w:t>
      </w:r>
    </w:p>
    <w:p w:rsidR="00DF5E2B" w:rsidRPr="00896507" w:rsidRDefault="00DF5E2B" w:rsidP="00DF5E2B">
      <w:pPr>
        <w:pStyle w:val="ConsPlusNormal"/>
        <w:jc w:val="right"/>
        <w:rPr>
          <w:color w:val="000000" w:themeColor="text1"/>
          <w:sz w:val="24"/>
          <w:szCs w:val="24"/>
        </w:rPr>
      </w:pPr>
      <w:r w:rsidRPr="00896507">
        <w:rPr>
          <w:color w:val="000000" w:themeColor="text1"/>
          <w:sz w:val="24"/>
          <w:szCs w:val="24"/>
        </w:rPr>
        <w:t>сносу или реконструкции» на территории</w:t>
      </w:r>
    </w:p>
    <w:p w:rsidR="00DF5E2B" w:rsidRPr="00896507" w:rsidRDefault="00DF5E2B" w:rsidP="00DF5E2B">
      <w:pPr>
        <w:pStyle w:val="ConsPlusNormal"/>
        <w:jc w:val="right"/>
        <w:rPr>
          <w:color w:val="000000" w:themeColor="text1"/>
          <w:sz w:val="24"/>
          <w:szCs w:val="24"/>
        </w:rPr>
      </w:pPr>
      <w:r w:rsidRPr="00896507">
        <w:rPr>
          <w:color w:val="000000" w:themeColor="text1"/>
          <w:sz w:val="24"/>
          <w:szCs w:val="24"/>
        </w:rPr>
        <w:t xml:space="preserve">сельского поселения </w:t>
      </w:r>
      <w:r w:rsidR="00EB2E59" w:rsidRPr="00896507">
        <w:rPr>
          <w:color w:val="000000" w:themeColor="text1"/>
          <w:sz w:val="24"/>
          <w:szCs w:val="24"/>
        </w:rPr>
        <w:t>Рассветовский</w:t>
      </w:r>
      <w:r w:rsidRPr="00896507">
        <w:rPr>
          <w:color w:val="000000" w:themeColor="text1"/>
          <w:sz w:val="24"/>
          <w:szCs w:val="24"/>
        </w:rPr>
        <w:t xml:space="preserve"> сельсовет муниципального</w:t>
      </w:r>
    </w:p>
    <w:p w:rsidR="00DF5E2B" w:rsidRPr="00E347EA" w:rsidRDefault="00DF5E2B" w:rsidP="00DF5E2B">
      <w:pPr>
        <w:pStyle w:val="ConsPlusNormal"/>
        <w:jc w:val="right"/>
        <w:rPr>
          <w:b/>
          <w:color w:val="000000" w:themeColor="text1"/>
          <w:sz w:val="24"/>
          <w:szCs w:val="24"/>
        </w:rPr>
      </w:pPr>
      <w:r w:rsidRPr="00896507">
        <w:rPr>
          <w:color w:val="000000" w:themeColor="text1"/>
          <w:sz w:val="24"/>
          <w:szCs w:val="24"/>
        </w:rPr>
        <w:t>района Давлекановский район Республики Башкортостан</w:t>
      </w:r>
    </w:p>
    <w:p w:rsidR="00DF5E2B" w:rsidRPr="00E347EA" w:rsidRDefault="00DF5E2B" w:rsidP="00DF5E2B">
      <w:pPr>
        <w:spacing w:after="0" w:line="240" w:lineRule="auto"/>
        <w:ind w:firstLine="67"/>
        <w:jc w:val="both"/>
        <w:rPr>
          <w:rFonts w:ascii="Times New Roman" w:hAnsi="Times New Roman" w:cs="Times New Roman"/>
          <w:b/>
          <w:color w:val="000000" w:themeColor="text1"/>
        </w:rPr>
      </w:pPr>
    </w:p>
    <w:p w:rsidR="00DF5E2B" w:rsidRPr="00E347EA" w:rsidRDefault="00DF5E2B" w:rsidP="00DF5E2B">
      <w:pPr>
        <w:spacing w:after="0" w:line="240" w:lineRule="auto"/>
        <w:ind w:firstLine="67"/>
        <w:jc w:val="both"/>
        <w:rPr>
          <w:rFonts w:ascii="Times New Roman" w:hAnsi="Times New Roman" w:cs="Times New Roman"/>
          <w:b/>
          <w:color w:val="000000" w:themeColor="text1"/>
        </w:rPr>
      </w:pP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r w:rsidRPr="00E347EA">
        <w:rPr>
          <w:rFonts w:ascii="Times New Roman" w:hAnsi="Times New Roman" w:cs="Times New Roman"/>
          <w:color w:val="000000" w:themeColor="text1"/>
        </w:rPr>
        <w:t>Сведения о заявителе, которому адресован документ</w:t>
      </w: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w:t>
      </w:r>
    </w:p>
    <w:p w:rsidR="00DF5E2B" w:rsidRPr="00E347EA" w:rsidRDefault="00DF5E2B" w:rsidP="00DF5E2B">
      <w:pPr>
        <w:autoSpaceDE w:val="0"/>
        <w:autoSpaceDN w:val="0"/>
        <w:adjustRightInd w:val="0"/>
        <w:spacing w:after="0" w:line="240" w:lineRule="auto"/>
        <w:ind w:left="5245"/>
        <w:rPr>
          <w:rFonts w:ascii="Times New Roman" w:hAnsi="Times New Roman" w:cs="Times New Roman"/>
          <w:color w:val="000000" w:themeColor="text1"/>
        </w:rPr>
      </w:pPr>
      <w:r w:rsidRPr="00E347EA">
        <w:rPr>
          <w:rFonts w:ascii="Times New Roman" w:hAnsi="Times New Roman" w:cs="Times New Roman"/>
          <w:color w:val="000000" w:themeColor="text1"/>
        </w:rPr>
        <w:t>(Ф.И.О. – для физического лица; название, организационно-правовая форма юридического лица, индивидуального предпринимателя)</w:t>
      </w: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r w:rsidRPr="00E347EA">
        <w:rPr>
          <w:rFonts w:ascii="Times New Roman" w:hAnsi="Times New Roman" w:cs="Times New Roman"/>
          <w:color w:val="000000" w:themeColor="text1"/>
        </w:rPr>
        <w:t>_____________________________</w:t>
      </w:r>
    </w:p>
    <w:p w:rsidR="00DF5E2B" w:rsidRPr="00E347EA" w:rsidRDefault="00DF5E2B" w:rsidP="00DF5E2B">
      <w:pPr>
        <w:autoSpaceDE w:val="0"/>
        <w:autoSpaceDN w:val="0"/>
        <w:adjustRightInd w:val="0"/>
        <w:spacing w:after="0" w:line="240" w:lineRule="auto"/>
        <w:ind w:left="5245"/>
        <w:jc w:val="both"/>
        <w:rPr>
          <w:rFonts w:ascii="Times New Roman" w:hAnsi="Times New Roman" w:cs="Times New Roman"/>
          <w:color w:val="000000" w:themeColor="text1"/>
        </w:rPr>
      </w:pPr>
      <w:proofErr w:type="gramStart"/>
      <w:r w:rsidRPr="00E347EA">
        <w:rPr>
          <w:rFonts w:ascii="Times New Roman" w:hAnsi="Times New Roman" w:cs="Times New Roman"/>
          <w:color w:val="000000" w:themeColor="text1"/>
        </w:rPr>
        <w:t>адрес:_</w:t>
      </w:r>
      <w:proofErr w:type="gramEnd"/>
      <w:r w:rsidRPr="00E347EA">
        <w:rPr>
          <w:rFonts w:ascii="Times New Roman" w:hAnsi="Times New Roman" w:cs="Times New Roman"/>
          <w:color w:val="000000" w:themeColor="text1"/>
        </w:rPr>
        <w:t>_________________________________________________________________________________эл.почта:____________________</w:t>
      </w:r>
    </w:p>
    <w:p w:rsidR="00DF5E2B" w:rsidRPr="00E347EA" w:rsidRDefault="00DF5E2B" w:rsidP="00DF5E2B">
      <w:pPr>
        <w:autoSpaceDE w:val="0"/>
        <w:autoSpaceDN w:val="0"/>
        <w:adjustRightInd w:val="0"/>
        <w:spacing w:after="0" w:line="240" w:lineRule="auto"/>
        <w:ind w:left="5245"/>
        <w:jc w:val="center"/>
        <w:rPr>
          <w:rFonts w:ascii="Times New Roman" w:hAnsi="Times New Roman" w:cs="Times New Roman"/>
          <w:color w:val="000000" w:themeColor="text1"/>
        </w:rPr>
      </w:pPr>
    </w:p>
    <w:p w:rsidR="00DF5E2B" w:rsidRPr="00E347EA" w:rsidRDefault="00DF5E2B" w:rsidP="00DF5E2B">
      <w:pPr>
        <w:spacing w:after="0" w:line="240" w:lineRule="auto"/>
        <w:ind w:firstLine="67"/>
        <w:jc w:val="center"/>
        <w:rPr>
          <w:rFonts w:ascii="Times New Roman" w:hAnsi="Times New Roman" w:cs="Times New Roman"/>
          <w:color w:val="000000" w:themeColor="text1"/>
        </w:rPr>
      </w:pPr>
      <w:r w:rsidRPr="00E347EA">
        <w:rPr>
          <w:rFonts w:ascii="Times New Roman" w:hAnsi="Times New Roman" w:cs="Times New Roman"/>
          <w:color w:val="000000" w:themeColor="text1"/>
        </w:rPr>
        <w:t>Уведомление</w:t>
      </w:r>
    </w:p>
    <w:p w:rsidR="00DF5E2B" w:rsidRPr="00E347EA" w:rsidRDefault="00DF5E2B" w:rsidP="00DF5E2B">
      <w:pPr>
        <w:spacing w:after="0" w:line="240" w:lineRule="auto"/>
        <w:ind w:firstLine="67"/>
        <w:jc w:val="center"/>
        <w:rPr>
          <w:rFonts w:ascii="Times New Roman" w:hAnsi="Times New Roman" w:cs="Times New Roman"/>
          <w:color w:val="000000" w:themeColor="text1"/>
        </w:rPr>
      </w:pPr>
      <w:r w:rsidRPr="00E347EA">
        <w:rPr>
          <w:rFonts w:ascii="Times New Roman" w:hAnsi="Times New Roman" w:cs="Times New Roman"/>
          <w:color w:val="000000" w:themeColor="text1"/>
        </w:rPr>
        <w:t xml:space="preserve"> об отказе в приеме документов, необходимых для предоставления муниципальной услуги</w:t>
      </w:r>
    </w:p>
    <w:p w:rsidR="00DF5E2B" w:rsidRPr="00E347EA" w:rsidRDefault="00DF5E2B" w:rsidP="00DF5E2B">
      <w:pPr>
        <w:spacing w:after="0" w:line="240" w:lineRule="auto"/>
        <w:ind w:firstLine="67"/>
        <w:jc w:val="center"/>
        <w:rPr>
          <w:rFonts w:ascii="Times New Roman" w:hAnsi="Times New Roman" w:cs="Times New Roman"/>
          <w:color w:val="000000" w:themeColor="text1"/>
        </w:rPr>
      </w:pPr>
    </w:p>
    <w:p w:rsidR="00DF5E2B" w:rsidRPr="00E347EA" w:rsidRDefault="00DF5E2B" w:rsidP="00DF5E2B">
      <w:pPr>
        <w:spacing w:after="0" w:line="240" w:lineRule="auto"/>
        <w:ind w:firstLine="709"/>
        <w:jc w:val="both"/>
        <w:rPr>
          <w:rFonts w:ascii="Times New Roman" w:hAnsi="Times New Roman" w:cs="Times New Roman"/>
          <w:color w:val="000000" w:themeColor="text1"/>
        </w:rPr>
      </w:pPr>
      <w:r w:rsidRPr="00E347EA">
        <w:rPr>
          <w:rFonts w:ascii="Times New Roman" w:hAnsi="Times New Roman" w:cs="Times New Roman"/>
          <w:color w:val="000000" w:themeColor="text1"/>
        </w:rPr>
        <w:t xml:space="preserve">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proofErr w:type="gramStart"/>
      <w:r w:rsidRPr="00E347EA">
        <w:rPr>
          <w:rFonts w:ascii="Times New Roman" w:hAnsi="Times New Roman" w:cs="Times New Roman"/>
          <w:color w:val="000000" w:themeColor="text1"/>
        </w:rPr>
        <w:t>а  именно</w:t>
      </w:r>
      <w:proofErr w:type="gramEnd"/>
      <w:r w:rsidRPr="00E347EA">
        <w:rPr>
          <w:rFonts w:ascii="Times New Roman" w:hAnsi="Times New Roman" w:cs="Times New Roman"/>
          <w:color w:val="000000" w:themeColor="text1"/>
        </w:rPr>
        <w:t>:</w:t>
      </w:r>
    </w:p>
    <w:p w:rsidR="00DF5E2B" w:rsidRPr="00E347EA" w:rsidRDefault="00DF5E2B" w:rsidP="00DF5E2B">
      <w:pPr>
        <w:spacing w:after="0" w:line="240" w:lineRule="auto"/>
        <w:jc w:val="center"/>
        <w:rPr>
          <w:rFonts w:ascii="Times New Roman" w:hAnsi="Times New Roman" w:cs="Times New Roman"/>
          <w:color w:val="000000" w:themeColor="text1"/>
        </w:rPr>
      </w:pPr>
      <w:r w:rsidRPr="00E347EA">
        <w:rPr>
          <w:rFonts w:ascii="Times New Roman" w:hAnsi="Times New Roman" w:cs="Times New Roman"/>
          <w:color w:val="000000" w:themeColor="text1"/>
        </w:rPr>
        <w:t>(указать основание)</w:t>
      </w:r>
    </w:p>
    <w:p w:rsidR="00DF5E2B" w:rsidRPr="00E347EA" w:rsidRDefault="00DF5E2B" w:rsidP="00DF5E2B">
      <w:pPr>
        <w:pBdr>
          <w:bottom w:val="single" w:sz="12" w:space="12" w:color="auto"/>
        </w:pBdr>
        <w:spacing w:after="0" w:line="240" w:lineRule="auto"/>
        <w:rPr>
          <w:rFonts w:ascii="Times New Roman" w:hAnsi="Times New Roman" w:cs="Times New Roman"/>
          <w:color w:val="000000" w:themeColor="text1"/>
        </w:rPr>
      </w:pPr>
      <w:r w:rsidRPr="00E347EA">
        <w:rPr>
          <w:rFonts w:ascii="Times New Roman" w:hAnsi="Times New Roman" w:cs="Times New Roman"/>
          <w:color w:val="000000" w:themeColor="text1"/>
        </w:rPr>
        <w:t xml:space="preserve">________________                              </w:t>
      </w:r>
      <w:r w:rsidRPr="00E347EA">
        <w:rPr>
          <w:rFonts w:ascii="Times New Roman" w:hAnsi="Times New Roman" w:cs="Times New Roman"/>
          <w:color w:val="000000" w:themeColor="text1"/>
        </w:rPr>
        <w:softHyphen/>
      </w:r>
      <w:r w:rsidRPr="00E347EA">
        <w:rPr>
          <w:rFonts w:ascii="Times New Roman" w:hAnsi="Times New Roman" w:cs="Times New Roman"/>
          <w:color w:val="000000" w:themeColor="text1"/>
        </w:rPr>
        <w:softHyphen/>
      </w:r>
      <w:r w:rsidRPr="00E347EA">
        <w:rPr>
          <w:rFonts w:ascii="Times New Roman" w:hAnsi="Times New Roman" w:cs="Times New Roman"/>
          <w:color w:val="000000" w:themeColor="text1"/>
        </w:rPr>
        <w:softHyphen/>
      </w:r>
      <w:r w:rsidRPr="00E347EA">
        <w:rPr>
          <w:rFonts w:ascii="Times New Roman" w:hAnsi="Times New Roman" w:cs="Times New Roman"/>
          <w:color w:val="000000" w:themeColor="text1"/>
        </w:rPr>
        <w:softHyphen/>
        <w:t xml:space="preserve">___________             __________________         </w:t>
      </w:r>
    </w:p>
    <w:p w:rsidR="00DF5E2B" w:rsidRPr="00E347EA" w:rsidRDefault="00DF5E2B" w:rsidP="00DF5E2B">
      <w:pPr>
        <w:spacing w:after="0" w:line="240" w:lineRule="auto"/>
        <w:jc w:val="both"/>
        <w:rPr>
          <w:rFonts w:ascii="Times New Roman" w:hAnsi="Times New Roman" w:cs="Times New Roman"/>
          <w:color w:val="000000" w:themeColor="text1"/>
          <w:sz w:val="20"/>
        </w:rPr>
      </w:pPr>
      <w:r w:rsidRPr="00E347EA">
        <w:rPr>
          <w:rFonts w:ascii="Times New Roman" w:hAnsi="Times New Roman" w:cs="Times New Roman"/>
          <w:color w:val="000000" w:themeColor="text1"/>
          <w:sz w:val="20"/>
        </w:rPr>
        <w:t xml:space="preserve">(должностное лицо, уполномоченное                    </w:t>
      </w:r>
      <w:proofErr w:type="gramStart"/>
      <w:r w:rsidRPr="00E347EA">
        <w:rPr>
          <w:rFonts w:ascii="Times New Roman" w:hAnsi="Times New Roman" w:cs="Times New Roman"/>
          <w:color w:val="000000" w:themeColor="text1"/>
          <w:sz w:val="20"/>
        </w:rPr>
        <w:t xml:space="preserve">   (</w:t>
      </w:r>
      <w:proofErr w:type="gramEnd"/>
      <w:r w:rsidRPr="00E347EA">
        <w:rPr>
          <w:rFonts w:ascii="Times New Roman" w:hAnsi="Times New Roman" w:cs="Times New Roman"/>
          <w:color w:val="000000" w:themeColor="text1"/>
          <w:sz w:val="20"/>
        </w:rPr>
        <w:t xml:space="preserve">подпись)                                           (инициалы, фамилия)       </w:t>
      </w:r>
    </w:p>
    <w:p w:rsidR="00DF5E2B" w:rsidRPr="00E347EA" w:rsidRDefault="00DF5E2B" w:rsidP="00DF5E2B">
      <w:pPr>
        <w:spacing w:after="0" w:line="240" w:lineRule="auto"/>
        <w:jc w:val="both"/>
        <w:rPr>
          <w:rFonts w:ascii="Times New Roman" w:hAnsi="Times New Roman" w:cs="Times New Roman"/>
          <w:color w:val="000000" w:themeColor="text1"/>
          <w:sz w:val="20"/>
        </w:rPr>
      </w:pPr>
      <w:r w:rsidRPr="00E347EA">
        <w:rPr>
          <w:rFonts w:ascii="Times New Roman" w:hAnsi="Times New Roman" w:cs="Times New Roman"/>
          <w:color w:val="000000" w:themeColor="text1"/>
          <w:sz w:val="20"/>
        </w:rPr>
        <w:t xml:space="preserve">на принятие решения об отказе </w:t>
      </w:r>
    </w:p>
    <w:p w:rsidR="00DF5E2B" w:rsidRPr="00E347EA" w:rsidRDefault="00DF5E2B" w:rsidP="00DF5E2B">
      <w:pPr>
        <w:spacing w:after="0" w:line="240" w:lineRule="auto"/>
        <w:jc w:val="both"/>
        <w:rPr>
          <w:rFonts w:ascii="Times New Roman" w:hAnsi="Times New Roman" w:cs="Times New Roman"/>
          <w:color w:val="000000" w:themeColor="text1"/>
          <w:sz w:val="20"/>
        </w:rPr>
      </w:pPr>
      <w:r w:rsidRPr="00E347EA">
        <w:rPr>
          <w:rFonts w:ascii="Times New Roman" w:hAnsi="Times New Roman" w:cs="Times New Roman"/>
          <w:color w:val="000000" w:themeColor="text1"/>
          <w:sz w:val="20"/>
        </w:rPr>
        <w:t>в приеме документов</w:t>
      </w:r>
    </w:p>
    <w:p w:rsidR="00DF5E2B" w:rsidRPr="00E347EA" w:rsidRDefault="00DF5E2B" w:rsidP="00DF5E2B">
      <w:pPr>
        <w:spacing w:after="0" w:line="240" w:lineRule="auto"/>
        <w:jc w:val="both"/>
        <w:rPr>
          <w:rFonts w:ascii="Times New Roman" w:hAnsi="Times New Roman" w:cs="Times New Roman"/>
          <w:color w:val="000000" w:themeColor="text1"/>
          <w:sz w:val="20"/>
        </w:rPr>
      </w:pPr>
      <w:r w:rsidRPr="00E347EA">
        <w:rPr>
          <w:rFonts w:ascii="Times New Roman" w:hAnsi="Times New Roman" w:cs="Times New Roman"/>
          <w:color w:val="000000" w:themeColor="text1"/>
          <w:sz w:val="20"/>
        </w:rPr>
        <w:t xml:space="preserve">(возврате заявления заявителю) </w:t>
      </w:r>
    </w:p>
    <w:p w:rsidR="00DF5E2B" w:rsidRPr="00E347EA" w:rsidRDefault="00DF5E2B" w:rsidP="00DF5E2B">
      <w:pPr>
        <w:spacing w:after="0" w:line="240" w:lineRule="auto"/>
        <w:jc w:val="both"/>
        <w:rPr>
          <w:rFonts w:ascii="Times New Roman" w:hAnsi="Times New Roman" w:cs="Times New Roman"/>
          <w:color w:val="000000" w:themeColor="text1"/>
        </w:rPr>
      </w:pPr>
    </w:p>
    <w:p w:rsidR="00DF5E2B" w:rsidRPr="00E347EA" w:rsidRDefault="00DF5E2B" w:rsidP="00DF5E2B">
      <w:pPr>
        <w:spacing w:after="0" w:line="240" w:lineRule="auto"/>
        <w:jc w:val="both"/>
        <w:rPr>
          <w:rFonts w:ascii="Times New Roman" w:hAnsi="Times New Roman" w:cs="Times New Roman"/>
          <w:color w:val="000000" w:themeColor="text1"/>
        </w:rPr>
      </w:pPr>
      <w:r w:rsidRPr="00E347EA">
        <w:rPr>
          <w:rFonts w:ascii="Times New Roman" w:hAnsi="Times New Roman" w:cs="Times New Roman"/>
          <w:color w:val="000000" w:themeColor="text1"/>
        </w:rPr>
        <w:t xml:space="preserve">                                                                                           М.П.                                         </w:t>
      </w:r>
      <w:proofErr w:type="gramStart"/>
      <w:r w:rsidRPr="00E347EA">
        <w:rPr>
          <w:rFonts w:ascii="Times New Roman" w:hAnsi="Times New Roman" w:cs="Times New Roman"/>
          <w:color w:val="000000" w:themeColor="text1"/>
        </w:rPr>
        <w:t>« _</w:t>
      </w:r>
      <w:proofErr w:type="gramEnd"/>
      <w:r w:rsidRPr="00E347EA">
        <w:rPr>
          <w:rFonts w:ascii="Times New Roman" w:hAnsi="Times New Roman" w:cs="Times New Roman"/>
          <w:color w:val="000000" w:themeColor="text1"/>
        </w:rPr>
        <w:t xml:space="preserve">_» ________20___г </w:t>
      </w:r>
    </w:p>
    <w:p w:rsidR="001804AA" w:rsidRPr="00E347EA" w:rsidRDefault="001804AA" w:rsidP="00DF5E2B">
      <w:pPr>
        <w:autoSpaceDE w:val="0"/>
        <w:autoSpaceDN w:val="0"/>
        <w:adjustRightInd w:val="0"/>
        <w:spacing w:after="0" w:line="240" w:lineRule="auto"/>
        <w:jc w:val="center"/>
        <w:rPr>
          <w:rFonts w:ascii="Times New Roman" w:hAnsi="Times New Roman" w:cs="Times New Roman"/>
        </w:rPr>
      </w:pPr>
    </w:p>
    <w:sectPr w:rsidR="001804AA" w:rsidRPr="00E347EA" w:rsidSect="00DF5E2B">
      <w:headerReference w:type="default" r:id="rId23"/>
      <w:pgSz w:w="11905" w:h="16838"/>
      <w:pgMar w:top="1134" w:right="680" w:bottom="1134" w:left="1701" w:header="284" w:footer="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4CCD" w:rsidRDefault="00414CCD" w:rsidP="00E51DE7">
      <w:pPr>
        <w:spacing w:after="0" w:line="240" w:lineRule="auto"/>
      </w:pPr>
      <w:r>
        <w:separator/>
      </w:r>
    </w:p>
  </w:endnote>
  <w:endnote w:type="continuationSeparator" w:id="0">
    <w:p w:rsidR="00414CCD" w:rsidRDefault="00414CCD" w:rsidP="00E51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4CCD" w:rsidRDefault="00414CCD" w:rsidP="00E51DE7">
      <w:pPr>
        <w:spacing w:after="0" w:line="240" w:lineRule="auto"/>
      </w:pPr>
      <w:r>
        <w:separator/>
      </w:r>
    </w:p>
  </w:footnote>
  <w:footnote w:type="continuationSeparator" w:id="0">
    <w:p w:rsidR="00414CCD" w:rsidRDefault="00414CCD" w:rsidP="00E51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50465"/>
      <w:docPartObj>
        <w:docPartGallery w:val="Page Numbers (Top of Page)"/>
        <w:docPartUnique/>
      </w:docPartObj>
    </w:sdtPr>
    <w:sdtContent>
      <w:p w:rsidR="00EB2E59" w:rsidRDefault="00EB2E59">
        <w:pPr>
          <w:pStyle w:val="af2"/>
          <w:jc w:val="center"/>
        </w:pPr>
        <w:r>
          <w:fldChar w:fldCharType="begin"/>
        </w:r>
        <w:r>
          <w:instrText>PAGE   \* MERGEFORMAT</w:instrText>
        </w:r>
        <w:r>
          <w:fldChar w:fldCharType="separate"/>
        </w:r>
        <w:r w:rsidR="00896507">
          <w:rPr>
            <w:noProof/>
          </w:rPr>
          <w:t>20</w:t>
        </w:r>
        <w:r>
          <w:fldChar w:fldCharType="end"/>
        </w:r>
      </w:p>
    </w:sdtContent>
  </w:sdt>
  <w:p w:rsidR="00EB2E59" w:rsidRDefault="00EB2E59">
    <w:pPr>
      <w:pStyle w:val="af2"/>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E59" w:rsidRDefault="00EB2E59">
    <w:pPr>
      <w:pStyle w:val="af2"/>
      <w:jc w:val="center"/>
    </w:pPr>
    <w:r>
      <w:fldChar w:fldCharType="begin"/>
    </w:r>
    <w:r>
      <w:instrText>PAGE   \* MERGEFORMAT</w:instrText>
    </w:r>
    <w:r>
      <w:fldChar w:fldCharType="separate"/>
    </w:r>
    <w:r>
      <w:rPr>
        <w:noProof/>
      </w:rPr>
      <w:t>12</w:t>
    </w:r>
    <w:r>
      <w:fldChar w:fldCharType="end"/>
    </w:r>
  </w:p>
  <w:p w:rsidR="00EB2E59" w:rsidRDefault="00EB2E59">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0B4A5185"/>
    <w:multiLevelType w:val="multilevel"/>
    <w:tmpl w:val="0B4A5185"/>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D762BDF"/>
    <w:multiLevelType w:val="multilevel"/>
    <w:tmpl w:val="0D762BDF"/>
    <w:lvl w:ilvl="0">
      <w:start w:val="3"/>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15:restartNumberingAfterBreak="0">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14D43EA1"/>
    <w:multiLevelType w:val="multilevel"/>
    <w:tmpl w:val="C8C2630A"/>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15:restartNumberingAfterBreak="0">
    <w:nsid w:val="15713BC8"/>
    <w:multiLevelType w:val="hybridMultilevel"/>
    <w:tmpl w:val="51DAAF98"/>
    <w:lvl w:ilvl="0" w:tplc="1EB0B61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B60988"/>
    <w:multiLevelType w:val="multilevel"/>
    <w:tmpl w:val="19B60988"/>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15:restartNumberingAfterBreak="0">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15:restartNumberingAfterBreak="0">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4" w15:restartNumberingAfterBreak="0">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2ED01D55"/>
    <w:multiLevelType w:val="hybridMultilevel"/>
    <w:tmpl w:val="2064F13A"/>
    <w:lvl w:ilvl="0" w:tplc="A0123D34">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FB151CA"/>
    <w:multiLevelType w:val="multilevel"/>
    <w:tmpl w:val="2FB151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4A976FE"/>
    <w:multiLevelType w:val="multilevel"/>
    <w:tmpl w:val="34A976FE"/>
    <w:lvl w:ilvl="0">
      <w:start w:val="2"/>
      <w:numFmt w:val="decimal"/>
      <w:lvlText w:val="%1."/>
      <w:lvlJc w:val="left"/>
      <w:pPr>
        <w:ind w:left="600" w:hanging="600"/>
      </w:pPr>
      <w:rPr>
        <w:rFonts w:hint="default"/>
        <w:b w:val="0"/>
      </w:rPr>
    </w:lvl>
    <w:lvl w:ilvl="1">
      <w:start w:val="20"/>
      <w:numFmt w:val="decimal"/>
      <w:lvlText w:val="%1.%2."/>
      <w:lvlJc w:val="left"/>
      <w:pPr>
        <w:ind w:left="1145"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2" w15:restartNumberingAfterBreak="0">
    <w:nsid w:val="38B8211F"/>
    <w:multiLevelType w:val="multilevel"/>
    <w:tmpl w:val="38B821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4" w15:restartNumberingAfterBreak="0">
    <w:nsid w:val="3A8F522A"/>
    <w:multiLevelType w:val="multilevel"/>
    <w:tmpl w:val="251AA944"/>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CF13A9B"/>
    <w:multiLevelType w:val="multilevel"/>
    <w:tmpl w:val="3CF13A9B"/>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3E4E658B"/>
    <w:multiLevelType w:val="multilevel"/>
    <w:tmpl w:val="3E4E658B"/>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9" w15:restartNumberingAfterBreak="0">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32" w15:restartNumberingAfterBreak="0">
    <w:nsid w:val="43C35547"/>
    <w:multiLevelType w:val="hybridMultilevel"/>
    <w:tmpl w:val="74FA1EB4"/>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4C20A27"/>
    <w:multiLevelType w:val="multilevel"/>
    <w:tmpl w:val="44C20A27"/>
    <w:lvl w:ilvl="0">
      <w:start w:val="1"/>
      <w:numFmt w:val="decimal"/>
      <w:lvlText w:val="%1."/>
      <w:lvlJc w:val="left"/>
      <w:pPr>
        <w:ind w:left="450" w:hanging="45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7" w15:restartNumberingAfterBreak="0">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9"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91E1B24"/>
    <w:multiLevelType w:val="multilevel"/>
    <w:tmpl w:val="251AA94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44" w15:restartNumberingAfterBreak="0">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45" w15:restartNumberingAfterBreak="0">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6" w15:restartNumberingAfterBreak="0">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7"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48" w15:restartNumberingAfterBreak="0">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288"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9" w15:restartNumberingAfterBreak="0">
    <w:nsid w:val="62DA0DB8"/>
    <w:multiLevelType w:val="multilevel"/>
    <w:tmpl w:val="62DA0DB8"/>
    <w:lvl w:ilvl="0">
      <w:start w:val="2"/>
      <w:numFmt w:val="decimal"/>
      <w:lvlText w:val="%1."/>
      <w:lvlJc w:val="left"/>
      <w:pPr>
        <w:ind w:left="810" w:hanging="810"/>
      </w:pPr>
      <w:rPr>
        <w:rFonts w:hint="default"/>
      </w:rPr>
    </w:lvl>
    <w:lvl w:ilvl="1">
      <w:start w:val="11"/>
      <w:numFmt w:val="decimal"/>
      <w:lvlText w:val="%1.%2."/>
      <w:lvlJc w:val="left"/>
      <w:pPr>
        <w:ind w:left="1170" w:hanging="810"/>
      </w:pPr>
      <w:rPr>
        <w:rFonts w:hint="default"/>
      </w:rPr>
    </w:lvl>
    <w:lvl w:ilvl="2">
      <w:start w:val="1"/>
      <w:numFmt w:val="decimal"/>
      <w:lvlText w:val="%1.%2.%3."/>
      <w:lvlJc w:val="left"/>
      <w:pPr>
        <w:ind w:left="1530" w:hanging="81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0" w15:restartNumberingAfterBreak="0">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15:restartNumberingAfterBreak="0">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2" w15:restartNumberingAfterBreak="0">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54" w15:restartNumberingAfterBreak="0">
    <w:nsid w:val="6A9E7C7C"/>
    <w:multiLevelType w:val="multilevel"/>
    <w:tmpl w:val="6A9E7C7C"/>
    <w:lvl w:ilvl="0">
      <w:start w:val="2"/>
      <w:numFmt w:val="decimal"/>
      <w:lvlText w:val="%1."/>
      <w:lvlJc w:val="left"/>
      <w:pPr>
        <w:ind w:left="600" w:hanging="600"/>
      </w:pPr>
      <w:rPr>
        <w:rFonts w:hint="default"/>
      </w:rPr>
    </w:lvl>
    <w:lvl w:ilvl="1">
      <w:start w:val="2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5" w15:restartNumberingAfterBreak="0">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6" w15:restartNumberingAfterBreak="0">
    <w:nsid w:val="6F8E739B"/>
    <w:multiLevelType w:val="multilevel"/>
    <w:tmpl w:val="6F8E739B"/>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58" w15:restartNumberingAfterBreak="0">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9" w15:restartNumberingAfterBreak="0">
    <w:nsid w:val="786D3CC5"/>
    <w:multiLevelType w:val="hybridMultilevel"/>
    <w:tmpl w:val="035896D0"/>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7B7514D5"/>
    <w:multiLevelType w:val="hybridMultilevel"/>
    <w:tmpl w:val="EA7891A6"/>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7CBA4B28"/>
    <w:multiLevelType w:val="multilevel"/>
    <w:tmpl w:val="7CBA4B28"/>
    <w:lvl w:ilvl="0">
      <w:start w:val="2"/>
      <w:numFmt w:val="decimal"/>
      <w:lvlText w:val="%1."/>
      <w:lvlJc w:val="left"/>
      <w:pPr>
        <w:ind w:left="810" w:hanging="810"/>
      </w:pPr>
      <w:rPr>
        <w:rFonts w:hint="default"/>
      </w:rPr>
    </w:lvl>
    <w:lvl w:ilvl="1">
      <w:start w:val="11"/>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2" w15:restartNumberingAfterBreak="0">
    <w:nsid w:val="7D7F5695"/>
    <w:multiLevelType w:val="hybridMultilevel"/>
    <w:tmpl w:val="AE7425BE"/>
    <w:lvl w:ilvl="0" w:tplc="9B2A1EA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5"/>
  </w:num>
  <w:num w:numId="3">
    <w:abstractNumId w:val="17"/>
  </w:num>
  <w:num w:numId="4">
    <w:abstractNumId w:val="41"/>
  </w:num>
  <w:num w:numId="5">
    <w:abstractNumId w:val="24"/>
  </w:num>
  <w:num w:numId="6">
    <w:abstractNumId w:val="16"/>
  </w:num>
  <w:num w:numId="7">
    <w:abstractNumId w:val="32"/>
  </w:num>
  <w:num w:numId="8">
    <w:abstractNumId w:val="8"/>
  </w:num>
  <w:num w:numId="9">
    <w:abstractNumId w:val="62"/>
  </w:num>
  <w:num w:numId="10">
    <w:abstractNumId w:val="42"/>
  </w:num>
  <w:num w:numId="11">
    <w:abstractNumId w:val="59"/>
  </w:num>
  <w:num w:numId="12">
    <w:abstractNumId w:val="60"/>
  </w:num>
  <w:num w:numId="13">
    <w:abstractNumId w:val="7"/>
  </w:num>
  <w:num w:numId="14">
    <w:abstractNumId w:val="31"/>
  </w:num>
  <w:num w:numId="15">
    <w:abstractNumId w:val="56"/>
  </w:num>
  <w:num w:numId="16">
    <w:abstractNumId w:val="4"/>
  </w:num>
  <w:num w:numId="17">
    <w:abstractNumId w:val="10"/>
  </w:num>
  <w:num w:numId="18">
    <w:abstractNumId w:val="22"/>
  </w:num>
  <w:num w:numId="19">
    <w:abstractNumId w:val="33"/>
  </w:num>
  <w:num w:numId="20">
    <w:abstractNumId w:val="2"/>
  </w:num>
  <w:num w:numId="21">
    <w:abstractNumId w:val="18"/>
  </w:num>
  <w:num w:numId="22">
    <w:abstractNumId w:val="49"/>
  </w:num>
  <w:num w:numId="23">
    <w:abstractNumId w:val="61"/>
  </w:num>
  <w:num w:numId="24">
    <w:abstractNumId w:val="21"/>
  </w:num>
  <w:num w:numId="25">
    <w:abstractNumId w:val="1"/>
  </w:num>
  <w:num w:numId="26">
    <w:abstractNumId w:val="54"/>
  </w:num>
  <w:num w:numId="27">
    <w:abstractNumId w:val="48"/>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6"/>
  </w:num>
  <w:num w:numId="32">
    <w:abstractNumId w:val="5"/>
  </w:num>
  <w:num w:numId="33">
    <w:abstractNumId w:val="6"/>
  </w:num>
  <w:num w:numId="34">
    <w:abstractNumId w:val="9"/>
  </w:num>
  <w:num w:numId="35">
    <w:abstractNumId w:val="50"/>
  </w:num>
  <w:num w:numId="36">
    <w:abstractNumId w:val="3"/>
  </w:num>
  <w:num w:numId="37">
    <w:abstractNumId w:val="28"/>
  </w:num>
  <w:num w:numId="38">
    <w:abstractNumId w:val="58"/>
  </w:num>
  <w:num w:numId="39">
    <w:abstractNumId w:val="38"/>
  </w:num>
  <w:num w:numId="40">
    <w:abstractNumId w:val="19"/>
  </w:num>
  <w:num w:numId="41">
    <w:abstractNumId w:val="43"/>
  </w:num>
  <w:num w:numId="42">
    <w:abstractNumId w:val="51"/>
  </w:num>
  <w:num w:numId="43">
    <w:abstractNumId w:val="52"/>
  </w:num>
  <w:num w:numId="44">
    <w:abstractNumId w:val="55"/>
  </w:num>
  <w:num w:numId="45">
    <w:abstractNumId w:val="26"/>
  </w:num>
  <w:num w:numId="46">
    <w:abstractNumId w:val="57"/>
  </w:num>
  <w:num w:numId="47">
    <w:abstractNumId w:val="13"/>
  </w:num>
  <w:num w:numId="48">
    <w:abstractNumId w:val="45"/>
  </w:num>
  <w:num w:numId="49">
    <w:abstractNumId w:val="46"/>
  </w:num>
  <w:num w:numId="50">
    <w:abstractNumId w:val="23"/>
  </w:num>
  <w:num w:numId="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5"/>
  </w:num>
  <w:num w:numId="53">
    <w:abstractNumId w:val="30"/>
  </w:num>
  <w:num w:numId="54">
    <w:abstractNumId w:val="40"/>
  </w:num>
  <w:num w:numId="55">
    <w:abstractNumId w:val="27"/>
  </w:num>
  <w:num w:numId="56">
    <w:abstractNumId w:val="39"/>
  </w:num>
  <w:num w:numId="57">
    <w:abstractNumId w:val="35"/>
  </w:num>
  <w:num w:numId="58">
    <w:abstractNumId w:val="53"/>
  </w:num>
  <w:num w:numId="59">
    <w:abstractNumId w:val="20"/>
  </w:num>
  <w:num w:numId="60">
    <w:abstractNumId w:val="14"/>
  </w:num>
  <w:num w:numId="6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9"/>
  </w:num>
  <w:num w:numId="64">
    <w:abstractNumId w:val="34"/>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0F9"/>
    <w:rsid w:val="00095D11"/>
    <w:rsid w:val="001804AA"/>
    <w:rsid w:val="001C32DC"/>
    <w:rsid w:val="00414CCD"/>
    <w:rsid w:val="004A10F9"/>
    <w:rsid w:val="00544867"/>
    <w:rsid w:val="00573200"/>
    <w:rsid w:val="005A74A9"/>
    <w:rsid w:val="005F15ED"/>
    <w:rsid w:val="008073B6"/>
    <w:rsid w:val="00896507"/>
    <w:rsid w:val="009612A9"/>
    <w:rsid w:val="00B57FF1"/>
    <w:rsid w:val="00C02FB0"/>
    <w:rsid w:val="00D27D28"/>
    <w:rsid w:val="00DF5E2B"/>
    <w:rsid w:val="00E347EA"/>
    <w:rsid w:val="00E51DE7"/>
    <w:rsid w:val="00EB2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E5264"/>
  <w15:chartTrackingRefBased/>
  <w15:docId w15:val="{7C87691A-470B-40EA-BFDD-D967A4E61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7D28"/>
    <w:pPr>
      <w:spacing w:after="200" w:line="276" w:lineRule="auto"/>
    </w:pPr>
  </w:style>
  <w:style w:type="paragraph" w:styleId="12">
    <w:name w:val="heading 1"/>
    <w:basedOn w:val="a"/>
    <w:next w:val="a"/>
    <w:link w:val="13"/>
    <w:uiPriority w:val="9"/>
    <w:qFormat/>
    <w:rsid w:val="00E51DE7"/>
    <w:pPr>
      <w:keepNext/>
      <w:spacing w:after="0" w:line="240" w:lineRule="auto"/>
      <w:jc w:val="right"/>
      <w:outlineLvl w:val="0"/>
    </w:pPr>
    <w:rPr>
      <w:rFonts w:ascii="Times New Roman" w:eastAsia="Times New Roman" w:hAnsi="Times New Roman" w:cs="Times New Roman"/>
      <w:sz w:val="28"/>
      <w:szCs w:val="20"/>
      <w:lang w:eastAsia="ru-RU"/>
    </w:rPr>
  </w:style>
  <w:style w:type="paragraph" w:styleId="21">
    <w:name w:val="heading 2"/>
    <w:basedOn w:val="a"/>
    <w:next w:val="a"/>
    <w:link w:val="22"/>
    <w:uiPriority w:val="9"/>
    <w:qFormat/>
    <w:rsid w:val="00E51DE7"/>
    <w:pPr>
      <w:keepNext/>
      <w:spacing w:after="0" w:line="240" w:lineRule="auto"/>
      <w:outlineLvl w:val="1"/>
    </w:pPr>
    <w:rPr>
      <w:rFonts w:ascii="Times New Roman" w:eastAsia="Times New Roman" w:hAnsi="Times New Roman" w:cs="Times New Roman"/>
      <w:sz w:val="28"/>
      <w:szCs w:val="20"/>
      <w:lang w:eastAsia="ru-RU"/>
    </w:rPr>
  </w:style>
  <w:style w:type="paragraph" w:styleId="31">
    <w:name w:val="heading 3"/>
    <w:basedOn w:val="a"/>
    <w:next w:val="a"/>
    <w:link w:val="32"/>
    <w:uiPriority w:val="9"/>
    <w:qFormat/>
    <w:rsid w:val="00E51DE7"/>
    <w:pPr>
      <w:keepNext/>
      <w:widowControl w:val="0"/>
      <w:spacing w:before="140" w:after="0" w:line="240" w:lineRule="auto"/>
      <w:jc w:val="center"/>
      <w:outlineLvl w:val="2"/>
    </w:pPr>
    <w:rPr>
      <w:rFonts w:ascii="Times New Roman" w:eastAsia="Times New Roman" w:hAnsi="Times New Roman" w:cs="Times New Roman"/>
      <w:b/>
      <w:snapToGrid w:val="0"/>
      <w:sz w:val="32"/>
      <w:szCs w:val="20"/>
      <w:lang w:eastAsia="ru-RU"/>
    </w:rPr>
  </w:style>
  <w:style w:type="paragraph" w:styleId="40">
    <w:name w:val="heading 4"/>
    <w:basedOn w:val="a"/>
    <w:next w:val="a"/>
    <w:link w:val="41"/>
    <w:uiPriority w:val="9"/>
    <w:semiHidden/>
    <w:unhideWhenUsed/>
    <w:qFormat/>
    <w:rsid w:val="00E51DE7"/>
    <w:pPr>
      <w:keepNext/>
      <w:keepLines/>
      <w:spacing w:before="40" w:after="0"/>
      <w:outlineLvl w:val="3"/>
    </w:pPr>
    <w:rPr>
      <w:rFonts w:ascii="Cambria" w:eastAsia="SimSun" w:hAnsi="Cambria" w:cs="Times New Roman"/>
      <w:i/>
      <w:i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4">
    <w:name w:val="Нет списка1"/>
    <w:next w:val="a2"/>
    <w:uiPriority w:val="99"/>
    <w:semiHidden/>
    <w:unhideWhenUsed/>
    <w:rsid w:val="00D27D28"/>
  </w:style>
  <w:style w:type="paragraph" w:styleId="a3">
    <w:name w:val="List Paragraph"/>
    <w:aliases w:val="ТЗ список,Абзац списка нумерованный"/>
    <w:basedOn w:val="a"/>
    <w:link w:val="a4"/>
    <w:uiPriority w:val="34"/>
    <w:qFormat/>
    <w:rsid w:val="00D27D28"/>
    <w:pPr>
      <w:ind w:left="720"/>
      <w:contextualSpacing/>
    </w:pPr>
    <w:rPr>
      <w:rFonts w:ascii="Times New Roman" w:hAnsi="Times New Roman" w:cs="Times New Roman"/>
      <w:sz w:val="28"/>
      <w:szCs w:val="28"/>
    </w:rPr>
  </w:style>
  <w:style w:type="character" w:styleId="a5">
    <w:name w:val="Hyperlink"/>
    <w:basedOn w:val="a0"/>
    <w:uiPriority w:val="99"/>
    <w:unhideWhenUsed/>
    <w:qFormat/>
    <w:rsid w:val="00D27D28"/>
    <w:rPr>
      <w:color w:val="0563C1" w:themeColor="hyperlink"/>
      <w:u w:val="single"/>
    </w:rPr>
  </w:style>
  <w:style w:type="paragraph" w:customStyle="1" w:styleId="formattext">
    <w:name w:val="formattext"/>
    <w:basedOn w:val="a"/>
    <w:qFormat/>
    <w:rsid w:val="00D27D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D27D2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link w:val="ConsPlusNormal0"/>
    <w:qFormat/>
    <w:rsid w:val="00D27D2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D27D28"/>
    <w:rPr>
      <w:rFonts w:ascii="Times New Roman" w:eastAsia="Times New Roman" w:hAnsi="Times New Roman" w:cs="Times New Roman"/>
      <w:sz w:val="28"/>
      <w:szCs w:val="28"/>
      <w:lang w:eastAsia="ru-RU"/>
    </w:rPr>
  </w:style>
  <w:style w:type="character" w:styleId="a6">
    <w:name w:val="annotation reference"/>
    <w:basedOn w:val="a0"/>
    <w:uiPriority w:val="99"/>
    <w:unhideWhenUsed/>
    <w:qFormat/>
    <w:rsid w:val="00D27D28"/>
    <w:rPr>
      <w:sz w:val="16"/>
      <w:szCs w:val="16"/>
    </w:rPr>
  </w:style>
  <w:style w:type="paragraph" w:styleId="a7">
    <w:name w:val="annotation text"/>
    <w:basedOn w:val="a"/>
    <w:link w:val="a8"/>
    <w:uiPriority w:val="99"/>
    <w:unhideWhenUsed/>
    <w:qFormat/>
    <w:rsid w:val="00D27D28"/>
    <w:pPr>
      <w:spacing w:line="240" w:lineRule="auto"/>
    </w:pPr>
    <w:rPr>
      <w:rFonts w:ascii="Times New Roman" w:hAnsi="Times New Roman" w:cs="Times New Roman"/>
      <w:sz w:val="20"/>
      <w:szCs w:val="20"/>
    </w:rPr>
  </w:style>
  <w:style w:type="character" w:customStyle="1" w:styleId="a8">
    <w:name w:val="Текст примечания Знак"/>
    <w:basedOn w:val="a0"/>
    <w:link w:val="a7"/>
    <w:uiPriority w:val="99"/>
    <w:qFormat/>
    <w:rsid w:val="00D27D28"/>
    <w:rPr>
      <w:rFonts w:ascii="Times New Roman" w:hAnsi="Times New Roman" w:cs="Times New Roman"/>
      <w:sz w:val="20"/>
      <w:szCs w:val="20"/>
    </w:rPr>
  </w:style>
  <w:style w:type="paragraph" w:styleId="a9">
    <w:name w:val="annotation subject"/>
    <w:basedOn w:val="a7"/>
    <w:next w:val="a7"/>
    <w:link w:val="aa"/>
    <w:uiPriority w:val="99"/>
    <w:unhideWhenUsed/>
    <w:rsid w:val="00D27D28"/>
    <w:rPr>
      <w:b/>
      <w:bCs/>
    </w:rPr>
  </w:style>
  <w:style w:type="character" w:customStyle="1" w:styleId="aa">
    <w:name w:val="Тема примечания Знак"/>
    <w:basedOn w:val="a8"/>
    <w:link w:val="a9"/>
    <w:uiPriority w:val="99"/>
    <w:rsid w:val="00D27D28"/>
    <w:rPr>
      <w:rFonts w:ascii="Times New Roman" w:hAnsi="Times New Roman" w:cs="Times New Roman"/>
      <w:b/>
      <w:bCs/>
      <w:sz w:val="20"/>
      <w:szCs w:val="20"/>
    </w:rPr>
  </w:style>
  <w:style w:type="paragraph" w:styleId="ab">
    <w:name w:val="Balloon Text"/>
    <w:basedOn w:val="a"/>
    <w:link w:val="ac"/>
    <w:uiPriority w:val="99"/>
    <w:semiHidden/>
    <w:unhideWhenUsed/>
    <w:qFormat/>
    <w:rsid w:val="00D27D28"/>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qFormat/>
    <w:rsid w:val="00D27D28"/>
    <w:rPr>
      <w:rFonts w:ascii="Tahoma" w:hAnsi="Tahoma" w:cs="Tahoma"/>
      <w:sz w:val="16"/>
      <w:szCs w:val="16"/>
    </w:rPr>
  </w:style>
  <w:style w:type="paragraph" w:styleId="ad">
    <w:name w:val="footnote text"/>
    <w:basedOn w:val="a"/>
    <w:link w:val="ae"/>
    <w:uiPriority w:val="99"/>
    <w:rsid w:val="00D27D28"/>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uiPriority w:val="99"/>
    <w:qFormat/>
    <w:rsid w:val="00D27D28"/>
    <w:rPr>
      <w:rFonts w:ascii="Times New Roman" w:eastAsia="Times New Roman" w:hAnsi="Times New Roman" w:cs="Times New Roman"/>
      <w:sz w:val="20"/>
      <w:szCs w:val="20"/>
      <w:lang w:eastAsia="ru-RU"/>
    </w:rPr>
  </w:style>
  <w:style w:type="character" w:styleId="af">
    <w:name w:val="footnote reference"/>
    <w:uiPriority w:val="99"/>
    <w:qFormat/>
    <w:rsid w:val="00D27D28"/>
    <w:rPr>
      <w:vertAlign w:val="superscript"/>
    </w:rPr>
  </w:style>
  <w:style w:type="paragraph" w:styleId="HTML">
    <w:name w:val="HTML Preformatted"/>
    <w:basedOn w:val="a"/>
    <w:link w:val="HTML0"/>
    <w:uiPriority w:val="99"/>
    <w:unhideWhenUsed/>
    <w:qFormat/>
    <w:rsid w:val="00D27D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qFormat/>
    <w:rsid w:val="00D27D28"/>
    <w:rPr>
      <w:rFonts w:ascii="Courier New" w:eastAsia="Times New Roman" w:hAnsi="Courier New" w:cs="Courier New"/>
      <w:sz w:val="20"/>
      <w:szCs w:val="20"/>
      <w:lang w:eastAsia="ru-RU"/>
    </w:rPr>
  </w:style>
  <w:style w:type="paragraph" w:styleId="af0">
    <w:name w:val="Normal (Web)"/>
    <w:aliases w:val="_а_Е’__ (дќа) И’ц_1,_а_Е’__ (дќа) И’ц_ И’ц_,___С¬__ (_x_) ÷¬__1,___С¬__ (_x_) ÷¬__ ÷¬__"/>
    <w:basedOn w:val="a"/>
    <w:link w:val="af1"/>
    <w:uiPriority w:val="99"/>
    <w:unhideWhenUsed/>
    <w:qFormat/>
    <w:rsid w:val="00D27D28"/>
    <w:pPr>
      <w:spacing w:before="100" w:beforeAutospacing="1" w:after="100" w:afterAutospacing="1" w:line="240" w:lineRule="auto"/>
    </w:pPr>
    <w:rPr>
      <w:rFonts w:ascii="Times New Roman" w:eastAsia="Times New Roman" w:hAnsi="Times New Roman" w:cs="Times New Roman"/>
      <w:color w:val="000000"/>
      <w:sz w:val="24"/>
      <w:szCs w:val="24"/>
      <w:lang w:val="x-none" w:eastAsia="x-none"/>
    </w:rPr>
  </w:style>
  <w:style w:type="character" w:customStyle="1" w:styleId="af1">
    <w:name w:val="Обычный (веб) Знак"/>
    <w:aliases w:val="_а_Е’__ (дќа) И’ц_1 Знак,_а_Е’__ (дќа) И’ц_ И’ц_ Знак,___С¬__ (_x_) ÷¬__1 Знак,___С¬__ (_x_) ÷¬__ ÷¬__ Знак"/>
    <w:link w:val="af0"/>
    <w:uiPriority w:val="99"/>
    <w:locked/>
    <w:rsid w:val="00D27D28"/>
    <w:rPr>
      <w:rFonts w:ascii="Times New Roman" w:eastAsia="Times New Roman" w:hAnsi="Times New Roman" w:cs="Times New Roman"/>
      <w:color w:val="000000"/>
      <w:sz w:val="24"/>
      <w:szCs w:val="24"/>
      <w:lang w:val="x-none" w:eastAsia="x-none"/>
    </w:rPr>
  </w:style>
  <w:style w:type="paragraph" w:styleId="af2">
    <w:name w:val="header"/>
    <w:basedOn w:val="a"/>
    <w:link w:val="af3"/>
    <w:uiPriority w:val="99"/>
    <w:rsid w:val="00D27D28"/>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uiPriority w:val="99"/>
    <w:rsid w:val="00D27D28"/>
    <w:rPr>
      <w:rFonts w:ascii="Times New Roman" w:eastAsia="Times New Roman" w:hAnsi="Times New Roman" w:cs="Times New Roman"/>
      <w:sz w:val="24"/>
      <w:szCs w:val="24"/>
      <w:lang w:val="x-none" w:eastAsia="x-none"/>
    </w:rPr>
  </w:style>
  <w:style w:type="character" w:styleId="af4">
    <w:name w:val="page number"/>
    <w:basedOn w:val="a0"/>
    <w:uiPriority w:val="99"/>
    <w:rsid w:val="00D27D28"/>
  </w:style>
  <w:style w:type="character" w:styleId="af5">
    <w:name w:val="FollowedHyperlink"/>
    <w:uiPriority w:val="99"/>
    <w:rsid w:val="00D27D28"/>
    <w:rPr>
      <w:color w:val="800080"/>
      <w:u w:val="single"/>
    </w:rPr>
  </w:style>
  <w:style w:type="paragraph" w:customStyle="1" w:styleId="af6">
    <w:name w:val="Знак Знак Знак Знак"/>
    <w:basedOn w:val="a"/>
    <w:rsid w:val="00D27D28"/>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Body Text"/>
    <w:basedOn w:val="a"/>
    <w:link w:val="af8"/>
    <w:qFormat/>
    <w:rsid w:val="00D27D28"/>
    <w:pPr>
      <w:spacing w:after="0" w:line="240" w:lineRule="auto"/>
      <w:jc w:val="both"/>
    </w:pPr>
    <w:rPr>
      <w:rFonts w:ascii="Times New Roman" w:eastAsia="Times New Roman" w:hAnsi="Times New Roman" w:cs="Times New Roman"/>
      <w:sz w:val="28"/>
      <w:szCs w:val="20"/>
      <w:lang w:val="x-none" w:eastAsia="x-none"/>
    </w:rPr>
  </w:style>
  <w:style w:type="character" w:customStyle="1" w:styleId="af8">
    <w:name w:val="Основной текст Знак"/>
    <w:basedOn w:val="a0"/>
    <w:link w:val="af7"/>
    <w:rsid w:val="00D27D28"/>
    <w:rPr>
      <w:rFonts w:ascii="Times New Roman" w:eastAsia="Times New Roman" w:hAnsi="Times New Roman" w:cs="Times New Roman"/>
      <w:sz w:val="28"/>
      <w:szCs w:val="20"/>
      <w:lang w:val="x-none" w:eastAsia="x-none"/>
    </w:rPr>
  </w:style>
  <w:style w:type="paragraph" w:customStyle="1" w:styleId="15">
    <w:name w:val="Абзац списка1"/>
    <w:basedOn w:val="a"/>
    <w:rsid w:val="00D27D28"/>
    <w:pPr>
      <w:spacing w:after="0" w:line="240" w:lineRule="auto"/>
      <w:ind w:left="720"/>
    </w:pPr>
    <w:rPr>
      <w:rFonts w:ascii="Times New Roman" w:eastAsia="Times New Roman" w:hAnsi="Times New Roman" w:cs="Times New Roman"/>
      <w:sz w:val="24"/>
      <w:szCs w:val="20"/>
      <w:lang w:eastAsia="ru-RU"/>
    </w:rPr>
  </w:style>
  <w:style w:type="character" w:customStyle="1" w:styleId="16">
    <w:name w:val="Тема примечания Знак1"/>
    <w:uiPriority w:val="99"/>
    <w:locked/>
    <w:rsid w:val="00D27D28"/>
    <w:rPr>
      <w:rFonts w:cs="Times New Roman"/>
      <w:b/>
      <w:bCs/>
      <w:sz w:val="24"/>
      <w:szCs w:val="24"/>
    </w:rPr>
  </w:style>
  <w:style w:type="paragraph" w:customStyle="1" w:styleId="af9">
    <w:name w:val="÷¬__ ÷¬__ ÷¬__ ÷¬__"/>
    <w:basedOn w:val="a"/>
    <w:rsid w:val="00D27D28"/>
    <w:pPr>
      <w:spacing w:before="100" w:beforeAutospacing="1" w:after="100" w:afterAutospacing="1" w:line="240" w:lineRule="auto"/>
    </w:pPr>
    <w:rPr>
      <w:rFonts w:ascii="Tahoma" w:eastAsia="Times New Roman" w:hAnsi="Tahoma" w:cs="Times New Roman"/>
      <w:sz w:val="20"/>
      <w:szCs w:val="20"/>
      <w:lang w:val="en-US"/>
    </w:rPr>
  </w:style>
  <w:style w:type="paragraph" w:styleId="23">
    <w:name w:val="Body Text Indent 2"/>
    <w:basedOn w:val="a"/>
    <w:link w:val="24"/>
    <w:rsid w:val="00D27D28"/>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0"/>
    <w:link w:val="23"/>
    <w:rsid w:val="00D27D28"/>
    <w:rPr>
      <w:rFonts w:ascii="Times New Roman" w:eastAsia="Times New Roman" w:hAnsi="Times New Roman" w:cs="Times New Roman"/>
      <w:sz w:val="24"/>
      <w:szCs w:val="24"/>
      <w:lang w:eastAsia="ru-RU"/>
    </w:rPr>
  </w:style>
  <w:style w:type="paragraph" w:customStyle="1" w:styleId="ConsPlusCell">
    <w:name w:val="ConsPlusCell"/>
    <w:uiPriority w:val="99"/>
    <w:rsid w:val="00D27D28"/>
    <w:pPr>
      <w:widowControl w:val="0"/>
      <w:autoSpaceDE w:val="0"/>
      <w:autoSpaceDN w:val="0"/>
      <w:adjustRightInd w:val="0"/>
      <w:spacing w:after="0" w:line="240" w:lineRule="auto"/>
    </w:pPr>
    <w:rPr>
      <w:rFonts w:ascii="Calibri" w:eastAsia="Times New Roman" w:hAnsi="Calibri" w:cs="Calibri"/>
      <w:lang w:eastAsia="ru-RU"/>
    </w:rPr>
  </w:style>
  <w:style w:type="paragraph" w:styleId="afa">
    <w:name w:val="footer"/>
    <w:basedOn w:val="a"/>
    <w:link w:val="afb"/>
    <w:uiPriority w:val="99"/>
    <w:rsid w:val="00D27D28"/>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b">
    <w:name w:val="Нижний колонтитул Знак"/>
    <w:basedOn w:val="a0"/>
    <w:link w:val="afa"/>
    <w:uiPriority w:val="99"/>
    <w:qFormat/>
    <w:rsid w:val="00D27D28"/>
    <w:rPr>
      <w:rFonts w:ascii="Times New Roman" w:eastAsia="Times New Roman" w:hAnsi="Times New Roman" w:cs="Times New Roman"/>
      <w:sz w:val="24"/>
      <w:szCs w:val="24"/>
      <w:lang w:eastAsia="ru-RU"/>
    </w:rPr>
  </w:style>
  <w:style w:type="paragraph" w:styleId="afc">
    <w:name w:val="endnote text"/>
    <w:basedOn w:val="a"/>
    <w:link w:val="afd"/>
    <w:uiPriority w:val="99"/>
    <w:rsid w:val="00D27D28"/>
    <w:pPr>
      <w:spacing w:after="0" w:line="240" w:lineRule="auto"/>
    </w:pPr>
    <w:rPr>
      <w:rFonts w:ascii="Times New Roman" w:eastAsia="Times New Roman" w:hAnsi="Times New Roman" w:cs="Times New Roman"/>
      <w:sz w:val="20"/>
      <w:szCs w:val="20"/>
      <w:lang w:eastAsia="ru-RU"/>
    </w:rPr>
  </w:style>
  <w:style w:type="character" w:customStyle="1" w:styleId="afd">
    <w:name w:val="Текст концевой сноски Знак"/>
    <w:basedOn w:val="a0"/>
    <w:link w:val="afc"/>
    <w:uiPriority w:val="99"/>
    <w:qFormat/>
    <w:rsid w:val="00D27D28"/>
    <w:rPr>
      <w:rFonts w:ascii="Times New Roman" w:eastAsia="Times New Roman" w:hAnsi="Times New Roman" w:cs="Times New Roman"/>
      <w:sz w:val="20"/>
      <w:szCs w:val="20"/>
      <w:lang w:eastAsia="ru-RU"/>
    </w:rPr>
  </w:style>
  <w:style w:type="character" w:styleId="afe">
    <w:name w:val="endnote reference"/>
    <w:uiPriority w:val="99"/>
    <w:qFormat/>
    <w:rsid w:val="00D27D28"/>
    <w:rPr>
      <w:vertAlign w:val="superscript"/>
    </w:rPr>
  </w:style>
  <w:style w:type="paragraph" w:styleId="aff">
    <w:name w:val="No Spacing"/>
    <w:uiPriority w:val="1"/>
    <w:qFormat/>
    <w:rsid w:val="00D27D28"/>
    <w:pPr>
      <w:spacing w:after="0" w:line="240" w:lineRule="auto"/>
    </w:pPr>
    <w:rPr>
      <w:rFonts w:ascii="Calibri" w:eastAsia="Times New Roman" w:hAnsi="Calibri" w:cs="Times New Roman"/>
      <w:lang w:eastAsia="ru-RU"/>
    </w:rPr>
  </w:style>
  <w:style w:type="paragraph" w:customStyle="1" w:styleId="Style29">
    <w:name w:val="Style29"/>
    <w:basedOn w:val="a"/>
    <w:rsid w:val="00D27D28"/>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33">
    <w:name w:val="Body Text Indent 3"/>
    <w:basedOn w:val="a"/>
    <w:link w:val="34"/>
    <w:uiPriority w:val="99"/>
    <w:rsid w:val="00D27D28"/>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uiPriority w:val="99"/>
    <w:qFormat/>
    <w:rsid w:val="00D27D28"/>
    <w:rPr>
      <w:rFonts w:ascii="Times New Roman" w:eastAsia="Times New Roman" w:hAnsi="Times New Roman" w:cs="Times New Roman"/>
      <w:sz w:val="16"/>
      <w:szCs w:val="16"/>
      <w:lang w:eastAsia="ru-RU"/>
    </w:rPr>
  </w:style>
  <w:style w:type="character" w:customStyle="1" w:styleId="apple-converted-space">
    <w:name w:val="apple-converted-space"/>
    <w:rsid w:val="00D27D28"/>
  </w:style>
  <w:style w:type="paragraph" w:styleId="aff0">
    <w:name w:val="Subtitle"/>
    <w:basedOn w:val="a"/>
    <w:next w:val="a"/>
    <w:link w:val="aff1"/>
    <w:uiPriority w:val="11"/>
    <w:qFormat/>
    <w:rsid w:val="00D27D28"/>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aff1">
    <w:name w:val="Подзаголовок Знак"/>
    <w:basedOn w:val="a0"/>
    <w:link w:val="aff0"/>
    <w:uiPriority w:val="11"/>
    <w:rsid w:val="00D27D28"/>
    <w:rPr>
      <w:rFonts w:asciiTheme="majorHAnsi" w:eastAsiaTheme="majorEastAsia" w:hAnsiTheme="majorHAnsi" w:cstheme="majorBidi"/>
      <w:i/>
      <w:iCs/>
      <w:color w:val="5B9BD5" w:themeColor="accent1"/>
      <w:spacing w:val="15"/>
      <w:sz w:val="24"/>
      <w:szCs w:val="24"/>
    </w:rPr>
  </w:style>
  <w:style w:type="character" w:customStyle="1" w:styleId="frgu-content-accordeon">
    <w:name w:val="frgu-content-accordeon"/>
    <w:basedOn w:val="a0"/>
    <w:qFormat/>
    <w:rsid w:val="00D27D28"/>
  </w:style>
  <w:style w:type="table" w:styleId="aff2">
    <w:name w:val="Table Grid"/>
    <w:basedOn w:val="a1"/>
    <w:uiPriority w:val="99"/>
    <w:qFormat/>
    <w:rsid w:val="00D27D2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D27D28"/>
    <w:pPr>
      <w:spacing w:after="0" w:line="240" w:lineRule="auto"/>
    </w:pPr>
    <w:rPr>
      <w:rFonts w:ascii="Times New Roman" w:eastAsia="Calibri" w:hAnsi="Times New Roman" w:cs="Times New Roman"/>
      <w:noProof/>
      <w:sz w:val="28"/>
      <w:szCs w:val="28"/>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D27D28"/>
    <w:rPr>
      <w:rFonts w:ascii="Times New Roman" w:hAnsi="Times New Roman" w:cs="Times New Roman"/>
      <w:sz w:val="28"/>
      <w:szCs w:val="28"/>
    </w:rPr>
  </w:style>
  <w:style w:type="table" w:customStyle="1" w:styleId="17">
    <w:name w:val="Сетка таблицы1"/>
    <w:basedOn w:val="a1"/>
    <w:next w:val="aff2"/>
    <w:uiPriority w:val="39"/>
    <w:rsid w:val="00D27D28"/>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basedOn w:val="a0"/>
    <w:link w:val="12"/>
    <w:uiPriority w:val="9"/>
    <w:qFormat/>
    <w:rsid w:val="00E51DE7"/>
    <w:rPr>
      <w:rFonts w:ascii="Times New Roman" w:eastAsia="Times New Roman" w:hAnsi="Times New Roman" w:cs="Times New Roman"/>
      <w:sz w:val="28"/>
      <w:szCs w:val="20"/>
      <w:lang w:eastAsia="ru-RU"/>
    </w:rPr>
  </w:style>
  <w:style w:type="character" w:customStyle="1" w:styleId="22">
    <w:name w:val="Заголовок 2 Знак"/>
    <w:basedOn w:val="a0"/>
    <w:link w:val="21"/>
    <w:uiPriority w:val="9"/>
    <w:qFormat/>
    <w:rsid w:val="00E51DE7"/>
    <w:rPr>
      <w:rFonts w:ascii="Times New Roman" w:eastAsia="Times New Roman" w:hAnsi="Times New Roman" w:cs="Times New Roman"/>
      <w:sz w:val="28"/>
      <w:szCs w:val="20"/>
      <w:lang w:eastAsia="ru-RU"/>
    </w:rPr>
  </w:style>
  <w:style w:type="character" w:customStyle="1" w:styleId="32">
    <w:name w:val="Заголовок 3 Знак"/>
    <w:basedOn w:val="a0"/>
    <w:link w:val="31"/>
    <w:uiPriority w:val="9"/>
    <w:qFormat/>
    <w:rsid w:val="00E51DE7"/>
    <w:rPr>
      <w:rFonts w:ascii="Times New Roman" w:eastAsia="Times New Roman" w:hAnsi="Times New Roman" w:cs="Times New Roman"/>
      <w:b/>
      <w:snapToGrid w:val="0"/>
      <w:sz w:val="32"/>
      <w:szCs w:val="20"/>
      <w:lang w:eastAsia="ru-RU"/>
    </w:rPr>
  </w:style>
  <w:style w:type="character" w:customStyle="1" w:styleId="41">
    <w:name w:val="Заголовок 4 Знак"/>
    <w:basedOn w:val="a0"/>
    <w:link w:val="40"/>
    <w:uiPriority w:val="9"/>
    <w:semiHidden/>
    <w:rsid w:val="00E51DE7"/>
    <w:rPr>
      <w:rFonts w:ascii="Cambria" w:eastAsia="SimSun" w:hAnsi="Cambria" w:cs="Times New Roman"/>
      <w:i/>
      <w:iCs/>
      <w:color w:val="365F91"/>
      <w:sz w:val="28"/>
      <w:szCs w:val="28"/>
    </w:rPr>
  </w:style>
  <w:style w:type="paragraph" w:customStyle="1" w:styleId="FR1">
    <w:name w:val="FR1"/>
    <w:rsid w:val="00E51DE7"/>
    <w:pPr>
      <w:widowControl w:val="0"/>
      <w:spacing w:after="0" w:line="260" w:lineRule="auto"/>
      <w:jc w:val="center"/>
    </w:pPr>
    <w:rPr>
      <w:rFonts w:ascii="Times New Roman" w:eastAsia="Times New Roman" w:hAnsi="Times New Roman" w:cs="Times New Roman"/>
      <w:b/>
      <w:snapToGrid w:val="0"/>
      <w:sz w:val="28"/>
      <w:szCs w:val="20"/>
      <w:lang w:eastAsia="ru-RU"/>
    </w:rPr>
  </w:style>
  <w:style w:type="paragraph" w:customStyle="1" w:styleId="FR2">
    <w:name w:val="FR2"/>
    <w:rsid w:val="00E51DE7"/>
    <w:pPr>
      <w:widowControl w:val="0"/>
      <w:spacing w:before="380" w:after="0" w:line="240" w:lineRule="auto"/>
      <w:jc w:val="center"/>
    </w:pPr>
    <w:rPr>
      <w:rFonts w:ascii="Arial" w:eastAsia="Times New Roman" w:hAnsi="Arial" w:cs="Times New Roman"/>
      <w:snapToGrid w:val="0"/>
      <w:sz w:val="16"/>
      <w:szCs w:val="20"/>
      <w:lang w:eastAsia="ru-RU"/>
    </w:rPr>
  </w:style>
  <w:style w:type="paragraph" w:styleId="25">
    <w:name w:val="Body Text 2"/>
    <w:basedOn w:val="a"/>
    <w:link w:val="26"/>
    <w:rsid w:val="00E51DE7"/>
    <w:pPr>
      <w:spacing w:after="0" w:line="240" w:lineRule="auto"/>
      <w:jc w:val="both"/>
    </w:pPr>
    <w:rPr>
      <w:rFonts w:ascii="Times New Roman" w:eastAsia="Times New Roman" w:hAnsi="Times New Roman" w:cs="Times New Roman"/>
      <w:sz w:val="20"/>
      <w:szCs w:val="20"/>
      <w:lang w:eastAsia="ru-RU"/>
    </w:rPr>
  </w:style>
  <w:style w:type="character" w:customStyle="1" w:styleId="26">
    <w:name w:val="Основной текст 2 Знак"/>
    <w:basedOn w:val="a0"/>
    <w:link w:val="25"/>
    <w:rsid w:val="00E51DE7"/>
    <w:rPr>
      <w:rFonts w:ascii="Times New Roman" w:eastAsia="Times New Roman" w:hAnsi="Times New Roman" w:cs="Times New Roman"/>
      <w:sz w:val="20"/>
      <w:szCs w:val="20"/>
      <w:lang w:eastAsia="ru-RU"/>
    </w:rPr>
  </w:style>
  <w:style w:type="paragraph" w:styleId="aff3">
    <w:name w:val="Body Text Indent"/>
    <w:basedOn w:val="a"/>
    <w:link w:val="aff4"/>
    <w:rsid w:val="00E51DE7"/>
    <w:pPr>
      <w:spacing w:after="0" w:line="240" w:lineRule="auto"/>
      <w:jc w:val="center"/>
    </w:pPr>
    <w:rPr>
      <w:rFonts w:ascii="Times New Roman" w:eastAsia="Times New Roman" w:hAnsi="Times New Roman" w:cs="Times New Roman"/>
      <w:sz w:val="28"/>
      <w:szCs w:val="20"/>
      <w:lang w:eastAsia="ru-RU"/>
    </w:rPr>
  </w:style>
  <w:style w:type="character" w:customStyle="1" w:styleId="aff4">
    <w:name w:val="Основной текст с отступом Знак"/>
    <w:basedOn w:val="a0"/>
    <w:link w:val="aff3"/>
    <w:rsid w:val="00E51DE7"/>
    <w:rPr>
      <w:rFonts w:ascii="Times New Roman" w:eastAsia="Times New Roman" w:hAnsi="Times New Roman" w:cs="Times New Roman"/>
      <w:sz w:val="28"/>
      <w:szCs w:val="20"/>
      <w:lang w:eastAsia="ru-RU"/>
    </w:rPr>
  </w:style>
  <w:style w:type="paragraph" w:styleId="35">
    <w:name w:val="Body Text 3"/>
    <w:basedOn w:val="a"/>
    <w:link w:val="36"/>
    <w:rsid w:val="00E51DE7"/>
    <w:pPr>
      <w:widowControl w:val="0"/>
      <w:spacing w:after="0" w:line="240" w:lineRule="auto"/>
      <w:jc w:val="both"/>
    </w:pPr>
    <w:rPr>
      <w:rFonts w:ascii="Times New Roman" w:eastAsia="Times New Roman" w:hAnsi="Times New Roman" w:cs="Times New Roman"/>
      <w:b/>
      <w:snapToGrid w:val="0"/>
      <w:sz w:val="28"/>
      <w:szCs w:val="20"/>
      <w:lang w:eastAsia="ru-RU"/>
    </w:rPr>
  </w:style>
  <w:style w:type="character" w:customStyle="1" w:styleId="36">
    <w:name w:val="Основной текст 3 Знак"/>
    <w:basedOn w:val="a0"/>
    <w:link w:val="35"/>
    <w:rsid w:val="00E51DE7"/>
    <w:rPr>
      <w:rFonts w:ascii="Times New Roman" w:eastAsia="Times New Roman" w:hAnsi="Times New Roman" w:cs="Times New Roman"/>
      <w:b/>
      <w:snapToGrid w:val="0"/>
      <w:sz w:val="28"/>
      <w:szCs w:val="20"/>
      <w:lang w:eastAsia="ru-RU"/>
    </w:rPr>
  </w:style>
  <w:style w:type="paragraph" w:styleId="aff5">
    <w:name w:val="Document Map"/>
    <w:basedOn w:val="a"/>
    <w:link w:val="aff6"/>
    <w:semiHidden/>
    <w:rsid w:val="00E51DE7"/>
    <w:pPr>
      <w:widowControl w:val="0"/>
      <w:shd w:val="clear" w:color="auto" w:fill="000080"/>
      <w:spacing w:before="140" w:after="0" w:line="240" w:lineRule="auto"/>
      <w:jc w:val="both"/>
    </w:pPr>
    <w:rPr>
      <w:rFonts w:ascii="Tahoma" w:eastAsia="Times New Roman" w:hAnsi="Tahoma" w:cs="Times New Roman"/>
      <w:snapToGrid w:val="0"/>
      <w:sz w:val="20"/>
      <w:szCs w:val="20"/>
      <w:lang w:eastAsia="ru-RU"/>
    </w:rPr>
  </w:style>
  <w:style w:type="character" w:customStyle="1" w:styleId="aff6">
    <w:name w:val="Схема документа Знак"/>
    <w:basedOn w:val="a0"/>
    <w:link w:val="aff5"/>
    <w:semiHidden/>
    <w:rsid w:val="00E51DE7"/>
    <w:rPr>
      <w:rFonts w:ascii="Tahoma" w:eastAsia="Times New Roman" w:hAnsi="Tahoma" w:cs="Times New Roman"/>
      <w:snapToGrid w:val="0"/>
      <w:sz w:val="20"/>
      <w:szCs w:val="20"/>
      <w:shd w:val="clear" w:color="auto" w:fill="000080"/>
      <w:lang w:eastAsia="ru-RU"/>
    </w:rPr>
  </w:style>
  <w:style w:type="paragraph" w:customStyle="1" w:styleId="1CharChar">
    <w:name w:val="1 Знак Char Знак Char Знак"/>
    <w:basedOn w:val="a"/>
    <w:rsid w:val="00E51DE7"/>
    <w:pPr>
      <w:spacing w:after="160" w:line="240" w:lineRule="exact"/>
    </w:pPr>
    <w:rPr>
      <w:rFonts w:ascii="Times New Roman" w:eastAsia="Calibri" w:hAnsi="Times New Roman" w:cs="Times New Roman"/>
      <w:sz w:val="20"/>
      <w:szCs w:val="20"/>
      <w:lang w:eastAsia="zh-CN"/>
    </w:rPr>
  </w:style>
  <w:style w:type="paragraph" w:customStyle="1" w:styleId="aff7">
    <w:name w:val="Знак"/>
    <w:basedOn w:val="a"/>
    <w:rsid w:val="00E51DE7"/>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customStyle="1" w:styleId="ConsPlusTitle">
    <w:name w:val="ConsPlusTitle"/>
    <w:rsid w:val="00E51DE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f8">
    <w:name w:val="Знак"/>
    <w:basedOn w:val="a"/>
    <w:rsid w:val="00E51DE7"/>
    <w:pPr>
      <w:widowControl w:val="0"/>
      <w:tabs>
        <w:tab w:val="num" w:pos="1315"/>
      </w:tabs>
      <w:adjustRightInd w:val="0"/>
      <w:spacing w:after="160" w:line="240" w:lineRule="exact"/>
      <w:ind w:left="1315" w:hanging="180"/>
      <w:jc w:val="center"/>
    </w:pPr>
    <w:rPr>
      <w:rFonts w:ascii="Times New Roman" w:eastAsia="Times New Roman" w:hAnsi="Times New Roman" w:cs="Times New Roman"/>
      <w:b/>
      <w:i/>
      <w:sz w:val="28"/>
      <w:szCs w:val="20"/>
      <w:lang w:val="en-GB"/>
    </w:rPr>
  </w:style>
  <w:style w:type="paragraph" w:customStyle="1" w:styleId="18">
    <w:name w:val="Без интервала1"/>
    <w:rsid w:val="00E51DE7"/>
    <w:pPr>
      <w:spacing w:after="0" w:line="240" w:lineRule="auto"/>
    </w:pPr>
    <w:rPr>
      <w:rFonts w:ascii="Calibri" w:eastAsia="Calibri" w:hAnsi="Calibri" w:cs="Times New Roman"/>
      <w:lang w:eastAsia="ru-RU"/>
    </w:rPr>
  </w:style>
  <w:style w:type="paragraph" w:customStyle="1" w:styleId="ConsNormal">
    <w:name w:val="ConsNormal"/>
    <w:rsid w:val="00E51DE7"/>
    <w:pPr>
      <w:widowControl w:val="0"/>
      <w:autoSpaceDE w:val="0"/>
      <w:autoSpaceDN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qFormat/>
    <w:rsid w:val="00E51DE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9">
    <w:name w:val="line number"/>
    <w:uiPriority w:val="99"/>
    <w:unhideWhenUsed/>
    <w:rsid w:val="00E51DE7"/>
  </w:style>
  <w:style w:type="character" w:customStyle="1" w:styleId="affa">
    <w:name w:val="Основной текст_"/>
    <w:link w:val="19"/>
    <w:rsid w:val="00E51DE7"/>
    <w:rPr>
      <w:sz w:val="28"/>
      <w:szCs w:val="28"/>
      <w:shd w:val="clear" w:color="auto" w:fill="FFFFFF"/>
    </w:rPr>
  </w:style>
  <w:style w:type="paragraph" w:customStyle="1" w:styleId="19">
    <w:name w:val="Основной текст1"/>
    <w:basedOn w:val="a"/>
    <w:link w:val="affa"/>
    <w:rsid w:val="00E51DE7"/>
    <w:pPr>
      <w:widowControl w:val="0"/>
      <w:shd w:val="clear" w:color="auto" w:fill="FFFFFF"/>
      <w:spacing w:after="100" w:line="240" w:lineRule="auto"/>
      <w:ind w:firstLine="400"/>
    </w:pPr>
    <w:rPr>
      <w:sz w:val="28"/>
      <w:szCs w:val="28"/>
    </w:rPr>
  </w:style>
  <w:style w:type="character" w:customStyle="1" w:styleId="1a">
    <w:name w:val="Заголовок №1_"/>
    <w:link w:val="1b"/>
    <w:rsid w:val="00E51DE7"/>
    <w:rPr>
      <w:b/>
      <w:bCs/>
      <w:sz w:val="28"/>
      <w:szCs w:val="28"/>
      <w:shd w:val="clear" w:color="auto" w:fill="FFFFFF"/>
    </w:rPr>
  </w:style>
  <w:style w:type="paragraph" w:customStyle="1" w:styleId="1b">
    <w:name w:val="Заголовок №1"/>
    <w:basedOn w:val="a"/>
    <w:link w:val="1a"/>
    <w:rsid w:val="00E51DE7"/>
    <w:pPr>
      <w:widowControl w:val="0"/>
      <w:shd w:val="clear" w:color="auto" w:fill="FFFFFF"/>
      <w:spacing w:after="320" w:line="240" w:lineRule="auto"/>
      <w:jc w:val="center"/>
      <w:outlineLvl w:val="0"/>
    </w:pPr>
    <w:rPr>
      <w:b/>
      <w:bCs/>
      <w:sz w:val="28"/>
      <w:szCs w:val="28"/>
    </w:rPr>
  </w:style>
  <w:style w:type="paragraph" w:customStyle="1" w:styleId="TableParagraph">
    <w:name w:val="Table Paragraph"/>
    <w:basedOn w:val="a"/>
    <w:uiPriority w:val="1"/>
    <w:qFormat/>
    <w:rsid w:val="00E51DE7"/>
    <w:pPr>
      <w:widowControl w:val="0"/>
      <w:autoSpaceDE w:val="0"/>
      <w:autoSpaceDN w:val="0"/>
      <w:spacing w:after="0" w:line="240" w:lineRule="auto"/>
    </w:pPr>
    <w:rPr>
      <w:rFonts w:ascii="Times New Roman" w:eastAsia="Times New Roman" w:hAnsi="Times New Roman" w:cs="Times New Roman"/>
    </w:rPr>
  </w:style>
  <w:style w:type="table" w:customStyle="1" w:styleId="TableNormal">
    <w:name w:val="Table Normal"/>
    <w:uiPriority w:val="2"/>
    <w:semiHidden/>
    <w:qFormat/>
    <w:rsid w:val="00E51DE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ffb">
    <w:name w:val="Revision"/>
    <w:hidden/>
    <w:uiPriority w:val="99"/>
    <w:semiHidden/>
    <w:rsid w:val="00E51DE7"/>
    <w:pPr>
      <w:spacing w:after="0" w:line="240" w:lineRule="auto"/>
    </w:pPr>
    <w:rPr>
      <w:rFonts w:ascii="Calibri" w:eastAsia="Calibri" w:hAnsi="Calibri" w:cs="Times New Roman"/>
    </w:rPr>
  </w:style>
  <w:style w:type="table" w:customStyle="1" w:styleId="27">
    <w:name w:val="Сетка таблицы2"/>
    <w:basedOn w:val="a1"/>
    <w:next w:val="aff2"/>
    <w:uiPriority w:val="59"/>
    <w:rsid w:val="00E51DE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c">
    <w:name w:val="Знак Знак Знак Знак"/>
    <w:basedOn w:val="a"/>
    <w:rsid w:val="00E51DE7"/>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8">
    <w:name w:val="Абзац списка2"/>
    <w:basedOn w:val="a"/>
    <w:rsid w:val="00E51DE7"/>
    <w:pPr>
      <w:spacing w:after="0" w:line="240" w:lineRule="auto"/>
      <w:ind w:left="720"/>
    </w:pPr>
    <w:rPr>
      <w:rFonts w:ascii="Times New Roman" w:eastAsia="Times New Roman" w:hAnsi="Times New Roman" w:cs="Times New Roman"/>
      <w:sz w:val="24"/>
      <w:szCs w:val="20"/>
      <w:lang w:eastAsia="ru-RU"/>
    </w:rPr>
  </w:style>
  <w:style w:type="character" w:customStyle="1" w:styleId="cfs">
    <w:name w:val="cfs"/>
    <w:rsid w:val="00E51DE7"/>
  </w:style>
  <w:style w:type="character" w:styleId="affd">
    <w:name w:val="Placeholder Text"/>
    <w:uiPriority w:val="99"/>
    <w:semiHidden/>
    <w:rsid w:val="00E51DE7"/>
    <w:rPr>
      <w:color w:val="808080"/>
    </w:rPr>
  </w:style>
  <w:style w:type="character" w:customStyle="1" w:styleId="fontstyle01">
    <w:name w:val="fontstyle01"/>
    <w:rsid w:val="00E51DE7"/>
    <w:rPr>
      <w:rFonts w:ascii="TimesNewRomanPSMT" w:hAnsi="TimesNewRomanPSMT" w:hint="default"/>
      <w:b w:val="0"/>
      <w:bCs w:val="0"/>
      <w:i w:val="0"/>
      <w:iCs w:val="0"/>
      <w:color w:val="000000"/>
      <w:sz w:val="28"/>
      <w:szCs w:val="28"/>
    </w:rPr>
  </w:style>
  <w:style w:type="character" w:customStyle="1" w:styleId="fontstyle21">
    <w:name w:val="fontstyle21"/>
    <w:rsid w:val="00E51DE7"/>
    <w:rPr>
      <w:rFonts w:ascii="TimesNewRomanPSMT" w:hAnsi="TimesNewRomanPSMT" w:hint="default"/>
      <w:b w:val="0"/>
      <w:bCs w:val="0"/>
      <w:i w:val="0"/>
      <w:iCs w:val="0"/>
      <w:color w:val="000000"/>
      <w:sz w:val="28"/>
      <w:szCs w:val="28"/>
    </w:rPr>
  </w:style>
  <w:style w:type="character" w:customStyle="1" w:styleId="110">
    <w:name w:val="_Нумерованный 1 Знак1"/>
    <w:link w:val="10"/>
    <w:qFormat/>
    <w:locked/>
    <w:rsid w:val="00E51DE7"/>
    <w:rPr>
      <w:sz w:val="28"/>
      <w:szCs w:val="28"/>
    </w:rPr>
  </w:style>
  <w:style w:type="paragraph" w:customStyle="1" w:styleId="10">
    <w:name w:val="_Нумерованный 1"/>
    <w:basedOn w:val="a"/>
    <w:link w:val="110"/>
    <w:qFormat/>
    <w:rsid w:val="00E51DE7"/>
    <w:pPr>
      <w:numPr>
        <w:numId w:val="14"/>
      </w:numPr>
      <w:spacing w:after="0" w:line="360" w:lineRule="auto"/>
      <w:jc w:val="both"/>
    </w:pPr>
    <w:rPr>
      <w:sz w:val="28"/>
      <w:szCs w:val="28"/>
    </w:rPr>
  </w:style>
  <w:style w:type="paragraph" w:customStyle="1" w:styleId="2">
    <w:name w:val="_Нумерованный 2"/>
    <w:basedOn w:val="a"/>
    <w:qFormat/>
    <w:rsid w:val="00E51DE7"/>
    <w:pPr>
      <w:numPr>
        <w:ilvl w:val="1"/>
        <w:numId w:val="14"/>
      </w:numPr>
      <w:tabs>
        <w:tab w:val="left" w:pos="360"/>
      </w:tabs>
      <w:spacing w:after="0" w:line="360" w:lineRule="auto"/>
      <w:jc w:val="both"/>
    </w:pPr>
    <w:rPr>
      <w:rFonts w:ascii="Times New Roman" w:eastAsia="Times New Roman" w:hAnsi="Times New Roman" w:cs="Times New Roman"/>
      <w:sz w:val="28"/>
      <w:szCs w:val="28"/>
      <w:lang w:eastAsia="ru-RU"/>
    </w:rPr>
  </w:style>
  <w:style w:type="paragraph" w:customStyle="1" w:styleId="3">
    <w:name w:val="_Нумерованный 3"/>
    <w:basedOn w:val="2"/>
    <w:qFormat/>
    <w:rsid w:val="00E51DE7"/>
    <w:pPr>
      <w:numPr>
        <w:ilvl w:val="2"/>
      </w:numPr>
    </w:pPr>
  </w:style>
  <w:style w:type="paragraph" w:styleId="affe">
    <w:name w:val="caption"/>
    <w:basedOn w:val="a"/>
    <w:next w:val="a"/>
    <w:uiPriority w:val="35"/>
    <w:unhideWhenUsed/>
    <w:qFormat/>
    <w:rsid w:val="00E51DE7"/>
    <w:pPr>
      <w:spacing w:line="240" w:lineRule="auto"/>
    </w:pPr>
    <w:rPr>
      <w:rFonts w:ascii="Times New Roman" w:eastAsia="Calibri" w:hAnsi="Times New Roman" w:cs="Times New Roman"/>
      <w:b/>
      <w:bCs/>
      <w:color w:val="4F81BD"/>
      <w:sz w:val="18"/>
      <w:szCs w:val="18"/>
    </w:rPr>
  </w:style>
  <w:style w:type="paragraph" w:customStyle="1" w:styleId="1c">
    <w:name w:val="Рецензия1"/>
    <w:hidden/>
    <w:uiPriority w:val="99"/>
    <w:semiHidden/>
    <w:qFormat/>
    <w:rsid w:val="00E51DE7"/>
    <w:pPr>
      <w:spacing w:after="0" w:line="240" w:lineRule="auto"/>
    </w:pPr>
    <w:rPr>
      <w:rFonts w:ascii="Times New Roman" w:eastAsia="Calibri" w:hAnsi="Times New Roman" w:cs="Times New Roman"/>
      <w:sz w:val="28"/>
      <w:szCs w:val="28"/>
    </w:rPr>
  </w:style>
  <w:style w:type="character" w:customStyle="1" w:styleId="afff">
    <w:name w:val="_Основной с красной строки Знак"/>
    <w:link w:val="afff0"/>
    <w:qFormat/>
    <w:locked/>
    <w:rsid w:val="00E51DE7"/>
    <w:rPr>
      <w:szCs w:val="24"/>
    </w:rPr>
  </w:style>
  <w:style w:type="paragraph" w:customStyle="1" w:styleId="afff0">
    <w:name w:val="_Основной с красной строки"/>
    <w:basedOn w:val="a"/>
    <w:link w:val="afff"/>
    <w:qFormat/>
    <w:rsid w:val="00E51DE7"/>
    <w:pPr>
      <w:spacing w:after="0" w:line="360" w:lineRule="auto"/>
      <w:ind w:firstLine="709"/>
      <w:jc w:val="both"/>
    </w:pPr>
    <w:rPr>
      <w:szCs w:val="24"/>
    </w:rPr>
  </w:style>
  <w:style w:type="character" w:customStyle="1" w:styleId="1d">
    <w:name w:val="_Маркированный список уровня 1 Знак"/>
    <w:link w:val="1"/>
    <w:qFormat/>
    <w:locked/>
    <w:rsid w:val="00E51DE7"/>
    <w:rPr>
      <w:sz w:val="28"/>
      <w:szCs w:val="28"/>
    </w:rPr>
  </w:style>
  <w:style w:type="paragraph" w:customStyle="1" w:styleId="1">
    <w:name w:val="_Маркированный список уровня 1"/>
    <w:basedOn w:val="a"/>
    <w:link w:val="1d"/>
    <w:qFormat/>
    <w:rsid w:val="00E51DE7"/>
    <w:pPr>
      <w:numPr>
        <w:numId w:val="50"/>
      </w:numPr>
      <w:tabs>
        <w:tab w:val="left" w:pos="1134"/>
      </w:tabs>
      <w:autoSpaceDN w:val="0"/>
      <w:adjustRightInd w:val="0"/>
      <w:spacing w:after="0" w:line="360" w:lineRule="auto"/>
      <w:jc w:val="both"/>
    </w:pPr>
    <w:rPr>
      <w:sz w:val="28"/>
      <w:szCs w:val="28"/>
    </w:rPr>
  </w:style>
  <w:style w:type="paragraph" w:customStyle="1" w:styleId="afff1">
    <w:name w:val="_Основной после таблицы и рисунка"/>
    <w:basedOn w:val="afff0"/>
    <w:next w:val="afff0"/>
    <w:qFormat/>
    <w:rsid w:val="00E51DE7"/>
    <w:pPr>
      <w:spacing w:before="240"/>
    </w:pPr>
  </w:style>
  <w:style w:type="character" w:customStyle="1" w:styleId="afff2">
    <w:name w:val="_Рисунок_Картинка Знак"/>
    <w:link w:val="afff3"/>
    <w:qFormat/>
    <w:locked/>
    <w:rsid w:val="00E51DE7"/>
    <w:rPr>
      <w:sz w:val="24"/>
      <w:szCs w:val="24"/>
    </w:rPr>
  </w:style>
  <w:style w:type="paragraph" w:customStyle="1" w:styleId="afff3">
    <w:name w:val="_Рисунок_Картинка"/>
    <w:basedOn w:val="a"/>
    <w:next w:val="a"/>
    <w:link w:val="afff2"/>
    <w:qFormat/>
    <w:rsid w:val="00E51DE7"/>
    <w:pPr>
      <w:keepNext/>
      <w:widowControl w:val="0"/>
      <w:autoSpaceDN w:val="0"/>
      <w:adjustRightInd w:val="0"/>
      <w:spacing w:before="120" w:after="120" w:line="240" w:lineRule="auto"/>
      <w:jc w:val="center"/>
    </w:pPr>
    <w:rPr>
      <w:sz w:val="24"/>
      <w:szCs w:val="24"/>
    </w:rPr>
  </w:style>
  <w:style w:type="character" w:customStyle="1" w:styleId="afff4">
    <w:name w:val="_Рисунок_Название Знак"/>
    <w:link w:val="afff5"/>
    <w:locked/>
    <w:rsid w:val="00E51DE7"/>
    <w:rPr>
      <w:bCs/>
    </w:rPr>
  </w:style>
  <w:style w:type="paragraph" w:customStyle="1" w:styleId="afff5">
    <w:name w:val="_Рисунок_Название"/>
    <w:basedOn w:val="a"/>
    <w:next w:val="afff1"/>
    <w:link w:val="afff4"/>
    <w:qFormat/>
    <w:rsid w:val="00E51DE7"/>
    <w:pPr>
      <w:keepLines/>
      <w:suppressAutoHyphens/>
      <w:autoSpaceDN w:val="0"/>
      <w:adjustRightInd w:val="0"/>
      <w:spacing w:before="120" w:after="120" w:line="360" w:lineRule="auto"/>
      <w:jc w:val="center"/>
    </w:pPr>
    <w:rPr>
      <w:bCs/>
    </w:rPr>
  </w:style>
  <w:style w:type="paragraph" w:customStyle="1" w:styleId="20">
    <w:name w:val="_Заголовок 2"/>
    <w:basedOn w:val="21"/>
    <w:next w:val="afff0"/>
    <w:qFormat/>
    <w:rsid w:val="00E51DE7"/>
    <w:pPr>
      <w:keepLines/>
      <w:numPr>
        <w:ilvl w:val="1"/>
        <w:numId w:val="51"/>
      </w:numPr>
      <w:tabs>
        <w:tab w:val="left" w:pos="360"/>
      </w:tabs>
      <w:suppressAutoHyphens/>
      <w:autoSpaceDN w:val="0"/>
      <w:adjustRightInd w:val="0"/>
      <w:spacing w:before="360" w:after="120"/>
      <w:jc w:val="both"/>
    </w:pPr>
    <w:rPr>
      <w:b/>
      <w:bCs/>
      <w:iCs/>
      <w:sz w:val="32"/>
      <w:szCs w:val="32"/>
      <w:lang w:eastAsia="zh-CN"/>
    </w:rPr>
  </w:style>
  <w:style w:type="character" w:customStyle="1" w:styleId="37">
    <w:name w:val="_Заголовок 3 Знак"/>
    <w:link w:val="30"/>
    <w:locked/>
    <w:rsid w:val="00E51DE7"/>
    <w:rPr>
      <w:b/>
      <w:bCs/>
      <w:sz w:val="28"/>
      <w:szCs w:val="28"/>
    </w:rPr>
  </w:style>
  <w:style w:type="paragraph" w:customStyle="1" w:styleId="30">
    <w:name w:val="_Заголовок 3"/>
    <w:basedOn w:val="31"/>
    <w:next w:val="afff0"/>
    <w:link w:val="37"/>
    <w:qFormat/>
    <w:rsid w:val="00E51DE7"/>
    <w:pPr>
      <w:keepLines/>
      <w:widowControl/>
      <w:numPr>
        <w:ilvl w:val="2"/>
        <w:numId w:val="51"/>
      </w:numPr>
      <w:suppressAutoHyphens/>
      <w:autoSpaceDN w:val="0"/>
      <w:adjustRightInd w:val="0"/>
      <w:snapToGrid w:val="0"/>
      <w:spacing w:before="120" w:after="120"/>
      <w:jc w:val="both"/>
    </w:pPr>
    <w:rPr>
      <w:rFonts w:asciiTheme="minorHAnsi" w:eastAsiaTheme="minorHAnsi" w:hAnsiTheme="minorHAnsi" w:cstheme="minorBidi"/>
      <w:bCs/>
      <w:snapToGrid/>
      <w:sz w:val="28"/>
      <w:szCs w:val="28"/>
      <w:lang w:eastAsia="en-US"/>
    </w:rPr>
  </w:style>
  <w:style w:type="paragraph" w:customStyle="1" w:styleId="4">
    <w:name w:val="_Заголовок 4"/>
    <w:basedOn w:val="40"/>
    <w:qFormat/>
    <w:rsid w:val="00E51DE7"/>
    <w:pPr>
      <w:numPr>
        <w:ilvl w:val="3"/>
        <w:numId w:val="51"/>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b/>
      <w:bCs/>
      <w:i w:val="0"/>
      <w:iCs w:val="0"/>
      <w:color w:val="auto"/>
      <w:lang w:eastAsia="ru-RU"/>
    </w:rPr>
  </w:style>
  <w:style w:type="paragraph" w:customStyle="1" w:styleId="11">
    <w:name w:val="_Заголовок 1"/>
    <w:basedOn w:val="12"/>
    <w:next w:val="afff0"/>
    <w:qFormat/>
    <w:rsid w:val="00E51DE7"/>
    <w:pPr>
      <w:keepLines/>
      <w:pageBreakBefore/>
      <w:numPr>
        <w:numId w:val="51"/>
      </w:numPr>
      <w:tabs>
        <w:tab w:val="left" w:pos="360"/>
      </w:tabs>
      <w:suppressAutoHyphens/>
      <w:autoSpaceDN w:val="0"/>
      <w:adjustRightInd w:val="0"/>
      <w:spacing w:before="120" w:after="120"/>
      <w:jc w:val="both"/>
    </w:pPr>
    <w:rPr>
      <w:b/>
      <w:bCs/>
      <w:caps/>
      <w:sz w:val="32"/>
      <w:szCs w:val="32"/>
      <w:lang w:val="zh-CN" w:eastAsia="zh-CN"/>
    </w:rPr>
  </w:style>
  <w:style w:type="paragraph" w:customStyle="1" w:styleId="5">
    <w:name w:val="_Заголовок 5"/>
    <w:basedOn w:val="4"/>
    <w:qFormat/>
    <w:rsid w:val="00E51DE7"/>
    <w:pPr>
      <w:numPr>
        <w:ilvl w:val="4"/>
      </w:numPr>
      <w:outlineLvl w:val="4"/>
    </w:pPr>
  </w:style>
  <w:style w:type="character" w:customStyle="1" w:styleId="Afff6">
    <w:name w:val="Нет A"/>
    <w:rsid w:val="00E51DE7"/>
  </w:style>
  <w:style w:type="character" w:customStyle="1" w:styleId="pgu-fieldlabel-list">
    <w:name w:val="pgu-fieldlabel-list"/>
    <w:rsid w:val="00E51DE7"/>
  </w:style>
  <w:style w:type="paragraph" w:customStyle="1" w:styleId="msonormal0">
    <w:name w:val="msonormal"/>
    <w:basedOn w:val="a"/>
    <w:uiPriority w:val="99"/>
    <w:semiHidden/>
    <w:rsid w:val="00E51DE7"/>
    <w:pPr>
      <w:spacing w:after="0" w:line="240" w:lineRule="auto"/>
    </w:pPr>
    <w:rPr>
      <w:rFonts w:ascii="Times New Roman" w:eastAsia="Calibri" w:hAnsi="Times New Roman" w:cs="Times New Roman"/>
      <w:sz w:val="24"/>
      <w:szCs w:val="24"/>
      <w:lang w:eastAsia="ru-RU"/>
    </w:rPr>
  </w:style>
  <w:style w:type="table" w:customStyle="1" w:styleId="80">
    <w:name w:val="Сетка таблицы8"/>
    <w:basedOn w:val="a1"/>
    <w:uiPriority w:val="39"/>
    <w:rsid w:val="00E51DE7"/>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uiPriority w:val="39"/>
    <w:rsid w:val="00E51DE7"/>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39"/>
    <w:rsid w:val="00E51DE7"/>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bashkortostan.ru" TargetMode="External"/><Relationship Id="rId13" Type="http://schemas.openxmlformats.org/officeDocument/2006/relationships/hyperlink" Target="consultantplus://offline/ref=E898246B7C984A266048FD991D6B01ADBF3F7B0D60CFF961DFA088F805C91D3802CFA19681DF9F4CoBI3L" TargetMode="External"/><Relationship Id="rId18" Type="http://schemas.openxmlformats.org/officeDocument/2006/relationships/hyperlink" Target="consultantplus://offline/ref=FD33AA8C5611180459E2B0DB21B49A1C66E2CE68863DF0F6FC25338640h502M" TargetMode="External"/><Relationship Id="rId3" Type="http://schemas.openxmlformats.org/officeDocument/2006/relationships/settings" Target="settings.xml"/><Relationship Id="rId21" Type="http://schemas.openxmlformats.org/officeDocument/2006/relationships/hyperlink" Target="consultantplus://offline/ref=40FD0C848C7C6717E2BC40EB4373EAE4B8F6C39356ED854A71EDFF2FD48CF7B57C3B619338F862FElF72M" TargetMode="External"/><Relationship Id="rId7" Type="http://schemas.openxmlformats.org/officeDocument/2006/relationships/hyperlink" Target="consultantplus://offline/ref=797ACBA3B8B7E8871B0FF8051ECEB92B68F3EB4D7061A965B374B2F16BA794531ADB6362FD1767E2DB0FD8AF9Fd3XFH" TargetMode="External"/><Relationship Id="rId12" Type="http://schemas.openxmlformats.org/officeDocument/2006/relationships/hyperlink" Target="consultantplus://offline/ref=471BF37BF891D04E96BF295E5DC578467518DF665BEFB79D3DD0B288EA6A506979950C7970EE37A6EF04FBCE2D3E2B4C5BDDBF7C3BK1FCJ" TargetMode="External"/><Relationship Id="rId17" Type="http://schemas.openxmlformats.org/officeDocument/2006/relationships/hyperlink" Target="consultantplus://offline/ref=FD33AA8C5611180459E2B0DB21B49A1C65ECC46A8334F0F6FC25338640525E9EA955DE45E5h30EM"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7477D36D247F526C7BD4B7DDD08F15A6014F84D62298DDA4DCA8A2DB7828FD21BF4B5E0D31D769E7uBz4M" TargetMode="External"/><Relationship Id="rId20" Type="http://schemas.openxmlformats.org/officeDocument/2006/relationships/hyperlink" Target="consultantplus://offline/ref=23EC67E212900D61DF019C582AF16CFD0DA970E2B8885F37380B4F535B64WE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FD0C848C7C6717E2BC40EB4373EAE4B8F6C39356ED854A71EDFF2FD48CF7B57C3B619338F862FElF72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D176B7A0019345AFDDC0DD8FBD31AD6F6806BFEAEF9D1A7E5C642FD0FD2124789D614FF505DAFAF5E0A92BC5589B6836CBC4D8269108w3F" TargetMode="External"/><Relationship Id="rId23" Type="http://schemas.openxmlformats.org/officeDocument/2006/relationships/header" Target="header2.xm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https://www.gosuslugi.ru/" TargetMode="External"/><Relationship Id="rId4" Type="http://schemas.openxmlformats.org/officeDocument/2006/relationships/webSettings" Target="webSettings.xml"/><Relationship Id="rId9" Type="http://schemas.openxmlformats.org/officeDocument/2006/relationships/hyperlink" Target="file:///C:\Users\AKHMET~1.M\AppData\Local\Temp\&#1053;&#1077;&#1087;&#1088;&#1080;&#1075;&#1086;&#1076;&#1085;&#1099;&#1077;%20(&#1080;&#1090;&#1086;&#1075;).docx" TargetMode="External"/><Relationship Id="rId14" Type="http://schemas.openxmlformats.org/officeDocument/2006/relationships/hyperlink" Target="consultantplus://offline/ref=D176B7A0019345AFDDC0DD8FBD31AD6F6A05BEE1EC9A1A7E5C642FD0FD2124789D614FF70DDCF1A1B6E62A991DCD7B37CCC4DA228D80F0190FwFF"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1</Pages>
  <Words>16700</Words>
  <Characters>95191</Characters>
  <Application>Microsoft Office Word</Application>
  <DocSecurity>0</DocSecurity>
  <Lines>793</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111668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8</cp:revision>
  <cp:lastPrinted>2021-07-28T07:08:00Z</cp:lastPrinted>
  <dcterms:created xsi:type="dcterms:W3CDTF">2021-07-23T10:24:00Z</dcterms:created>
  <dcterms:modified xsi:type="dcterms:W3CDTF">2021-12-22T07:24:00Z</dcterms:modified>
</cp:coreProperties>
</file>