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312" w:rsidRPr="00AB4312" w:rsidRDefault="00AB4312" w:rsidP="00AB4312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ПРОЕКТ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Администра</w:t>
      </w:r>
      <w:r w:rsidR="00093DF3">
        <w:rPr>
          <w:rFonts w:ascii="Times New Roman" w:hAnsi="Times New Roman" w:cs="Times New Roman"/>
          <w:sz w:val="28"/>
          <w:szCs w:val="28"/>
        </w:rPr>
        <w:t>ция сельского поселения  Алгинский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5F3" w:rsidRPr="00AB4312" w:rsidRDefault="003E15F3" w:rsidP="00AB431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D3A24" w:rsidRPr="005D3A24" w:rsidRDefault="005D3A24" w:rsidP="005D3A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утверждении форм поощрения администрации сельского поселения Алгинский сельсовет муниципального района Давлекановский район </w:t>
      </w:r>
    </w:p>
    <w:p w:rsidR="005D3A24" w:rsidRPr="005D3A24" w:rsidRDefault="005D3A24" w:rsidP="005D3A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Республики Башкортостан</w:t>
      </w:r>
    </w:p>
    <w:p w:rsidR="005D3A24" w:rsidRPr="005D3A24" w:rsidRDefault="005D3A24" w:rsidP="005D3A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A24" w:rsidRPr="005D3A24" w:rsidRDefault="005D3A24" w:rsidP="005D3A2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A24" w:rsidRPr="005D3A24" w:rsidRDefault="005D3A24" w:rsidP="005D3A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Федеральным законом от 06.10.2003 №131-ФЗ                «Об общих принципах организации местного самоуправления в Российской Федерации», Уставом сельского поселения Алгинский сельсовет муниципального района Давлекановский район Республики Башкортостан, в целях поощрения граждан и юридических лиц всех форм собственности, внесших значительный вклад в социально-экономическое, политическое, общественное, хозяйственное и культурное развитие сельского поселения Алгинский сельсовет муниципального района Давлекановский район Республики Башкортостан, администрация сельского поселения Алгинский сельсовет муниципального района Давлекановский район Республики Башкортостан п о с т а н о в и л а:</w:t>
      </w:r>
    </w:p>
    <w:p w:rsidR="005D3A24" w:rsidRPr="005D3A24" w:rsidRDefault="005D3A24" w:rsidP="005D3A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1. Установить следующие награды администрации сельского поселения Алгинский сельсовет муниципального района Давлекановский район Республики Башкортостан:</w:t>
      </w:r>
    </w:p>
    <w:p w:rsidR="005D3A24" w:rsidRPr="005D3A24" w:rsidRDefault="005D3A24" w:rsidP="005D3A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1.1. Благодарственное письмо администрации сельского поселения Алгинский сельсовет муниципального района Давлекановский район Республики Башкортостан;</w:t>
      </w:r>
    </w:p>
    <w:p w:rsidR="005D3A24" w:rsidRPr="005D3A24" w:rsidRDefault="005D3A24" w:rsidP="005D3A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1.2. Диплом администрации сельского поселения Алгинский сельсовет муниципального района Давлекановский район Республики Башкортостан</w:t>
      </w:r>
      <w:r w:rsidRPr="005D3A24">
        <w:rPr>
          <w:rFonts w:ascii="Calibri" w:eastAsia="Calibri" w:hAnsi="Calibri" w:cs="Times New Roman"/>
          <w:lang w:eastAsia="en-US"/>
        </w:rPr>
        <w:t xml:space="preserve"> </w:t>
      </w: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за достижения в конкурсах, соревнованиях, выставках и т.д.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2. Утвердить Положение о Благодарственном письме администрации сельского поселения Алгинский сельсовет муниципального района Давлекановский район Республики Башкортостан (приложение).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3.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 Алгинский сельсовет».</w:t>
      </w:r>
    </w:p>
    <w:p w:rsidR="005D3A24" w:rsidRPr="005D3A24" w:rsidRDefault="005D3A24" w:rsidP="005D3A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3A24">
        <w:rPr>
          <w:rFonts w:ascii="Times New Roman" w:eastAsia="Calibri" w:hAnsi="Times New Roman" w:cs="Times New Roman"/>
          <w:sz w:val="28"/>
          <w:szCs w:val="28"/>
          <w:lang w:eastAsia="en-US"/>
        </w:rPr>
        <w:t>4. Контроль за исполнением настоящего постановления оставляю за собой.</w:t>
      </w:r>
    </w:p>
    <w:p w:rsidR="005D3A24" w:rsidRPr="005D3A24" w:rsidRDefault="005D3A24" w:rsidP="005D3A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3A24" w:rsidRPr="005D3A24" w:rsidRDefault="005D3A24" w:rsidP="005D3A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D3A24" w:rsidRPr="00AB4312" w:rsidRDefault="005D3A24" w:rsidP="005D3A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5D3A24" w:rsidRPr="005D3A24" w:rsidRDefault="005D3A24" w:rsidP="005D3A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3A24" w:rsidRPr="005D3A24" w:rsidRDefault="005D3A24" w:rsidP="005D3A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53479" w:rsidRDefault="00553479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 Постановлению администрации 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сельского поселения Алгинский сельсовет 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 района 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Давлекановский район 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Башкортостан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от ______________ № ___</w:t>
      </w:r>
    </w:p>
    <w:p w:rsidR="005D3A24" w:rsidRPr="005D3A24" w:rsidRDefault="005D3A24" w:rsidP="005D3A24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5D3A24" w:rsidRPr="005D3A24" w:rsidRDefault="005D3A24" w:rsidP="005D3A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Положение о Благодарственном письме администрации сельского поселения Алгинский сельсовет муниципального района Давлекановский район </w:t>
      </w:r>
    </w:p>
    <w:p w:rsidR="005D3A24" w:rsidRPr="005D3A24" w:rsidRDefault="005D3A24" w:rsidP="005534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Республики Башкортостан </w:t>
      </w:r>
      <w:bookmarkStart w:id="0" w:name="_GoBack"/>
      <w:bookmarkEnd w:id="0"/>
    </w:p>
    <w:p w:rsidR="005D3A24" w:rsidRPr="005D3A24" w:rsidRDefault="005D3A24" w:rsidP="005D3A24">
      <w:pPr>
        <w:numPr>
          <w:ilvl w:val="0"/>
          <w:numId w:val="1"/>
        </w:numPr>
        <w:autoSpaceDE w:val="0"/>
        <w:autoSpaceDN w:val="0"/>
        <w:adjustRightInd w:val="0"/>
        <w:spacing w:after="160" w:line="254" w:lineRule="auto"/>
        <w:ind w:firstLine="709"/>
        <w:contextualSpacing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Благодарственное письмо администрации сельского поселения Алгинский сельсовет муниципального района Давлекановский район Республики Башкортостан (далее - Благодарственное письмо) является формой поощрения как для граждан, старост населенных пунктов, юридических лиц всех форм собственности, организаций, проживающих на территории сельского поселения, так и граждан Российской Федерации независимо от времени проживания и стажа работы на территории сельского поселения за особые заслуги перед сельским поселением.</w:t>
      </w:r>
    </w:p>
    <w:p w:rsidR="005D3A24" w:rsidRPr="005D3A24" w:rsidRDefault="005D3A24" w:rsidP="005D3A24">
      <w:pPr>
        <w:numPr>
          <w:ilvl w:val="0"/>
          <w:numId w:val="1"/>
        </w:numPr>
        <w:autoSpaceDE w:val="0"/>
        <w:autoSpaceDN w:val="0"/>
        <w:adjustRightInd w:val="0"/>
        <w:spacing w:after="160" w:line="254" w:lineRule="auto"/>
        <w:ind w:firstLine="709"/>
        <w:contextualSpacing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Основанием для награждения Благодарственным письмом являются активное участие в общественной жизни района, сельского поселения, значительный вклад в социально-экономическое, политическое развитие района, сельского поселения, оказания помощи в подготовке и проведении различных общественно-массовых мероприятий либо осуществление конкретных полезных дел в промышленности, строительстве, транспорте, науке, образовании, культуре и других сферах деятельности, а также в связи с торжественными государственными и муниципальными праздниками, за достижения в профессиональной или общественной деятельности, многолетний добросовестный труд.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 xml:space="preserve">2. Инициаторами вручения Благодарственного письма могут выступать глава сельского поселения, депутаты Совета сельского поселения, старосты населенных пунктов, руководители организаций, </w:t>
      </w:r>
      <w:r w:rsidRPr="005D3A24">
        <w:rPr>
          <w:rFonts w:ascii="Times New Roman" w:eastAsia="Times New Roman" w:hAnsi="Times New Roman" w:cs="Times New Roman"/>
          <w:color w:val="1A1A1A"/>
          <w:sz w:val="24"/>
          <w:szCs w:val="24"/>
        </w:rPr>
        <w:t>учреждений</w:t>
      </w:r>
      <w:r w:rsidRPr="005D3A24">
        <w:rPr>
          <w:rFonts w:ascii="Times New Roman" w:eastAsia="Tunga" w:hAnsi="Times New Roman" w:cs="Times New Roman"/>
          <w:sz w:val="24"/>
          <w:szCs w:val="24"/>
        </w:rPr>
        <w:t xml:space="preserve"> независимо от форм собственности,</w:t>
      </w:r>
      <w:r w:rsidRPr="005D3A24">
        <w:rPr>
          <w:rFonts w:ascii="Times New Roman" w:eastAsia="Calibri" w:hAnsi="Times New Roman" w:cs="Times New Roman"/>
          <w:color w:val="1A1A1A"/>
          <w:sz w:val="24"/>
          <w:szCs w:val="24"/>
          <w:lang w:eastAsia="en-US"/>
        </w:rPr>
        <w:t xml:space="preserve"> </w:t>
      </w:r>
      <w:r w:rsidRPr="005D3A24">
        <w:rPr>
          <w:rFonts w:ascii="Times New Roman" w:eastAsia="Times New Roman" w:hAnsi="Times New Roman" w:cs="Times New Roman"/>
          <w:color w:val="1A1A1A"/>
          <w:sz w:val="24"/>
          <w:szCs w:val="24"/>
        </w:rPr>
        <w:t>общественные организации.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3. Решение о вручении Благодарственного письма принимается главой сельского поселения.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 xml:space="preserve">4. Для принятия решения о вручении физическому лицу Благодарственного письма в администрацию сельского поселения </w:t>
      </w: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Алгинский </w:t>
      </w:r>
      <w:r w:rsidRPr="005D3A24">
        <w:rPr>
          <w:rFonts w:ascii="Times New Roman" w:eastAsia="Tunga" w:hAnsi="Times New Roman" w:cs="Times New Roman"/>
          <w:sz w:val="24"/>
          <w:szCs w:val="24"/>
        </w:rPr>
        <w:t>сельсовет представляются ходатайство, характеристика.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5. В ходатайстве о вручении Благодарственного письма в связи с юбилейными датами должна быть указана дата юбилея.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6. Оформление Благодарственного письма и учет организаций и физических лиц, которым оно вручено, осуществляются администрацией сельского поселения на основании резолюции главы сельского поселения на ходатайстве о вручении Благодарственного письма.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7. Вручение Благодарственного письма осуществляется главой сельского поселения или по его поручению другим должностным лицом.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unga" w:hAnsi="Times New Roman" w:cs="Times New Roman"/>
          <w:sz w:val="24"/>
          <w:szCs w:val="24"/>
        </w:rPr>
      </w:pPr>
      <w:r w:rsidRPr="005D3A24">
        <w:rPr>
          <w:rFonts w:ascii="Times New Roman" w:eastAsia="Tunga" w:hAnsi="Times New Roman" w:cs="Times New Roman"/>
          <w:sz w:val="24"/>
          <w:szCs w:val="24"/>
        </w:rPr>
        <w:t>8. Награждение Благодарственным письмом производится ежегодно, но не более чем 1 раз в год.</w:t>
      </w:r>
    </w:p>
    <w:p w:rsidR="005D3A24" w:rsidRPr="005D3A24" w:rsidRDefault="005D3A24" w:rsidP="005D3A2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D3A24" w:rsidRPr="005D3A24" w:rsidRDefault="005D3A24" w:rsidP="005D3A24">
      <w:pPr>
        <w:tabs>
          <w:tab w:val="left" w:pos="2160"/>
        </w:tabs>
        <w:spacing w:after="0" w:line="240" w:lineRule="auto"/>
        <w:jc w:val="center"/>
        <w:rPr>
          <w:rFonts w:ascii="Calibri" w:eastAsia="Calibri" w:hAnsi="Calibri" w:cs="Times New Roman"/>
          <w:bCs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ОПИСАНИЕ</w:t>
      </w:r>
      <w:r w:rsidRPr="005D3A2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ab/>
      </w:r>
      <w:r w:rsidRPr="005D3A2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br/>
      </w:r>
      <w:r w:rsidRPr="005D3A2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Благодарственного письма администрации</w:t>
      </w:r>
      <w:r w:rsidRPr="005D3A24">
        <w:rPr>
          <w:rFonts w:ascii="Calibri" w:eastAsia="Calibri" w:hAnsi="Calibri" w:cs="Times New Roman"/>
          <w:bCs/>
          <w:sz w:val="24"/>
          <w:szCs w:val="24"/>
          <w:lang w:eastAsia="en-US"/>
        </w:rPr>
        <w:t xml:space="preserve"> </w:t>
      </w:r>
      <w:r w:rsidRPr="005D3A2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сельского поселения</w:t>
      </w:r>
      <w:r w:rsidRPr="005D3A24">
        <w:rPr>
          <w:rFonts w:ascii="Calibri" w:eastAsia="Calibri" w:hAnsi="Calibri" w:cs="Times New Roman"/>
          <w:bCs/>
          <w:sz w:val="24"/>
          <w:szCs w:val="24"/>
          <w:lang w:eastAsia="en-US"/>
        </w:rPr>
        <w:t xml:space="preserve"> </w:t>
      </w: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Алгинский</w:t>
      </w:r>
      <w:r w:rsidRPr="005D3A2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сельсовет муниципального района Давлекановский район Республики Башкортостан</w:t>
      </w:r>
    </w:p>
    <w:p w:rsidR="005D3A24" w:rsidRPr="005D3A24" w:rsidRDefault="005D3A24" w:rsidP="005D3A24">
      <w:pPr>
        <w:tabs>
          <w:tab w:val="left" w:pos="2160"/>
        </w:tabs>
        <w:spacing w:after="0" w:line="240" w:lineRule="auto"/>
        <w:jc w:val="center"/>
        <w:rPr>
          <w:rFonts w:ascii="Calibri" w:eastAsia="Calibri" w:hAnsi="Calibri" w:cs="Times New Roman"/>
          <w:b/>
          <w:sz w:val="24"/>
          <w:szCs w:val="24"/>
          <w:lang w:eastAsia="en-US"/>
        </w:rPr>
      </w:pP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1. Благодарственное письмо представляет собой лист формата А 4.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2. Благодарственное письмо заполняется машинописным текстом.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3. Благодарственное письмо должно содержать: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символ (герб) муниципального района Давлекановский район Республики Башкортостан;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название: БЛАГОДАРСТВЕННОЕ ПИСЬМО;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Администрация сельского поселения Алгинский сельсовет муниципального района Давлекановский район Республики Башкортостан;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надпись: ВЫРАЖАЕТ БЛАГОДАРНОСТЬ или НАГРАЖДАЕТ;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адресат;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благодарственный текст; 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надпись с инициалами, фамилией главы сельского поселения;</w:t>
      </w:r>
    </w:p>
    <w:p w:rsidR="005D3A24" w:rsidRPr="005D3A24" w:rsidRDefault="005D3A24" w:rsidP="005D3A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>- год.</w:t>
      </w:r>
      <w:r w:rsidRPr="005D3A24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D3A24">
        <w:rPr>
          <w:rFonts w:ascii="Times New Roman" w:eastAsia="Times New Roman" w:hAnsi="Times New Roman" w:cs="Times New Roman"/>
          <w:sz w:val="24"/>
          <w:szCs w:val="24"/>
        </w:rPr>
        <w:t>Эскиз</w:t>
      </w:r>
    </w:p>
    <w:p w:rsidR="005D3A24" w:rsidRPr="005D3A24" w:rsidRDefault="005D3A24" w:rsidP="005D3A2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D3A24">
        <w:rPr>
          <w:rFonts w:ascii="Times New Roman" w:eastAsia="Times New Roman" w:hAnsi="Times New Roman" w:cs="Times New Roman"/>
          <w:sz w:val="24"/>
          <w:szCs w:val="24"/>
        </w:rPr>
        <w:t>Благодарственного письма сельского поселения</w:t>
      </w:r>
    </w:p>
    <w:tbl>
      <w:tblPr>
        <w:tblW w:w="0" w:type="auto"/>
        <w:tblInd w:w="1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1"/>
      </w:tblGrid>
      <w:tr w:rsidR="005D3A24" w:rsidRPr="005D3A24" w:rsidTr="005D3A24">
        <w:trPr>
          <w:cantSplit/>
          <w:trHeight w:val="2330"/>
        </w:trPr>
        <w:tc>
          <w:tcPr>
            <w:tcW w:w="5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Герб муниципального района Давлекановский район Республики Башкортостан</w:t>
            </w: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Алгинский сельсовет муниципального района Давлекановский район 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Башкортостан</w:t>
            </w: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ВЫРАЖАЕТ БЛАГОДАРНОСТЬ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НАГРАЖДАЕТ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Times New Roman" w:eastAsia="Times New Roman" w:hAnsi="Times New Roman" w:cs="Times New Roman"/>
                <w:i/>
              </w:rPr>
              <w:t>(благодарственный текст)</w:t>
            </w:r>
            <w:r w:rsidRPr="005D3A24">
              <w:rPr>
                <w:rFonts w:ascii="Times New Roman" w:eastAsia="Times New Roman" w:hAnsi="Times New Roman" w:cs="Times New Roman"/>
                <w:i/>
              </w:rPr>
              <w:br/>
            </w: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Calibri" w:eastAsia="Times New Roman" w:hAnsi="Calibri" w:cs="Calibri"/>
              </w:rPr>
              <w:br/>
            </w: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Глава сельского поселения    инициалы, фамилия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</w:t>
            </w: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                             МП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3A24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  <w:p w:rsidR="005D3A24" w:rsidRPr="005D3A24" w:rsidRDefault="005D3A24" w:rsidP="005D3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B4312" w:rsidRPr="00AB4312" w:rsidRDefault="00AB4312" w:rsidP="005D3A2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AB4312" w:rsidRPr="00AB4312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6A9" w:rsidRDefault="006966A9" w:rsidP="00C377A2">
      <w:pPr>
        <w:spacing w:after="0" w:line="240" w:lineRule="auto"/>
      </w:pPr>
      <w:r>
        <w:separator/>
      </w:r>
    </w:p>
  </w:endnote>
  <w:endnote w:type="continuationSeparator" w:id="0">
    <w:p w:rsidR="006966A9" w:rsidRDefault="006966A9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6A9" w:rsidRDefault="006966A9" w:rsidP="00C377A2">
      <w:pPr>
        <w:spacing w:after="0" w:line="240" w:lineRule="auto"/>
      </w:pPr>
      <w:r>
        <w:separator/>
      </w:r>
    </w:p>
  </w:footnote>
  <w:footnote w:type="continuationSeparator" w:id="0">
    <w:p w:rsidR="006966A9" w:rsidRDefault="006966A9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553479">
          <w:rPr>
            <w:noProof/>
          </w:rPr>
          <w:t>2</w:t>
        </w:r>
        <w:r>
          <w:fldChar w:fldCharType="end"/>
        </w:r>
      </w:p>
    </w:sdtContent>
  </w:sdt>
  <w:p w:rsidR="004C36A7" w:rsidRDefault="006966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093DF3"/>
    <w:rsid w:val="00104DB9"/>
    <w:rsid w:val="001263A2"/>
    <w:rsid w:val="0019086D"/>
    <w:rsid w:val="00287E5F"/>
    <w:rsid w:val="002C6053"/>
    <w:rsid w:val="003029EA"/>
    <w:rsid w:val="003367A1"/>
    <w:rsid w:val="003A51C2"/>
    <w:rsid w:val="003E15F3"/>
    <w:rsid w:val="00423CDA"/>
    <w:rsid w:val="00460797"/>
    <w:rsid w:val="0049626D"/>
    <w:rsid w:val="00497DB6"/>
    <w:rsid w:val="00553479"/>
    <w:rsid w:val="005D327D"/>
    <w:rsid w:val="005D3A24"/>
    <w:rsid w:val="005F2C57"/>
    <w:rsid w:val="00632B58"/>
    <w:rsid w:val="00654F2E"/>
    <w:rsid w:val="00655A20"/>
    <w:rsid w:val="006966A9"/>
    <w:rsid w:val="006D652A"/>
    <w:rsid w:val="00704901"/>
    <w:rsid w:val="007B6BD7"/>
    <w:rsid w:val="007F24B6"/>
    <w:rsid w:val="00811ED9"/>
    <w:rsid w:val="00903A23"/>
    <w:rsid w:val="00967240"/>
    <w:rsid w:val="00995CDA"/>
    <w:rsid w:val="009F4F89"/>
    <w:rsid w:val="00A67300"/>
    <w:rsid w:val="00AA2BCC"/>
    <w:rsid w:val="00AB4312"/>
    <w:rsid w:val="00B12DC0"/>
    <w:rsid w:val="00B3698B"/>
    <w:rsid w:val="00B863DA"/>
    <w:rsid w:val="00BF2185"/>
    <w:rsid w:val="00C01635"/>
    <w:rsid w:val="00C377A2"/>
    <w:rsid w:val="00C75B2D"/>
    <w:rsid w:val="00D07D57"/>
    <w:rsid w:val="00D33A9A"/>
    <w:rsid w:val="00D47797"/>
    <w:rsid w:val="00ED006B"/>
    <w:rsid w:val="00F14C6D"/>
    <w:rsid w:val="00F51403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E8D33"/>
  <w15:docId w15:val="{B272A9F6-E5DA-4DCF-9926-429940A1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908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0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Пользователь Windows</cp:lastModifiedBy>
  <cp:revision>14</cp:revision>
  <cp:lastPrinted>2024-02-04T08:05:00Z</cp:lastPrinted>
  <dcterms:created xsi:type="dcterms:W3CDTF">2022-04-13T05:45:00Z</dcterms:created>
  <dcterms:modified xsi:type="dcterms:W3CDTF">2024-02-04T08:05:00Z</dcterms:modified>
</cp:coreProperties>
</file>