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8DA" w:rsidRPr="0038315A" w:rsidRDefault="001438DA" w:rsidP="000A5FD6">
      <w:pPr>
        <w:spacing w:line="200" w:lineRule="atLeast"/>
        <w:rPr>
          <w:rFonts w:ascii="Times New Roman" w:hAnsi="Times New Roman"/>
          <w:sz w:val="26"/>
        </w:rPr>
        <w:sectPr w:rsidR="001438DA" w:rsidRPr="0038315A">
          <w:pgSz w:w="11907" w:h="16840" w:code="9"/>
          <w:pgMar w:top="567" w:right="567" w:bottom="851" w:left="1701" w:header="720" w:footer="720" w:gutter="0"/>
          <w:cols w:num="2" w:space="0"/>
        </w:sectPr>
      </w:pPr>
    </w:p>
    <w:p w:rsidR="00CF1DF1" w:rsidRDefault="00CF1DF1" w:rsidP="000A5FD6">
      <w:pPr>
        <w:spacing w:line="360" w:lineRule="auto"/>
        <w:rPr>
          <w:rFonts w:ascii="Times New Roman" w:hAnsi="Times New Roman"/>
          <w:b/>
          <w:szCs w:val="28"/>
        </w:rPr>
      </w:pPr>
    </w:p>
    <w:p w:rsidR="00CF1DF1" w:rsidRDefault="00CF1DF1" w:rsidP="00CF1DF1">
      <w:pPr>
        <w:spacing w:line="360" w:lineRule="auto"/>
        <w:rPr>
          <w:rFonts w:ascii="Times New Roman" w:hAnsi="Times New Roman"/>
          <w:b/>
          <w:szCs w:val="28"/>
        </w:rPr>
      </w:pPr>
    </w:p>
    <w:p w:rsidR="000A5FD6" w:rsidRDefault="000A5FD6" w:rsidP="000A5FD6">
      <w:pPr>
        <w:pStyle w:val="HTML"/>
        <w:jc w:val="center"/>
        <w:rPr>
          <w:rFonts w:ascii="Times New Roman" w:hAnsi="Times New Roman" w:cs="Times New Roman"/>
          <w:sz w:val="24"/>
          <w:szCs w:val="24"/>
        </w:rPr>
      </w:pPr>
      <w:r>
        <w:rPr>
          <w:rFonts w:ascii="Times New Roman" w:hAnsi="Times New Roman" w:cs="Times New Roman"/>
          <w:sz w:val="24"/>
          <w:szCs w:val="24"/>
        </w:rPr>
        <w:t xml:space="preserve">Совет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w:t>
      </w:r>
    </w:p>
    <w:p w:rsidR="000A5FD6" w:rsidRDefault="000A5FD6" w:rsidP="000A5FD6">
      <w:pPr>
        <w:pStyle w:val="HTML"/>
        <w:jc w:val="center"/>
        <w:rPr>
          <w:rFonts w:ascii="Times New Roman" w:hAnsi="Times New Roman" w:cs="Times New Roman"/>
          <w:sz w:val="24"/>
          <w:szCs w:val="24"/>
        </w:rPr>
      </w:pPr>
    </w:p>
    <w:p w:rsidR="000A5FD6" w:rsidRDefault="000A5FD6" w:rsidP="000A5FD6">
      <w:pPr>
        <w:pStyle w:val="HTML"/>
        <w:jc w:val="center"/>
        <w:rPr>
          <w:rFonts w:ascii="Times New Roman" w:hAnsi="Times New Roman" w:cs="Times New Roman"/>
          <w:sz w:val="24"/>
          <w:szCs w:val="24"/>
        </w:rPr>
      </w:pPr>
      <w:r>
        <w:rPr>
          <w:rFonts w:ascii="Times New Roman" w:hAnsi="Times New Roman" w:cs="Times New Roman"/>
          <w:sz w:val="24"/>
          <w:szCs w:val="24"/>
        </w:rPr>
        <w:t>Решение</w:t>
      </w:r>
    </w:p>
    <w:p w:rsidR="000A5FD6" w:rsidRDefault="000A5FD6" w:rsidP="000A5FD6">
      <w:pPr>
        <w:pStyle w:val="HTML"/>
        <w:jc w:val="center"/>
        <w:rPr>
          <w:rFonts w:ascii="Times New Roman" w:hAnsi="Times New Roman" w:cs="Times New Roman"/>
          <w:sz w:val="24"/>
          <w:szCs w:val="24"/>
        </w:rPr>
      </w:pPr>
      <w:r>
        <w:rPr>
          <w:rFonts w:ascii="Times New Roman" w:hAnsi="Times New Roman" w:cs="Times New Roman"/>
          <w:sz w:val="24"/>
          <w:szCs w:val="24"/>
        </w:rPr>
        <w:t>08 февраля 2013 года №9</w:t>
      </w:r>
    </w:p>
    <w:p w:rsidR="00600F54" w:rsidRPr="000A5FD6" w:rsidRDefault="00600F54" w:rsidP="003F2744">
      <w:pPr>
        <w:pStyle w:val="ConsPlusTitle"/>
        <w:widowControl/>
        <w:rPr>
          <w:rFonts w:ascii="Times New Roman" w:hAnsi="Times New Roman" w:cs="Times New Roman"/>
          <w:b w:val="0"/>
          <w:sz w:val="28"/>
          <w:szCs w:val="28"/>
        </w:rPr>
      </w:pPr>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Об утверждении  Порядка  создания  и  использования,  в  том  числе </w:t>
      </w:r>
      <w:proofErr w:type="gramStart"/>
      <w:r>
        <w:rPr>
          <w:rFonts w:ascii="Times New Roman" w:hAnsi="Times New Roman" w:cs="Times New Roman"/>
          <w:sz w:val="24"/>
          <w:szCs w:val="24"/>
        </w:rPr>
        <w:t>на</w:t>
      </w:r>
      <w:proofErr w:type="gramEnd"/>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платной  основе,  парковок  (парковочных   мест),   расположенных   </w:t>
      </w:r>
      <w:proofErr w:type="gramStart"/>
      <w:r>
        <w:rPr>
          <w:rFonts w:ascii="Times New Roman" w:hAnsi="Times New Roman" w:cs="Times New Roman"/>
          <w:sz w:val="24"/>
          <w:szCs w:val="24"/>
        </w:rPr>
        <w:t>на</w:t>
      </w:r>
      <w:proofErr w:type="gramEnd"/>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автомобильных    </w:t>
      </w:r>
      <w:proofErr w:type="gramStart"/>
      <w:r>
        <w:rPr>
          <w:rFonts w:ascii="Times New Roman" w:hAnsi="Times New Roman" w:cs="Times New Roman"/>
          <w:sz w:val="24"/>
          <w:szCs w:val="24"/>
        </w:rPr>
        <w:t>дорогах</w:t>
      </w:r>
      <w:proofErr w:type="gramEnd"/>
      <w:r>
        <w:rPr>
          <w:rFonts w:ascii="Times New Roman" w:hAnsi="Times New Roman" w:cs="Times New Roman"/>
          <w:sz w:val="24"/>
          <w:szCs w:val="24"/>
        </w:rPr>
        <w:t xml:space="preserve">    общего   пользования   местного значения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w:t>
      </w: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В соответствии с пунктом 3.2. статьи 13 Федерального закона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пунктом 5 части 1 статьи 14 Федерального закона от 6 октября 2003 года № 131-ФЗ «Об общих принципах организации местного самоуправления в Российской Федерации» Совет сельского поселения </w:t>
      </w:r>
      <w:proofErr w:type="spellStart"/>
      <w:r>
        <w:rPr>
          <w:rFonts w:ascii="Times New Roman" w:hAnsi="Times New Roman" w:cs="Times New Roman"/>
          <w:sz w:val="24"/>
          <w:szCs w:val="24"/>
        </w:rPr>
        <w:t>Сергиопольский</w:t>
      </w:r>
      <w:proofErr w:type="spellEnd"/>
      <w:proofErr w:type="gram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 </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РЕШИЛ:</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1. Утвердить  прилагаемый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 </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2. Обнародовать настоящее решение в установленном порядке и разместить на официальном сайте Совета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 в сети «Интернет».</w:t>
      </w: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0A5FD6" w:rsidRDefault="006A7861" w:rsidP="000A5FD6">
      <w:pPr>
        <w:pStyle w:val="HTML"/>
        <w:jc w:val="right"/>
        <w:rPr>
          <w:rFonts w:ascii="Times New Roman" w:hAnsi="Times New Roman" w:cs="Times New Roman"/>
          <w:sz w:val="24"/>
          <w:szCs w:val="24"/>
        </w:rPr>
      </w:pPr>
      <w:r>
        <w:rPr>
          <w:rFonts w:ascii="Times New Roman" w:hAnsi="Times New Roman" w:cs="Times New Roman"/>
          <w:sz w:val="24"/>
          <w:szCs w:val="24"/>
        </w:rPr>
        <w:t xml:space="preserve">Глава </w:t>
      </w:r>
      <w:r w:rsidR="000A5FD6">
        <w:rPr>
          <w:rFonts w:ascii="Times New Roman" w:hAnsi="Times New Roman" w:cs="Times New Roman"/>
          <w:sz w:val="24"/>
          <w:szCs w:val="24"/>
        </w:rPr>
        <w:t xml:space="preserve">                                                                                                                                           сельского </w:t>
      </w:r>
      <w:r>
        <w:rPr>
          <w:rFonts w:ascii="Times New Roman" w:hAnsi="Times New Roman" w:cs="Times New Roman"/>
          <w:sz w:val="24"/>
          <w:szCs w:val="24"/>
        </w:rPr>
        <w:t xml:space="preserve">поселения   </w:t>
      </w:r>
      <w:proofErr w:type="spellStart"/>
      <w:r w:rsidR="000A5FD6">
        <w:rPr>
          <w:rFonts w:ascii="Times New Roman" w:hAnsi="Times New Roman" w:cs="Times New Roman"/>
          <w:sz w:val="24"/>
          <w:szCs w:val="24"/>
        </w:rPr>
        <w:t>Сергиопольский</w:t>
      </w:r>
      <w:proofErr w:type="spellEnd"/>
      <w:r w:rsidR="000A5FD6">
        <w:rPr>
          <w:rFonts w:ascii="Times New Roman" w:hAnsi="Times New Roman" w:cs="Times New Roman"/>
          <w:sz w:val="24"/>
          <w:szCs w:val="24"/>
        </w:rPr>
        <w:t xml:space="preserve"> сельсовет</w:t>
      </w:r>
    </w:p>
    <w:p w:rsidR="000A5FD6" w:rsidRDefault="000A5FD6" w:rsidP="000A5FD6">
      <w:pPr>
        <w:pStyle w:val="HTML"/>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w:t>
      </w:r>
      <w:r w:rsidR="006A7861">
        <w:rPr>
          <w:rFonts w:ascii="Times New Roman" w:hAnsi="Times New Roman" w:cs="Times New Roman"/>
          <w:sz w:val="24"/>
          <w:szCs w:val="24"/>
        </w:rPr>
        <w:t xml:space="preserve"> </w:t>
      </w:r>
    </w:p>
    <w:p w:rsidR="006A7861" w:rsidRDefault="000A5FD6" w:rsidP="000A5FD6">
      <w:pPr>
        <w:pStyle w:val="HTML"/>
        <w:jc w:val="right"/>
        <w:rPr>
          <w:rFonts w:ascii="Times New Roman" w:hAnsi="Times New Roman" w:cs="Times New Roman"/>
          <w:sz w:val="24"/>
          <w:szCs w:val="24"/>
        </w:rPr>
      </w:pPr>
      <w:r>
        <w:rPr>
          <w:rFonts w:ascii="Times New Roman" w:hAnsi="Times New Roman" w:cs="Times New Roman"/>
          <w:sz w:val="24"/>
          <w:szCs w:val="24"/>
        </w:rPr>
        <w:t>Республики Башкортостан</w:t>
      </w:r>
      <w:r w:rsidR="006A7861">
        <w:rPr>
          <w:rFonts w:ascii="Times New Roman" w:hAnsi="Times New Roman" w:cs="Times New Roman"/>
          <w:sz w:val="24"/>
          <w:szCs w:val="24"/>
        </w:rPr>
        <w:t xml:space="preserve">                     </w:t>
      </w:r>
      <w:r>
        <w:rPr>
          <w:rFonts w:ascii="Times New Roman" w:hAnsi="Times New Roman" w:cs="Times New Roman"/>
          <w:sz w:val="24"/>
          <w:szCs w:val="24"/>
        </w:rPr>
        <w:t xml:space="preserve">                                                                                                              </w:t>
      </w:r>
      <w:r w:rsidR="006A7861">
        <w:rPr>
          <w:rFonts w:ascii="Times New Roman" w:hAnsi="Times New Roman" w:cs="Times New Roman"/>
          <w:sz w:val="24"/>
          <w:szCs w:val="24"/>
        </w:rPr>
        <w:t>А.З.Абдуллин</w:t>
      </w:r>
    </w:p>
    <w:p w:rsidR="006A7861" w:rsidRDefault="006A7861" w:rsidP="000A5FD6">
      <w:pPr>
        <w:pStyle w:val="HTML"/>
        <w:jc w:val="right"/>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Pr="000A5FD6"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p>
    <w:p w:rsidR="000A5FD6" w:rsidRDefault="000A5FD6" w:rsidP="006A7861">
      <w:pPr>
        <w:pStyle w:val="HTML"/>
        <w:jc w:val="both"/>
        <w:rPr>
          <w:rFonts w:ascii="Times New Roman" w:hAnsi="Times New Roman" w:cs="Times New Roman"/>
          <w:sz w:val="24"/>
          <w:szCs w:val="24"/>
        </w:rPr>
      </w:pPr>
    </w:p>
    <w:p w:rsidR="000A5FD6" w:rsidRDefault="000A5FD6" w:rsidP="006A7861">
      <w:pPr>
        <w:pStyle w:val="HTML"/>
        <w:jc w:val="both"/>
        <w:rPr>
          <w:rFonts w:ascii="Times New Roman" w:hAnsi="Times New Roman" w:cs="Times New Roman"/>
          <w:sz w:val="24"/>
          <w:szCs w:val="24"/>
        </w:rPr>
      </w:pPr>
    </w:p>
    <w:p w:rsidR="006A7861" w:rsidRDefault="006A7861" w:rsidP="006A7861">
      <w:pPr>
        <w:pStyle w:val="HTML"/>
        <w:ind w:left="5580"/>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6A7861" w:rsidRPr="00AE4D78" w:rsidRDefault="006A7861" w:rsidP="006A7861">
      <w:pPr>
        <w:pStyle w:val="HTML"/>
        <w:ind w:left="5580"/>
        <w:jc w:val="both"/>
        <w:rPr>
          <w:rFonts w:ascii="Times New Roman" w:hAnsi="Times New Roman" w:cs="Times New Roman"/>
          <w:sz w:val="24"/>
          <w:szCs w:val="24"/>
        </w:rPr>
      </w:pPr>
      <w:r>
        <w:rPr>
          <w:rFonts w:ascii="Times New Roman" w:hAnsi="Times New Roman" w:cs="Times New Roman"/>
          <w:sz w:val="24"/>
          <w:szCs w:val="24"/>
        </w:rPr>
        <w:t xml:space="preserve">к решению Совета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 от  февраля 2013 года №</w:t>
      </w:r>
      <w:r w:rsidR="00AE4D78" w:rsidRPr="00AE4D78">
        <w:rPr>
          <w:rFonts w:ascii="Times New Roman" w:hAnsi="Times New Roman" w:cs="Times New Roman"/>
          <w:sz w:val="24"/>
          <w:szCs w:val="24"/>
        </w:rPr>
        <w:t xml:space="preserve"> 9</w:t>
      </w:r>
      <w:r w:rsidR="00AE4D78">
        <w:rPr>
          <w:rFonts w:ascii="Times New Roman" w:hAnsi="Times New Roman" w:cs="Times New Roman"/>
          <w:sz w:val="24"/>
          <w:szCs w:val="24"/>
        </w:rPr>
        <w:t xml:space="preserve"> от 08.02.2013года</w:t>
      </w:r>
    </w:p>
    <w:p w:rsidR="006A7861" w:rsidRDefault="006A7861" w:rsidP="006A7861">
      <w:pPr>
        <w:pStyle w:val="HTML"/>
        <w:ind w:left="5580"/>
        <w:jc w:val="both"/>
        <w:rPr>
          <w:rFonts w:ascii="Times New Roman" w:hAnsi="Times New Roman" w:cs="Times New Roman"/>
          <w:sz w:val="24"/>
          <w:szCs w:val="24"/>
        </w:rPr>
      </w:pPr>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Порядок</w:t>
      </w:r>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  создания  и  использования,  в  том  числе </w:t>
      </w:r>
      <w:proofErr w:type="gramStart"/>
      <w:r>
        <w:rPr>
          <w:rFonts w:ascii="Times New Roman" w:hAnsi="Times New Roman" w:cs="Times New Roman"/>
          <w:sz w:val="24"/>
          <w:szCs w:val="24"/>
        </w:rPr>
        <w:t>на</w:t>
      </w:r>
      <w:proofErr w:type="gramEnd"/>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платной  основе,  парковок  (парковочных   мест),   расположенных   </w:t>
      </w:r>
      <w:proofErr w:type="gramStart"/>
      <w:r>
        <w:rPr>
          <w:rFonts w:ascii="Times New Roman" w:hAnsi="Times New Roman" w:cs="Times New Roman"/>
          <w:sz w:val="24"/>
          <w:szCs w:val="24"/>
        </w:rPr>
        <w:t>на</w:t>
      </w:r>
      <w:proofErr w:type="gramEnd"/>
    </w:p>
    <w:p w:rsidR="006A7861" w:rsidRDefault="006A7861" w:rsidP="006A7861">
      <w:pPr>
        <w:pStyle w:val="HTML"/>
        <w:jc w:val="center"/>
        <w:rPr>
          <w:rFonts w:ascii="Times New Roman" w:hAnsi="Times New Roman" w:cs="Times New Roman"/>
          <w:sz w:val="24"/>
          <w:szCs w:val="24"/>
        </w:rPr>
      </w:pPr>
      <w:r>
        <w:rPr>
          <w:rFonts w:ascii="Times New Roman" w:hAnsi="Times New Roman" w:cs="Times New Roman"/>
          <w:sz w:val="24"/>
          <w:szCs w:val="24"/>
        </w:rPr>
        <w:t xml:space="preserve">автомобильных    </w:t>
      </w:r>
      <w:proofErr w:type="gramStart"/>
      <w:r>
        <w:rPr>
          <w:rFonts w:ascii="Times New Roman" w:hAnsi="Times New Roman" w:cs="Times New Roman"/>
          <w:sz w:val="24"/>
          <w:szCs w:val="24"/>
        </w:rPr>
        <w:t>дорогах</w:t>
      </w:r>
      <w:proofErr w:type="gramEnd"/>
      <w:r>
        <w:rPr>
          <w:rFonts w:ascii="Times New Roman" w:hAnsi="Times New Roman" w:cs="Times New Roman"/>
          <w:sz w:val="24"/>
          <w:szCs w:val="24"/>
        </w:rPr>
        <w:t xml:space="preserve">    общего   пользования   местного значения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w:t>
      </w:r>
    </w:p>
    <w:p w:rsidR="006A7861" w:rsidRDefault="006A7861" w:rsidP="006A7861">
      <w:pPr>
        <w:pStyle w:val="HTML"/>
        <w:jc w:val="center"/>
        <w:rPr>
          <w:rFonts w:ascii="Times New Roman" w:hAnsi="Times New Roman" w:cs="Times New Roman"/>
          <w:sz w:val="24"/>
          <w:szCs w:val="24"/>
        </w:rPr>
      </w:pP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1. Настоящий  Порядок  устанавливает  требования  к  созданию   и использованию,  в  том числе на платной основе,  парковок (парковочных мест),  расположенных  на  автомобильных  дорогах  общего  пользования местного значения сельского поселения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(далее - парковка).</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2. Парковки  создаются  для  организации   стоянки   транспортных средств.</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Решение о  создании  в  полосе  </w:t>
      </w:r>
      <w:proofErr w:type="gramStart"/>
      <w:r>
        <w:rPr>
          <w:rFonts w:ascii="Times New Roman" w:hAnsi="Times New Roman" w:cs="Times New Roman"/>
          <w:sz w:val="24"/>
          <w:szCs w:val="24"/>
        </w:rPr>
        <w:t>отвода автомобильных дорог общего пользования местного значения сельского поселения</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Сергиопольский</w:t>
      </w:r>
      <w:proofErr w:type="spellEnd"/>
      <w:r>
        <w:rPr>
          <w:rFonts w:ascii="Times New Roman" w:hAnsi="Times New Roman" w:cs="Times New Roman"/>
          <w:sz w:val="24"/>
          <w:szCs w:val="24"/>
        </w:rPr>
        <w:t xml:space="preserve">  сельсовет муниципального района </w:t>
      </w:r>
      <w:proofErr w:type="spellStart"/>
      <w:r>
        <w:rPr>
          <w:rFonts w:ascii="Times New Roman" w:hAnsi="Times New Roman" w:cs="Times New Roman"/>
          <w:sz w:val="24"/>
          <w:szCs w:val="24"/>
        </w:rPr>
        <w:t>Давлекановский</w:t>
      </w:r>
      <w:proofErr w:type="spellEnd"/>
      <w:r>
        <w:rPr>
          <w:rFonts w:ascii="Times New Roman" w:hAnsi="Times New Roman" w:cs="Times New Roman"/>
          <w:sz w:val="24"/>
          <w:szCs w:val="24"/>
        </w:rPr>
        <w:t xml:space="preserve"> район Республики Башкортостан    (далее   -   автомобильные   дороги)   парковок  принимается постановлением администрации сельского поселения.  Пользование указанными парковками осуществляется на безвозмездной основе.</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Решение о  создании  в  придорожной  полосе  и  использовании  на платной  либо  безвозмездной  основе  парковок,  совмещенных  либо  не совмещенных  с  объектами  дорожного  сервиса   и   иными   объектами, расположенными  вдоль автомобильных дорог,  принимается собственниками указанных объектов (далее - собственник).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Собственник не  вправе оказывать предпочтение одному пользователю перед другими пользователями в  отношении  пользования  парковкой,  за исключением  случаев,  предусмотренных  федеральными  законами и иными нормативными правовыми актами Российской Федерации.</w:t>
      </w:r>
    </w:p>
    <w:p w:rsidR="006A7861" w:rsidRDefault="006A7861" w:rsidP="006A7861">
      <w:pPr>
        <w:pStyle w:val="HTML"/>
        <w:ind w:firstLine="360"/>
        <w:jc w:val="both"/>
        <w:rPr>
          <w:rFonts w:ascii="Times New Roman" w:hAnsi="Times New Roman" w:cs="Times New Roman"/>
          <w:sz w:val="24"/>
          <w:szCs w:val="24"/>
        </w:rPr>
      </w:pPr>
      <w:r>
        <w:rPr>
          <w:rFonts w:ascii="Times New Roman" w:hAnsi="Times New Roman" w:cs="Times New Roman"/>
          <w:sz w:val="24"/>
          <w:szCs w:val="24"/>
        </w:rPr>
        <w:t>На каждой стоянке (остановке) автотранспортных средств, в том числе около предприятий торговли, сферы услуг, медицинских, спортивных и культурно-зрелищных учреждений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3. Пользователь   парковок  имеет  право  получать  информацию  о  правилах пользования парковкой,  о размере  платы  за  пользование  на платной    основе    парковками,    порядке    и   способах   внесения соответствующего размера  платы,  а  также  о  наличии  альтернативных бесплатных парковок.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4. Пользователи парковок обязаны:</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соблюдать требования   настоящего   Порядка,   Правил   дорожного движения Российской Федерации;</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5. Пользователям парковок запрещается:</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блокировать подъезд (выезд) транспортных средств на парковку;</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создавать препятствия и ограничения в пользовании парковкой;</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оставлять транспортное средство на платной  парковке  без  оплаты</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услуг за пользование парковкой;</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lastRenderedPageBreak/>
        <w:t xml:space="preserve">     нарушать общественный порядок;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загрязнять территорию парковки;</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совершать иные   действия,   нарушающие   установленный   порядок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использования парковок.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6. Правила въезда на парковки, стоянки  транспортных  средств  на них,  а  также  выезда  с  них  регламентируются  Правилами  дорожного движения Российской Федерации,  существующей  дислокацией  технических средств организации дорожного движения и настоящими Правилами. </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7. Парковки в местах въезда на  них  оборудуются  информационными табло, на которых размещаются следующие сведения:</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полное официальное  наименование,  адрес  (место  нахождения)   и сведения о государственной регистрации собственника;</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правила пользования парковкой;</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адрес и  номер  бесплатного  телефона подразделения собственника, осуществляющего прием претензий пользователей;</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адрес и номер телефона ближайшего подразделения полиции;</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наличие ближайших парковок;</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адрес и номер телефона подразделения по защите прав потребителей.</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Информация предоставляется на башкирском и русском языках.</w:t>
      </w:r>
    </w:p>
    <w:p w:rsidR="006A7861" w:rsidRDefault="006A7861" w:rsidP="006A7861">
      <w:pPr>
        <w:pStyle w:val="HTML"/>
        <w:jc w:val="both"/>
        <w:rPr>
          <w:rFonts w:ascii="Times New Roman" w:hAnsi="Times New Roman" w:cs="Times New Roman"/>
          <w:sz w:val="24"/>
          <w:szCs w:val="24"/>
        </w:rPr>
      </w:pPr>
      <w:r>
        <w:rPr>
          <w:rFonts w:ascii="Times New Roman" w:hAnsi="Times New Roman" w:cs="Times New Roman"/>
          <w:sz w:val="24"/>
          <w:szCs w:val="24"/>
        </w:rPr>
        <w:t xml:space="preserve">     8. Места  размещения  информационных табло должны соответствовать национальным стандартам,  устанавливающим требования к  информационным дорожным знакам.</w:t>
      </w:r>
    </w:p>
    <w:p w:rsidR="00600F54" w:rsidRPr="006A7861" w:rsidRDefault="00600F54" w:rsidP="003F2744">
      <w:pPr>
        <w:pStyle w:val="ConsPlusTitle"/>
        <w:widowControl/>
        <w:rPr>
          <w:rFonts w:ascii="Times New Roman" w:hAnsi="Times New Roman" w:cs="Times New Roman"/>
          <w:b w:val="0"/>
          <w:sz w:val="28"/>
          <w:szCs w:val="28"/>
        </w:rPr>
      </w:pPr>
    </w:p>
    <w:sectPr w:rsidR="00600F54" w:rsidRPr="006A7861" w:rsidSect="00F820BA">
      <w:footnotePr>
        <w:numRestart w:val="eachPage"/>
      </w:footnotePr>
      <w:type w:val="continuous"/>
      <w:pgSz w:w="11907" w:h="16840" w:code="9"/>
      <w:pgMar w:top="1134" w:right="851" w:bottom="1134" w:left="170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E41" w:rsidRDefault="00095E41">
      <w:r>
        <w:separator/>
      </w:r>
    </w:p>
  </w:endnote>
  <w:endnote w:type="continuationSeparator" w:id="0">
    <w:p w:rsidR="00095E41" w:rsidRDefault="00095E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E41" w:rsidRDefault="00095E41">
      <w:r>
        <w:separator/>
      </w:r>
    </w:p>
  </w:footnote>
  <w:footnote w:type="continuationSeparator" w:id="0">
    <w:p w:rsidR="00095E41" w:rsidRDefault="00095E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9329D"/>
    <w:multiLevelType w:val="hybridMultilevel"/>
    <w:tmpl w:val="E5B4D1D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nsid w:val="15273097"/>
    <w:multiLevelType w:val="hybridMultilevel"/>
    <w:tmpl w:val="141CE5F4"/>
    <w:lvl w:ilvl="0" w:tplc="0568DB92">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7CF678A"/>
    <w:multiLevelType w:val="hybridMultilevel"/>
    <w:tmpl w:val="F8905E1C"/>
    <w:lvl w:ilvl="0" w:tplc="9EC67B20">
      <w:start w:val="4"/>
      <w:numFmt w:val="upperRoman"/>
      <w:lvlText w:val="%1."/>
      <w:lvlJc w:val="left"/>
      <w:pPr>
        <w:tabs>
          <w:tab w:val="num" w:pos="1425"/>
        </w:tabs>
        <w:ind w:left="1425"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E220AC8"/>
    <w:multiLevelType w:val="hybridMultilevel"/>
    <w:tmpl w:val="9AA65C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6B0616"/>
    <w:multiLevelType w:val="hybridMultilevel"/>
    <w:tmpl w:val="54A0E6C4"/>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5">
    <w:nsid w:val="39CA48F5"/>
    <w:multiLevelType w:val="hybridMultilevel"/>
    <w:tmpl w:val="59406BF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3D5A6CAD"/>
    <w:multiLevelType w:val="singleLevel"/>
    <w:tmpl w:val="109EE37A"/>
    <w:lvl w:ilvl="0">
      <w:start w:val="10"/>
      <w:numFmt w:val="decimal"/>
      <w:lvlText w:val="%1."/>
      <w:lvlJc w:val="left"/>
      <w:pPr>
        <w:tabs>
          <w:tab w:val="num" w:pos="360"/>
        </w:tabs>
        <w:ind w:left="360" w:hanging="360"/>
      </w:pPr>
      <w:rPr>
        <w:rFonts w:hint="default"/>
      </w:rPr>
    </w:lvl>
  </w:abstractNum>
  <w:abstractNum w:abstractNumId="7">
    <w:nsid w:val="3D982F54"/>
    <w:multiLevelType w:val="hybridMultilevel"/>
    <w:tmpl w:val="83C462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C94377"/>
    <w:multiLevelType w:val="hybridMultilevel"/>
    <w:tmpl w:val="FBAEE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83734BA"/>
    <w:multiLevelType w:val="singleLevel"/>
    <w:tmpl w:val="E2AEE59E"/>
    <w:lvl w:ilvl="0">
      <w:start w:val="1"/>
      <w:numFmt w:val="decimal"/>
      <w:lvlText w:val="%1."/>
      <w:lvlJc w:val="left"/>
      <w:pPr>
        <w:tabs>
          <w:tab w:val="num" w:pos="1080"/>
        </w:tabs>
        <w:ind w:left="1080" w:hanging="360"/>
      </w:pPr>
      <w:rPr>
        <w:rFonts w:hint="default"/>
      </w:rPr>
    </w:lvl>
  </w:abstractNum>
  <w:abstractNum w:abstractNumId="10">
    <w:nsid w:val="4BF650F8"/>
    <w:multiLevelType w:val="hybridMultilevel"/>
    <w:tmpl w:val="B2981600"/>
    <w:lvl w:ilvl="0" w:tplc="9ADA42C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4C1E6EB7"/>
    <w:multiLevelType w:val="hybridMultilevel"/>
    <w:tmpl w:val="69D23002"/>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2">
    <w:nsid w:val="4D6D1CD6"/>
    <w:multiLevelType w:val="hybridMultilevel"/>
    <w:tmpl w:val="2DDEE6B2"/>
    <w:lvl w:ilvl="0" w:tplc="04190011">
      <w:start w:val="1"/>
      <w:numFmt w:val="decimal"/>
      <w:lvlText w:val="%1)"/>
      <w:lvlJc w:val="left"/>
      <w:pPr>
        <w:tabs>
          <w:tab w:val="num" w:pos="643"/>
        </w:tabs>
        <w:ind w:left="643" w:hanging="360"/>
      </w:pPr>
      <w:rPr>
        <w:rFonts w:hint="default"/>
      </w:rPr>
    </w:lvl>
    <w:lvl w:ilvl="1" w:tplc="0419000F">
      <w:start w:val="1"/>
      <w:numFmt w:val="decimal"/>
      <w:lvlText w:val="%2."/>
      <w:lvlJc w:val="left"/>
      <w:pPr>
        <w:tabs>
          <w:tab w:val="num" w:pos="1003"/>
        </w:tabs>
        <w:ind w:left="1003" w:hanging="360"/>
      </w:pPr>
      <w:rPr>
        <w:rFonts w:hint="default"/>
      </w:rPr>
    </w:lvl>
    <w:lvl w:ilvl="2" w:tplc="0419001B" w:tentative="1">
      <w:start w:val="1"/>
      <w:numFmt w:val="lowerRoman"/>
      <w:lvlText w:val="%3."/>
      <w:lvlJc w:val="right"/>
      <w:pPr>
        <w:tabs>
          <w:tab w:val="num" w:pos="1723"/>
        </w:tabs>
        <w:ind w:left="1723" w:hanging="180"/>
      </w:pPr>
    </w:lvl>
    <w:lvl w:ilvl="3" w:tplc="0419000F" w:tentative="1">
      <w:start w:val="1"/>
      <w:numFmt w:val="decimal"/>
      <w:lvlText w:val="%4."/>
      <w:lvlJc w:val="left"/>
      <w:pPr>
        <w:tabs>
          <w:tab w:val="num" w:pos="2443"/>
        </w:tabs>
        <w:ind w:left="2443" w:hanging="360"/>
      </w:pPr>
    </w:lvl>
    <w:lvl w:ilvl="4" w:tplc="04190019" w:tentative="1">
      <w:start w:val="1"/>
      <w:numFmt w:val="lowerLetter"/>
      <w:lvlText w:val="%5."/>
      <w:lvlJc w:val="left"/>
      <w:pPr>
        <w:tabs>
          <w:tab w:val="num" w:pos="3163"/>
        </w:tabs>
        <w:ind w:left="3163" w:hanging="360"/>
      </w:pPr>
    </w:lvl>
    <w:lvl w:ilvl="5" w:tplc="0419001B" w:tentative="1">
      <w:start w:val="1"/>
      <w:numFmt w:val="lowerRoman"/>
      <w:lvlText w:val="%6."/>
      <w:lvlJc w:val="right"/>
      <w:pPr>
        <w:tabs>
          <w:tab w:val="num" w:pos="3883"/>
        </w:tabs>
        <w:ind w:left="3883" w:hanging="180"/>
      </w:pPr>
    </w:lvl>
    <w:lvl w:ilvl="6" w:tplc="0419000F" w:tentative="1">
      <w:start w:val="1"/>
      <w:numFmt w:val="decimal"/>
      <w:lvlText w:val="%7."/>
      <w:lvlJc w:val="left"/>
      <w:pPr>
        <w:tabs>
          <w:tab w:val="num" w:pos="4603"/>
        </w:tabs>
        <w:ind w:left="4603" w:hanging="360"/>
      </w:pPr>
    </w:lvl>
    <w:lvl w:ilvl="7" w:tplc="04190019" w:tentative="1">
      <w:start w:val="1"/>
      <w:numFmt w:val="lowerLetter"/>
      <w:lvlText w:val="%8."/>
      <w:lvlJc w:val="left"/>
      <w:pPr>
        <w:tabs>
          <w:tab w:val="num" w:pos="5323"/>
        </w:tabs>
        <w:ind w:left="5323" w:hanging="360"/>
      </w:pPr>
    </w:lvl>
    <w:lvl w:ilvl="8" w:tplc="0419001B" w:tentative="1">
      <w:start w:val="1"/>
      <w:numFmt w:val="lowerRoman"/>
      <w:lvlText w:val="%9."/>
      <w:lvlJc w:val="right"/>
      <w:pPr>
        <w:tabs>
          <w:tab w:val="num" w:pos="6043"/>
        </w:tabs>
        <w:ind w:left="6043" w:hanging="180"/>
      </w:pPr>
    </w:lvl>
  </w:abstractNum>
  <w:abstractNum w:abstractNumId="13">
    <w:nsid w:val="4F3B6018"/>
    <w:multiLevelType w:val="singleLevel"/>
    <w:tmpl w:val="7D744BC4"/>
    <w:lvl w:ilvl="0">
      <w:start w:val="1"/>
      <w:numFmt w:val="decimal"/>
      <w:lvlText w:val="%1."/>
      <w:lvlJc w:val="left"/>
      <w:pPr>
        <w:tabs>
          <w:tab w:val="num" w:pos="1080"/>
        </w:tabs>
        <w:ind w:left="1080" w:hanging="360"/>
      </w:pPr>
      <w:rPr>
        <w:rFonts w:hint="default"/>
      </w:rPr>
    </w:lvl>
  </w:abstractNum>
  <w:abstractNum w:abstractNumId="14">
    <w:nsid w:val="51171C14"/>
    <w:multiLevelType w:val="hybridMultilevel"/>
    <w:tmpl w:val="A6465DEC"/>
    <w:lvl w:ilvl="0" w:tplc="AF0AB70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221088D"/>
    <w:multiLevelType w:val="hybridMultilevel"/>
    <w:tmpl w:val="D998578E"/>
    <w:lvl w:ilvl="0" w:tplc="2C82F23E">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6F124E0"/>
    <w:multiLevelType w:val="singleLevel"/>
    <w:tmpl w:val="BE28853E"/>
    <w:lvl w:ilvl="0">
      <w:start w:val="1"/>
      <w:numFmt w:val="decimal"/>
      <w:lvlText w:val="%1."/>
      <w:lvlJc w:val="left"/>
      <w:pPr>
        <w:tabs>
          <w:tab w:val="num" w:pos="360"/>
        </w:tabs>
        <w:ind w:left="360" w:hanging="360"/>
      </w:pPr>
      <w:rPr>
        <w:rFonts w:hint="default"/>
      </w:rPr>
    </w:lvl>
  </w:abstractNum>
  <w:abstractNum w:abstractNumId="17">
    <w:nsid w:val="596C40F3"/>
    <w:multiLevelType w:val="hybridMultilevel"/>
    <w:tmpl w:val="012A0B7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F7F680F"/>
    <w:multiLevelType w:val="hybridMultilevel"/>
    <w:tmpl w:val="87D80AFA"/>
    <w:lvl w:ilvl="0" w:tplc="04190001">
      <w:start w:val="1"/>
      <w:numFmt w:val="bullet"/>
      <w:lvlText w:val=""/>
      <w:lvlJc w:val="left"/>
      <w:pPr>
        <w:tabs>
          <w:tab w:val="num" w:pos="1422"/>
        </w:tabs>
        <w:ind w:left="1422" w:hanging="360"/>
      </w:pPr>
      <w:rPr>
        <w:rFonts w:ascii="Symbol" w:hAnsi="Symbol" w:hint="default"/>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9">
    <w:nsid w:val="69DA1247"/>
    <w:multiLevelType w:val="singleLevel"/>
    <w:tmpl w:val="9F503278"/>
    <w:lvl w:ilvl="0">
      <w:start w:val="1"/>
      <w:numFmt w:val="decimal"/>
      <w:lvlText w:val="%1."/>
      <w:lvlJc w:val="left"/>
      <w:pPr>
        <w:tabs>
          <w:tab w:val="num" w:pos="1080"/>
        </w:tabs>
        <w:ind w:left="1080" w:hanging="360"/>
      </w:pPr>
      <w:rPr>
        <w:rFonts w:hint="default"/>
      </w:rPr>
    </w:lvl>
  </w:abstractNum>
  <w:abstractNum w:abstractNumId="20">
    <w:nsid w:val="76130A2B"/>
    <w:multiLevelType w:val="multilevel"/>
    <w:tmpl w:val="83B895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num w:numId="1">
    <w:abstractNumId w:val="3"/>
  </w:num>
  <w:num w:numId="2">
    <w:abstractNumId w:val="8"/>
  </w:num>
  <w:num w:numId="3">
    <w:abstractNumId w:val="12"/>
  </w:num>
  <w:num w:numId="4">
    <w:abstractNumId w:val="19"/>
  </w:num>
  <w:num w:numId="5">
    <w:abstractNumId w:val="13"/>
  </w:num>
  <w:num w:numId="6">
    <w:abstractNumId w:val="9"/>
  </w:num>
  <w:num w:numId="7">
    <w:abstractNumId w:val="10"/>
  </w:num>
  <w:num w:numId="8">
    <w:abstractNumId w:val="0"/>
  </w:num>
  <w:num w:numId="9">
    <w:abstractNumId w:val="16"/>
  </w:num>
  <w:num w:numId="10">
    <w:abstractNumId w:val="6"/>
  </w:num>
  <w:num w:numId="11">
    <w:abstractNumId w:val="7"/>
  </w:num>
  <w:num w:numId="12">
    <w:abstractNumId w:val="4"/>
  </w:num>
  <w:num w:numId="13">
    <w:abstractNumId w:val="5"/>
  </w:num>
  <w:num w:numId="14">
    <w:abstractNumId w:val="18"/>
  </w:num>
  <w:num w:numId="15">
    <w:abstractNumId w:val="11"/>
  </w:num>
  <w:num w:numId="16">
    <w:abstractNumId w:val="17"/>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3A76CA"/>
    <w:rsid w:val="00003FA1"/>
    <w:rsid w:val="00005451"/>
    <w:rsid w:val="000059F3"/>
    <w:rsid w:val="000063FB"/>
    <w:rsid w:val="00015C3E"/>
    <w:rsid w:val="00016204"/>
    <w:rsid w:val="00024B23"/>
    <w:rsid w:val="00025429"/>
    <w:rsid w:val="00025AAB"/>
    <w:rsid w:val="00026558"/>
    <w:rsid w:val="00030E9D"/>
    <w:rsid w:val="00031E38"/>
    <w:rsid w:val="000323AE"/>
    <w:rsid w:val="00034DAE"/>
    <w:rsid w:val="00040A79"/>
    <w:rsid w:val="00041226"/>
    <w:rsid w:val="000431B1"/>
    <w:rsid w:val="0004519C"/>
    <w:rsid w:val="0005552D"/>
    <w:rsid w:val="000558CD"/>
    <w:rsid w:val="00056E59"/>
    <w:rsid w:val="0007059B"/>
    <w:rsid w:val="00073DBA"/>
    <w:rsid w:val="00081B7B"/>
    <w:rsid w:val="00083744"/>
    <w:rsid w:val="000878B3"/>
    <w:rsid w:val="00092045"/>
    <w:rsid w:val="00095E41"/>
    <w:rsid w:val="00096E75"/>
    <w:rsid w:val="000A46DE"/>
    <w:rsid w:val="000A5027"/>
    <w:rsid w:val="000A5FD6"/>
    <w:rsid w:val="000B2B54"/>
    <w:rsid w:val="000B2DB5"/>
    <w:rsid w:val="000B68E4"/>
    <w:rsid w:val="000C1D6A"/>
    <w:rsid w:val="000C1D94"/>
    <w:rsid w:val="000C7140"/>
    <w:rsid w:val="000C77FB"/>
    <w:rsid w:val="000D3763"/>
    <w:rsid w:val="000D796E"/>
    <w:rsid w:val="000D7B51"/>
    <w:rsid w:val="000E1162"/>
    <w:rsid w:val="000E27EA"/>
    <w:rsid w:val="000E2F99"/>
    <w:rsid w:val="000E3F36"/>
    <w:rsid w:val="000E5403"/>
    <w:rsid w:val="000F06E8"/>
    <w:rsid w:val="000F2CBB"/>
    <w:rsid w:val="000F304B"/>
    <w:rsid w:val="000F313D"/>
    <w:rsid w:val="000F4243"/>
    <w:rsid w:val="000F437B"/>
    <w:rsid w:val="00103265"/>
    <w:rsid w:val="001032C8"/>
    <w:rsid w:val="00104ED7"/>
    <w:rsid w:val="00111BFD"/>
    <w:rsid w:val="00114174"/>
    <w:rsid w:val="00115BB2"/>
    <w:rsid w:val="00117561"/>
    <w:rsid w:val="00117D6D"/>
    <w:rsid w:val="00120F80"/>
    <w:rsid w:val="001256D4"/>
    <w:rsid w:val="00131F60"/>
    <w:rsid w:val="00133F98"/>
    <w:rsid w:val="00134936"/>
    <w:rsid w:val="00135C2D"/>
    <w:rsid w:val="00140540"/>
    <w:rsid w:val="00140FB9"/>
    <w:rsid w:val="00141456"/>
    <w:rsid w:val="00141D13"/>
    <w:rsid w:val="001438DA"/>
    <w:rsid w:val="00147D29"/>
    <w:rsid w:val="00151396"/>
    <w:rsid w:val="001546F7"/>
    <w:rsid w:val="001572BB"/>
    <w:rsid w:val="00165A6E"/>
    <w:rsid w:val="00165C9D"/>
    <w:rsid w:val="00165DDC"/>
    <w:rsid w:val="00166FCE"/>
    <w:rsid w:val="00171F75"/>
    <w:rsid w:val="0017255F"/>
    <w:rsid w:val="00173E5F"/>
    <w:rsid w:val="0017546A"/>
    <w:rsid w:val="001757ED"/>
    <w:rsid w:val="00175BBB"/>
    <w:rsid w:val="00177EE1"/>
    <w:rsid w:val="00182600"/>
    <w:rsid w:val="00182A9B"/>
    <w:rsid w:val="00193809"/>
    <w:rsid w:val="00194573"/>
    <w:rsid w:val="001A31BF"/>
    <w:rsid w:val="001A56AE"/>
    <w:rsid w:val="001C2AAA"/>
    <w:rsid w:val="001D57A0"/>
    <w:rsid w:val="001E0F9C"/>
    <w:rsid w:val="001E4360"/>
    <w:rsid w:val="001E55E2"/>
    <w:rsid w:val="001E7DCB"/>
    <w:rsid w:val="001F5F66"/>
    <w:rsid w:val="0020128B"/>
    <w:rsid w:val="00216AE0"/>
    <w:rsid w:val="002254F6"/>
    <w:rsid w:val="00226764"/>
    <w:rsid w:val="00230E5C"/>
    <w:rsid w:val="00233CAA"/>
    <w:rsid w:val="002406B9"/>
    <w:rsid w:val="00241B4C"/>
    <w:rsid w:val="00246852"/>
    <w:rsid w:val="002545C8"/>
    <w:rsid w:val="002569E1"/>
    <w:rsid w:val="00256AD3"/>
    <w:rsid w:val="00267C09"/>
    <w:rsid w:val="002710AE"/>
    <w:rsid w:val="00271E08"/>
    <w:rsid w:val="00273619"/>
    <w:rsid w:val="00274546"/>
    <w:rsid w:val="00280FA1"/>
    <w:rsid w:val="0028208C"/>
    <w:rsid w:val="00282B3B"/>
    <w:rsid w:val="00285C07"/>
    <w:rsid w:val="0028757E"/>
    <w:rsid w:val="00290BB4"/>
    <w:rsid w:val="0029228E"/>
    <w:rsid w:val="00292897"/>
    <w:rsid w:val="00294F75"/>
    <w:rsid w:val="002978D4"/>
    <w:rsid w:val="002A07DB"/>
    <w:rsid w:val="002A2705"/>
    <w:rsid w:val="002A5905"/>
    <w:rsid w:val="002A6ABB"/>
    <w:rsid w:val="002A6FED"/>
    <w:rsid w:val="002B21C8"/>
    <w:rsid w:val="002B3709"/>
    <w:rsid w:val="002B421C"/>
    <w:rsid w:val="002B463A"/>
    <w:rsid w:val="002B5CA2"/>
    <w:rsid w:val="002C0147"/>
    <w:rsid w:val="002C3430"/>
    <w:rsid w:val="002C6445"/>
    <w:rsid w:val="002C6879"/>
    <w:rsid w:val="002D0480"/>
    <w:rsid w:val="002E002B"/>
    <w:rsid w:val="002F048A"/>
    <w:rsid w:val="002F1B9E"/>
    <w:rsid w:val="002F29C2"/>
    <w:rsid w:val="00300160"/>
    <w:rsid w:val="00301C5F"/>
    <w:rsid w:val="00301D74"/>
    <w:rsid w:val="003037BE"/>
    <w:rsid w:val="0030442B"/>
    <w:rsid w:val="00310733"/>
    <w:rsid w:val="0031660C"/>
    <w:rsid w:val="00324947"/>
    <w:rsid w:val="00325F26"/>
    <w:rsid w:val="00335EAC"/>
    <w:rsid w:val="003372FB"/>
    <w:rsid w:val="00341E58"/>
    <w:rsid w:val="00344072"/>
    <w:rsid w:val="00350715"/>
    <w:rsid w:val="00351DB5"/>
    <w:rsid w:val="00352E42"/>
    <w:rsid w:val="00357B0E"/>
    <w:rsid w:val="00360C9D"/>
    <w:rsid w:val="00363B49"/>
    <w:rsid w:val="00363FED"/>
    <w:rsid w:val="0036505C"/>
    <w:rsid w:val="00367898"/>
    <w:rsid w:val="00371799"/>
    <w:rsid w:val="00371AA1"/>
    <w:rsid w:val="00377EC7"/>
    <w:rsid w:val="0038315A"/>
    <w:rsid w:val="00383D26"/>
    <w:rsid w:val="00385B38"/>
    <w:rsid w:val="00386ACD"/>
    <w:rsid w:val="00390327"/>
    <w:rsid w:val="003903C8"/>
    <w:rsid w:val="00390B5A"/>
    <w:rsid w:val="0039231B"/>
    <w:rsid w:val="003A09CF"/>
    <w:rsid w:val="003A76CA"/>
    <w:rsid w:val="003A7E6C"/>
    <w:rsid w:val="003B42B4"/>
    <w:rsid w:val="003B6117"/>
    <w:rsid w:val="003B646B"/>
    <w:rsid w:val="003B6682"/>
    <w:rsid w:val="003B7130"/>
    <w:rsid w:val="003C0C4C"/>
    <w:rsid w:val="003C1392"/>
    <w:rsid w:val="003C1D37"/>
    <w:rsid w:val="003C2A0A"/>
    <w:rsid w:val="003C3D62"/>
    <w:rsid w:val="003D250C"/>
    <w:rsid w:val="003D42FE"/>
    <w:rsid w:val="003E7B3C"/>
    <w:rsid w:val="003F0ED5"/>
    <w:rsid w:val="003F2744"/>
    <w:rsid w:val="003F4D48"/>
    <w:rsid w:val="003F62F7"/>
    <w:rsid w:val="003F639C"/>
    <w:rsid w:val="0040175A"/>
    <w:rsid w:val="004022A0"/>
    <w:rsid w:val="0040717B"/>
    <w:rsid w:val="00411629"/>
    <w:rsid w:val="004120D6"/>
    <w:rsid w:val="00413F70"/>
    <w:rsid w:val="0042243D"/>
    <w:rsid w:val="0042517B"/>
    <w:rsid w:val="00430C9C"/>
    <w:rsid w:val="00437030"/>
    <w:rsid w:val="00437D85"/>
    <w:rsid w:val="00442F85"/>
    <w:rsid w:val="004437D9"/>
    <w:rsid w:val="00450E3C"/>
    <w:rsid w:val="00452387"/>
    <w:rsid w:val="004544EC"/>
    <w:rsid w:val="004567FB"/>
    <w:rsid w:val="00460281"/>
    <w:rsid w:val="00462410"/>
    <w:rsid w:val="00462BEB"/>
    <w:rsid w:val="00466609"/>
    <w:rsid w:val="00466B9F"/>
    <w:rsid w:val="00467887"/>
    <w:rsid w:val="00467C9A"/>
    <w:rsid w:val="00472D99"/>
    <w:rsid w:val="00473D73"/>
    <w:rsid w:val="00474E11"/>
    <w:rsid w:val="00474E93"/>
    <w:rsid w:val="00475D46"/>
    <w:rsid w:val="00480352"/>
    <w:rsid w:val="00480366"/>
    <w:rsid w:val="00480E10"/>
    <w:rsid w:val="00484327"/>
    <w:rsid w:val="004930FD"/>
    <w:rsid w:val="00495ED3"/>
    <w:rsid w:val="00496B89"/>
    <w:rsid w:val="0049775D"/>
    <w:rsid w:val="0049797F"/>
    <w:rsid w:val="004A24C8"/>
    <w:rsid w:val="004A290E"/>
    <w:rsid w:val="004A42C1"/>
    <w:rsid w:val="004A5FEA"/>
    <w:rsid w:val="004A6394"/>
    <w:rsid w:val="004A6788"/>
    <w:rsid w:val="004A780E"/>
    <w:rsid w:val="004A7EE6"/>
    <w:rsid w:val="004B0826"/>
    <w:rsid w:val="004B34E0"/>
    <w:rsid w:val="004B43D2"/>
    <w:rsid w:val="004B4969"/>
    <w:rsid w:val="004C0AD2"/>
    <w:rsid w:val="004C10F2"/>
    <w:rsid w:val="004C4606"/>
    <w:rsid w:val="004D2E91"/>
    <w:rsid w:val="004D4B3C"/>
    <w:rsid w:val="004D66B0"/>
    <w:rsid w:val="004E60C4"/>
    <w:rsid w:val="004F055C"/>
    <w:rsid w:val="004F1F64"/>
    <w:rsid w:val="004F2DD0"/>
    <w:rsid w:val="004F527B"/>
    <w:rsid w:val="004F6A4C"/>
    <w:rsid w:val="00500EBC"/>
    <w:rsid w:val="00502F34"/>
    <w:rsid w:val="0051018F"/>
    <w:rsid w:val="00511B06"/>
    <w:rsid w:val="005136CB"/>
    <w:rsid w:val="00514091"/>
    <w:rsid w:val="005144C3"/>
    <w:rsid w:val="00515F06"/>
    <w:rsid w:val="00521040"/>
    <w:rsid w:val="00523755"/>
    <w:rsid w:val="005246AF"/>
    <w:rsid w:val="00530001"/>
    <w:rsid w:val="005470F1"/>
    <w:rsid w:val="005477F7"/>
    <w:rsid w:val="00547CE4"/>
    <w:rsid w:val="0056141E"/>
    <w:rsid w:val="00575ADE"/>
    <w:rsid w:val="00580E70"/>
    <w:rsid w:val="00582A5C"/>
    <w:rsid w:val="00583D71"/>
    <w:rsid w:val="0058722B"/>
    <w:rsid w:val="00591A8C"/>
    <w:rsid w:val="00597166"/>
    <w:rsid w:val="005A0289"/>
    <w:rsid w:val="005A05D0"/>
    <w:rsid w:val="005A0D76"/>
    <w:rsid w:val="005A5A2A"/>
    <w:rsid w:val="005A7CB6"/>
    <w:rsid w:val="005B0592"/>
    <w:rsid w:val="005B165D"/>
    <w:rsid w:val="005B6A61"/>
    <w:rsid w:val="005C12CA"/>
    <w:rsid w:val="005C684A"/>
    <w:rsid w:val="005D17E7"/>
    <w:rsid w:val="005D28C0"/>
    <w:rsid w:val="005E230C"/>
    <w:rsid w:val="005E28CF"/>
    <w:rsid w:val="005E3CDB"/>
    <w:rsid w:val="005F2AB9"/>
    <w:rsid w:val="005F4042"/>
    <w:rsid w:val="00600F54"/>
    <w:rsid w:val="006129B8"/>
    <w:rsid w:val="00613A26"/>
    <w:rsid w:val="00615C42"/>
    <w:rsid w:val="006176A4"/>
    <w:rsid w:val="006203C2"/>
    <w:rsid w:val="00621626"/>
    <w:rsid w:val="00623E8D"/>
    <w:rsid w:val="006306B3"/>
    <w:rsid w:val="006324FE"/>
    <w:rsid w:val="00641461"/>
    <w:rsid w:val="00642778"/>
    <w:rsid w:val="00643FF6"/>
    <w:rsid w:val="00654481"/>
    <w:rsid w:val="00661214"/>
    <w:rsid w:val="00661EAB"/>
    <w:rsid w:val="00671CFA"/>
    <w:rsid w:val="00673066"/>
    <w:rsid w:val="0067408D"/>
    <w:rsid w:val="00674217"/>
    <w:rsid w:val="00675969"/>
    <w:rsid w:val="006827E4"/>
    <w:rsid w:val="006905ED"/>
    <w:rsid w:val="00691EC2"/>
    <w:rsid w:val="00693153"/>
    <w:rsid w:val="006A5636"/>
    <w:rsid w:val="006A7861"/>
    <w:rsid w:val="006A7A05"/>
    <w:rsid w:val="006A7B63"/>
    <w:rsid w:val="006B0A95"/>
    <w:rsid w:val="006B2286"/>
    <w:rsid w:val="006B38DC"/>
    <w:rsid w:val="006B4F4A"/>
    <w:rsid w:val="006B6A14"/>
    <w:rsid w:val="006B71B6"/>
    <w:rsid w:val="006C2859"/>
    <w:rsid w:val="006C4854"/>
    <w:rsid w:val="006C7550"/>
    <w:rsid w:val="006D1FFD"/>
    <w:rsid w:val="006D4661"/>
    <w:rsid w:val="006D57CA"/>
    <w:rsid w:val="006D6184"/>
    <w:rsid w:val="006D7AA2"/>
    <w:rsid w:val="006E01B5"/>
    <w:rsid w:val="006E33C5"/>
    <w:rsid w:val="006E4C3A"/>
    <w:rsid w:val="006E6EA4"/>
    <w:rsid w:val="006F1A23"/>
    <w:rsid w:val="0070080F"/>
    <w:rsid w:val="00704C2B"/>
    <w:rsid w:val="00712BA1"/>
    <w:rsid w:val="00714F6D"/>
    <w:rsid w:val="00730DEB"/>
    <w:rsid w:val="007311A2"/>
    <w:rsid w:val="00733442"/>
    <w:rsid w:val="007370CB"/>
    <w:rsid w:val="0073741A"/>
    <w:rsid w:val="0074035E"/>
    <w:rsid w:val="00751016"/>
    <w:rsid w:val="007514ED"/>
    <w:rsid w:val="00761594"/>
    <w:rsid w:val="00764FF3"/>
    <w:rsid w:val="00765913"/>
    <w:rsid w:val="00766A27"/>
    <w:rsid w:val="007734D0"/>
    <w:rsid w:val="00774652"/>
    <w:rsid w:val="00775B03"/>
    <w:rsid w:val="00776A41"/>
    <w:rsid w:val="007831DB"/>
    <w:rsid w:val="00784224"/>
    <w:rsid w:val="007847BC"/>
    <w:rsid w:val="007931AF"/>
    <w:rsid w:val="00794315"/>
    <w:rsid w:val="007A0B70"/>
    <w:rsid w:val="007A14CC"/>
    <w:rsid w:val="007A5671"/>
    <w:rsid w:val="007A69C8"/>
    <w:rsid w:val="007A7256"/>
    <w:rsid w:val="007B1A57"/>
    <w:rsid w:val="007B297D"/>
    <w:rsid w:val="007B3F52"/>
    <w:rsid w:val="007B66A1"/>
    <w:rsid w:val="007B6DB0"/>
    <w:rsid w:val="007C161A"/>
    <w:rsid w:val="007C35D9"/>
    <w:rsid w:val="007C507F"/>
    <w:rsid w:val="007C7793"/>
    <w:rsid w:val="007C7997"/>
    <w:rsid w:val="007D0B49"/>
    <w:rsid w:val="007D0D08"/>
    <w:rsid w:val="007D23A2"/>
    <w:rsid w:val="007D5312"/>
    <w:rsid w:val="007D56BD"/>
    <w:rsid w:val="007E3BEE"/>
    <w:rsid w:val="007E6E32"/>
    <w:rsid w:val="007E715F"/>
    <w:rsid w:val="007E7A88"/>
    <w:rsid w:val="007F1863"/>
    <w:rsid w:val="007F32B2"/>
    <w:rsid w:val="007F4675"/>
    <w:rsid w:val="008010E8"/>
    <w:rsid w:val="0080201F"/>
    <w:rsid w:val="00805E0B"/>
    <w:rsid w:val="00810D74"/>
    <w:rsid w:val="00813B89"/>
    <w:rsid w:val="00820731"/>
    <w:rsid w:val="00820E8B"/>
    <w:rsid w:val="00825C45"/>
    <w:rsid w:val="0083209F"/>
    <w:rsid w:val="00832184"/>
    <w:rsid w:val="008351A0"/>
    <w:rsid w:val="008358B4"/>
    <w:rsid w:val="008360AA"/>
    <w:rsid w:val="008375F9"/>
    <w:rsid w:val="00840650"/>
    <w:rsid w:val="0084329A"/>
    <w:rsid w:val="00844FD8"/>
    <w:rsid w:val="008505C8"/>
    <w:rsid w:val="00850D97"/>
    <w:rsid w:val="0085243F"/>
    <w:rsid w:val="00856B99"/>
    <w:rsid w:val="00857A08"/>
    <w:rsid w:val="00865064"/>
    <w:rsid w:val="00873F25"/>
    <w:rsid w:val="00877B01"/>
    <w:rsid w:val="008859E3"/>
    <w:rsid w:val="00885DDD"/>
    <w:rsid w:val="0089214B"/>
    <w:rsid w:val="0089356F"/>
    <w:rsid w:val="008A09A6"/>
    <w:rsid w:val="008A5C65"/>
    <w:rsid w:val="008A61EF"/>
    <w:rsid w:val="008A74BC"/>
    <w:rsid w:val="008B741E"/>
    <w:rsid w:val="008B7457"/>
    <w:rsid w:val="008C656F"/>
    <w:rsid w:val="008D113F"/>
    <w:rsid w:val="008D4B4C"/>
    <w:rsid w:val="008D4F11"/>
    <w:rsid w:val="008D6179"/>
    <w:rsid w:val="008D7426"/>
    <w:rsid w:val="008F0A9D"/>
    <w:rsid w:val="008F2BAE"/>
    <w:rsid w:val="008F3985"/>
    <w:rsid w:val="008F79E2"/>
    <w:rsid w:val="00907A6E"/>
    <w:rsid w:val="0091132B"/>
    <w:rsid w:val="00913CE9"/>
    <w:rsid w:val="00915071"/>
    <w:rsid w:val="00915CD3"/>
    <w:rsid w:val="00916272"/>
    <w:rsid w:val="00916492"/>
    <w:rsid w:val="00920720"/>
    <w:rsid w:val="00924256"/>
    <w:rsid w:val="009250BE"/>
    <w:rsid w:val="00935503"/>
    <w:rsid w:val="00937544"/>
    <w:rsid w:val="00943183"/>
    <w:rsid w:val="00943FF5"/>
    <w:rsid w:val="00950C26"/>
    <w:rsid w:val="00951952"/>
    <w:rsid w:val="00952900"/>
    <w:rsid w:val="00952DE8"/>
    <w:rsid w:val="00965315"/>
    <w:rsid w:val="009660B9"/>
    <w:rsid w:val="009718BF"/>
    <w:rsid w:val="00972BA9"/>
    <w:rsid w:val="009812F9"/>
    <w:rsid w:val="00987A71"/>
    <w:rsid w:val="0099048A"/>
    <w:rsid w:val="00991E8C"/>
    <w:rsid w:val="0099382F"/>
    <w:rsid w:val="009956A6"/>
    <w:rsid w:val="009976DB"/>
    <w:rsid w:val="009A35C7"/>
    <w:rsid w:val="009A4042"/>
    <w:rsid w:val="009A4D97"/>
    <w:rsid w:val="009B30D9"/>
    <w:rsid w:val="009B3D94"/>
    <w:rsid w:val="009B72BE"/>
    <w:rsid w:val="009C1C09"/>
    <w:rsid w:val="009C4031"/>
    <w:rsid w:val="009C501E"/>
    <w:rsid w:val="009C722D"/>
    <w:rsid w:val="009D3804"/>
    <w:rsid w:val="009D3920"/>
    <w:rsid w:val="009E1708"/>
    <w:rsid w:val="009E2AC1"/>
    <w:rsid w:val="009E3369"/>
    <w:rsid w:val="009E3F87"/>
    <w:rsid w:val="009E4BD5"/>
    <w:rsid w:val="009E4C7F"/>
    <w:rsid w:val="009E7725"/>
    <w:rsid w:val="00A002EC"/>
    <w:rsid w:val="00A01A98"/>
    <w:rsid w:val="00A0718C"/>
    <w:rsid w:val="00A11A97"/>
    <w:rsid w:val="00A12241"/>
    <w:rsid w:val="00A139BE"/>
    <w:rsid w:val="00A14865"/>
    <w:rsid w:val="00A15915"/>
    <w:rsid w:val="00A22BCA"/>
    <w:rsid w:val="00A234AD"/>
    <w:rsid w:val="00A243C5"/>
    <w:rsid w:val="00A24BE9"/>
    <w:rsid w:val="00A311C0"/>
    <w:rsid w:val="00A324A8"/>
    <w:rsid w:val="00A336CF"/>
    <w:rsid w:val="00A43E89"/>
    <w:rsid w:val="00A4659C"/>
    <w:rsid w:val="00A509B3"/>
    <w:rsid w:val="00A601A2"/>
    <w:rsid w:val="00A603DF"/>
    <w:rsid w:val="00A6079E"/>
    <w:rsid w:val="00A60E1D"/>
    <w:rsid w:val="00A61F8E"/>
    <w:rsid w:val="00A67B1C"/>
    <w:rsid w:val="00A7002A"/>
    <w:rsid w:val="00A70C44"/>
    <w:rsid w:val="00A7243B"/>
    <w:rsid w:val="00A732F7"/>
    <w:rsid w:val="00A735D8"/>
    <w:rsid w:val="00A776D3"/>
    <w:rsid w:val="00A7776C"/>
    <w:rsid w:val="00A82764"/>
    <w:rsid w:val="00A82B39"/>
    <w:rsid w:val="00A836FC"/>
    <w:rsid w:val="00A852BC"/>
    <w:rsid w:val="00A929D5"/>
    <w:rsid w:val="00A958B2"/>
    <w:rsid w:val="00A9704A"/>
    <w:rsid w:val="00AA0959"/>
    <w:rsid w:val="00AA47F1"/>
    <w:rsid w:val="00AA4D1E"/>
    <w:rsid w:val="00AA6A35"/>
    <w:rsid w:val="00AB18B3"/>
    <w:rsid w:val="00AB6180"/>
    <w:rsid w:val="00AC2707"/>
    <w:rsid w:val="00AD0685"/>
    <w:rsid w:val="00AD1650"/>
    <w:rsid w:val="00AD24E0"/>
    <w:rsid w:val="00AD418F"/>
    <w:rsid w:val="00AD5137"/>
    <w:rsid w:val="00AE0109"/>
    <w:rsid w:val="00AE2330"/>
    <w:rsid w:val="00AE3E75"/>
    <w:rsid w:val="00AE47A1"/>
    <w:rsid w:val="00AE4D78"/>
    <w:rsid w:val="00AF0599"/>
    <w:rsid w:val="00AF223B"/>
    <w:rsid w:val="00AF6528"/>
    <w:rsid w:val="00AF6A91"/>
    <w:rsid w:val="00AF7B7F"/>
    <w:rsid w:val="00B019D2"/>
    <w:rsid w:val="00B07112"/>
    <w:rsid w:val="00B12C06"/>
    <w:rsid w:val="00B14B31"/>
    <w:rsid w:val="00B22368"/>
    <w:rsid w:val="00B27654"/>
    <w:rsid w:val="00B33613"/>
    <w:rsid w:val="00B40379"/>
    <w:rsid w:val="00B41108"/>
    <w:rsid w:val="00B44A6A"/>
    <w:rsid w:val="00B45F79"/>
    <w:rsid w:val="00B46D89"/>
    <w:rsid w:val="00B54C81"/>
    <w:rsid w:val="00B63FC2"/>
    <w:rsid w:val="00B6571D"/>
    <w:rsid w:val="00B65FBE"/>
    <w:rsid w:val="00B67363"/>
    <w:rsid w:val="00B7302A"/>
    <w:rsid w:val="00B829AE"/>
    <w:rsid w:val="00BA6393"/>
    <w:rsid w:val="00BA6496"/>
    <w:rsid w:val="00BB0452"/>
    <w:rsid w:val="00BB225F"/>
    <w:rsid w:val="00BB5432"/>
    <w:rsid w:val="00BB6173"/>
    <w:rsid w:val="00BC144C"/>
    <w:rsid w:val="00BC75B8"/>
    <w:rsid w:val="00BD4AC1"/>
    <w:rsid w:val="00BD75F0"/>
    <w:rsid w:val="00BF2157"/>
    <w:rsid w:val="00BF69C9"/>
    <w:rsid w:val="00BF6D5D"/>
    <w:rsid w:val="00BF79FD"/>
    <w:rsid w:val="00C01726"/>
    <w:rsid w:val="00C04259"/>
    <w:rsid w:val="00C04B5C"/>
    <w:rsid w:val="00C04CD4"/>
    <w:rsid w:val="00C14051"/>
    <w:rsid w:val="00C201F3"/>
    <w:rsid w:val="00C27C7D"/>
    <w:rsid w:val="00C27F9C"/>
    <w:rsid w:val="00C343A5"/>
    <w:rsid w:val="00C361C4"/>
    <w:rsid w:val="00C4136A"/>
    <w:rsid w:val="00C47C96"/>
    <w:rsid w:val="00C52968"/>
    <w:rsid w:val="00C5355D"/>
    <w:rsid w:val="00C62C48"/>
    <w:rsid w:val="00C6396E"/>
    <w:rsid w:val="00C653E6"/>
    <w:rsid w:val="00C71023"/>
    <w:rsid w:val="00C80035"/>
    <w:rsid w:val="00C82570"/>
    <w:rsid w:val="00C82ECC"/>
    <w:rsid w:val="00C9064B"/>
    <w:rsid w:val="00C959B7"/>
    <w:rsid w:val="00C95C70"/>
    <w:rsid w:val="00CB1E6F"/>
    <w:rsid w:val="00CB4E39"/>
    <w:rsid w:val="00CB579C"/>
    <w:rsid w:val="00CB6BEB"/>
    <w:rsid w:val="00CC2BD2"/>
    <w:rsid w:val="00CD489B"/>
    <w:rsid w:val="00CD6D6B"/>
    <w:rsid w:val="00CE6238"/>
    <w:rsid w:val="00CE7776"/>
    <w:rsid w:val="00CF0902"/>
    <w:rsid w:val="00CF1DF1"/>
    <w:rsid w:val="00CF431E"/>
    <w:rsid w:val="00CF4BDA"/>
    <w:rsid w:val="00CF6E02"/>
    <w:rsid w:val="00CF6EAB"/>
    <w:rsid w:val="00D01F48"/>
    <w:rsid w:val="00D021E4"/>
    <w:rsid w:val="00D06001"/>
    <w:rsid w:val="00D121E7"/>
    <w:rsid w:val="00D12B1C"/>
    <w:rsid w:val="00D14378"/>
    <w:rsid w:val="00D17D38"/>
    <w:rsid w:val="00D21058"/>
    <w:rsid w:val="00D22688"/>
    <w:rsid w:val="00D2308B"/>
    <w:rsid w:val="00D23763"/>
    <w:rsid w:val="00D30B1E"/>
    <w:rsid w:val="00D316F7"/>
    <w:rsid w:val="00D32DD4"/>
    <w:rsid w:val="00D3409F"/>
    <w:rsid w:val="00D3714A"/>
    <w:rsid w:val="00D37B24"/>
    <w:rsid w:val="00D40A6C"/>
    <w:rsid w:val="00D47090"/>
    <w:rsid w:val="00D47C12"/>
    <w:rsid w:val="00D52222"/>
    <w:rsid w:val="00D528A2"/>
    <w:rsid w:val="00D55414"/>
    <w:rsid w:val="00D60C8D"/>
    <w:rsid w:val="00D61F21"/>
    <w:rsid w:val="00D6200E"/>
    <w:rsid w:val="00D63306"/>
    <w:rsid w:val="00D639E0"/>
    <w:rsid w:val="00D64F7B"/>
    <w:rsid w:val="00D70BCA"/>
    <w:rsid w:val="00D70F86"/>
    <w:rsid w:val="00D72D2C"/>
    <w:rsid w:val="00D7471C"/>
    <w:rsid w:val="00D7512D"/>
    <w:rsid w:val="00D75C0A"/>
    <w:rsid w:val="00D77F1D"/>
    <w:rsid w:val="00D80B15"/>
    <w:rsid w:val="00D87D14"/>
    <w:rsid w:val="00D93E8D"/>
    <w:rsid w:val="00DA0759"/>
    <w:rsid w:val="00DA13C6"/>
    <w:rsid w:val="00DA1996"/>
    <w:rsid w:val="00DA21F4"/>
    <w:rsid w:val="00DA35C7"/>
    <w:rsid w:val="00DA5747"/>
    <w:rsid w:val="00DA6CA8"/>
    <w:rsid w:val="00DB0A22"/>
    <w:rsid w:val="00DB6F6D"/>
    <w:rsid w:val="00DC6B76"/>
    <w:rsid w:val="00DD357F"/>
    <w:rsid w:val="00DD5561"/>
    <w:rsid w:val="00DE022A"/>
    <w:rsid w:val="00DE07BA"/>
    <w:rsid w:val="00DE175E"/>
    <w:rsid w:val="00DE1E93"/>
    <w:rsid w:val="00DE201D"/>
    <w:rsid w:val="00DF2353"/>
    <w:rsid w:val="00DF2D51"/>
    <w:rsid w:val="00DF4CB4"/>
    <w:rsid w:val="00E056F1"/>
    <w:rsid w:val="00E109C2"/>
    <w:rsid w:val="00E13392"/>
    <w:rsid w:val="00E157E8"/>
    <w:rsid w:val="00E163FC"/>
    <w:rsid w:val="00E17218"/>
    <w:rsid w:val="00E20EE3"/>
    <w:rsid w:val="00E224E2"/>
    <w:rsid w:val="00E23732"/>
    <w:rsid w:val="00E23BC7"/>
    <w:rsid w:val="00E2464F"/>
    <w:rsid w:val="00E246A5"/>
    <w:rsid w:val="00E36063"/>
    <w:rsid w:val="00E36D4E"/>
    <w:rsid w:val="00E44B17"/>
    <w:rsid w:val="00E45410"/>
    <w:rsid w:val="00E46CDC"/>
    <w:rsid w:val="00E502F6"/>
    <w:rsid w:val="00E613B3"/>
    <w:rsid w:val="00E62EED"/>
    <w:rsid w:val="00E6334C"/>
    <w:rsid w:val="00E71F13"/>
    <w:rsid w:val="00E75E32"/>
    <w:rsid w:val="00E80A00"/>
    <w:rsid w:val="00E81795"/>
    <w:rsid w:val="00E93D40"/>
    <w:rsid w:val="00E957FC"/>
    <w:rsid w:val="00E9696F"/>
    <w:rsid w:val="00E97091"/>
    <w:rsid w:val="00E9761B"/>
    <w:rsid w:val="00E97E21"/>
    <w:rsid w:val="00EA0DBC"/>
    <w:rsid w:val="00EA10C2"/>
    <w:rsid w:val="00EA1A6C"/>
    <w:rsid w:val="00EA2528"/>
    <w:rsid w:val="00EA605B"/>
    <w:rsid w:val="00EA654D"/>
    <w:rsid w:val="00EA6819"/>
    <w:rsid w:val="00EA7ABE"/>
    <w:rsid w:val="00EB379B"/>
    <w:rsid w:val="00EB4E3F"/>
    <w:rsid w:val="00EB60D1"/>
    <w:rsid w:val="00EB6BF2"/>
    <w:rsid w:val="00EC0468"/>
    <w:rsid w:val="00EC7695"/>
    <w:rsid w:val="00ED49E6"/>
    <w:rsid w:val="00ED58CC"/>
    <w:rsid w:val="00ED69EF"/>
    <w:rsid w:val="00ED6B91"/>
    <w:rsid w:val="00EE316E"/>
    <w:rsid w:val="00EE33EA"/>
    <w:rsid w:val="00EE6AD4"/>
    <w:rsid w:val="00EF66BC"/>
    <w:rsid w:val="00EF74F5"/>
    <w:rsid w:val="00EF7801"/>
    <w:rsid w:val="00F01058"/>
    <w:rsid w:val="00F06D12"/>
    <w:rsid w:val="00F07E3F"/>
    <w:rsid w:val="00F12A80"/>
    <w:rsid w:val="00F144E0"/>
    <w:rsid w:val="00F15C26"/>
    <w:rsid w:val="00F16848"/>
    <w:rsid w:val="00F230AB"/>
    <w:rsid w:val="00F26386"/>
    <w:rsid w:val="00F274F2"/>
    <w:rsid w:val="00F3266A"/>
    <w:rsid w:val="00F36FF6"/>
    <w:rsid w:val="00F37B62"/>
    <w:rsid w:val="00F40FF3"/>
    <w:rsid w:val="00F447EF"/>
    <w:rsid w:val="00F47113"/>
    <w:rsid w:val="00F5222A"/>
    <w:rsid w:val="00F52F1E"/>
    <w:rsid w:val="00F546A2"/>
    <w:rsid w:val="00F57D16"/>
    <w:rsid w:val="00F73029"/>
    <w:rsid w:val="00F73EBD"/>
    <w:rsid w:val="00F74D6C"/>
    <w:rsid w:val="00F8156A"/>
    <w:rsid w:val="00F820BA"/>
    <w:rsid w:val="00F831BC"/>
    <w:rsid w:val="00F87F49"/>
    <w:rsid w:val="00F9051E"/>
    <w:rsid w:val="00F95D2E"/>
    <w:rsid w:val="00F976B0"/>
    <w:rsid w:val="00FA6FE4"/>
    <w:rsid w:val="00FB0610"/>
    <w:rsid w:val="00FB0917"/>
    <w:rsid w:val="00FB46A7"/>
    <w:rsid w:val="00FB5260"/>
    <w:rsid w:val="00FB56FD"/>
    <w:rsid w:val="00FC0BB0"/>
    <w:rsid w:val="00FC0F86"/>
    <w:rsid w:val="00FC4F17"/>
    <w:rsid w:val="00FC63AC"/>
    <w:rsid w:val="00FD3CAD"/>
    <w:rsid w:val="00FD6191"/>
    <w:rsid w:val="00FE1329"/>
    <w:rsid w:val="00FE2552"/>
    <w:rsid w:val="00FE4AFD"/>
    <w:rsid w:val="00FE6192"/>
    <w:rsid w:val="00FF1E3B"/>
    <w:rsid w:val="00FF3A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enu v:ext="edit" fillcolor="green"/>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D46"/>
    <w:rPr>
      <w:rFonts w:ascii="Peterburg" w:hAnsi="Peterburg"/>
      <w:sz w:val="28"/>
    </w:rPr>
  </w:style>
  <w:style w:type="paragraph" w:styleId="1">
    <w:name w:val="heading 1"/>
    <w:basedOn w:val="a"/>
    <w:next w:val="a"/>
    <w:qFormat/>
    <w:pPr>
      <w:keepNext/>
      <w:jc w:val="center"/>
      <w:outlineLvl w:val="0"/>
    </w:pPr>
    <w:rPr>
      <w:b/>
      <w:sz w:val="22"/>
    </w:rPr>
  </w:style>
  <w:style w:type="paragraph" w:styleId="2">
    <w:name w:val="heading 2"/>
    <w:basedOn w:val="a"/>
    <w:next w:val="a"/>
    <w:qFormat/>
    <w:pPr>
      <w:keepNext/>
      <w:spacing w:before="240" w:after="60"/>
      <w:outlineLvl w:val="1"/>
    </w:pPr>
    <w:rPr>
      <w:rFonts w:ascii="Arial" w:hAnsi="Arial" w:cs="Arial"/>
      <w:b/>
      <w:bCs/>
      <w:i/>
      <w:iCs/>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rsid w:val="00D316F7"/>
    <w:pPr>
      <w:spacing w:before="240" w:after="60"/>
      <w:outlineLvl w:val="5"/>
    </w:pPr>
    <w:rPr>
      <w:rFonts w:ascii="Times New Roman" w:hAnsi="Times New Roman"/>
      <w:b/>
      <w:bCs/>
      <w:sz w:val="22"/>
      <w:szCs w:val="22"/>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Indent"/>
    <w:basedOn w:val="a"/>
    <w:pPr>
      <w:ind w:firstLine="709"/>
    </w:pPr>
  </w:style>
  <w:style w:type="paragraph" w:styleId="20">
    <w:name w:val="Body Text Indent 2"/>
    <w:basedOn w:val="a"/>
    <w:pPr>
      <w:ind w:firstLine="709"/>
      <w:jc w:val="both"/>
    </w:pPr>
  </w:style>
  <w:style w:type="paragraph" w:styleId="a5">
    <w:name w:val="Balloon Text"/>
    <w:basedOn w:val="a"/>
    <w:semiHidden/>
    <w:rPr>
      <w:rFonts w:ascii="Tahoma" w:hAnsi="Tahoma" w:cs="Tahoma"/>
      <w:sz w:val="16"/>
      <w:szCs w:val="16"/>
    </w:rPr>
  </w:style>
  <w:style w:type="paragraph" w:styleId="30">
    <w:name w:val="Body Text Indent 3"/>
    <w:basedOn w:val="a"/>
    <w:pPr>
      <w:ind w:firstLine="720"/>
    </w:pPr>
    <w:rPr>
      <w:rFonts w:ascii="Times New Roman" w:hAnsi="Times New Roman"/>
    </w:rPr>
  </w:style>
  <w:style w:type="paragraph" w:styleId="a6">
    <w:name w:val="Body Text"/>
    <w:basedOn w:val="a"/>
    <w:pPr>
      <w:jc w:val="center"/>
    </w:pPr>
    <w:rPr>
      <w:rFonts w:ascii="Times New Roman" w:hAnsi="Times New Roman"/>
      <w:szCs w:val="24"/>
    </w:rPr>
  </w:style>
  <w:style w:type="paragraph" w:styleId="31">
    <w:name w:val="Body Text 3"/>
    <w:basedOn w:val="a"/>
    <w:pPr>
      <w:jc w:val="both"/>
    </w:pPr>
    <w:rPr>
      <w:rFonts w:ascii="Times New Roman" w:hAnsi="Times New Roman"/>
      <w:b/>
      <w:szCs w:val="24"/>
    </w:rPr>
  </w:style>
  <w:style w:type="paragraph" w:styleId="21">
    <w:name w:val="Body Text 2"/>
    <w:basedOn w:val="a"/>
    <w:rPr>
      <w:b/>
      <w:bCs/>
    </w:rPr>
  </w:style>
  <w:style w:type="table" w:styleId="a7">
    <w:name w:val="Table Grid"/>
    <w:basedOn w:val="a2"/>
    <w:rsid w:val="008859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rsid w:val="008F0A9D"/>
    <w:pPr>
      <w:spacing w:before="100" w:beforeAutospacing="1" w:after="100" w:afterAutospacing="1"/>
    </w:pPr>
    <w:rPr>
      <w:rFonts w:ascii="Times New Roman" w:hAnsi="Times New Roman"/>
      <w:sz w:val="24"/>
      <w:szCs w:val="24"/>
    </w:rPr>
  </w:style>
  <w:style w:type="paragraph" w:customStyle="1" w:styleId="ConsNormal">
    <w:name w:val="ConsNormal"/>
    <w:rsid w:val="00FE6192"/>
    <w:pPr>
      <w:autoSpaceDE w:val="0"/>
      <w:autoSpaceDN w:val="0"/>
      <w:adjustRightInd w:val="0"/>
      <w:ind w:right="19772" w:firstLine="720"/>
    </w:pPr>
    <w:rPr>
      <w:rFonts w:ascii="Arial" w:hAnsi="Arial" w:cs="Arial"/>
    </w:rPr>
  </w:style>
  <w:style w:type="paragraph" w:customStyle="1" w:styleId="10">
    <w:name w:val="Стиль1"/>
    <w:basedOn w:val="a"/>
    <w:autoRedefine/>
    <w:rsid w:val="004F1F64"/>
    <w:pPr>
      <w:suppressAutoHyphens/>
      <w:ind w:firstLine="709"/>
      <w:jc w:val="both"/>
    </w:pPr>
    <w:rPr>
      <w:rFonts w:ascii="Times New Roman" w:hAnsi="Times New Roman"/>
      <w:sz w:val="29"/>
      <w:szCs w:val="24"/>
    </w:rPr>
  </w:style>
  <w:style w:type="paragraph" w:styleId="a9">
    <w:name w:val="header"/>
    <w:basedOn w:val="a"/>
    <w:rsid w:val="00C4136A"/>
    <w:pPr>
      <w:tabs>
        <w:tab w:val="center" w:pos="4677"/>
        <w:tab w:val="right" w:pos="9355"/>
      </w:tabs>
    </w:pPr>
  </w:style>
  <w:style w:type="paragraph" w:styleId="aa">
    <w:name w:val="footer"/>
    <w:basedOn w:val="a"/>
    <w:rsid w:val="00C4136A"/>
    <w:pPr>
      <w:tabs>
        <w:tab w:val="center" w:pos="4677"/>
        <w:tab w:val="right" w:pos="9355"/>
      </w:tabs>
    </w:pPr>
  </w:style>
  <w:style w:type="paragraph" w:customStyle="1" w:styleId="ConsPlusNormal">
    <w:name w:val="ConsPlusNormal"/>
    <w:link w:val="ConsPlusNormal0"/>
    <w:rsid w:val="00AF0599"/>
    <w:pPr>
      <w:widowControl w:val="0"/>
      <w:autoSpaceDE w:val="0"/>
      <w:autoSpaceDN w:val="0"/>
      <w:adjustRightInd w:val="0"/>
      <w:ind w:firstLine="720"/>
    </w:pPr>
    <w:rPr>
      <w:rFonts w:ascii="Arial" w:hAnsi="Arial" w:cs="Arial"/>
    </w:rPr>
  </w:style>
  <w:style w:type="paragraph" w:customStyle="1" w:styleId="ConsPlusTitle">
    <w:name w:val="ConsPlusTitle"/>
    <w:rsid w:val="00EA605B"/>
    <w:pPr>
      <w:widowControl w:val="0"/>
      <w:autoSpaceDE w:val="0"/>
      <w:autoSpaceDN w:val="0"/>
      <w:adjustRightInd w:val="0"/>
    </w:pPr>
    <w:rPr>
      <w:rFonts w:ascii="Arial" w:hAnsi="Arial" w:cs="Arial"/>
      <w:b/>
      <w:bCs/>
    </w:rPr>
  </w:style>
  <w:style w:type="paragraph" w:customStyle="1" w:styleId="a1">
    <w:name w:val="Знак"/>
    <w:basedOn w:val="a"/>
    <w:link w:val="a0"/>
    <w:rsid w:val="00A311C0"/>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ConsTitle">
    <w:name w:val="ConsTitle"/>
    <w:rsid w:val="006D4661"/>
    <w:pPr>
      <w:widowControl w:val="0"/>
      <w:autoSpaceDE w:val="0"/>
      <w:autoSpaceDN w:val="0"/>
      <w:adjustRightInd w:val="0"/>
      <w:ind w:right="19772"/>
    </w:pPr>
    <w:rPr>
      <w:rFonts w:ascii="Arial" w:hAnsi="Arial" w:cs="Arial"/>
      <w:b/>
      <w:bCs/>
      <w:sz w:val="16"/>
      <w:szCs w:val="16"/>
      <w:lang w:eastAsia="en-US"/>
    </w:rPr>
  </w:style>
  <w:style w:type="paragraph" w:customStyle="1" w:styleId="ab">
    <w:name w:val="Знак Знак Знак Знак Знак Знак Знак"/>
    <w:basedOn w:val="a"/>
    <w:rsid w:val="006D4661"/>
    <w:pPr>
      <w:spacing w:after="160" w:line="240" w:lineRule="exact"/>
    </w:pPr>
    <w:rPr>
      <w:rFonts w:ascii="Verdana" w:hAnsi="Verdana" w:cs="Verdana"/>
      <w:sz w:val="20"/>
      <w:lang w:val="en-US" w:eastAsia="en-US"/>
    </w:rPr>
  </w:style>
  <w:style w:type="paragraph" w:customStyle="1" w:styleId="ConsNonformat">
    <w:name w:val="ConsNonformat"/>
    <w:rsid w:val="00C201F3"/>
    <w:pPr>
      <w:widowControl w:val="0"/>
      <w:autoSpaceDE w:val="0"/>
      <w:autoSpaceDN w:val="0"/>
      <w:adjustRightInd w:val="0"/>
      <w:ind w:right="19772"/>
    </w:pPr>
    <w:rPr>
      <w:rFonts w:ascii="Courier New" w:hAnsi="Courier New" w:cs="Courier New"/>
    </w:rPr>
  </w:style>
  <w:style w:type="paragraph" w:customStyle="1" w:styleId="ConsCell">
    <w:name w:val="ConsCell"/>
    <w:rsid w:val="00C201F3"/>
    <w:pPr>
      <w:widowControl w:val="0"/>
      <w:autoSpaceDE w:val="0"/>
      <w:autoSpaceDN w:val="0"/>
      <w:adjustRightInd w:val="0"/>
      <w:ind w:right="19772"/>
    </w:pPr>
    <w:rPr>
      <w:rFonts w:ascii="Arial" w:hAnsi="Arial" w:cs="Arial"/>
      <w:sz w:val="40"/>
      <w:szCs w:val="40"/>
    </w:rPr>
  </w:style>
  <w:style w:type="paragraph" w:customStyle="1" w:styleId="CharChar">
    <w:name w:val="Char Char"/>
    <w:basedOn w:val="a"/>
    <w:rsid w:val="00C201F3"/>
    <w:rPr>
      <w:rFonts w:ascii="Times New Roman" w:hAnsi="Times New Roman"/>
      <w:sz w:val="20"/>
      <w:lang w:val="en-US" w:eastAsia="en-US"/>
    </w:rPr>
  </w:style>
  <w:style w:type="character" w:customStyle="1" w:styleId="font31">
    <w:name w:val="font31"/>
    <w:basedOn w:val="a0"/>
    <w:rsid w:val="00730DEB"/>
  </w:style>
  <w:style w:type="character" w:customStyle="1" w:styleId="ConsPlusNormal0">
    <w:name w:val="ConsPlusNormal Знак"/>
    <w:basedOn w:val="a0"/>
    <w:link w:val="ConsPlusNormal"/>
    <w:locked/>
    <w:rsid w:val="00E23BC7"/>
    <w:rPr>
      <w:rFonts w:ascii="Arial" w:hAnsi="Arial" w:cs="Arial"/>
      <w:lang w:val="ru-RU" w:eastAsia="ru-RU" w:bidi="ar-SA"/>
    </w:rPr>
  </w:style>
  <w:style w:type="paragraph" w:customStyle="1" w:styleId="ConsPlusNonformat">
    <w:name w:val="ConsPlusNonformat"/>
    <w:rsid w:val="00E23BC7"/>
    <w:pPr>
      <w:widowControl w:val="0"/>
      <w:autoSpaceDE w:val="0"/>
      <w:autoSpaceDN w:val="0"/>
      <w:adjustRightInd w:val="0"/>
    </w:pPr>
    <w:rPr>
      <w:rFonts w:ascii="Courier New" w:hAnsi="Courier New" w:cs="Courier New"/>
    </w:rPr>
  </w:style>
  <w:style w:type="paragraph" w:customStyle="1" w:styleId="ac">
    <w:name w:val="Знак Знак Знак Знак Знак Знак Знак Знак Знак Знак Знак Знак Знак Знак Знак Знак"/>
    <w:basedOn w:val="a"/>
    <w:autoRedefine/>
    <w:rsid w:val="00D87D14"/>
    <w:pPr>
      <w:spacing w:after="160" w:line="240" w:lineRule="exact"/>
    </w:pPr>
    <w:rPr>
      <w:rFonts w:ascii="Times New Roman" w:hAnsi="Times New Roman"/>
      <w:lang w:val="en-US" w:eastAsia="en-US"/>
    </w:rPr>
  </w:style>
  <w:style w:type="paragraph" w:customStyle="1" w:styleId="14-15">
    <w:name w:val="Текст 14-1.5"/>
    <w:basedOn w:val="a"/>
    <w:rsid w:val="00EE33EA"/>
    <w:pPr>
      <w:autoSpaceDE w:val="0"/>
      <w:autoSpaceDN w:val="0"/>
      <w:spacing w:line="360" w:lineRule="auto"/>
      <w:ind w:firstLine="709"/>
      <w:jc w:val="both"/>
    </w:pPr>
    <w:rPr>
      <w:rFonts w:ascii="Times New Roman" w:hAnsi="Times New Roman"/>
      <w:szCs w:val="28"/>
    </w:rPr>
  </w:style>
  <w:style w:type="paragraph" w:customStyle="1" w:styleId="Normal">
    <w:name w:val="Normal"/>
    <w:rsid w:val="00EE33EA"/>
    <w:rPr>
      <w:sz w:val="24"/>
    </w:rPr>
  </w:style>
  <w:style w:type="paragraph" w:customStyle="1" w:styleId="ad">
    <w:name w:val="Содерж"/>
    <w:basedOn w:val="a"/>
    <w:rsid w:val="00EE33EA"/>
    <w:pPr>
      <w:widowControl w:val="0"/>
      <w:spacing w:after="120"/>
      <w:jc w:val="center"/>
    </w:pPr>
    <w:rPr>
      <w:rFonts w:ascii="Times New Roman" w:hAnsi="Times New Roman"/>
    </w:rPr>
  </w:style>
  <w:style w:type="paragraph" w:customStyle="1" w:styleId="ae">
    <w:name w:val=" Знак"/>
    <w:basedOn w:val="a"/>
    <w:rsid w:val="00256AD3"/>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HTML">
    <w:name w:val="HTML Preformatted"/>
    <w:basedOn w:val="a"/>
    <w:rsid w:val="006A7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s>
</file>

<file path=word/webSettings.xml><?xml version="1.0" encoding="utf-8"?>
<w:webSettings xmlns:r="http://schemas.openxmlformats.org/officeDocument/2006/relationships" xmlns:w="http://schemas.openxmlformats.org/wordprocessingml/2006/main">
  <w:divs>
    <w:div w:id="28573709">
      <w:bodyDiv w:val="1"/>
      <w:marLeft w:val="0"/>
      <w:marRight w:val="0"/>
      <w:marTop w:val="0"/>
      <w:marBottom w:val="0"/>
      <w:divBdr>
        <w:top w:val="none" w:sz="0" w:space="0" w:color="auto"/>
        <w:left w:val="none" w:sz="0" w:space="0" w:color="auto"/>
        <w:bottom w:val="none" w:sz="0" w:space="0" w:color="auto"/>
        <w:right w:val="none" w:sz="0" w:space="0" w:color="auto"/>
      </w:divBdr>
    </w:div>
    <w:div w:id="31805568">
      <w:bodyDiv w:val="1"/>
      <w:marLeft w:val="0"/>
      <w:marRight w:val="0"/>
      <w:marTop w:val="0"/>
      <w:marBottom w:val="0"/>
      <w:divBdr>
        <w:top w:val="none" w:sz="0" w:space="0" w:color="auto"/>
        <w:left w:val="none" w:sz="0" w:space="0" w:color="auto"/>
        <w:bottom w:val="none" w:sz="0" w:space="0" w:color="auto"/>
        <w:right w:val="none" w:sz="0" w:space="0" w:color="auto"/>
      </w:divBdr>
    </w:div>
    <w:div w:id="38601312">
      <w:bodyDiv w:val="1"/>
      <w:marLeft w:val="0"/>
      <w:marRight w:val="0"/>
      <w:marTop w:val="0"/>
      <w:marBottom w:val="0"/>
      <w:divBdr>
        <w:top w:val="none" w:sz="0" w:space="0" w:color="auto"/>
        <w:left w:val="none" w:sz="0" w:space="0" w:color="auto"/>
        <w:bottom w:val="none" w:sz="0" w:space="0" w:color="auto"/>
        <w:right w:val="none" w:sz="0" w:space="0" w:color="auto"/>
      </w:divBdr>
    </w:div>
    <w:div w:id="76901699">
      <w:bodyDiv w:val="1"/>
      <w:marLeft w:val="0"/>
      <w:marRight w:val="0"/>
      <w:marTop w:val="0"/>
      <w:marBottom w:val="0"/>
      <w:divBdr>
        <w:top w:val="none" w:sz="0" w:space="0" w:color="auto"/>
        <w:left w:val="none" w:sz="0" w:space="0" w:color="auto"/>
        <w:bottom w:val="none" w:sz="0" w:space="0" w:color="auto"/>
        <w:right w:val="none" w:sz="0" w:space="0" w:color="auto"/>
      </w:divBdr>
    </w:div>
    <w:div w:id="95567453">
      <w:bodyDiv w:val="1"/>
      <w:marLeft w:val="0"/>
      <w:marRight w:val="0"/>
      <w:marTop w:val="0"/>
      <w:marBottom w:val="0"/>
      <w:divBdr>
        <w:top w:val="none" w:sz="0" w:space="0" w:color="auto"/>
        <w:left w:val="none" w:sz="0" w:space="0" w:color="auto"/>
        <w:bottom w:val="none" w:sz="0" w:space="0" w:color="auto"/>
        <w:right w:val="none" w:sz="0" w:space="0" w:color="auto"/>
      </w:divBdr>
    </w:div>
    <w:div w:id="302277268">
      <w:bodyDiv w:val="1"/>
      <w:marLeft w:val="0"/>
      <w:marRight w:val="0"/>
      <w:marTop w:val="0"/>
      <w:marBottom w:val="0"/>
      <w:divBdr>
        <w:top w:val="none" w:sz="0" w:space="0" w:color="auto"/>
        <w:left w:val="none" w:sz="0" w:space="0" w:color="auto"/>
        <w:bottom w:val="none" w:sz="0" w:space="0" w:color="auto"/>
        <w:right w:val="none" w:sz="0" w:space="0" w:color="auto"/>
      </w:divBdr>
    </w:div>
    <w:div w:id="316960176">
      <w:bodyDiv w:val="1"/>
      <w:marLeft w:val="0"/>
      <w:marRight w:val="0"/>
      <w:marTop w:val="0"/>
      <w:marBottom w:val="0"/>
      <w:divBdr>
        <w:top w:val="none" w:sz="0" w:space="0" w:color="auto"/>
        <w:left w:val="none" w:sz="0" w:space="0" w:color="auto"/>
        <w:bottom w:val="none" w:sz="0" w:space="0" w:color="auto"/>
        <w:right w:val="none" w:sz="0" w:space="0" w:color="auto"/>
      </w:divBdr>
    </w:div>
    <w:div w:id="381710032">
      <w:bodyDiv w:val="1"/>
      <w:marLeft w:val="0"/>
      <w:marRight w:val="0"/>
      <w:marTop w:val="0"/>
      <w:marBottom w:val="0"/>
      <w:divBdr>
        <w:top w:val="none" w:sz="0" w:space="0" w:color="auto"/>
        <w:left w:val="none" w:sz="0" w:space="0" w:color="auto"/>
        <w:bottom w:val="none" w:sz="0" w:space="0" w:color="auto"/>
        <w:right w:val="none" w:sz="0" w:space="0" w:color="auto"/>
      </w:divBdr>
    </w:div>
    <w:div w:id="434518683">
      <w:bodyDiv w:val="1"/>
      <w:marLeft w:val="0"/>
      <w:marRight w:val="0"/>
      <w:marTop w:val="0"/>
      <w:marBottom w:val="0"/>
      <w:divBdr>
        <w:top w:val="none" w:sz="0" w:space="0" w:color="auto"/>
        <w:left w:val="none" w:sz="0" w:space="0" w:color="auto"/>
        <w:bottom w:val="none" w:sz="0" w:space="0" w:color="auto"/>
        <w:right w:val="none" w:sz="0" w:space="0" w:color="auto"/>
      </w:divBdr>
    </w:div>
    <w:div w:id="623737392">
      <w:bodyDiv w:val="1"/>
      <w:marLeft w:val="0"/>
      <w:marRight w:val="0"/>
      <w:marTop w:val="0"/>
      <w:marBottom w:val="0"/>
      <w:divBdr>
        <w:top w:val="none" w:sz="0" w:space="0" w:color="auto"/>
        <w:left w:val="none" w:sz="0" w:space="0" w:color="auto"/>
        <w:bottom w:val="none" w:sz="0" w:space="0" w:color="auto"/>
        <w:right w:val="none" w:sz="0" w:space="0" w:color="auto"/>
      </w:divBdr>
    </w:div>
    <w:div w:id="774978872">
      <w:bodyDiv w:val="1"/>
      <w:marLeft w:val="0"/>
      <w:marRight w:val="0"/>
      <w:marTop w:val="0"/>
      <w:marBottom w:val="0"/>
      <w:divBdr>
        <w:top w:val="none" w:sz="0" w:space="0" w:color="auto"/>
        <w:left w:val="none" w:sz="0" w:space="0" w:color="auto"/>
        <w:bottom w:val="none" w:sz="0" w:space="0" w:color="auto"/>
        <w:right w:val="none" w:sz="0" w:space="0" w:color="auto"/>
      </w:divBdr>
    </w:div>
    <w:div w:id="816534210">
      <w:bodyDiv w:val="1"/>
      <w:marLeft w:val="0"/>
      <w:marRight w:val="0"/>
      <w:marTop w:val="0"/>
      <w:marBottom w:val="0"/>
      <w:divBdr>
        <w:top w:val="none" w:sz="0" w:space="0" w:color="auto"/>
        <w:left w:val="none" w:sz="0" w:space="0" w:color="auto"/>
        <w:bottom w:val="none" w:sz="0" w:space="0" w:color="auto"/>
        <w:right w:val="none" w:sz="0" w:space="0" w:color="auto"/>
      </w:divBdr>
    </w:div>
    <w:div w:id="823929998">
      <w:bodyDiv w:val="1"/>
      <w:marLeft w:val="0"/>
      <w:marRight w:val="0"/>
      <w:marTop w:val="0"/>
      <w:marBottom w:val="0"/>
      <w:divBdr>
        <w:top w:val="none" w:sz="0" w:space="0" w:color="auto"/>
        <w:left w:val="none" w:sz="0" w:space="0" w:color="auto"/>
        <w:bottom w:val="none" w:sz="0" w:space="0" w:color="auto"/>
        <w:right w:val="none" w:sz="0" w:space="0" w:color="auto"/>
      </w:divBdr>
    </w:div>
    <w:div w:id="828523702">
      <w:bodyDiv w:val="1"/>
      <w:marLeft w:val="0"/>
      <w:marRight w:val="0"/>
      <w:marTop w:val="0"/>
      <w:marBottom w:val="0"/>
      <w:divBdr>
        <w:top w:val="none" w:sz="0" w:space="0" w:color="auto"/>
        <w:left w:val="none" w:sz="0" w:space="0" w:color="auto"/>
        <w:bottom w:val="none" w:sz="0" w:space="0" w:color="auto"/>
        <w:right w:val="none" w:sz="0" w:space="0" w:color="auto"/>
      </w:divBdr>
    </w:div>
    <w:div w:id="841625235">
      <w:bodyDiv w:val="1"/>
      <w:marLeft w:val="0"/>
      <w:marRight w:val="0"/>
      <w:marTop w:val="0"/>
      <w:marBottom w:val="0"/>
      <w:divBdr>
        <w:top w:val="none" w:sz="0" w:space="0" w:color="auto"/>
        <w:left w:val="none" w:sz="0" w:space="0" w:color="auto"/>
        <w:bottom w:val="none" w:sz="0" w:space="0" w:color="auto"/>
        <w:right w:val="none" w:sz="0" w:space="0" w:color="auto"/>
      </w:divBdr>
    </w:div>
    <w:div w:id="888498396">
      <w:bodyDiv w:val="1"/>
      <w:marLeft w:val="0"/>
      <w:marRight w:val="0"/>
      <w:marTop w:val="0"/>
      <w:marBottom w:val="0"/>
      <w:divBdr>
        <w:top w:val="none" w:sz="0" w:space="0" w:color="auto"/>
        <w:left w:val="none" w:sz="0" w:space="0" w:color="auto"/>
        <w:bottom w:val="none" w:sz="0" w:space="0" w:color="auto"/>
        <w:right w:val="none" w:sz="0" w:space="0" w:color="auto"/>
      </w:divBdr>
    </w:div>
    <w:div w:id="891383525">
      <w:bodyDiv w:val="1"/>
      <w:marLeft w:val="0"/>
      <w:marRight w:val="0"/>
      <w:marTop w:val="0"/>
      <w:marBottom w:val="0"/>
      <w:divBdr>
        <w:top w:val="none" w:sz="0" w:space="0" w:color="auto"/>
        <w:left w:val="none" w:sz="0" w:space="0" w:color="auto"/>
        <w:bottom w:val="none" w:sz="0" w:space="0" w:color="auto"/>
        <w:right w:val="none" w:sz="0" w:space="0" w:color="auto"/>
      </w:divBdr>
    </w:div>
    <w:div w:id="1113675380">
      <w:bodyDiv w:val="1"/>
      <w:marLeft w:val="0"/>
      <w:marRight w:val="0"/>
      <w:marTop w:val="0"/>
      <w:marBottom w:val="0"/>
      <w:divBdr>
        <w:top w:val="none" w:sz="0" w:space="0" w:color="auto"/>
        <w:left w:val="none" w:sz="0" w:space="0" w:color="auto"/>
        <w:bottom w:val="none" w:sz="0" w:space="0" w:color="auto"/>
        <w:right w:val="none" w:sz="0" w:space="0" w:color="auto"/>
      </w:divBdr>
    </w:div>
    <w:div w:id="1119379879">
      <w:bodyDiv w:val="1"/>
      <w:marLeft w:val="0"/>
      <w:marRight w:val="0"/>
      <w:marTop w:val="0"/>
      <w:marBottom w:val="0"/>
      <w:divBdr>
        <w:top w:val="none" w:sz="0" w:space="0" w:color="auto"/>
        <w:left w:val="none" w:sz="0" w:space="0" w:color="auto"/>
        <w:bottom w:val="none" w:sz="0" w:space="0" w:color="auto"/>
        <w:right w:val="none" w:sz="0" w:space="0" w:color="auto"/>
      </w:divBdr>
    </w:div>
    <w:div w:id="1150055386">
      <w:bodyDiv w:val="1"/>
      <w:marLeft w:val="0"/>
      <w:marRight w:val="0"/>
      <w:marTop w:val="0"/>
      <w:marBottom w:val="0"/>
      <w:divBdr>
        <w:top w:val="none" w:sz="0" w:space="0" w:color="auto"/>
        <w:left w:val="none" w:sz="0" w:space="0" w:color="auto"/>
        <w:bottom w:val="none" w:sz="0" w:space="0" w:color="auto"/>
        <w:right w:val="none" w:sz="0" w:space="0" w:color="auto"/>
      </w:divBdr>
    </w:div>
    <w:div w:id="1163397312">
      <w:bodyDiv w:val="1"/>
      <w:marLeft w:val="0"/>
      <w:marRight w:val="0"/>
      <w:marTop w:val="0"/>
      <w:marBottom w:val="0"/>
      <w:divBdr>
        <w:top w:val="none" w:sz="0" w:space="0" w:color="auto"/>
        <w:left w:val="none" w:sz="0" w:space="0" w:color="auto"/>
        <w:bottom w:val="none" w:sz="0" w:space="0" w:color="auto"/>
        <w:right w:val="none" w:sz="0" w:space="0" w:color="auto"/>
      </w:divBdr>
    </w:div>
    <w:div w:id="1182234719">
      <w:bodyDiv w:val="1"/>
      <w:marLeft w:val="0"/>
      <w:marRight w:val="0"/>
      <w:marTop w:val="0"/>
      <w:marBottom w:val="0"/>
      <w:divBdr>
        <w:top w:val="none" w:sz="0" w:space="0" w:color="auto"/>
        <w:left w:val="none" w:sz="0" w:space="0" w:color="auto"/>
        <w:bottom w:val="none" w:sz="0" w:space="0" w:color="auto"/>
        <w:right w:val="none" w:sz="0" w:space="0" w:color="auto"/>
      </w:divBdr>
    </w:div>
    <w:div w:id="1260140097">
      <w:bodyDiv w:val="1"/>
      <w:marLeft w:val="0"/>
      <w:marRight w:val="0"/>
      <w:marTop w:val="0"/>
      <w:marBottom w:val="0"/>
      <w:divBdr>
        <w:top w:val="none" w:sz="0" w:space="0" w:color="auto"/>
        <w:left w:val="none" w:sz="0" w:space="0" w:color="auto"/>
        <w:bottom w:val="none" w:sz="0" w:space="0" w:color="auto"/>
        <w:right w:val="none" w:sz="0" w:space="0" w:color="auto"/>
      </w:divBdr>
    </w:div>
    <w:div w:id="1278756167">
      <w:bodyDiv w:val="1"/>
      <w:marLeft w:val="0"/>
      <w:marRight w:val="0"/>
      <w:marTop w:val="0"/>
      <w:marBottom w:val="0"/>
      <w:divBdr>
        <w:top w:val="none" w:sz="0" w:space="0" w:color="auto"/>
        <w:left w:val="none" w:sz="0" w:space="0" w:color="auto"/>
        <w:bottom w:val="none" w:sz="0" w:space="0" w:color="auto"/>
        <w:right w:val="none" w:sz="0" w:space="0" w:color="auto"/>
      </w:divBdr>
    </w:div>
    <w:div w:id="1285506168">
      <w:bodyDiv w:val="1"/>
      <w:marLeft w:val="0"/>
      <w:marRight w:val="0"/>
      <w:marTop w:val="0"/>
      <w:marBottom w:val="0"/>
      <w:divBdr>
        <w:top w:val="none" w:sz="0" w:space="0" w:color="auto"/>
        <w:left w:val="none" w:sz="0" w:space="0" w:color="auto"/>
        <w:bottom w:val="none" w:sz="0" w:space="0" w:color="auto"/>
        <w:right w:val="none" w:sz="0" w:space="0" w:color="auto"/>
      </w:divBdr>
    </w:div>
    <w:div w:id="1299527140">
      <w:bodyDiv w:val="1"/>
      <w:marLeft w:val="0"/>
      <w:marRight w:val="0"/>
      <w:marTop w:val="0"/>
      <w:marBottom w:val="0"/>
      <w:divBdr>
        <w:top w:val="none" w:sz="0" w:space="0" w:color="auto"/>
        <w:left w:val="none" w:sz="0" w:space="0" w:color="auto"/>
        <w:bottom w:val="none" w:sz="0" w:space="0" w:color="auto"/>
        <w:right w:val="none" w:sz="0" w:space="0" w:color="auto"/>
      </w:divBdr>
    </w:div>
    <w:div w:id="1299528734">
      <w:bodyDiv w:val="1"/>
      <w:marLeft w:val="0"/>
      <w:marRight w:val="0"/>
      <w:marTop w:val="0"/>
      <w:marBottom w:val="0"/>
      <w:divBdr>
        <w:top w:val="none" w:sz="0" w:space="0" w:color="auto"/>
        <w:left w:val="none" w:sz="0" w:space="0" w:color="auto"/>
        <w:bottom w:val="none" w:sz="0" w:space="0" w:color="auto"/>
        <w:right w:val="none" w:sz="0" w:space="0" w:color="auto"/>
      </w:divBdr>
    </w:div>
    <w:div w:id="1585187292">
      <w:bodyDiv w:val="1"/>
      <w:marLeft w:val="0"/>
      <w:marRight w:val="0"/>
      <w:marTop w:val="0"/>
      <w:marBottom w:val="0"/>
      <w:divBdr>
        <w:top w:val="none" w:sz="0" w:space="0" w:color="auto"/>
        <w:left w:val="none" w:sz="0" w:space="0" w:color="auto"/>
        <w:bottom w:val="none" w:sz="0" w:space="0" w:color="auto"/>
        <w:right w:val="none" w:sz="0" w:space="0" w:color="auto"/>
      </w:divBdr>
    </w:div>
    <w:div w:id="1654718812">
      <w:bodyDiv w:val="1"/>
      <w:marLeft w:val="0"/>
      <w:marRight w:val="0"/>
      <w:marTop w:val="0"/>
      <w:marBottom w:val="0"/>
      <w:divBdr>
        <w:top w:val="none" w:sz="0" w:space="0" w:color="auto"/>
        <w:left w:val="none" w:sz="0" w:space="0" w:color="auto"/>
        <w:bottom w:val="none" w:sz="0" w:space="0" w:color="auto"/>
        <w:right w:val="none" w:sz="0" w:space="0" w:color="auto"/>
      </w:divBdr>
    </w:div>
    <w:div w:id="1876577091">
      <w:bodyDiv w:val="1"/>
      <w:marLeft w:val="0"/>
      <w:marRight w:val="0"/>
      <w:marTop w:val="0"/>
      <w:marBottom w:val="0"/>
      <w:divBdr>
        <w:top w:val="none" w:sz="0" w:space="0" w:color="auto"/>
        <w:left w:val="none" w:sz="0" w:space="0" w:color="auto"/>
        <w:bottom w:val="none" w:sz="0" w:space="0" w:color="auto"/>
        <w:right w:val="none" w:sz="0" w:space="0" w:color="auto"/>
      </w:divBdr>
    </w:div>
    <w:div w:id="207122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Хантимерову</Template>
  <TotalTime>4</TotalTime>
  <Pages>3</Pages>
  <Words>929</Words>
  <Characters>5297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lpstr>
    </vt:vector>
  </TitlesOfParts>
  <Company>Финансовое управление</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S.Kuznetsov</dc:creator>
  <cp:lastModifiedBy>Gaus</cp:lastModifiedBy>
  <cp:revision>2</cp:revision>
  <cp:lastPrinted>2013-03-04T09:34:00Z</cp:lastPrinted>
  <dcterms:created xsi:type="dcterms:W3CDTF">2013-03-10T07:37:00Z</dcterms:created>
  <dcterms:modified xsi:type="dcterms:W3CDTF">2013-03-10T07:37:00Z</dcterms:modified>
</cp:coreProperties>
</file>