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C32" w:rsidRDefault="00042C32" w:rsidP="002B0C9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D0055F">
        <w:rPr>
          <w:rFonts w:ascii="Times New Roman" w:eastAsia="Times New Roman" w:hAnsi="Times New Roman" w:cs="Times New Roman"/>
          <w:lang w:eastAsia="ru-RU"/>
        </w:rPr>
        <w:t>Приложение № 17</w:t>
      </w: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 к постановлению администрации</w:t>
      </w:r>
    </w:p>
    <w:p w:rsidR="002B0C95" w:rsidRPr="00D0055F" w:rsidRDefault="002B0C95" w:rsidP="002B0C9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сельского поселения </w:t>
      </w:r>
    </w:p>
    <w:p w:rsidR="002B0C95" w:rsidRPr="00D0055F" w:rsidRDefault="002B0C95" w:rsidP="002B0C9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                                 </w:t>
      </w:r>
      <w:r w:rsidR="00F41936" w:rsidRPr="00D0055F">
        <w:rPr>
          <w:rFonts w:ascii="Times New Roman" w:eastAsia="Times New Roman" w:hAnsi="Times New Roman" w:cs="Times New Roman"/>
          <w:lang w:eastAsia="ru-RU"/>
        </w:rPr>
        <w:t xml:space="preserve">                      Сергиопольский </w:t>
      </w:r>
      <w:r w:rsidRPr="00D0055F">
        <w:rPr>
          <w:rFonts w:ascii="Times New Roman" w:eastAsia="Times New Roman" w:hAnsi="Times New Roman" w:cs="Times New Roman"/>
          <w:lang w:eastAsia="ru-RU"/>
        </w:rPr>
        <w:t xml:space="preserve"> сельсовет</w:t>
      </w:r>
    </w:p>
    <w:p w:rsidR="002B0C95" w:rsidRPr="00D0055F" w:rsidRDefault="002B0C95" w:rsidP="002B0C9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муниципального района</w:t>
      </w:r>
    </w:p>
    <w:p w:rsidR="002B0C95" w:rsidRPr="00D0055F" w:rsidRDefault="002B0C95" w:rsidP="002B0C9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Давлекановский район </w:t>
      </w:r>
    </w:p>
    <w:p w:rsidR="002B0C95" w:rsidRPr="00D0055F" w:rsidRDefault="002B0C95" w:rsidP="002B0C9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Республики Башкортостан</w:t>
      </w:r>
    </w:p>
    <w:p w:rsidR="002B0C95" w:rsidRPr="00D0055F" w:rsidRDefault="00D0055F" w:rsidP="002B0C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  13 октября 2017 г. № 65/1</w:t>
      </w: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Административный регламент </w:t>
      </w:r>
    </w:p>
    <w:p w:rsidR="002B0C95" w:rsidRPr="00D0055F" w:rsidRDefault="002B0C95" w:rsidP="002B0C95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предоставления муниципальной услуги Администрацией </w:t>
      </w:r>
    </w:p>
    <w:p w:rsidR="002B0C95" w:rsidRPr="00D0055F" w:rsidRDefault="00F41936" w:rsidP="002B0C95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сельского поселения Сергиопольский </w:t>
      </w:r>
      <w:r w:rsidR="002B0C95" w:rsidRPr="00D0055F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2B0C95" w:rsidRPr="00D0055F" w:rsidRDefault="002B0C95" w:rsidP="002B0C95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 «Принятие на учет граждан в </w:t>
      </w:r>
      <w:proofErr w:type="gramStart"/>
      <w:r w:rsidRPr="00D0055F">
        <w:rPr>
          <w:rFonts w:ascii="Times New Roman" w:eastAsia="Times New Roman" w:hAnsi="Times New Roman" w:cs="Times New Roman"/>
          <w:b/>
          <w:lang w:eastAsia="ru-RU"/>
        </w:rPr>
        <w:t>качестве</w:t>
      </w:r>
      <w:proofErr w:type="gramEnd"/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 нуждающихся </w:t>
      </w:r>
    </w:p>
    <w:p w:rsidR="002B0C95" w:rsidRPr="00D0055F" w:rsidRDefault="002B0C95" w:rsidP="002B0C95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в жилых </w:t>
      </w:r>
      <w:proofErr w:type="gramStart"/>
      <w:r w:rsidRPr="00D0055F">
        <w:rPr>
          <w:rFonts w:ascii="Times New Roman" w:eastAsia="Times New Roman" w:hAnsi="Times New Roman" w:cs="Times New Roman"/>
          <w:b/>
          <w:lang w:eastAsia="ru-RU"/>
        </w:rPr>
        <w:t>помещениях</w:t>
      </w:r>
      <w:proofErr w:type="gramEnd"/>
      <w:r w:rsidRPr="00D0055F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I. Общие положения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Предмет регулирования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1.1 Административный регламент предоставления муниципальной услуги Админис</w:t>
      </w:r>
      <w:r w:rsidR="00F41936" w:rsidRPr="00D0055F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(далее – Администрация) «Принятие на учет граждан в качестве нуждающихся в жилых помещениях» (далее – Административный регламент) разработан в целях повышения качества и доступности предоставления муниципальной услуги, определяет стандарты, сроки и последовательность действий (административных процедур) при осуществлении полномочий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по принятию решений о принятии на учет граждан в качестве нуждающихся в жилых помещениях.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1.2 Предоставление муниципальной услуги заключается в постановке на учет граждан в качестве нуждающихся в жилых помещениях.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Круг заявителей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1.3 Заявителями настоящей муниципальной услуги являются физические лица (граждане Российской Федерации), проживающие (имеющие постоянную регистрацию по месту жительства) на территории муниципального образования: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признанные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в установленном порядке малоимущими: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обеспеченным общей площадью жилого помещения на одного члена семьи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менее учетной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нормы;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проживающие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в помещении, не отвечающем установленным для жилых помещений требованиям;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являющиеся нанимателями жилых помещений по договорам социального найма, членами семьи нанимателя жилого помещения по договору социального найма или собственниками жилых помещений, членами семьи собственника жилого помещения, проживающими в квартире, занятой несколькими семьями, если в составе семьи имеется больной, страдающий тяжелой формой хронического заболевания, при которой совместное проживание с ним в одной квартире невозможно, и не имеющим иного жилого помещения, занимаемого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по договору социального найма, принадлежащего на праве собственности;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дети-сироты и дети, оставшиеся без попечения родителей, лица из числа детей-сирот и детей, оставшихся без попечения родителей, по окончании их пребывания в образовательных и иных учреждениях, в том числе в учреждениях социального обслуживания, в приемных семьях, детских домах семейного типа, при прекращении опеки (попечительства), а также по окончании службы в </w:t>
      </w: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Вооруженных Силах Российской Федерации или по возвращении из учреждений, исполняющих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наказание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виде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лишения свободы;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военнослужащие (за исключением участников 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накопительно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 xml:space="preserve">-ипотечной системы жилищного обеспечения военнослужащих), сотрудники органов внутренних дел, подлежащие увольнению с военной службы (службы), и приравненные к ним лица, признаваемые в установленном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нуждающимися в жилых помещениях: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военнослужащие, подлежащие увольнению с военной службы по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достижении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ими предельного возраста пребывания на военной службе, или по состоянию здоровья, или в связи с организационно-штатными мероприятиями, общая продолжительность военной службы которых в календарном исчислении составляет 10 лет и более;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сотрудники органов внутренних дел Российской Федерации, содержащиеся за счет средств федерального бюджета и увольняемые со службы по достижении ими предельного возраста пребывания на службе, или по состоянию здоровья, или в связи с организационно-штатными мероприятиями, общая продолжительность службы которых в календарном исчислении составляет 10 лет и более;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военнослужащие, подлежащие увольнению с военной службы по истечении срока контракта или по семейным обстоятельствам, указанным в подпункте «в» пункта 3 статьи 51 Федерального закона «О воинской обязанности и военной службе», и граждане, уволенные с военной службы по этим основаниям, общая продолжительность военной службы которых в календарном исчислении составляет 20 лет и более и состоящие на учете нуждающихся в жилых помещениях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в федеральном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органе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исполнительной власти;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военнослужащие, проходившие военную службу в воинских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частях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, учреждениях, военно-учебных заведениях, не входившие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сотрудники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содержащиеся за счет средств федерального бюджета и увольняемые со службы по достижении ими предельного возраста пребывания на службе, или по состоянию здоровья, или в связи с организационно-штатными мероприятиями, общая продолжительность службы которых в календарном исчислении составляет 10 лет и более;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сотрудники учреждений и органов уголовно-исполнительной системы, содержащиеся за счет средств федерального бюджета и увольняемые со службы по достижении ими предельного возраста пребывания на службе, или по состоянию здоровья, или в связи с организационно-штатными мероприятиями, общая продолжительность службы которых в календарном исчислении составляет 10 лет и более;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граждане, уволенные с военной службы (службы) по достижении ими предельного возраста пребывания на военной службе (службе), или по состоянию здоровья, или в связи с организационно-штатными мероприятиями, общая продолжительность военной службы (службы) которых в календарном исчислении составляет 10 лет;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граждане, уволенные со службы в федеральных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органах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налоговой полиции с правом на пенсию, состоявшие на учете нуждающихся в жилых помещениях в указанных органах;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члены семей военнослужащих (за исключением военнослужащих, участвовавших в 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накопительно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>-ипотечной системе жилищного обеспечения военнослужащих), проходивших военную службу по контракту, и содержавшихся за счет средств федерального бюджета сотрудников органов внутренних дел Российской Федерации, сотрудников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сотрудников учреждений и органов уголовно-исполнительной системы, погибших (умерших) в период прохождения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военной службы (службы), которые приобрели право на обеспечение жилыми помещениями до гибели (смерти) военнослужащего (сотрудника) и состоят на учете в качестве нуждающихся в жилых помещениях в федеральном органе исполнительной власти;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члены семей граждан, проходивших военную службу по контракту (за исключением военнослужащих, участвовавших в 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накопительно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 xml:space="preserve">-ипотечной системе жилищного обеспечения военнослужащих), погибших (умерших) после увольнения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</w:t>
      </w: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составляет 10 лет и более, которые приобрели право на обеспечение жилыми помещениями до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гибели (смерти)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гражданина, уволенного с военной службы и состоят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на учете нуждающихся в жилых помещениях в федеральном органе исполнительной власти;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граждане, подлежащие переселению из закрытых военных городков, а также поселков учреждений с особыми условиями хозяйственной деятельности (далее - поселки). Перечень поселков, переселение граждан из которых осуществляется с использованием социальной выплаты, удостоверяемой сертификатом, утверждается Правительством Российской Федерации по представлению Министерства юстиции Российской Федерации;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граждане, подвергшиеся радиационному воздействию вследствие катастрофы на Чернобыльской АЭС, аварии на производственном объединении «Маяк», и приравненные к ним лица, вставшие на учет в качестве нуждающихся в улучшении жилищных условий, имеющие право на обеспечение жильем за счет средств федерального бюджета в соответствии со статьями 14, 15, 16, 17 и 22 Закона Российской Федерации от 15 мая 1991 г. № 1244-1 «О социальной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защите граждан, подвергшихся воздействию радиации вследствие катастрофы на Чернобыльской АЭС», Федеральным законом от 26 ноября 1998 г.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Теча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>» и Постановлением Верховного Совета Российской Федерации от 27 декабря 1991 г. № 2123-1 «О распространении действия Закона РСФСР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граждане, признанные в установленном порядке вынужденными переселенцами и включенные территориальными органами Федеральной миграционной службы в сводные списки вынужденных переселенцев, состоящих в органах местного самоуправления на учете в качестве нуждающихся в получении жилых помещений;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граждане, выезжающие (выехавшие) из районов Крайнего Севера и приравненных к ним местностей, имеющие право на получение социальной выплаты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 Федеральным законом «О жилищных субсидиях гражданам, выезжающим из районов Крайнего Севера и приравненных к ним местностей»;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граждане, выезжающие из населенных пунктов (в том числе из городов, поселков), с полярных станций, находящихся в районах Крайнего Севера и приравненных к ним 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(далее - закрывающиеся населенные пункты), имеющие право на получение социальной выплаты в соответствии с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Федеральным законом «О жилищных субсидиях гражданам, выезжающим из закрывающихся населенных пунктов в районах Крайнего Севера и приравненных к ним местностях»;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ветераны и участники Великой Отечественной войны;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ветераны боевых действий;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лица, награжденные знаком «Жителю блокадного Ленинграда»;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члены семей погибших (умерших) инвалидов войны, участников Великой Отечественной войны и ветеранов боевых действий;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инвалиды;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молодые семьи;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многодетные семьи;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лица, страдающие тяжелой формой хронического заболевания, утвержденной Постановлением Правительства Российской Федерации от 16 июня 2006 № 378 «Об утверждении перечня тяжелых форм хронических заболеваний, при которых невозможно совместное проживание граждан в одной квартире»;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• иные лица, определенные федеральным законом, указом Президента Российской Федерации или законом субъекта Российской Федерации категориям граждан, признанные по установленным Жилищным кодексом Российской Федерации и (или) федеральным законом, указом Президента </w:t>
      </w: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Российской Федерации или законом субъекта Российской Федерации основаниям нуждающимися в жилых помещениях.</w:t>
      </w:r>
      <w:proofErr w:type="gramEnd"/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Требования к порядку информирования о предоставлении муниципальной услуги</w:t>
      </w:r>
    </w:p>
    <w:p w:rsidR="00D0055F" w:rsidRPr="00D0055F" w:rsidRDefault="002B0C95" w:rsidP="00D0055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1.4 Информация о местонахождении и графике работы Администрации и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МФЦ):</w:t>
      </w:r>
      <w:r w:rsidR="00D0055F" w:rsidRPr="00D0055F">
        <w:rPr>
          <w:rFonts w:ascii="Times New Roman" w:eastAsia="Times New Roman" w:hAnsi="Times New Roman" w:cs="Times New Roman"/>
          <w:u w:val="single"/>
          <w:lang w:eastAsia="ar-SA"/>
        </w:rPr>
        <w:t xml:space="preserve"> 453406,Республика </w:t>
      </w:r>
      <w:proofErr w:type="spellStart"/>
      <w:r w:rsidR="00D0055F" w:rsidRPr="00D0055F">
        <w:rPr>
          <w:rFonts w:ascii="Times New Roman" w:eastAsia="Times New Roman" w:hAnsi="Times New Roman" w:cs="Times New Roman"/>
          <w:u w:val="single"/>
          <w:lang w:eastAsia="ar-SA"/>
        </w:rPr>
        <w:t>Башкортостан,Давлекановский</w:t>
      </w:r>
      <w:proofErr w:type="spellEnd"/>
      <w:r w:rsidR="00D0055F" w:rsidRPr="00D0055F">
        <w:rPr>
          <w:rFonts w:ascii="Times New Roman" w:eastAsia="Times New Roman" w:hAnsi="Times New Roman" w:cs="Times New Roman"/>
          <w:u w:val="single"/>
          <w:lang w:eastAsia="ar-SA"/>
        </w:rPr>
        <w:t xml:space="preserve"> район,д</w:t>
      </w:r>
      <w:proofErr w:type="gramStart"/>
      <w:r w:rsidR="00D0055F" w:rsidRPr="00D0055F">
        <w:rPr>
          <w:rFonts w:ascii="Times New Roman" w:eastAsia="Times New Roman" w:hAnsi="Times New Roman" w:cs="Times New Roman"/>
          <w:u w:val="single"/>
          <w:lang w:eastAsia="ar-SA"/>
        </w:rPr>
        <w:t>.С</w:t>
      </w:r>
      <w:proofErr w:type="gramEnd"/>
      <w:r w:rsidR="00D0055F" w:rsidRPr="00D0055F">
        <w:rPr>
          <w:rFonts w:ascii="Times New Roman" w:eastAsia="Times New Roman" w:hAnsi="Times New Roman" w:cs="Times New Roman"/>
          <w:u w:val="single"/>
          <w:lang w:eastAsia="ar-SA"/>
        </w:rPr>
        <w:t xml:space="preserve">ергиополь,ул.Центральная,д.1 </w:t>
      </w:r>
    </w:p>
    <w:p w:rsidR="00D0055F" w:rsidRPr="00D0055F" w:rsidRDefault="00D0055F" w:rsidP="00D005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D0055F">
        <w:rPr>
          <w:rFonts w:ascii="Times New Roman" w:eastAsia="Times New Roman" w:hAnsi="Times New Roman" w:cs="Times New Roman"/>
          <w:u w:val="single"/>
          <w:lang w:eastAsia="ar-SA"/>
        </w:rPr>
        <w:t>График работы:</w:t>
      </w:r>
    </w:p>
    <w:p w:rsidR="00D0055F" w:rsidRPr="00D0055F" w:rsidRDefault="00D0055F" w:rsidP="00D005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D0055F">
        <w:rPr>
          <w:rFonts w:ascii="Times New Roman" w:eastAsia="Times New Roman" w:hAnsi="Times New Roman" w:cs="Times New Roman"/>
          <w:u w:val="single"/>
          <w:lang w:eastAsia="ar-SA"/>
        </w:rPr>
        <w:t>понедельник - пятница - с 9.00 до 18.00 часов;</w:t>
      </w:r>
    </w:p>
    <w:p w:rsidR="00D0055F" w:rsidRPr="00D0055F" w:rsidRDefault="00D0055F" w:rsidP="00D005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D0055F">
        <w:rPr>
          <w:rFonts w:ascii="Times New Roman" w:eastAsia="Times New Roman" w:hAnsi="Times New Roman" w:cs="Times New Roman"/>
          <w:u w:val="single"/>
          <w:lang w:eastAsia="ar-SA"/>
        </w:rPr>
        <w:t>перерыв на обед - с 13.00 до 14.00 часов;</w:t>
      </w:r>
    </w:p>
    <w:p w:rsidR="00D0055F" w:rsidRPr="00D0055F" w:rsidRDefault="00D0055F" w:rsidP="00D005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D0055F">
        <w:rPr>
          <w:rFonts w:ascii="Times New Roman" w:eastAsia="Times New Roman" w:hAnsi="Times New Roman" w:cs="Times New Roman"/>
          <w:u w:val="single"/>
          <w:lang w:eastAsia="ar-SA"/>
        </w:rPr>
        <w:t>суббота, воскресенье – выходные дни.</w:t>
      </w:r>
    </w:p>
    <w:p w:rsidR="00D0055F" w:rsidRPr="00D0055F" w:rsidRDefault="00D0055F" w:rsidP="00D0055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D0055F">
        <w:rPr>
          <w:rFonts w:ascii="Times New Roman" w:eastAsia="Times New Roman" w:hAnsi="Times New Roman" w:cs="Times New Roman"/>
          <w:u w:val="single"/>
          <w:lang w:eastAsia="ar-SA"/>
        </w:rPr>
        <w:t>Контактные телефоны:8(34768)3-65-41.</w:t>
      </w:r>
      <w:r w:rsidRPr="00D0055F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D0055F" w:rsidRPr="00D0055F" w:rsidRDefault="00D0055F" w:rsidP="00D0055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D0055F">
        <w:rPr>
          <w:rFonts w:ascii="Times New Roman" w:eastAsia="Times New Roman" w:hAnsi="Times New Roman" w:cs="Times New Roman"/>
          <w:u w:val="single"/>
          <w:lang w:eastAsia="ru-RU"/>
        </w:rPr>
        <w:t xml:space="preserve">Адрес электронной почты: </w:t>
      </w:r>
      <w:hyperlink r:id="rId8" w:history="1">
        <w:r w:rsidRPr="00D0055F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sergiopol</w:t>
        </w:r>
        <w:r w:rsidRPr="00D0055F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_</w:t>
        </w:r>
        <w:r w:rsidRPr="00D0055F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davl</w:t>
        </w:r>
        <w:r w:rsidRPr="00D0055F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@</w:t>
        </w:r>
        <w:r w:rsidRPr="00D0055F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ufamts</w:t>
        </w:r>
        <w:r w:rsidRPr="00D0055F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.</w:t>
        </w:r>
        <w:proofErr w:type="spellStart"/>
        <w:r w:rsidRPr="00D0055F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ru</w:t>
        </w:r>
        <w:proofErr w:type="spellEnd"/>
      </w:hyperlink>
      <w:r w:rsidRPr="00D0055F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D0055F" w:rsidRPr="00D0055F" w:rsidRDefault="00D0055F" w:rsidP="00D0055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Адрес и режим работы РГАУ МФЦ указаны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приложении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№1 к Административному регламенту.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1.6 Информацию о местонахождении, графике работы, справочных телефонах, адресах официальных сайтов и электронной почты Администрации и РГАУ МФЦ, а также о порядке, сроках и процедурах предоставления муниципальной услуги, в том числе о порядке обжалования решений и действий (бездействия) органов, предоставляющих муниципальную услугу, их должностных лиц можно получить:</w:t>
      </w:r>
    </w:p>
    <w:p w:rsidR="002B0C95" w:rsidRPr="00D0055F" w:rsidRDefault="002B0C95" w:rsidP="002B0C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района»), </w:t>
      </w:r>
      <w:hyperlink r:id="rId9" w:history="1">
        <w:r w:rsidRPr="00D0055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D0055F">
        <w:rPr>
          <w:rFonts w:ascii="Times New Roman" w:eastAsia="Times New Roman" w:hAnsi="Times New Roman" w:cs="Times New Roman"/>
          <w:lang w:eastAsia="ru-RU"/>
        </w:rPr>
        <w:t xml:space="preserve"> (далее – официальный сайт);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в электронной форме на Едином портале государственных и муниципальных услуг (функций) Российской Федерации (далее – Единый портал государственных и муниципальных услуг) (http://www.gosuslugi.ru) в разделе «Органы власти», «Органы местного самоуправления»;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в электронной форме на Портале государственных и муниципальных услуг Республики Башкортостан  (http://pgu.bashkortostan.ru) в разделе «Органы власти», «Органы местного самоуправления»;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 официальном сайте РГАУ МФЦ в сети Интернет (http://www.mfcrb.ru);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 информационных стендах, расположенных непосредственно в местах предоставления муниципальной услуги в помещениях Администрации, РГАУ МФЦ.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1.7 Информирование о порядке предоставления муниципальной услуги, в том числе услуг, которые являются необходимыми и обязательными для предоставления муниципальной услуги, осуществляется Администрацией, РГАУ МФЦ при обращении заявителя за информацией лично, по телефону, посредством почты, электронной почты: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1.7.1 устное информирование осуществляется специалистами, ответственными за информирование, при обращении заявителя лично или по телефону: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время ожидания заявителя при индивидуальном устном консультировании не может превышать 15 минут;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если для подготовки ответа требуется продолжительное время, специалист, осуществляющий индивидуальное устное консультирование, может предложить заявителю обратиться за необходимой информацией в письменном виде либо назначить другое удобное время для устного консультирования;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ответ на телефонный звонок должен начинаться с информации о наименовании органа/организации, в которые позвонило лицо, фамилии, имени, отчестве (последнее - при наличии) и должности специалиста, осуществляющего индивидуальное консультирование по телефону;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 том случае, если специалист, осуществляющий консультирование по телефону, не может ответить на вопрос по содержанию, связанному с предоставлением муниципальной услуги, он может проинформировать заявителя об организациях, которые располагают необходимыми сведениями.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1.7.2 Письменное информирование осуществляется путем направления ответа почтовым отправлением или электронной почтой в зависимости от способа обращения заявителя за информацией или способа доставки ответа, указанного в письменном обращении: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• при индивидуальном консультировании по почте (электронной почте) ответ на обращение направляется в адрес заявителя;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датой получения обращения является дата его регистрации в Администрации;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срок направления ответа на обращение не может превышать 30 календарных дней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 даты регистрации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обращения.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II. Стандарт предоставления муниципальной услуги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Наименование муниципальной услуги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2.1 Наименование муниципальной услуги «Принятие на учет граждан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нуждающихся в жилых помещениях».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Наименование исполнительного органа, предоставляющего муниципальную услугу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2.2 Муниципальная услуга предоставляется Админис</w:t>
      </w:r>
      <w:r w:rsidR="00D0055F" w:rsidRPr="00D0055F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</w:t>
      </w:r>
      <w:proofErr w:type="spellStart"/>
      <w:r w:rsidR="00D0055F" w:rsidRPr="00D0055F">
        <w:rPr>
          <w:rFonts w:ascii="Times New Roman" w:eastAsia="Times New Roman" w:hAnsi="Times New Roman" w:cs="Times New Roman"/>
          <w:lang w:eastAsia="ru-RU"/>
        </w:rPr>
        <w:t>сергиопольский</w:t>
      </w:r>
      <w:proofErr w:type="spellEnd"/>
      <w:r w:rsidR="00D0055F" w:rsidRPr="00D0055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Башкортостан. 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2.3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П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ри предоставлении муниципальной услуги Администрация взаимодействует со следующими органами власти (организациями), участвующими в предоставлении услуги: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Управлением Федеральной службы государственной регистрации, кадастра и картографии по Республике Башкортостан (далее – 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Росреестр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>);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Управлением Федеральной налоговой службы России по Республике Башкортостан (далее – УФНС);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Отделением Пенсионного фонда Российской Федерации по Республике Башкортостан (далее – ПФР);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Министерством внутренних дел по Республике Башкортостан.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color w:val="000000"/>
          <w:lang w:eastAsia="ru-RU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муниципальных услуг.</w:t>
      </w: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 xml:space="preserve">Результат предоставления </w:t>
      </w:r>
      <w:r w:rsidRPr="00D0055F">
        <w:rPr>
          <w:rFonts w:ascii="Times New Roman" w:eastAsia="Times New Roman" w:hAnsi="Times New Roman" w:cs="Times New Roman"/>
          <w:b/>
          <w:lang w:eastAsia="ru-RU"/>
        </w:rPr>
        <w:t>муниципальной</w:t>
      </w:r>
      <w:r w:rsidRPr="00D0055F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2.4 Результатом предоставления муниципальной услуги являются: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принятие гражданина на учет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нуждающегося в жилом помещении;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мотивированный отказ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принятии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гражданина на учет в качестве нуждающегося в жилом помещении.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Срок предоставления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2.5 Срок предоставления муниципальной услуги 30 календарных дней со дня поступления заявления в Администрацию.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Правовые основания для предоставления муниципальной услуги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2.6 Правовыми основаниями для предоставления муниципальной услуги являются: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Конституция Российской Федерации (Собрание законодательства Российской Федерации от 4 августа 2014 года № 31 ст. 4398);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Гражданский кодекс Российской Федерации (Российская газета, 08 декабря 1994, № 238 - 239);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Жилищный кодекс Российской Федерации от 29 декабря 2004 № 188-ФЗ (Собрание законодательства Российской Федерации, 3 января 2005, № 1 (часть 1), ст. 14);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Федеральный  закон от 6 октября 2003 № 131-ФЗ «Об общих принципах организации местного самоуправления в Российской  Федерации» (Собрание законодательства РФ, 06 октября 2003, № 40, ст. 3822);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Федеральный закон от 02 мая 2006 № 59-ФЗ «О порядке рассмотрения обращений граждан Российской Федерации» (Собрание законодательства Российской Федерации, 08 мая 2006, № 19, ст. 2060);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Федеральный закон  27 июля 2006  № 152-ФЗ «О персональных  данных» (Собрание законодательства Российской Федерации, 31 июля 2006, № 31 (1 ч.), ст. 3451)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Федеральный закон от 27 июля 2010 № 210-ФЗ «Об организации предоставления </w:t>
      </w: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государственных и муниципальных услуг» (</w:t>
      </w:r>
      <w:r w:rsidRPr="00D0055F">
        <w:rPr>
          <w:rFonts w:ascii="Times New Roman" w:eastAsia="Calibri" w:hAnsi="Times New Roman" w:cs="Times New Roman"/>
        </w:rPr>
        <w:t>Собрание законодательства Российской Федерации, 02 августа 2010, № 31, ст. 4179</w:t>
      </w:r>
      <w:r w:rsidRPr="00D0055F">
        <w:rPr>
          <w:rFonts w:ascii="Times New Roman" w:eastAsia="Times New Roman" w:hAnsi="Times New Roman" w:cs="Times New Roman"/>
          <w:lang w:eastAsia="ru-RU"/>
        </w:rPr>
        <w:t>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Федеральный закон от 28 марта 1998 № 53-ФЗ «О воинской обязанности и военной службе» (Собрание законодательства Российской Федерации, 30 марта 1998, №13, ст. 1475);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Федеральный закон от 26 ноября 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Теча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>» (Собрание законодательства Российской Федерации, 30 ноября 1998, №48, ст. 5850);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Федеральный закон от 24 ноября 1995 № 181-ФЗ  «О социальной защите инвалидов в Российской Федерации» (Собрание законодательства Российской Федерации, 27 ноября 1995, № 48, ст. 4563);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Федеральный закон от 21 декабря 1996 № 159-ФЗ «О дополнительных гарантиях по социальной поддержке детей-сирот и детей, оставшихся без попечения родителей» (Собрание законодательства Российской Федерации, 23 декабря 1996, № 52, ст. 5880);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Федеральный закон от 25 октября 2002 № 125-ФЗ «О жилищных субсидиях гражданам, выезжающим из районов Крайнего Севера и приравненных к ним местностей» (Собрание законодательства Российской Федерации, 28 октября 2002, №43, ст. 4188);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Закон Российской Федерации от 15 мая 1991 № 1244-1 «О социальной защите граждан, подвергшихся воздействию радиации вследствие катастрофы на Чернобыльской АЭС» (Ведомости СНД и ВС РСФСР, 1991, №21, ст. 699);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Указ Президента Российской Федерации от 05 мая 1992 № 431 «О мерах по социальной поддержке многодетных семей» (Ведомости СНД и ВС РФ", 14 мая 1992, № 19, ст. 1044); 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21 декабря 2004 № 817 «Об утверждении перечня заболеваний, дающих инвалидам, страдающим ими, право на дополнительную жилую площадь» (Собрание законодательства РФ, 27 декабря 2004, № 52 (часть 2), ст. 5488);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 от 16 июня 2006 № 378 «Об утверждении перечня тяжелых форм хронических заболеваний, при которых невозможно совместное проживание граждан в одной квартире» (Собрание законодательства Российской Федерации, 19 июня 2006, № 25, ст. 2736);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21 марта 2006  № 153 «О некоторых вопросах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 (Собрание законодательства Российской Федерации, 27 марта 2006, №13, ст. 1405);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16 августа 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Росатом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>» и ее должностных лиц» (</w:t>
      </w:r>
      <w:r w:rsidRPr="00D0055F">
        <w:rPr>
          <w:rFonts w:ascii="Times New Roman" w:eastAsia="Calibri" w:hAnsi="Times New Roman" w:cs="Times New Roman"/>
        </w:rPr>
        <w:t>Российская газета, 22 августа 2012, № 192)</w:t>
      </w:r>
      <w:r w:rsidRPr="00D0055F">
        <w:rPr>
          <w:rFonts w:ascii="Times New Roman" w:eastAsia="Times New Roman" w:hAnsi="Times New Roman" w:cs="Times New Roman"/>
          <w:lang w:eastAsia="ru-RU"/>
        </w:rPr>
        <w:t>;</w:t>
      </w:r>
      <w:proofErr w:type="gramEnd"/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17 декабря 2010 № 1050 «О федеральной целевой программе «Жилище» на 2015-2020 годы» (Собрание законодательства Российской Федерации, 31января 2011, №5, ст. 739);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Конституция Республики Башкортостан от 24 декабря 1993 (Ведомости Верховного Совета и Правительства Республики Башкортостан, 1994, № 4 (22), ст. 146);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Закон Республики Башкортостан от 12 декабря 2006 № 391-з «Об 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Закон Республики Башкортостан от 02 декабря 2005 № 250-з «О регулировании жилищных отношений в Республике Башкортостан» (Ведомости Государственного Собрания - Курултая, Президента и Правительства Республики Башкортостан, 23 января 2006, № 2(224), ст. 18.);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Закон Республики Башкортостан от 17 декабря 2004 № 130-з «О социальной поддержке инвалидов в Республике Башкортостан» (Ведомости Государственного Собрания - Курултая, Президента и Правительства Республики Башкортостан, 2005, №2(200), ст. 36);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Закон Республики Башкортостан от 27 октября 1998 № 188-з «О дополнительных гарантиях по социальной поддержке детей-сирот и детей, оставшихся без попечения родителей» (Ведомости </w:t>
      </w: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Государственного Собрания, Президента и Кабинета Министров Республики Башкортостан, 1999, № 3(87), ст. 183);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Закон Республики Башкортостан от 24 июля 2000 № 87-з «О государственной поддержке многодетных семей в Республике Башкортостан» (Ведомости Государственного Собрания, Президента и Кабинета Министров Республики Башкортостан, 2000, №14(116), ст. 1056);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Указ Президента Республики Башкортостан от 23.12.2011 № УП-692 «О дополнительных мерах социальной поддержки семей, в которых одновременно родились двое и более детей» (Ведомости Государственного Собрания - Курултая, Президента и Правительства Республики Башкортостан, 23 января 2012, №3(369), ст. 150);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Кабинета Министров Республики Башкортостан от 11 марта 2002 № 68 «О мерах по реализации Закона Республики Башкортостан «О государственной поддержке многодетных семей в Республике Башкортостан» (Ведомости Государственного Собрания, Президента и Кабинета Министров Республики Башкортостан, 2002, № 7(145), ст. 450);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Республики Башкортостан от 29 декабря 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 (Ведомости Государственного собрания - Курултая, Президента и Правительства Республики Башкортостан от 4 февраля 2013 года № 4(406));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Республики Башкортостан от 31  декабря 2014 № 686 «Об утверждении государственной программы «Развитие строительного комплекса и архитектуры Республики Башкортостан» (Ведомости Государственного Собрания - Курултая, Президента и Правительства Республики Башкортостан, 2 июля 2015, №19(493), ст. 856);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Постановление Правительства Республики Башкортостан от 24 октября 2011 № 366 «О системе межведомственного электронного взаимодействия Республики Башкортостан» (Ведомости Государственного Собрания - Курултая, Президента и Правительства Республики Башкортостан, 16 ноября 2011, № 22(364), ст. 1742);</w:t>
      </w:r>
    </w:p>
    <w:p w:rsidR="002B0C95" w:rsidRPr="00D0055F" w:rsidRDefault="00D0055F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Устав сельского поселения Сергиопольский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2.7 Основанием для предоставления муниципальной услуги является запрос заявителя в письменной форме в адрес Администрации, поданный в виде заявления согласно приложению №2 к Административному регламенту следующими способами: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 личном обращении в Администрацию;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 личном обращении в РГАУ МФЦ;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 почте, в том числе на официальный адрес электронной почты Администрации;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через Единый портал государственных и муниципальных услуг или Портал государственных и муниципальных услуг Республики Башкортостан.</w:t>
      </w: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</w:t>
      </w:r>
      <w:proofErr w:type="gramStart"/>
      <w:r w:rsidRPr="00D0055F">
        <w:rPr>
          <w:rFonts w:ascii="Times New Roman" w:eastAsia="Calibri" w:hAnsi="Times New Roman" w:cs="Times New Roman"/>
          <w:b/>
          <w:lang w:eastAsia="ru-RU"/>
        </w:rPr>
        <w:t>соответствии</w:t>
      </w:r>
      <w:proofErr w:type="gramEnd"/>
      <w:r w:rsidRPr="00D0055F">
        <w:rPr>
          <w:rFonts w:ascii="Times New Roman" w:eastAsia="Calibri" w:hAnsi="Times New Roman" w:cs="Times New Roman"/>
          <w:b/>
          <w:lang w:eastAsia="ru-RU"/>
        </w:rPr>
        <w:t xml:space="preserve"> с нормативными правовыми актами для предоставления </w:t>
      </w:r>
      <w:r w:rsidRPr="00D0055F">
        <w:rPr>
          <w:rFonts w:ascii="Times New Roman" w:eastAsia="Times New Roman" w:hAnsi="Times New Roman" w:cs="Times New Roman"/>
          <w:b/>
          <w:lang w:eastAsia="ru-RU"/>
        </w:rPr>
        <w:t>муниципальной</w:t>
      </w:r>
      <w:r w:rsidRPr="00D0055F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2.8 Исчерпывающий перечень документов, необходимых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 нормативными правовыми актами для предоставления  муниципальной  услуги, подлежащих представлению заявителем: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2.8.1 заявление о предоставлении муниципальной услуги, оформленное  согласно приложению №2 к Административному регламенту;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2.8.2 копия документа, удостоверяющего личность заявителя либо представителя заявителя (с обязательным предъявлением оригинала документа). Это может быть: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паспорт гражданина  Российской Федерации (для граждан Российской Федерации старше 14 лет);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временное удостоверение личности гражданина Российской Федерации по форме № 2П (для граждан, утративших паспорт, а также для граждан, в отношении которых до выдачи паспорта проводится дополнительная проверка);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документ, удостоверяющий личность военнослужащего (удостоверение личности/военный билет);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личности  моряка.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2.8.3 копия документа, удостоверяющего личность каждого члена семьи заявителя (с обязательным предъявлением оригинала документа) один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• паспорт гражданина  Российской Федерации (для граждан Российской Федерации старше 14 лет);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временное удостоверение личности гражданина Российской Федерации по форме № 2П (для граждан, утративших паспорт, а также для граждан, в отношении которых до выдачи паспорта проводится дополнительная проверка);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документ, удостоверяющий личность военнослужащего (удостоверение личности/военный билет);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личности моряка;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свидетельство о рождении каждого ребенка;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свидетельство о рождении ребенка, выданное консульским учреждением Российской Федерации за пределами территории Российской Федерации (в случае рождения ребенка на территории иностранного государства);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и удостоверенный штампом «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апостиль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>» компетентным органом иностранного государства с удостоверенным в установленном законодательством Российской Федерации переводом на русский язык (в случае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года);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 (в случае рождения ребенка на территории иностранного государства, не являющегося участником Конвенции отменяющей требование легализации иностранных официальных документов, заключенной в Гааге 5 октября 1961 года);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(в случае рождения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года).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2.8.4 копия документа, подтверждающего факт принятия ребенка в приемную семью – в случае если ребенок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усыновлен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/удочерен, находится под опекой, над ребенком установлено попечительство  (с обязательным предъявлением оригинала документа) один из: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решение суда об усыновлении (удочерении);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выписка либо решение органов опеки и попечительства либо местного самоуправления об установлении над ребенком опеки либо попечительства;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об осуществлении опеки или попечительства;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о приеме ребенка в семью.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2.8.5 копия документа, подтверждающего наличие родственных отношений либо иных обстоятельств, свидетельствующих о принадлежности гражданина к семье, один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свидетельство о регистрации брака;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свидетельство о расторжении брака;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свидетельство о рождении;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свидетельство о смерти;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справка о регистрации акта гражданского состояния.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2.8.6 копия документа, подтверждающего право пользования жилым помещением, занимаемым заявителем и членами его семьи, в случае если право не зарегистрировано в Едином реестре прав на недвижимое имущество и сделок с ним (с обязательным предъявлением оригинала документа)  один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служебного найма;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купли-продажи;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мены;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дарения;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регистрационное удостоверение;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свидетельство о праве на наследство;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приватизации;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вступившее в законную силу решение суда;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2.8.7 справка из гаражного кооператива - при наличии в собственности гаража.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2.8.8 справка из Бюро технической инвентаризации (далее – БТИ) о наличии/отсутствии у гражданина в собственности объектов недвижимого имущества – для каждого совершеннолетнего члена семьи заявителя.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2.8.9 справка из Бюро технической инвентаризации (далее – БТИ) о стоимости недвижимого имущества, находящегося в собственности у гражданина – для каждого члена семьи заявителя.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2.8.10</w:t>
      </w:r>
      <w:r w:rsidRPr="00D0055F">
        <w:rPr>
          <w:rFonts w:ascii="Times New Roman" w:eastAsia="Times New Roman" w:hAnsi="Times New Roman" w:cs="Times New Roman"/>
          <w:lang w:eastAsia="ru-RU"/>
        </w:rPr>
        <w:tab/>
        <w:t xml:space="preserve"> копии документов, подтверждающих право граждан быть принятым на учет в качестве нуждающихся (с обязательным предъявлением оригинала документа) один/несколько 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акт о признании жилья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аварийным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ветерана ВОВ;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справка с медицинского учреждения о подтверждении инвалидности;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справка, подтверждающая наличие хронического заболевания, включенного в установленный Правительством Российской Федерации перечень соответствующих заболеваний;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гражданина, подвергшегося воздействию радиации  вследствие катастрофы на Чернобыльской АЭС;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военнослужащего;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участника боевых действий;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справка  о том, что гражданин являлся воспитанником детского дома;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для детей-сирот и детей, оставшихся без попечения родителей, предоставляются копии документов, подтверждающих их статус в соответствии с федеральным законом от 21 декабря 1996 года № 159-ФЗ «О дополнительных гарантиях по социальной поддержке детей-сирот и детей, оставшихся без попечения родителей»;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вынужденного переселенца;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удостоверение многодетной семьи;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трудовая книжка, подтверждающая трудовой стаж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районах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Крайнего севера и приравненных к нему местностях, либо пенсионное удостоверение;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2.9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заявлении указывается: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для граждан – фамилия, имя, отчество (последнее - при наличии) и данные основного документа, удостоверяющего личность заявителя; 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почтовый и/или электронный адрес заявителя;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контактный телефон (при наличии);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способ получения заявителем результата муниципальной услуги (по почте либо лично);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личная подпись заявителя/представителя заявителя;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реквизиты документа, удостоверяющего полномочия представителя заявителя (в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если обращается представитель заявителя);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дата обращения.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2.10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случае обращения представителя заявителя дополнительно представляется копия документа (с предъявлением оригинала) подтверждающего полномочия представителя заявителя, а именно -  нотариально удостоверенная доверенность либо документ, подтверждающий полномочия законных представителей заявителя.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2.11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– (приложение №3 к Административному регламенту). Действие настоящего пункта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D0055F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  <w:proofErr w:type="gramEnd"/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порядок их представления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2.12 Исчерпывающий перечень документов, необходимых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 нормативными правовыми актами для предоставления  муниципальной  услуги, которые находятся в распоряжении </w:t>
      </w: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государственных органов, органов местного самоуправления и иных органов, участвующих в предоставлении  муниципальной  услуги, и которые заявитель вправе представить: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страховой номер индивидуального лицевого счета (СНИЛС);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свидетельство о постановке на учет в налоговом органе (ИНН);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документ, подтверждающий статус гражданина как малоимущего: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документ, выданный органом местного самоуправления о признании гражданина малоимущим (решение, постановление, выписка из решения и т.д.).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документ, подтверждающий право пользования жилым помещением, занимаемым заявителем и членами его семьи – один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решение (постановление) органа местного самоуправления о предоставлении жилого помещения;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договор социального найма;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ордер на вселение в жилое помещение.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документ, подтверждающий наличие либо отсутствие у заявителя и членов его семьи жилых помещений, принадлежащих им на праве собственности: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выписка из Единого государственного реестра прав на недвижимое имущество и сделок с ним о зарегистрированных правах заявителя и/или членов его семьи на имеющиеся у них объекты недвижимого имущества либо свидетельство о регистрации права на жилое помещение.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документ о гражданах, зарегистрированных в жилом помещении по месту жительства заявителя.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>Перечень услуг, которые являются необходимыми и обязательными для предоставления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2.13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определяются в соответствии с утвержденным Перечнем услуг, которые являются необходимыми и обязательными для предоставления муниципальных услуг муниципального образования.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2.14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Н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е допускается требовать от заявителя: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№210-ФЗ «Об организации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предоставления государственных и муниципальных услуг».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оснований для отказа в </w:t>
      </w:r>
      <w:proofErr w:type="gramStart"/>
      <w:r w:rsidRPr="00D0055F">
        <w:rPr>
          <w:rFonts w:ascii="Times New Roman" w:eastAsia="Calibri" w:hAnsi="Times New Roman" w:cs="Times New Roman"/>
          <w:b/>
          <w:lang w:eastAsia="ru-RU"/>
        </w:rPr>
        <w:t>приеме</w:t>
      </w:r>
      <w:proofErr w:type="gramEnd"/>
      <w:r w:rsidRPr="00D0055F">
        <w:rPr>
          <w:rFonts w:ascii="Times New Roman" w:eastAsia="Calibri" w:hAnsi="Times New Roman" w:cs="Times New Roman"/>
          <w:b/>
          <w:lang w:eastAsia="ru-RU"/>
        </w:rPr>
        <w:t xml:space="preserve"> документов, необходимых для предоставления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2.15 Исчерпывающий перечень оснований для отказа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документов, необходимых для предоставления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при личном обращении за предоставлением муниципальной услуги в Администрацию либо в РГАУ МФЦ: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отсутствие у заявителя соответствующих полномочий на получение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отсутствие у заявителя документа, удостоверяющего личность.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 обращении за предоставлением муниципальной услуги иными способами оснований для отказа в приеме документов не предусмотрено.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Исчерпывающий перечень оснований для приостановления или отказа в </w:t>
      </w:r>
      <w:proofErr w:type="gramStart"/>
      <w:r w:rsidRPr="00D0055F">
        <w:rPr>
          <w:rFonts w:ascii="Times New Roman" w:eastAsia="Times New Roman" w:hAnsi="Times New Roman" w:cs="Times New Roman"/>
          <w:b/>
          <w:lang w:eastAsia="ru-RU"/>
        </w:rPr>
        <w:t>предоставлении</w:t>
      </w:r>
      <w:proofErr w:type="gramEnd"/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 муниципальной услуги.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2.16 Исчерпывающий перечень оснований для приостановления или отказа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основания для приостановки предоставления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поступило заявление о приостановке предоставления муниципальной услуги от заявителя.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 xml:space="preserve">основания для отказа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отсутствие одного или нескольких документов, обязательных для предоставления заявителем, при обращении за  муниципальной услугой;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отсутствие у заявителя соответствующих полномочий на получение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получение заявителем в установленном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поступило заявление об отказе от предоставления муниципальной услуги от заявителя;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выезд заявителя на постоянное место жительства в другое муниципальное образование.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>Порядок, размер и основания взимания пошлины или иной оплаты, взимаемой за предоставление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2.17 Порядок, размер и основания взимания пошлины или иной платы за предоставление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предоставление муниципальной услуги осуществляется на безвозмездной основе.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2.19 Максимальный срок ожидания в очереди при подаче заявления о предоставлении муниципальной услуги: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максимальный срок ожидания в очереди – 15 минут.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>Срок и порядок регистрации запроса Заявителя о предоставлении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2.20 Срок и порядок регистрации заявления заявителя о предоставлении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регистрация заявления на предоставление муниципальной услуги осуществляется в день его поступления либо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поступления заявления в нерабочий или праздничный день – в следующий за ним первый рабочий день.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>Требования к помещениям, в которых предоставляется муниципальной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2.21 Требования к помещениям Администрации,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предоставление муниципальной услуги осуществляется в специально выделенных для этих целей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помещениях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Администрации;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для заявителей должно быть обеспечено удобство с точки зрения пешеходной доступности от остановок общественного транспорта;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 здании у входа должна быть размещена информационная табличка (вывеска), содержащая следующую информацию: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• наименование органа;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место нахождения и юридический адрес;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режим работы;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номера телефонов для справок.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фасад здания должен быть оборудован осветительными приборами, позволяющими посетителям ознакомиться с информационными табличками;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помещения приема и выдачи документов должны предусматривать места для ожидания, информирования и приема заявителей;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местах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здании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, но не может составлять менее 5 мест;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места для информирования оборудуются стендами (стойками), содержащими информацию о порядке предоставления муниципальной услуги.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места для информирования оборудуются стендами (стойками), содержащими информацию о порядке предоставления муниципальной услуги. Информационные стенды (стойки) должны размещаться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местах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, обеспечивающих свободный доступ к ним лиц, имеющих ограничения к передвижению, на доступной для  инвалидов-колясочников высоте.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информация о фамилии, имени, отчестве (последнее - при наличии) и должности сотрудника (наименование уполномоченного органа) должна быть размещена на личной информационной табличке и на рабочем месте специалиста;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для заявителя, находящегося на приеме, должно быть предусмотрено место для раскладки документов;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Места обслуживания инвалидов должны обеспечивать возможность беспрепятственного подъезда и поворота инвалидных колясок;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инвалидам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>), а также  допуск и размещение собаки-проводника при наличии документа, подтверждающего ее специальное обучение;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D0055F">
        <w:rPr>
          <w:rFonts w:ascii="Times New Roman" w:eastAsia="Calibri" w:hAnsi="Times New Roman" w:cs="Times New Roman"/>
          <w:b/>
          <w:lang w:eastAsia="ru-RU"/>
        </w:rPr>
        <w:t>Показатели доступности и качества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2.22 Показатель доступности и качества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наличие полной, актуальной и достоверной информации о порядке предоставления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возможность получения инвалидами помощи в преодолении барьеров, препятствующих получению муниципальной услуги наравне с другими лицами;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наличие возможности получения муниципальной услуги в электронном виде, в том числе с использованием Единого портала государственных и муниципальных услуг, Портала государственных и муниципальных услуг Республики Башкортостан, через РГАУ МФЦ, по почте;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уровень удовлетворенности граждан Российской Федерации качеством предоставления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снижение времени ожидания в очереди при подаче заявления и при получении результата предоставления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отсутствие обоснованных жалоб со стороны заявителей на решения, действия (бездействие) должностных лиц Администрации при предоставлении муниципальной услуги.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2.23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услуг, а также в электронной форме, указаны в пунктах 3.3, 3.4 Административного регламента.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3.1 Предоставление муниципальной услуги включает в себя следующие административные процедуры: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прием и регистрация заявлений и необходимых документов;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рассмотрение заявления и представленных документов;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формирование и направление межведомственных о предоставлении документов и информации, получение ответов на запросы;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принятие решения о принятии гражданина на учет в качестве нуждающегося в жилом помещении либо об отказе в предоставлении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направление (выдача) гражданину  решения о принятии гражданина на учет в качестве нуждающегося в жилом помещении либо мотивированного решения об отказе в предоставлении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3.2 Описание последовательности действий при предоставлении муниципальной услуги представлено в виде блок-схемы в приложении №4 к Административному регламенту.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3.2.1 Прием и регистрация заявлений и необходимых документов: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поступление заявления на предоставление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поступившие заявления принимаются, учитываются и регистрируются в день их поступления либо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поступления запроса в нерабочий или праздничный день – в следующий за ним первый рабочий день;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 (приложение № 5 к Административному регламенту);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не позднее следующего рабочего дня со дня поступления заявлений в Администрацию заявления и представленные документы передаются специалисту, ответственному за предоставление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и представленных документов ответственному специалисту;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 рабочий день.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3.2.2 Рассмотрение заявления и представленных документов: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получение зарегистрированного заявления и представленных документов ответственным специалистом;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ответственный специалист проверяет заявление и прилагаемые к нему документы на соответствие требованиям, предусмотренным п. 2.8 и 2.9 настоящего Административного регламента, и наличие либо отсутствие оснований для отказа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услуги, предусмотренных п. 2.16 настоящего Административного регламента;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несоответствия представленных документов указанным требованиям и наличия оснований, предусмотренных п. 2.16 настоящего Административного регламента, ответственный специалист готовит проект отказа в предоставлении муниципальной услуги;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в случае отсутствия оснований для отказа в предоставлении услуги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если заявителем по собственной инициативе не представлены документы, указанные в пункте 2.12 Административного </w:t>
      </w: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регламента, ответственный специалист Администрации формирует и исправляет межведомственные запросы;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3 дня с момента регистрации заявления.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3.2.3 Формирование и направление межведомственных и внутриведомственных запросов о предоставлении документов и информации, получение ответов на запросы: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основанием для начала административной процедуры является отсутствие в представленном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пакете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документов, указанных в п. 2.12 Административного регламента;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ответственный специалист Администрации осуществляет формирование и направление межведомственных запросов;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направление запросов допускается только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, связанных с предоставлением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•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межведомственный запрос формируется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 требованиями статьи 7.2. Федерального закона от 27 июля 2010 № 210-ФЗ «Об организации предоставления государственных и муниципальных услуг»;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получение документов и необходимой информации по межведомственным запросам;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10 дней со дня регистрации заявления;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3.2.4 Принятие решения о принятии гражданина на учет в качестве нуждающегося в жилом помещении либо об отказе в предоставлении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определение соответствия представленных заявителем и полученных (при необходимости) по запросам документов условиям предоставления 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об отказе в предоставлении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соответствия представленных заявителем и полученных по запросам (при необходимости) документов условиям предоставления  муниципальной услуги принимается решение о предоставлении заявителю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ответственный специалист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готовит и согласовывает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у Главы сельского поселения проект принятого решения о предоставлении услуги либо об отказе в предоставлении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принятое решение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подписывается и регистрируется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ответственным специалистом;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принятое, подписанное и зарегистрированное  решение о принятии гражданина на учет в качестве нуждающегося в жилом помещении либо мотивированное решение об отказе в предоставлении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15  календарных дней.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3.2.5 Направление (выдача) гражданину  решения о принятии гражданина на учет в качестве нуждающегося в жилом помещении либо мотивированного решения об отказе в предоставлении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принятое решение о принятии гражданина на учет в качестве нуждающегося в жилом помещении либо мотивированное решение об отказе в предоставлении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• согласованное, подписанное  и зарегистрированное решение направляется (выдается) заявителю;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• результатом выполнения административной процедуры является направление (выдача) заявителю  решения о принятии гражданина на учет в качестве нуждающегося в жилом помещении либо мотивированное решение об отказе в предоставлении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• максимальный срок выполнения административной процедуры – 1 рабочий день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 даты вынесения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решения.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3.3 Выполнение административных процедур при предоставлении муниципальной услуги на базе РГАУ МФЦ: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 и  РГАУ МФЦ;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результат предоставления муниципальной услуги, обращение за которой оформлено через РГАУ МФЦ, по желанию заявителя, выдается в РГАУ МФЦ;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невостребованный заявителем результат предоставления муниципальной услуги по истечению 30 календарных дней направляется в Администрацию.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3.4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или Портала государственных и муниципальных услуг Республики Башкортостан: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заявка на предоставление муниципальной услуги в электронном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виде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осуществляется путем заполнения электронной формы заявления, с использованием Единого портала государственных услуг или Портала государственных и муниципальных услуг Республики Башкортостан.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Башкортостан.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3.5 Получение заявителем сведений о ходе выполнения запроса о предоставлении муниципальной услуги: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заявитель имеет право получения информации о ходе предоставления муниципальной услуги, в том числе о сроках завершения административных процедур путем устного или письменного запроса в Администрацию либо в РГАУ МФЦ (в случае подачи заявления о предоставлении муниципальной услуги через РГАУ МФЦ);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в случае обращения за получением муниципальной услуги через Единый портал государственных услуг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услуг или Портала государственных и муниципальных услуг Республики Башкортостан.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IV. Формы </w:t>
      </w:r>
      <w:proofErr w:type="gramStart"/>
      <w:r w:rsidRPr="00D0055F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 предоставлением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4.1 Текущий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соблюдением и исполнением должностными лицами Администрации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должностными лицами Администрации решений осуществляет Глава сельского поселения.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4.2 Текущий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соблюдением и исполнением ответственными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установленном порядке.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 xml:space="preserve">4.3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Администрации, непосредственно осуществляющих административные процедуры.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4.4 Периодичность осуществления плановых проверок устанавливается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 ежегодным планом проверок, утверждаемым Главой сельского поселения.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4.5 Основанием для проведения внеплановых проверок являются: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жалобы заявителей; 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нарушения, выявленные в ходе текущего контроля.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4.6 Плановые и внеплановые проверки полноты и качества предоставления муниципальной услуги, в том числе порядок и формы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контроля за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осуществляется в установленном порядке.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4.7 Должностные лица Администрации, участвующие в предоставлении муниципальной услуги, несут персональную ответственность за соблюдение сроков и порядка совершения административных процедур.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4.8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П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о результатам проведения проверок (в случае выявления нарушений прав заявителей)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4.9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Д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ля осуществления контроля за предоставлением муниципальной услуги граждане, их объединения и организации имеют право направлять в Администрацию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предоставляющими муниципальную услугу, требований Административного регламента, законов и иных нормативных правовых актов.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5.1 Заявитель вправе обжаловать действие (бездействие) и решения, принятые (осуществляемые) должностными лицами в ходе предоставления муниципальной услуги в досудебном порядке.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5.2 Жалоба может быть принята при личном приеме заявителя должностными лицами Администрации, РГАУ МФЦ или направлена по почте, в том числе в электронном виде на официальную электронную почту Администрации, РГАУ МФЦ.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5.3 Предметом досудебного обжалования могут являться действие (бездействие) и решения, принятые должностными лицами в ходе предоставления муниципальной услуги, в том числе в следующих случаях: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нарушение срока регистрации заявления о предоставлении 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нарушение сроков предоставления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требование у заявителя документов, не являющихся обязательными для предоставления заявителем;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документов у заявителя по основаниям, не предусмотренным настоящим Административным регламентом;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исправлении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допущенных опечаток и ошибок в документах, выданных  в результате предоставления муниципальной услуги;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  <w:proofErr w:type="gramEnd"/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5.4 Администрация отказывает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удовлетворении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жалобы в следующих случаях: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б) подача жалобы лицом, полномочия которого не подтверждены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, установленном законодательством Российской Федерации;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в) наличие решения по жалобе, принятого ранее в отношении того же заявителя и по тому же предмету жалобы.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5.5. Основания для начала процедуры  досудебного (внесудебного) обжалования: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основанием для начала процедуры досудебного (внесудебного) обжалования является жалоба на решения, действия или бездействие должностных лиц Администрации, участвующих в предоставлении муниципальной услуги.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5.6 Жалоба заявителя в обязательном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должна содержать: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сведения об обжалуемых решениях и действиях (бездействии) органа, предоставляющего муниципальную услугу, его должностного лица;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лица. Заявителем могут быть представлены документы (при наличии), подтверждающие доводы заявителя, либо их копии;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личную подпись и дату.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5.7 Право заявителя на получение информации и документов, необходимых для обоснования и рассмотрения жалобы: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заявитель имеет право на получение информации и документов для обоснования и рассмотрения жалобы;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должностные лица Администрации обязаны обеспечить заявителя информацией, непосредственно затрагивающей права и законные интересы, если иное не предусмотрено законом.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5.8 Должностные лица, которым может быть направлена жалоба заявителя в досудебном (внесудебном)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Главе сельского поселения по адресу</w:t>
      </w:r>
      <w:r w:rsidR="00D0055F" w:rsidRPr="00D0055F">
        <w:rPr>
          <w:rFonts w:ascii="Times New Roman" w:eastAsia="Times New Roman" w:hAnsi="Times New Roman" w:cs="Times New Roman"/>
          <w:lang w:eastAsia="ru-RU"/>
        </w:rPr>
        <w:t>:453400,РБ,давлекановский район,д</w:t>
      </w:r>
      <w:proofErr w:type="gramStart"/>
      <w:r w:rsidR="00D0055F" w:rsidRPr="00D0055F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="00D0055F" w:rsidRPr="00D0055F">
        <w:rPr>
          <w:rFonts w:ascii="Times New Roman" w:eastAsia="Times New Roman" w:hAnsi="Times New Roman" w:cs="Times New Roman"/>
          <w:lang w:eastAsia="ru-RU"/>
        </w:rPr>
        <w:t>ергиополь,ул.Центральная,д.1</w:t>
      </w:r>
      <w:r w:rsidRPr="00D0055F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5.9 Сроки рассмотрения жалобы (претензии):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жалоба (претензия) рассматривается в течение 15 рабочих дней с момента ее регистрации;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регистрации;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если жалоба подана заявителем в орган, в компетенцию которого не входит принятие решения по жалобе, в течение 3 рабочих дней со дня ее регистрации жалоба направляется в уполномоченный на ее рассмотрение орган и заявитель в письменной форме информируется о перенаправлении жалобы.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5.10 Результат рассмотрения жалобы: 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решение об удовлетворении жалобы;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решение об отказе в удовлетворении жалобы.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5.11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5.12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 xml:space="preserve"> Н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B0C95" w:rsidRPr="00D0055F" w:rsidRDefault="002B0C95" w:rsidP="002B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5.13 Способы информирования заявителей о порядке подачи и рассмотрения жалобы указаны в пункте 1.6 Административного регламента.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5.14 Заявитель имеет право на обжалование решений, принятых по жалобе, в судебном порядке. 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Приложение №1</w:t>
      </w:r>
    </w:p>
    <w:p w:rsidR="002B0C95" w:rsidRPr="00D0055F" w:rsidRDefault="002B0C95" w:rsidP="002B0C9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2B0C95" w:rsidRPr="00D0055F" w:rsidRDefault="002B0C95" w:rsidP="002B0C9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предоставления муниципальной услуги Администрацией</w:t>
      </w:r>
    </w:p>
    <w:p w:rsidR="002B0C95" w:rsidRPr="00D0055F" w:rsidRDefault="00D0055F" w:rsidP="002B0C9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B0C95" w:rsidRPr="00D0055F">
        <w:rPr>
          <w:rFonts w:ascii="Times New Roman" w:eastAsia="Calibri" w:hAnsi="Times New Roman" w:cs="Times New Roman"/>
        </w:rPr>
        <w:t xml:space="preserve"> </w:t>
      </w:r>
    </w:p>
    <w:p w:rsidR="002B0C95" w:rsidRPr="00D0055F" w:rsidRDefault="002B0C95" w:rsidP="002B0C9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«Принятие на учет граждан 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нуждающихся</w:t>
      </w:r>
    </w:p>
    <w:p w:rsidR="002B0C95" w:rsidRPr="00D0055F" w:rsidRDefault="002B0C95" w:rsidP="002B0C9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 в жилых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помещениях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»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Адрес и режим работы РГАУ МФЦ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893"/>
        <w:gridCol w:w="2818"/>
        <w:gridCol w:w="3541"/>
      </w:tblGrid>
      <w:tr w:rsidR="002B0C95" w:rsidRPr="00D0055F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Наименование МФЦ и (или) привлекаемой организации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tabs>
                <w:tab w:val="left" w:pos="7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Местонахождение МФЦ и (или) привлекаемой организации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График приема заявителей</w:t>
            </w:r>
          </w:p>
        </w:tc>
      </w:tr>
      <w:tr w:rsidR="002B0C95" w:rsidRPr="00D0055F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Центральный офис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РГАУ МФЦ в Уфе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450057,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Уфа,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</w:t>
            </w:r>
            <w:proofErr w:type="spellStart"/>
            <w:r w:rsidRPr="00D0055F">
              <w:rPr>
                <w:rFonts w:ascii="Times New Roman" w:eastAsia="Times New Roman" w:hAnsi="Times New Roman" w:cs="Times New Roman"/>
                <w:bCs/>
                <w:lang w:eastAsia="ru-RU"/>
              </w:rPr>
              <w:t>Новомостовая</w:t>
            </w:r>
            <w:proofErr w:type="spellEnd"/>
            <w:r w:rsidRPr="00D0055F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bCs/>
                <w:lang w:eastAsia="ru-RU"/>
              </w:rPr>
              <w:t>д. 8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8.00-20.00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2B0C95" w:rsidRPr="00D0055F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2B0C95" w:rsidRPr="00D0055F" w:rsidRDefault="002B0C95" w:rsidP="002B0C9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в г. Давлеканово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453400,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г. Давлеканово,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 ул. Победы, 5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8.00-20.00 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</w:tbl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предоставления муниципальной  услуги Администрацией</w:t>
      </w:r>
    </w:p>
    <w:p w:rsidR="002B0C95" w:rsidRPr="00D0055F" w:rsidRDefault="00D0055F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B0C95" w:rsidRPr="00D0055F">
        <w:rPr>
          <w:rFonts w:ascii="Times New Roman" w:eastAsia="Calibri" w:hAnsi="Times New Roman" w:cs="Times New Roman"/>
        </w:rPr>
        <w:t xml:space="preserve"> «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Принятие на учет граждан в </w:t>
      </w:r>
      <w:proofErr w:type="gramStart"/>
      <w:r w:rsidR="002B0C95" w:rsidRPr="00D0055F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нуждающихся в жилых помещениях»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Главе сельского поселения </w:t>
      </w: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D0055F">
        <w:rPr>
          <w:rFonts w:ascii="Times New Roman" w:eastAsia="Times New Roman" w:hAnsi="Times New Roman" w:cs="Times New Roman"/>
          <w:bCs/>
          <w:lang w:eastAsia="ru-RU"/>
        </w:rPr>
        <w:t>Заявление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В связи </w:t>
      </w:r>
      <w:proofErr w:type="gramStart"/>
      <w:r w:rsidRPr="00D0055F">
        <w:rPr>
          <w:rFonts w:ascii="Times New Roman" w:eastAsia="Calibri" w:hAnsi="Times New Roman" w:cs="Times New Roman"/>
        </w:rPr>
        <w:t>с</w:t>
      </w:r>
      <w:proofErr w:type="gramEnd"/>
      <w:r w:rsidRPr="00D0055F">
        <w:rPr>
          <w:rFonts w:ascii="Times New Roman" w:eastAsia="Calibri" w:hAnsi="Times New Roman" w:cs="Times New Roman"/>
        </w:rPr>
        <w:t xml:space="preserve"> ______________________________________________________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  </w:t>
      </w:r>
      <w:proofErr w:type="gramStart"/>
      <w:r w:rsidRPr="00D0055F">
        <w:rPr>
          <w:rFonts w:ascii="Times New Roman" w:eastAsia="Calibri" w:hAnsi="Times New Roman" w:cs="Times New Roman"/>
        </w:rPr>
        <w:t>(указать причины отсутствия жилой площади или необходимости ее замены,</w:t>
      </w:r>
      <w:proofErr w:type="gramEnd"/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lastRenderedPageBreak/>
        <w:t>_______________________________________________________________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дать краткую характеристику занимаемого жилья)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прошу Вас рассмотреть  вопрос  о  постановке  меня  -  гражданина  Российской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Федерации _________________________________________________________________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                       (Ф.И.О.)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дата рождения ________ паспорт: серия __________ №______________,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выданный __________________________ "_____" __________________ 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удостоверение ____________________________________________________________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             </w:t>
      </w:r>
      <w:proofErr w:type="gramStart"/>
      <w:r w:rsidRPr="00D0055F">
        <w:rPr>
          <w:rFonts w:ascii="Times New Roman" w:eastAsia="Calibri" w:hAnsi="Times New Roman" w:cs="Times New Roman"/>
        </w:rPr>
        <w:t>(наименование документа, подтверждающего право гражданина</w:t>
      </w:r>
      <w:proofErr w:type="gramEnd"/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                                      на льготное обеспечение жильем)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серия _________ № ______</w:t>
      </w:r>
      <w:proofErr w:type="gramStart"/>
      <w:r w:rsidRPr="00D0055F">
        <w:rPr>
          <w:rFonts w:ascii="Times New Roman" w:eastAsia="Calibri" w:hAnsi="Times New Roman" w:cs="Times New Roman"/>
        </w:rPr>
        <w:t xml:space="preserve"> ,</w:t>
      </w:r>
      <w:proofErr w:type="gramEnd"/>
      <w:r w:rsidRPr="00D0055F">
        <w:rPr>
          <w:rFonts w:ascii="Times New Roman" w:eastAsia="Calibri" w:hAnsi="Times New Roman" w:cs="Times New Roman"/>
        </w:rPr>
        <w:t xml:space="preserve"> выданное ________ "_____" ___________ 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D0055F">
        <w:rPr>
          <w:rFonts w:ascii="Times New Roman" w:eastAsia="Calibri" w:hAnsi="Times New Roman" w:cs="Times New Roman"/>
        </w:rPr>
        <w:t>проживающего</w:t>
      </w:r>
      <w:proofErr w:type="gramEnd"/>
      <w:r w:rsidRPr="00D0055F">
        <w:rPr>
          <w:rFonts w:ascii="Times New Roman" w:eastAsia="Calibri" w:hAnsi="Times New Roman" w:cs="Times New Roman"/>
        </w:rPr>
        <w:t xml:space="preserve"> по адресу: ____________________________________________________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(индекс, адрес регистрации, адрес фактического проживания)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______________________________________________________________,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и членов моей семьи - граждан  Российской  Федерации  на  учет  в  качестве нуждающихся в жилом помещении, по категории _________________________________________________________________.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(малоимущие, дети-сироты, военнослужащие, молодые семьи, многодетные семьи и др.) Состав семьи _________________ человек: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супруга (супруг) _____________________ "______" _______________ 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(Ф.И.О., дата рождения)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паспорт: серия __________ № _______, выданный 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"_______" ____________________г., проживает по адресу: ________________________________________________________________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_____________________________________________________________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_____________________________________________________________,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 (индекс, адрес регистрации, адрес фактического проживания)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дети: 1) ___________________________________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"____" ________________________г.,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           (Ф.И.О., дата рождения)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паспорт (свидетельство о рождении): серия _______ № ________</w:t>
      </w:r>
      <w:proofErr w:type="gramStart"/>
      <w:r w:rsidRPr="00D0055F">
        <w:rPr>
          <w:rFonts w:ascii="Times New Roman" w:eastAsia="Calibri" w:hAnsi="Times New Roman" w:cs="Times New Roman"/>
        </w:rPr>
        <w:t xml:space="preserve"> ,</w:t>
      </w:r>
      <w:proofErr w:type="gramEnd"/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выданный _______________________________ 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"_____" __________________________г.,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проживает по адресу: _______________________________________________________.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(индекс, адрес регистрации, адрес фактического проживания)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2)    _________________________________________ 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"____" ________________________г.,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          (Ф.И.О., дата рождения)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паспорт (свидетельство о рождении): серия ______№ ______,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выданный ______________________ 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"_____" ________________________г.,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проживает по адресу: ______________________________________.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(индекс, адрес регистрации, адрес фактического проживания)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Кроме   того,  в  состав  моей  семьи  также  включены   граждане  Российской Федерации:_________________________________ 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"_____" ______________ 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(Ф.И.О., дата рождения)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_______________________________________________________________,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             (родственный статус, основание признания членом семьи)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паспорт (свидетельство о рождении): серия ______ № ________________,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выданный ________________ "_____" ______________г.,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проживает по адресу: ____________________________________</w:t>
      </w:r>
      <w:proofErr w:type="gramStart"/>
      <w:r w:rsidRPr="00D0055F">
        <w:rPr>
          <w:rFonts w:ascii="Times New Roman" w:eastAsia="Calibri" w:hAnsi="Times New Roman" w:cs="Times New Roman"/>
        </w:rPr>
        <w:t xml:space="preserve"> .</w:t>
      </w:r>
      <w:proofErr w:type="gramEnd"/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(индекс, адрес регистрации, адрес фактического проживания)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lastRenderedPageBreak/>
        <w:t xml:space="preserve">    В настоящее  время  я  и члены моей семьи жилых помещений для постоянного проживания на территории Российской Федерации и других государств  на  правах __________________________________ не имеем (имеем).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>(собственности, найма, поднайма) (</w:t>
      </w:r>
      <w:proofErr w:type="gramStart"/>
      <w:r w:rsidRPr="00D0055F">
        <w:rPr>
          <w:rFonts w:ascii="Times New Roman" w:eastAsia="Calibri" w:hAnsi="Times New Roman" w:cs="Times New Roman"/>
        </w:rPr>
        <w:t>ненужное</w:t>
      </w:r>
      <w:proofErr w:type="gramEnd"/>
      <w:r w:rsidRPr="00D0055F">
        <w:rPr>
          <w:rFonts w:ascii="Times New Roman" w:eastAsia="Calibri" w:hAnsi="Times New Roman" w:cs="Times New Roman"/>
        </w:rPr>
        <w:t xml:space="preserve"> зачеркнуть)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Способ получения заявителем результата муниципальной услуги: ____________________</w: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055F">
        <w:rPr>
          <w:rFonts w:ascii="Times New Roman" w:eastAsia="Calibri" w:hAnsi="Times New Roman" w:cs="Times New Roman"/>
        </w:rPr>
        <w:t xml:space="preserve"> (лично, по почте)</w:t>
      </w:r>
    </w:p>
    <w:p w:rsidR="002B0C95" w:rsidRPr="00D0055F" w:rsidRDefault="002B0C95" w:rsidP="002B0C95">
      <w:pPr>
        <w:widowControl w:val="0"/>
        <w:spacing w:after="0" w:line="240" w:lineRule="auto"/>
        <w:ind w:left="1418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    _________     «__»  ______________201____г.</w:t>
      </w: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(Ф.И.О. заявителя/представителя)          (подпись)</w:t>
      </w: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______________________________________________________________</w:t>
      </w: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</w:t>
      </w:r>
      <w:proofErr w:type="gramStart"/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Приложение №3</w:t>
      </w:r>
    </w:p>
    <w:p w:rsidR="002B0C95" w:rsidRPr="00D0055F" w:rsidRDefault="002B0C95" w:rsidP="002B0C95">
      <w:pPr>
        <w:widowControl w:val="0"/>
        <w:spacing w:after="0" w:line="240" w:lineRule="auto"/>
        <w:ind w:left="1418"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2B0C95" w:rsidRPr="00D0055F" w:rsidRDefault="002B0C95" w:rsidP="002B0C95">
      <w:pPr>
        <w:widowControl w:val="0"/>
        <w:spacing w:after="0" w:line="240" w:lineRule="auto"/>
        <w:ind w:left="1418"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предоставления муниципальной услуги Администрацией</w:t>
      </w:r>
    </w:p>
    <w:p w:rsidR="002B0C95" w:rsidRPr="00D0055F" w:rsidRDefault="00D0055F" w:rsidP="002B0C95">
      <w:pPr>
        <w:widowControl w:val="0"/>
        <w:spacing w:after="0" w:line="240" w:lineRule="auto"/>
        <w:ind w:left="1418"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B0C95" w:rsidRPr="00D0055F">
        <w:rPr>
          <w:rFonts w:ascii="Times New Roman" w:eastAsia="Calibri" w:hAnsi="Times New Roman" w:cs="Times New Roman"/>
        </w:rPr>
        <w:t xml:space="preserve">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«Принятие на учет граждан в </w:t>
      </w:r>
      <w:proofErr w:type="gramStart"/>
      <w:r w:rsidR="002B0C95" w:rsidRPr="00D0055F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нуждающихся в жилых помещениях»</w:t>
      </w:r>
    </w:p>
    <w:p w:rsidR="002B0C95" w:rsidRPr="00D0055F" w:rsidRDefault="002B0C95" w:rsidP="002B0C95">
      <w:pPr>
        <w:widowControl w:val="0"/>
        <w:spacing w:after="0" w:line="240" w:lineRule="auto"/>
        <w:ind w:left="1418" w:firstLine="709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Главе сельского поселения </w:t>
      </w: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2"/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0C95" w:rsidRPr="00D0055F" w:rsidRDefault="002B0C95" w:rsidP="002B0C95">
      <w:pPr>
        <w:widowControl w:val="0"/>
        <w:spacing w:after="0" w:line="240" w:lineRule="auto"/>
        <w:ind w:left="1418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Согласие на обработку персональных данных</w:t>
      </w:r>
    </w:p>
    <w:p w:rsidR="002B0C95" w:rsidRPr="00D0055F" w:rsidRDefault="002B0C95" w:rsidP="002B0C95">
      <w:pPr>
        <w:widowControl w:val="0"/>
        <w:spacing w:after="0" w:line="240" w:lineRule="auto"/>
        <w:ind w:left="1418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Я,_____________________________________________________________,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(ФИО лица, которое дает согласие)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даю согласие Администрации___________________________________________  адрес___________________________, на обработку персональных данных ____________________________________________________________________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(ФИО лица, на которое дается согласие)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оказания муниципальной услуги ____________________________________________________________________, а также в соответствии со статьей 9 Федерального закона от 27.07.2006 года </w:t>
      </w:r>
      <w:r w:rsidRPr="00D0055F">
        <w:rPr>
          <w:rFonts w:ascii="Times New Roman" w:eastAsia="Times New Roman" w:hAnsi="Times New Roman" w:cs="Times New Roman"/>
          <w:lang w:eastAsia="ru-RU"/>
        </w:rPr>
        <w:br/>
        <w:t>№ 152-ФЗ «О персональных данных» с использованием средств автоматизации и без использования таких средств, а именно: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- Фамилия, имя, отчество, пол, дата и место рождения, гражданство; адрес регистрации и фактического проживания; адрес электронной почты (E-</w:t>
      </w:r>
      <w:proofErr w:type="spellStart"/>
      <w:r w:rsidRPr="00D0055F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D0055F">
        <w:rPr>
          <w:rFonts w:ascii="Times New Roman" w:eastAsia="Times New Roman" w:hAnsi="Times New Roman" w:cs="Times New Roman"/>
          <w:lang w:eastAsia="ru-RU"/>
        </w:rPr>
        <w:t xml:space="preserve">); паспорт (серия, номер, кем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когда выдан); контактный номер телефона; документ, удостоверяющий личность (вид документа, серия, номер, дата выдачи, гражданство, место рождения); идентификационный номер налогоплательщика; номер страхового свидетельства обязательного пенсионного страхования;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- Иные категории персональных данных: состояние в браке, данные свидетельства о заключении брака, фамилия, имя, отчество супруг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а(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и), паспортные данные супруга(и), степень родства, фамилии, имена, отчества и даты рождения других членов семьи, фамилии, имена, отчества и даты рождения иждивенцев, состав семьи, имущественное положение, место работы, должность, оклад, данные о трудовом договоре, период работы, причины увольнения, номер, серия и дата выдачи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lastRenderedPageBreak/>
        <w:t>трудовой книжки, форма допуска, серия, номер, дата выдачи, наименование органа, выдавшего документ, являющийся основанием для предоставления льгот и статуса, сведения о квалификации, сведения о переподготовке, ученая степень, ученое звание, наименование образовательного учреждения, документы, подтверждающие образование: наименование, номер, дата выдачи, специальность, данные о повышении квалификации, информация о знании иностранных языков, сведения о наличии специальных знаний или специальной подготовки, серия, номер, дата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выдачи, наименование органа, выдавшего военный билет, военно-учетная специальность, воинское звание, данные о принятии\снятии н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а(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>с) учет(а), данные о наградах, медалях, поощрениях, почетных званиях, доходы, расовая принадлежность, национальная принадлежность, религиозные убеждения, политические взгляды, философские убеждения, состояние здоровья, сведения из страховых полисов обязательного (добровольного) медицинского страхования.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Обработка вышеуказанных персональных данных будет осуществляться путем сбора, систематизации, накопления, хранения, уточнения (изменения, обновления), использования, уничтожения, передачи.</w:t>
      </w:r>
      <w:proofErr w:type="gramEnd"/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Согласие </w:t>
      </w:r>
      <w:proofErr w:type="gramStart"/>
      <w:r w:rsidRPr="00D0055F">
        <w:rPr>
          <w:rFonts w:ascii="Times New Roman" w:eastAsia="Times New Roman" w:hAnsi="Times New Roman" w:cs="Times New Roman"/>
          <w:lang w:eastAsia="ru-RU"/>
        </w:rPr>
        <w:t>вступает в силу со дня его подписания и действует</w:t>
      </w:r>
      <w:proofErr w:type="gramEnd"/>
      <w:r w:rsidRPr="00D0055F">
        <w:rPr>
          <w:rFonts w:ascii="Times New Roman" w:eastAsia="Times New Roman" w:hAnsi="Times New Roman" w:cs="Times New Roman"/>
          <w:lang w:eastAsia="ru-RU"/>
        </w:rPr>
        <w:t xml:space="preserve"> до достижения целей обработки.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Согласие может быть отозвано мною в любое время на основании моего письменного заявления.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____________________    _________               «__»  _________201_г.</w:t>
      </w:r>
    </w:p>
    <w:p w:rsidR="002B0C95" w:rsidRPr="00D0055F" w:rsidRDefault="002B0C95" w:rsidP="002B0C9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D0055F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(Ф.И.О.)                               (подпись)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Приложение №4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предоставления муниципальной услуги Администрацией</w:t>
      </w:r>
    </w:p>
    <w:p w:rsidR="002B0C95" w:rsidRPr="00D0055F" w:rsidRDefault="00D0055F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B0C95" w:rsidRPr="00D0055F">
        <w:rPr>
          <w:rFonts w:ascii="Times New Roman" w:eastAsia="Calibri" w:hAnsi="Times New Roman" w:cs="Times New Roman"/>
        </w:rPr>
        <w:t xml:space="preserve">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«Принятие на учет граждан в </w:t>
      </w:r>
      <w:proofErr w:type="gramStart"/>
      <w:r w:rsidR="002B0C95" w:rsidRPr="00D0055F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нуждающихся в жилых помещениях»</w:t>
      </w: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Блок-схема предоставления муниципальной услуги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E85B6" wp14:editId="634C64D1">
                <wp:simplePos x="0" y="0"/>
                <wp:positionH relativeFrom="column">
                  <wp:posOffset>2363470</wp:posOffset>
                </wp:positionH>
                <wp:positionV relativeFrom="paragraph">
                  <wp:posOffset>38735</wp:posOffset>
                </wp:positionV>
                <wp:extent cx="1807210" cy="831850"/>
                <wp:effectExtent l="6985" t="7620" r="5080" b="8255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21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B0C95" w:rsidRPr="003659B3" w:rsidRDefault="002B0C95" w:rsidP="002B0C9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color w:val="auto"/>
                                <w:lang w:val="ru-RU"/>
                              </w:rPr>
                            </w:pPr>
                            <w:r w:rsidRPr="00FF51FC">
                              <w:rPr>
                                <w:color w:val="auto"/>
                                <w:kern w:val="24"/>
                                <w:lang w:val="ru-RU"/>
                              </w:rPr>
                              <w:t xml:space="preserve">Прием и </w:t>
                            </w:r>
                            <w:r w:rsidRPr="00FF51FC">
                              <w:rPr>
                                <w:color w:val="auto"/>
                                <w:kern w:val="24"/>
                              </w:rPr>
                              <w:t>регистрация заявления</w:t>
                            </w:r>
                            <w:r>
                              <w:rPr>
                                <w:color w:val="auto"/>
                                <w:kern w:val="24"/>
                                <w:lang w:val="ru-RU"/>
                              </w:rPr>
                              <w:t xml:space="preserve"> и необходимых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3" o:spid="_x0000_s1026" type="#_x0000_t202" style="position:absolute;left:0;text-align:left;margin-left:186.1pt;margin-top:3.05pt;width:142.3pt;height: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" filled="f" strokecolor="#4f81bd">
                <v:textbox>
                  <w:txbxContent>
                    <w:p w:rsidR="002B0C95" w:rsidRPr="003659B3" w:rsidRDefault="002B0C95" w:rsidP="002B0C95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color w:val="auto"/>
                          <w:lang w:val="ru-RU"/>
                        </w:rPr>
                      </w:pPr>
                      <w:r w:rsidRPr="00FF51FC">
                        <w:rPr>
                          <w:color w:val="auto"/>
                          <w:kern w:val="24"/>
                          <w:lang w:val="ru-RU"/>
                        </w:rPr>
                        <w:t xml:space="preserve">Прием и </w:t>
                      </w:r>
                      <w:r w:rsidRPr="00FF51FC">
                        <w:rPr>
                          <w:color w:val="auto"/>
                          <w:kern w:val="24"/>
                        </w:rPr>
                        <w:t>регистрация заявления</w:t>
                      </w:r>
                      <w:r>
                        <w:rPr>
                          <w:color w:val="auto"/>
                          <w:kern w:val="24"/>
                          <w:lang w:val="ru-RU"/>
                        </w:rPr>
                        <w:t xml:space="preserve"> и необходимых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04C48DA1" wp14:editId="037A1BF4">
                <wp:simplePos x="0" y="0"/>
                <wp:positionH relativeFrom="column">
                  <wp:posOffset>3247389</wp:posOffset>
                </wp:positionH>
                <wp:positionV relativeFrom="paragraph">
                  <wp:posOffset>461645</wp:posOffset>
                </wp:positionV>
                <wp:extent cx="0" cy="254635"/>
                <wp:effectExtent l="76200" t="0" r="57150" b="5016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55.7pt;margin-top:36.35pt;width:0;height:20.0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">
                <v:stroke endarrow="classic"/>
                <o:lock v:ext="edit" shapetype="f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F1789" wp14:editId="5286CFF0">
                <wp:simplePos x="0" y="0"/>
                <wp:positionH relativeFrom="column">
                  <wp:posOffset>1821180</wp:posOffset>
                </wp:positionH>
                <wp:positionV relativeFrom="paragraph">
                  <wp:posOffset>102870</wp:posOffset>
                </wp:positionV>
                <wp:extent cx="2753995" cy="646430"/>
                <wp:effectExtent l="7620" t="8255" r="10160" b="1206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995" cy="646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B0C95" w:rsidRPr="00FF1967" w:rsidRDefault="002B0C95" w:rsidP="002B0C9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 w:rsidRPr="006830E5">
                              <w:rPr>
                                <w:kern w:val="24"/>
                              </w:rPr>
                              <w:t xml:space="preserve">Передача заявления </w:t>
                            </w:r>
                            <w:r>
                              <w:rPr>
                                <w:kern w:val="24"/>
                                <w:lang w:val="ru-RU"/>
                              </w:rPr>
                              <w:t>и пакета документов ответственному специалисту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27" type="#_x0000_t202" style="position:absolute;left:0;text-align:left;margin-left:143.4pt;margin-top:8.1pt;width:216.85pt;height:5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" filled="f" strokecolor="#4f81bd">
                <v:textbox>
                  <w:txbxContent>
                    <w:p w:rsidR="002B0C95" w:rsidRPr="00FF1967" w:rsidRDefault="002B0C95" w:rsidP="002B0C95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 w:rsidRPr="006830E5">
                        <w:rPr>
                          <w:kern w:val="24"/>
                        </w:rPr>
                        <w:t xml:space="preserve">Передача заявления </w:t>
                      </w:r>
                      <w:r>
                        <w:rPr>
                          <w:kern w:val="24"/>
                          <w:lang w:val="ru-RU"/>
                        </w:rPr>
                        <w:t>и пакета документов ответственному специалисту</w:t>
                      </w:r>
                    </w:p>
                  </w:txbxContent>
                </v:textbox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E41D0E" wp14:editId="023B6706">
                <wp:simplePos x="0" y="0"/>
                <wp:positionH relativeFrom="column">
                  <wp:posOffset>3247390</wp:posOffset>
                </wp:positionH>
                <wp:positionV relativeFrom="paragraph">
                  <wp:posOffset>135890</wp:posOffset>
                </wp:positionV>
                <wp:extent cx="0" cy="249555"/>
                <wp:effectExtent l="52705" t="6350" r="61595" b="2032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55.7pt;margin-top:10.7pt;width:0;height:1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EC08DA" wp14:editId="691C6B76">
                <wp:simplePos x="0" y="0"/>
                <wp:positionH relativeFrom="column">
                  <wp:posOffset>4511040</wp:posOffset>
                </wp:positionH>
                <wp:positionV relativeFrom="paragraph">
                  <wp:posOffset>280670</wp:posOffset>
                </wp:positionV>
                <wp:extent cx="1243965" cy="584835"/>
                <wp:effectExtent l="11430" t="10160" r="11430" b="52705"/>
                <wp:wrapNone/>
                <wp:docPr id="20" name="Соединительная линия уступом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3965" cy="584835"/>
                        </a:xfrm>
                        <a:prstGeom prst="bentConnector3">
                          <a:avLst>
                            <a:gd name="adj1" fmla="val 10040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0" o:spid="_x0000_s1026" type="#_x0000_t34" style="position:absolute;margin-left:355.2pt;margin-top:22.1pt;width:97.95pt;height:46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" adj="21688">
                <v:stroke endarrow="block"/>
              </v:shape>
            </w:pict>
          </mc:Fallback>
        </mc:AlternateContent>
      </w: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537DAA" wp14:editId="58089688">
                <wp:simplePos x="0" y="0"/>
                <wp:positionH relativeFrom="column">
                  <wp:posOffset>1980565</wp:posOffset>
                </wp:positionH>
                <wp:positionV relativeFrom="paragraph">
                  <wp:posOffset>78740</wp:posOffset>
                </wp:positionV>
                <wp:extent cx="2530475" cy="484505"/>
                <wp:effectExtent l="5080" t="8255" r="7620" b="1206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047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Pr="00D92C92" w:rsidRDefault="002B0C95" w:rsidP="002B0C95">
                            <w:pPr>
                              <w:jc w:val="center"/>
                            </w:pPr>
                            <w:r w:rsidRPr="00D92C92">
                              <w:t xml:space="preserve">Рассмотрение заявления и представленных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8" style="position:absolute;left:0;text-align:left;margin-left:155.95pt;margin-top:6.2pt;width:199.25pt;height:3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" strokecolor="#4f81bd">
                <v:textbox>
                  <w:txbxContent>
                    <w:p w:rsidR="002B0C95" w:rsidRPr="00D92C92" w:rsidRDefault="002B0C95" w:rsidP="002B0C95">
                      <w:pPr>
                        <w:jc w:val="center"/>
                      </w:pPr>
                      <w:r w:rsidRPr="00D92C92">
                        <w:t xml:space="preserve">Рассмотрение заявления и представленных документов </w:t>
                      </w:r>
                    </w:p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83CCF4" wp14:editId="475A8C8C">
                <wp:simplePos x="0" y="0"/>
                <wp:positionH relativeFrom="column">
                  <wp:posOffset>991870</wp:posOffset>
                </wp:positionH>
                <wp:positionV relativeFrom="paragraph">
                  <wp:posOffset>27305</wp:posOffset>
                </wp:positionV>
                <wp:extent cx="988695" cy="584835"/>
                <wp:effectExtent l="26035" t="6350" r="13970" b="56515"/>
                <wp:wrapNone/>
                <wp:docPr id="18" name="Соединительная линия уступом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988695" cy="584835"/>
                        </a:xfrm>
                        <a:prstGeom prst="bentConnector3">
                          <a:avLst>
                            <a:gd name="adj1" fmla="val 10153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8" o:spid="_x0000_s1026" type="#_x0000_t34" style="position:absolute;margin-left:78.1pt;margin-top:2.15pt;width:77.85pt;height:46.05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" adj="21932">
                <v:stroke endarrow="block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CEC3E1" wp14:editId="523D7397">
                <wp:simplePos x="0" y="0"/>
                <wp:positionH relativeFrom="column">
                  <wp:posOffset>4449445</wp:posOffset>
                </wp:positionH>
                <wp:positionV relativeFrom="paragraph">
                  <wp:posOffset>252095</wp:posOffset>
                </wp:positionV>
                <wp:extent cx="2148205" cy="925195"/>
                <wp:effectExtent l="6985" t="13970" r="6985" b="1333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Default="002B0C95" w:rsidP="002B0C95">
                            <w:pPr>
                              <w:jc w:val="center"/>
                            </w:pPr>
                          </w:p>
                          <w:p w:rsidR="002B0C95" w:rsidRPr="00D92C92" w:rsidRDefault="002B0C95" w:rsidP="002B0C95">
                            <w:pPr>
                              <w:jc w:val="center"/>
                            </w:pPr>
                            <w:r>
                              <w:t>Нес</w:t>
                            </w:r>
                            <w:r w:rsidRPr="00D92C92">
                              <w:t xml:space="preserve">оответствие представленных документов установленным  требованиям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9" style="position:absolute;left:0;text-align:left;margin-left:350.35pt;margin-top:19.85pt;width:169.15pt;height:7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" strokecolor="#4f81bd">
                <v:textbox>
                  <w:txbxContent>
                    <w:p w:rsidR="002B0C95" w:rsidRDefault="002B0C95" w:rsidP="002B0C95">
                      <w:pPr>
                        <w:jc w:val="center"/>
                      </w:pPr>
                    </w:p>
                    <w:p w:rsidR="002B0C95" w:rsidRPr="00D92C92" w:rsidRDefault="002B0C95" w:rsidP="002B0C95">
                      <w:pPr>
                        <w:jc w:val="center"/>
                      </w:pPr>
                      <w:r>
                        <w:t>Нес</w:t>
                      </w:r>
                      <w:r w:rsidRPr="00D92C92">
                        <w:t xml:space="preserve">оответствие представленных документов установленным  требованиям </w:t>
                      </w:r>
                    </w:p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88546E" wp14:editId="7B1BBB00">
                <wp:simplePos x="0" y="0"/>
                <wp:positionH relativeFrom="column">
                  <wp:posOffset>-93345</wp:posOffset>
                </wp:positionH>
                <wp:positionV relativeFrom="paragraph">
                  <wp:posOffset>-635</wp:posOffset>
                </wp:positionV>
                <wp:extent cx="2148205" cy="1148080"/>
                <wp:effectExtent l="7620" t="10795" r="6350" b="127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114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Pr="00D92C92" w:rsidRDefault="002B0C95" w:rsidP="002B0C95">
                            <w:pPr>
                              <w:jc w:val="center"/>
                            </w:pPr>
                            <w:r w:rsidRPr="00D92C92">
                              <w:t xml:space="preserve">Соответствие представленных документов установленным  требованиям и отсутствие оснований для отказа в </w:t>
                            </w:r>
                            <w:proofErr w:type="gramStart"/>
                            <w:r w:rsidRPr="00D92C92">
                              <w:t>предоставлении</w:t>
                            </w:r>
                            <w:proofErr w:type="gramEnd"/>
                            <w:r w:rsidRPr="00D92C92">
                              <w:t xml:space="preserve">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0" style="position:absolute;left:0;text-align:left;margin-left:-7.35pt;margin-top:-.05pt;width:169.15pt;height:9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" strokecolor="#4f81bd">
                <v:textbox>
                  <w:txbxContent>
                    <w:p w:rsidR="002B0C95" w:rsidRPr="00D92C92" w:rsidRDefault="002B0C95" w:rsidP="002B0C95">
                      <w:pPr>
                        <w:jc w:val="center"/>
                      </w:pPr>
                      <w:r w:rsidRPr="00D92C92">
                        <w:t>Соответствие представленных документов установленным  требованиям и отсутствие оснований для отказа в предоставлении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E1F44B" wp14:editId="0465E6D9">
                <wp:simplePos x="0" y="0"/>
                <wp:positionH relativeFrom="column">
                  <wp:posOffset>5808345</wp:posOffset>
                </wp:positionH>
                <wp:positionV relativeFrom="paragraph">
                  <wp:posOffset>257810</wp:posOffset>
                </wp:positionV>
                <wp:extent cx="0" cy="2434590"/>
                <wp:effectExtent l="60960" t="6350" r="53340" b="1651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4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457.35pt;margin-top:20.3pt;width:0;height:191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55C136" wp14:editId="78E21F29">
                <wp:simplePos x="0" y="0"/>
                <wp:positionH relativeFrom="column">
                  <wp:posOffset>938530</wp:posOffset>
                </wp:positionH>
                <wp:positionV relativeFrom="paragraph">
                  <wp:posOffset>227330</wp:posOffset>
                </wp:positionV>
                <wp:extent cx="635" cy="255270"/>
                <wp:effectExtent l="58420" t="6350" r="55245" b="1460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73.9pt;margin-top:17.9pt;width:.05pt;height:20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5D27357" wp14:editId="459F856E">
                <wp:simplePos x="0" y="0"/>
                <wp:positionH relativeFrom="column">
                  <wp:posOffset>-168275</wp:posOffset>
                </wp:positionH>
                <wp:positionV relativeFrom="paragraph">
                  <wp:posOffset>175895</wp:posOffset>
                </wp:positionV>
                <wp:extent cx="2753995" cy="967740"/>
                <wp:effectExtent l="8890" t="13970" r="8890" b="889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3995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Pr="00FF51FC" w:rsidRDefault="002B0C95" w:rsidP="002B0C95">
                            <w:pPr>
                              <w:jc w:val="center"/>
                            </w:pPr>
                            <w:r w:rsidRPr="00FF51FC">
                              <w:t>Формирование и направление межведомственных и внутриведомственных запросов о предоставлении документов</w:t>
                            </w:r>
                            <w:r>
                              <w:t xml:space="preserve"> (при необходимости)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1" style="position:absolute;left:0;text-align:left;margin-left:-13.25pt;margin-top:13.85pt;width:216.85pt;height:76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" strokecolor="#4f81bd">
                <v:textbox>
                  <w:txbxContent>
                    <w:p w:rsidR="002B0C95" w:rsidRPr="00FF51FC" w:rsidRDefault="002B0C95" w:rsidP="002B0C95">
                      <w:pPr>
                        <w:jc w:val="center"/>
                      </w:pPr>
                      <w:r w:rsidRPr="00FF51FC">
                        <w:t>Формирование и направление межведомственных и внутриведомственных запросов о предоставлении документов</w:t>
                      </w:r>
                      <w:r>
                        <w:t xml:space="preserve"> (при необходимости)</w:t>
                      </w:r>
                    </w:p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tabs>
          <w:tab w:val="left" w:pos="815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CEA8FA" wp14:editId="7A353464">
                <wp:simplePos x="0" y="0"/>
                <wp:positionH relativeFrom="column">
                  <wp:posOffset>2585720</wp:posOffset>
                </wp:positionH>
                <wp:positionV relativeFrom="paragraph">
                  <wp:posOffset>9525</wp:posOffset>
                </wp:positionV>
                <wp:extent cx="1297940" cy="377825"/>
                <wp:effectExtent l="10160" t="13335" r="15875" b="56515"/>
                <wp:wrapNone/>
                <wp:docPr id="12" name="Соединительная линия уступом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7940" cy="377825"/>
                        </a:xfrm>
                        <a:prstGeom prst="bentConnector3">
                          <a:avLst>
                            <a:gd name="adj1" fmla="val 9994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2" o:spid="_x0000_s1026" type="#_x0000_t34" style="position:absolute;margin-left:203.6pt;margin-top:.75pt;width:102.2pt;height:2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" adj="21589">
                <v:stroke endarrow="block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27DBA8" wp14:editId="2222BB7D">
                <wp:simplePos x="0" y="0"/>
                <wp:positionH relativeFrom="column">
                  <wp:posOffset>938530</wp:posOffset>
                </wp:positionH>
                <wp:positionV relativeFrom="paragraph">
                  <wp:posOffset>223520</wp:posOffset>
                </wp:positionV>
                <wp:extent cx="635" cy="276225"/>
                <wp:effectExtent l="58420" t="10160" r="55245" b="1841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73.9pt;margin-top:17.6pt;width:.0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meYgIAAHk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">
                <v:stroke endarrow="block"/>
              </v:shape>
            </w:pict>
          </mc:Fallback>
        </mc:AlternateContent>
      </w: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7F5CC4" wp14:editId="16168114">
                <wp:simplePos x="0" y="0"/>
                <wp:positionH relativeFrom="column">
                  <wp:posOffset>2936875</wp:posOffset>
                </wp:positionH>
                <wp:positionV relativeFrom="paragraph">
                  <wp:posOffset>80645</wp:posOffset>
                </wp:positionV>
                <wp:extent cx="1892935" cy="914400"/>
                <wp:effectExtent l="8890" t="10160" r="12700" b="889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Default="002B0C95" w:rsidP="002B0C95">
                            <w:pPr>
                              <w:jc w:val="center"/>
                            </w:pPr>
                          </w:p>
                          <w:p w:rsidR="002B0C95" w:rsidRPr="00D92C92" w:rsidRDefault="002B0C95" w:rsidP="002B0C95">
                            <w:pPr>
                              <w:jc w:val="center"/>
                            </w:pPr>
                            <w:r>
                              <w:t>Наличие</w:t>
                            </w:r>
                            <w:r w:rsidRPr="00D92C92">
                              <w:t xml:space="preserve"> оснований для отказа в </w:t>
                            </w:r>
                            <w:proofErr w:type="gramStart"/>
                            <w:r w:rsidRPr="00D92C92">
                              <w:t>предоставлении</w:t>
                            </w:r>
                            <w:proofErr w:type="gramEnd"/>
                            <w:r w:rsidRPr="00D92C92">
                              <w:t xml:space="preserve"> услуги</w:t>
                            </w:r>
                          </w:p>
                          <w:p w:rsidR="002B0C95" w:rsidRDefault="002B0C95" w:rsidP="002B0C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2" style="position:absolute;left:0;text-align:left;margin-left:231.25pt;margin-top:6.35pt;width:149.05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" strokecolor="#4f81bd">
                <v:textbox>
                  <w:txbxContent>
                    <w:p w:rsidR="002B0C95" w:rsidRDefault="002B0C95" w:rsidP="002B0C95">
                      <w:pPr>
                        <w:jc w:val="center"/>
                      </w:pPr>
                    </w:p>
                    <w:p w:rsidR="002B0C95" w:rsidRPr="00D92C92" w:rsidRDefault="002B0C95" w:rsidP="002B0C95">
                      <w:pPr>
                        <w:jc w:val="center"/>
                      </w:pPr>
                      <w:r>
                        <w:t>Наличие</w:t>
                      </w:r>
                      <w:r w:rsidRPr="00D92C92">
                        <w:t xml:space="preserve"> оснований для отказа в предоставлении услуги</w:t>
                      </w:r>
                    </w:p>
                    <w:p w:rsidR="002B0C95" w:rsidRDefault="002B0C95" w:rsidP="002B0C95"/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62A6BE" wp14:editId="7BA3B5FD">
                <wp:simplePos x="0" y="0"/>
                <wp:positionH relativeFrom="column">
                  <wp:posOffset>-168275</wp:posOffset>
                </wp:positionH>
                <wp:positionV relativeFrom="paragraph">
                  <wp:posOffset>193040</wp:posOffset>
                </wp:positionV>
                <wp:extent cx="2637155" cy="495300"/>
                <wp:effectExtent l="8890" t="10160" r="11430" b="889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715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Pr="00D92C92" w:rsidRDefault="002B0C95" w:rsidP="002B0C95">
                            <w:pPr>
                              <w:jc w:val="center"/>
                            </w:pPr>
                            <w:r>
                              <w:t>О</w:t>
                            </w:r>
                            <w:r w:rsidRPr="00D92C92">
                              <w:t xml:space="preserve">тсутствие оснований для отказа в </w:t>
                            </w:r>
                            <w:proofErr w:type="gramStart"/>
                            <w:r w:rsidRPr="00D92C92">
                              <w:t>предоставлении</w:t>
                            </w:r>
                            <w:proofErr w:type="gramEnd"/>
                            <w:r w:rsidRPr="00D92C92">
                              <w:t xml:space="preserve"> услуги</w:t>
                            </w:r>
                          </w:p>
                          <w:p w:rsidR="002B0C95" w:rsidRDefault="002B0C95" w:rsidP="002B0C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3" style="position:absolute;left:0;text-align:left;margin-left:-13.25pt;margin-top:15.2pt;width:207.65pt;height:3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" strokecolor="#4f81bd">
                <v:textbox>
                  <w:txbxContent>
                    <w:p w:rsidR="002B0C95" w:rsidRPr="00D92C92" w:rsidRDefault="002B0C95" w:rsidP="002B0C95">
                      <w:pPr>
                        <w:jc w:val="center"/>
                      </w:pPr>
                      <w:r>
                        <w:t>О</w:t>
                      </w:r>
                      <w:r w:rsidRPr="00D92C92">
                        <w:t>тсутствие оснований для отказа в предоставлении услуги</w:t>
                      </w:r>
                    </w:p>
                    <w:p w:rsidR="002B0C95" w:rsidRDefault="002B0C95" w:rsidP="002B0C95"/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tabs>
          <w:tab w:val="left" w:pos="735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89AB90" wp14:editId="06878883">
                <wp:simplePos x="0" y="0"/>
                <wp:positionH relativeFrom="column">
                  <wp:posOffset>4690110</wp:posOffset>
                </wp:positionH>
                <wp:positionV relativeFrom="paragraph">
                  <wp:posOffset>238760</wp:posOffset>
                </wp:positionV>
                <wp:extent cx="1892935" cy="840105"/>
                <wp:effectExtent l="9525" t="12065" r="12065" b="508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840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Default="002B0C95" w:rsidP="002B0C95">
                            <w:pPr>
                              <w:jc w:val="center"/>
                            </w:pPr>
                          </w:p>
                          <w:p w:rsidR="002B0C95" w:rsidRPr="00D92C92" w:rsidRDefault="002B0C95" w:rsidP="002B0C95">
                            <w:pPr>
                              <w:jc w:val="center"/>
                            </w:pPr>
                            <w:r w:rsidRPr="00D92C92">
                              <w:t xml:space="preserve">Принятие </w:t>
                            </w:r>
                            <w:r>
                              <w:t xml:space="preserve">и подготовка </w:t>
                            </w:r>
                            <w:r w:rsidRPr="00D92C92">
                              <w:t>решения о</w:t>
                            </w:r>
                            <w:r>
                              <w:t>б</w:t>
                            </w:r>
                            <w:r w:rsidRPr="00D92C92">
                              <w:t xml:space="preserve"> </w:t>
                            </w:r>
                            <w:r>
                              <w:t>отказе в предоставлении услуги</w:t>
                            </w:r>
                            <w:r w:rsidRPr="00D92C92">
                              <w:t xml:space="preserve">  </w:t>
                            </w:r>
                          </w:p>
                          <w:p w:rsidR="002B0C95" w:rsidRPr="00D92C92" w:rsidRDefault="002B0C95" w:rsidP="002B0C9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4" style="position:absolute;left:0;text-align:left;margin-left:369.3pt;margin-top:18.8pt;width:149.05pt;height:6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" strokecolor="#4f81bd">
                <v:textbox>
                  <w:txbxContent>
                    <w:p w:rsidR="002B0C95" w:rsidRDefault="002B0C95" w:rsidP="002B0C95">
                      <w:pPr>
                        <w:jc w:val="center"/>
                      </w:pPr>
                    </w:p>
                    <w:p w:rsidR="002B0C95" w:rsidRPr="00D92C92" w:rsidRDefault="002B0C95" w:rsidP="002B0C95">
                      <w:pPr>
                        <w:jc w:val="center"/>
                      </w:pPr>
                      <w:r w:rsidRPr="00D92C92">
                        <w:t xml:space="preserve">Принятие </w:t>
                      </w:r>
                      <w:r>
                        <w:t xml:space="preserve">и подготовка </w:t>
                      </w:r>
                      <w:r w:rsidRPr="00D92C92">
                        <w:t>решения о</w:t>
                      </w:r>
                      <w:r>
                        <w:t>б</w:t>
                      </w:r>
                      <w:r w:rsidRPr="00D92C92">
                        <w:t xml:space="preserve"> </w:t>
                      </w:r>
                      <w:r>
                        <w:t>отказе в предоставлении услуги</w:t>
                      </w:r>
                      <w:r w:rsidRPr="00D92C92">
                        <w:t xml:space="preserve">  </w:t>
                      </w:r>
                    </w:p>
                    <w:p w:rsidR="002B0C95" w:rsidRPr="00D92C92" w:rsidRDefault="002B0C95" w:rsidP="002B0C9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8CAADC" wp14:editId="67838646">
                <wp:simplePos x="0" y="0"/>
                <wp:positionH relativeFrom="column">
                  <wp:posOffset>3883660</wp:posOffset>
                </wp:positionH>
                <wp:positionV relativeFrom="paragraph">
                  <wp:posOffset>74930</wp:posOffset>
                </wp:positionV>
                <wp:extent cx="806450" cy="589280"/>
                <wp:effectExtent l="31750" t="10160" r="19050" b="57785"/>
                <wp:wrapNone/>
                <wp:docPr id="7" name="Соединительная линия уступом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6450" cy="589280"/>
                        </a:xfrm>
                        <a:prstGeom prst="bentConnector3">
                          <a:avLst>
                            <a:gd name="adj1" fmla="val -314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7" o:spid="_x0000_s1026" type="#_x0000_t34" style="position:absolute;margin-left:305.8pt;margin-top:5.9pt;width:63.5pt;height:46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" adj="-680">
                <v:stroke endarrow="block"/>
              </v:shape>
            </w:pict>
          </mc:Fallback>
        </mc:AlternateContent>
      </w: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C308CA" wp14:editId="443513A9">
                <wp:simplePos x="0" y="0"/>
                <wp:positionH relativeFrom="column">
                  <wp:posOffset>-168275</wp:posOffset>
                </wp:positionH>
                <wp:positionV relativeFrom="paragraph">
                  <wp:posOffset>292100</wp:posOffset>
                </wp:positionV>
                <wp:extent cx="1892935" cy="840105"/>
                <wp:effectExtent l="8890" t="8255" r="12700" b="889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840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Pr="00D92C92" w:rsidRDefault="002B0C95" w:rsidP="002B0C95">
                            <w:pPr>
                              <w:jc w:val="center"/>
                            </w:pPr>
                            <w:r w:rsidRPr="00D92C92">
                              <w:t xml:space="preserve">Принятие </w:t>
                            </w:r>
                            <w:r>
                              <w:t xml:space="preserve">и подготовка </w:t>
                            </w:r>
                            <w:r w:rsidRPr="00D92C92">
                              <w:t xml:space="preserve">решения о </w:t>
                            </w:r>
                            <w:r>
                              <w:t>принятии на учет в качестве нуждающегося в жилом помещении</w:t>
                            </w:r>
                          </w:p>
                          <w:p w:rsidR="002B0C95" w:rsidRPr="00D92C92" w:rsidRDefault="002B0C95" w:rsidP="002B0C9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5" style="position:absolute;left:0;text-align:left;margin-left:-13.25pt;margin-top:23pt;width:149.05pt;height:66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" strokecolor="#4f81bd">
                <v:textbox>
                  <w:txbxContent>
                    <w:p w:rsidR="002B0C95" w:rsidRPr="00D92C92" w:rsidRDefault="002B0C95" w:rsidP="002B0C95">
                      <w:pPr>
                        <w:jc w:val="center"/>
                      </w:pPr>
                      <w:r w:rsidRPr="00D92C92">
                        <w:t xml:space="preserve">Принятие </w:t>
                      </w:r>
                      <w:r>
                        <w:t xml:space="preserve">и подготовка </w:t>
                      </w:r>
                      <w:r w:rsidRPr="00D92C92">
                        <w:t xml:space="preserve">решения о </w:t>
                      </w:r>
                      <w:r>
                        <w:t>принятии на учет в качестве нуждающегося в жилом помещении</w:t>
                      </w:r>
                    </w:p>
                    <w:p w:rsidR="002B0C95" w:rsidRPr="00D92C92" w:rsidRDefault="002B0C95" w:rsidP="002B0C9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4011E9" wp14:editId="0BFBF77B">
                <wp:simplePos x="0" y="0"/>
                <wp:positionH relativeFrom="column">
                  <wp:posOffset>938530</wp:posOffset>
                </wp:positionH>
                <wp:positionV relativeFrom="paragraph">
                  <wp:posOffset>74930</wp:posOffset>
                </wp:positionV>
                <wp:extent cx="635" cy="217170"/>
                <wp:effectExtent l="58420" t="10160" r="55245" b="2032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7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73.9pt;margin-top:5.9pt;width:.05pt;height:1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">
                <v:stroke endarrow="block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51E95F" wp14:editId="4D72CA7C">
                <wp:simplePos x="0" y="0"/>
                <wp:positionH relativeFrom="column">
                  <wp:posOffset>5808345</wp:posOffset>
                </wp:positionH>
                <wp:positionV relativeFrom="paragraph">
                  <wp:posOffset>158750</wp:posOffset>
                </wp:positionV>
                <wp:extent cx="0" cy="521335"/>
                <wp:effectExtent l="60960" t="12065" r="5334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1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57.35pt;margin-top:12.5pt;width:0;height:41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">
                <v:stroke endarrow="block"/>
              </v:shape>
            </w:pict>
          </mc:Fallback>
        </mc:AlternateContent>
      </w: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CEE33E" wp14:editId="66F0A673">
                <wp:simplePos x="0" y="0"/>
                <wp:positionH relativeFrom="column">
                  <wp:posOffset>885190</wp:posOffset>
                </wp:positionH>
                <wp:positionV relativeFrom="paragraph">
                  <wp:posOffset>212090</wp:posOffset>
                </wp:positionV>
                <wp:extent cx="0" cy="361315"/>
                <wp:effectExtent l="52705" t="8255" r="61595" b="2095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69.7pt;margin-top:16.7pt;width:0;height:28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">
                <v:stroke endarrow="block"/>
              </v:shape>
            </w:pict>
          </mc:Fallback>
        </mc:AlternateContent>
      </w:r>
    </w:p>
    <w:p w:rsidR="002B0C95" w:rsidRPr="00D0055F" w:rsidRDefault="002B0C95" w:rsidP="002B0C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2E7D51" wp14:editId="478A69B6">
                <wp:simplePos x="0" y="0"/>
                <wp:positionH relativeFrom="column">
                  <wp:posOffset>-168275</wp:posOffset>
                </wp:positionH>
                <wp:positionV relativeFrom="paragraph">
                  <wp:posOffset>266700</wp:posOffset>
                </wp:positionV>
                <wp:extent cx="2243455" cy="982980"/>
                <wp:effectExtent l="8890" t="7620" r="5080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345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Default="002B0C95" w:rsidP="002B0C95">
                            <w:pPr>
                              <w:jc w:val="center"/>
                            </w:pPr>
                            <w:r>
                              <w:t>Направление (выдача) гражданину</w:t>
                            </w:r>
                          </w:p>
                          <w:p w:rsidR="002B0C95" w:rsidRPr="00D92C92" w:rsidRDefault="002B0C95" w:rsidP="002B0C95">
                            <w:pPr>
                              <w:jc w:val="center"/>
                            </w:pPr>
                            <w:r>
                              <w:t xml:space="preserve">решения </w:t>
                            </w:r>
                            <w:r w:rsidRPr="00D92C92">
                              <w:t xml:space="preserve"> </w:t>
                            </w:r>
                            <w:r>
                              <w:t>о принятии на учет в качестве нуждающегося в жилом помещении</w:t>
                            </w:r>
                          </w:p>
                          <w:p w:rsidR="002B0C95" w:rsidRDefault="002B0C95" w:rsidP="002B0C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6" style="position:absolute;left:0;text-align:left;margin-left:-13.25pt;margin-top:21pt;width:176.65pt;height:77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" strokecolor="#4f81bd">
                <v:textbox>
                  <w:txbxContent>
                    <w:p w:rsidR="002B0C95" w:rsidRDefault="002B0C95" w:rsidP="002B0C95">
                      <w:pPr>
                        <w:jc w:val="center"/>
                      </w:pPr>
                      <w:r>
                        <w:t>Направление (выдача) гражданину</w:t>
                      </w:r>
                    </w:p>
                    <w:p w:rsidR="002B0C95" w:rsidRPr="00D92C92" w:rsidRDefault="002B0C95" w:rsidP="002B0C95">
                      <w:pPr>
                        <w:jc w:val="center"/>
                      </w:pPr>
                      <w:r>
                        <w:t xml:space="preserve">решения </w:t>
                      </w:r>
                      <w:r w:rsidRPr="00D92C92">
                        <w:t xml:space="preserve"> </w:t>
                      </w:r>
                      <w:r>
                        <w:t>о принятии на учет в качестве нуждающегося в жилом помещении</w:t>
                      </w:r>
                    </w:p>
                    <w:p w:rsidR="002B0C95" w:rsidRDefault="002B0C95" w:rsidP="002B0C95"/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tabs>
          <w:tab w:val="left" w:pos="8138"/>
          <w:tab w:val="right" w:pos="963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064A6E" wp14:editId="2062133D">
                <wp:simplePos x="0" y="0"/>
                <wp:positionH relativeFrom="column">
                  <wp:posOffset>4690110</wp:posOffset>
                </wp:positionH>
                <wp:positionV relativeFrom="paragraph">
                  <wp:posOffset>66675</wp:posOffset>
                </wp:positionV>
                <wp:extent cx="1839595" cy="876300"/>
                <wp:effectExtent l="9525" t="9525" r="825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959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C95" w:rsidRPr="00D92C92" w:rsidRDefault="002B0C95" w:rsidP="002B0C95">
                            <w:pPr>
                              <w:jc w:val="center"/>
                            </w:pPr>
                            <w:r>
                              <w:t xml:space="preserve">Направление (выдача) заявителю мотивированного отказа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7" style="position:absolute;left:0;text-align:left;margin-left:369.3pt;margin-top:5.25pt;width:144.85pt;height:6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" strokecolor="#4f81bd">
                <v:textbox>
                  <w:txbxContent>
                    <w:p w:rsidR="002B0C95" w:rsidRPr="00D92C92" w:rsidRDefault="002B0C95" w:rsidP="002B0C95">
                      <w:pPr>
                        <w:jc w:val="center"/>
                      </w:pPr>
                      <w:r>
                        <w:t xml:space="preserve">Направление (выдача) заявителю мотивированного отказа </w:t>
                      </w:r>
                    </w:p>
                  </w:txbxContent>
                </v:textbox>
              </v:rect>
            </w:pict>
          </mc:Fallback>
        </mc:AlternateConten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Приложение №5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>предоставления муниципальной услуги Администрацией</w:t>
      </w:r>
    </w:p>
    <w:p w:rsidR="002B0C95" w:rsidRPr="00D0055F" w:rsidRDefault="00D0055F" w:rsidP="002B0C95">
      <w:pPr>
        <w:widowControl w:val="0"/>
        <w:tabs>
          <w:tab w:val="left" w:pos="567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0055F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B0C95" w:rsidRPr="00D0055F">
        <w:rPr>
          <w:rFonts w:ascii="Times New Roman" w:eastAsia="Calibri" w:hAnsi="Times New Roman" w:cs="Times New Roman"/>
        </w:rPr>
        <w:t xml:space="preserve"> </w:t>
      </w:r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«Принятие на учет граждан в </w:t>
      </w:r>
      <w:proofErr w:type="gramStart"/>
      <w:r w:rsidR="002B0C95" w:rsidRPr="00D0055F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="002B0C95" w:rsidRPr="00D0055F">
        <w:rPr>
          <w:rFonts w:ascii="Times New Roman" w:eastAsia="Times New Roman" w:hAnsi="Times New Roman" w:cs="Times New Roman"/>
          <w:lang w:eastAsia="ru-RU"/>
        </w:rPr>
        <w:t xml:space="preserve"> нуждающихся в жилых помещениях»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Calibri" w:eastAsia="Times New Roman" w:hAnsi="Calibri" w:cs="&quot;Linux Libertine&quot;"/>
          <w:b/>
          <w:bCs/>
          <w:color w:val="000000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Calibri" w:eastAsia="Times New Roman" w:hAnsi="Calibri" w:cs="&quot;Linux Libertine&quot;"/>
          <w:b/>
          <w:bCs/>
          <w:color w:val="000000"/>
          <w:lang w:eastAsia="ru-RU"/>
        </w:rPr>
      </w:pPr>
      <w:r w:rsidRPr="00D0055F">
        <w:rPr>
          <w:rFonts w:ascii="&quot;Linux Libertine&quot;" w:eastAsia="Times New Roman" w:hAnsi="&quot;Linux Libertine&quot;" w:cs="&quot;Linux Libertine&quot;"/>
          <w:b/>
          <w:bCs/>
          <w:color w:val="000000"/>
          <w:lang w:eastAsia="ru-RU"/>
        </w:rPr>
        <w:t>Расписка</w:t>
      </w:r>
      <w:r w:rsidRPr="00D0055F">
        <w:rPr>
          <w:rFonts w:ascii="Calibri" w:eastAsia="Times New Roman" w:hAnsi="Calibri" w:cs="&quot;Linux Libertine&quot;"/>
          <w:b/>
          <w:bCs/>
          <w:color w:val="000000"/>
          <w:lang w:eastAsia="ru-RU"/>
        </w:rPr>
        <w:t xml:space="preserve"> </w:t>
      </w:r>
      <w:r w:rsidRPr="00D0055F">
        <w:rPr>
          <w:rFonts w:ascii="&quot;Linux Libertine&quot;" w:eastAsia="Times New Roman" w:hAnsi="&quot;Linux Libertine&quot;" w:cs="&quot;Linux Libertine&quot;"/>
          <w:b/>
          <w:bCs/>
          <w:color w:val="000000"/>
          <w:lang w:eastAsia="ru-RU"/>
        </w:rPr>
        <w:t xml:space="preserve">о приеме документов на предоставление услуги </w:t>
      </w: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«Принятие на учет граждан в </w:t>
      </w:r>
      <w:proofErr w:type="gramStart"/>
      <w:r w:rsidRPr="00D0055F">
        <w:rPr>
          <w:rFonts w:ascii="Times New Roman" w:eastAsia="Times New Roman" w:hAnsi="Times New Roman" w:cs="Times New Roman"/>
          <w:b/>
          <w:lang w:eastAsia="ru-RU"/>
        </w:rPr>
        <w:t>качестве</w:t>
      </w:r>
      <w:proofErr w:type="gramEnd"/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 нуждающихся в жилых помещениях Администрации</w:t>
      </w:r>
      <w:r w:rsidRPr="00D0055F">
        <w:rPr>
          <w:rFonts w:ascii="Times New Roman" w:eastAsia="Times New Roman" w:hAnsi="Times New Roman" w:cs="Times New Roman"/>
          <w:lang w:eastAsia="ru-RU"/>
        </w:rPr>
        <w:t xml:space="preserve"> </w:t>
      </w:r>
      <w:r w:rsidR="00D0055F" w:rsidRPr="00D0055F">
        <w:rPr>
          <w:rFonts w:ascii="Times New Roman" w:eastAsia="Times New Roman" w:hAnsi="Times New Roman" w:cs="Times New Roman"/>
          <w:b/>
          <w:lang w:eastAsia="ru-RU"/>
        </w:rPr>
        <w:t xml:space="preserve">сельского поселения Сергиопольский </w:t>
      </w:r>
      <w:r w:rsidRPr="00D0055F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</w:t>
      </w:r>
    </w:p>
    <w:p w:rsidR="002B0C95" w:rsidRPr="00D0055F" w:rsidRDefault="002B0C95" w:rsidP="002B0C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0055F">
        <w:rPr>
          <w:rFonts w:ascii="Times New Roman" w:eastAsia="Times New Roman" w:hAnsi="Times New Roman" w:cs="Times New Roman"/>
          <w:b/>
          <w:lang w:eastAsia="ru-RU"/>
        </w:rPr>
        <w:t>Республики Башкортостан»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Calibri" w:eastAsia="Times New Roman" w:hAnsi="Calibri" w:cs="&quot;Linux Libertine&quot;"/>
          <w:b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04"/>
        <w:gridCol w:w="2272"/>
        <w:gridCol w:w="2278"/>
      </w:tblGrid>
      <w:tr w:rsidR="002B0C95" w:rsidRPr="00D0055F" w:rsidTr="00D443DF">
        <w:trPr>
          <w:trHeight w:val="629"/>
        </w:trPr>
        <w:tc>
          <w:tcPr>
            <w:tcW w:w="2691" w:type="pct"/>
            <w:vMerge w:val="restar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  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серия: 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номер:  </w:t>
            </w:r>
          </w:p>
        </w:tc>
      </w:tr>
      <w:tr w:rsidR="002B0C95" w:rsidRPr="00D0055F" w:rsidTr="00D443DF">
        <w:trPr>
          <w:trHeight w:val="629"/>
        </w:trPr>
        <w:tc>
          <w:tcPr>
            <w:tcW w:w="2691" w:type="pct"/>
            <w:vMerge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0C95" w:rsidRPr="00D0055F" w:rsidTr="00D443DF">
        <w:trPr>
          <w:trHeight w:val="243"/>
        </w:trPr>
        <w:tc>
          <w:tcPr>
            <w:tcW w:w="2691" w:type="pct"/>
            <w:vMerge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(реквизиты документа, удостоверяющего личность)</w:t>
            </w:r>
          </w:p>
        </w:tc>
      </w:tr>
    </w:tbl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0055F">
        <w:rPr>
          <w:rFonts w:ascii="Times New Roman" w:eastAsia="Times New Roman" w:hAnsi="Times New Roman" w:cs="Times New Roman"/>
          <w:color w:val="000000"/>
          <w:lang w:eastAsia="ru-RU"/>
        </w:rPr>
        <w:t>сда</w:t>
      </w:r>
      <w:proofErr w:type="gramStart"/>
      <w:r w:rsidRPr="00D0055F">
        <w:rPr>
          <w:rFonts w:ascii="Times New Roman" w:eastAsia="Times New Roman" w:hAnsi="Times New Roman" w:cs="Times New Roman"/>
          <w:color w:val="000000"/>
          <w:lang w:eastAsia="ru-RU"/>
        </w:rPr>
        <w:t>л(</w:t>
      </w:r>
      <w:proofErr w:type="gramEnd"/>
      <w:r w:rsidRPr="00D0055F">
        <w:rPr>
          <w:rFonts w:ascii="Times New Roman" w:eastAsia="Times New Roman" w:hAnsi="Times New Roman" w:cs="Times New Roman"/>
          <w:color w:val="000000"/>
          <w:lang w:eastAsia="ru-RU"/>
        </w:rPr>
        <w:t xml:space="preserve">-а), а специалист </w:t>
      </w:r>
      <w:bookmarkStart w:id="1" w:name="OLE_LINK29"/>
      <w:bookmarkStart w:id="2" w:name="OLE_LINK30"/>
      <w:r w:rsidRPr="00D0055F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________________________________, </w:t>
      </w:r>
      <w:bookmarkEnd w:id="1"/>
      <w:bookmarkEnd w:id="2"/>
      <w:r w:rsidRPr="00D0055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принял(-a) для предоставления муниципальной услуги «Принятие на учет граждан в качестве нуждающихся в жилых помещениях Администрации___________________________», следующие документы:</w:t>
      </w: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3027"/>
        <w:gridCol w:w="3205"/>
        <w:gridCol w:w="2278"/>
      </w:tblGrid>
      <w:tr w:rsidR="002B0C95" w:rsidRPr="00D0055F" w:rsidTr="00D443DF">
        <w:tc>
          <w:tcPr>
            <w:tcW w:w="682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 xml:space="preserve">№ </w:t>
            </w:r>
            <w:proofErr w:type="gramStart"/>
            <w:r w:rsidRPr="00D0055F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п</w:t>
            </w:r>
            <w:proofErr w:type="gramEnd"/>
            <w:r w:rsidRPr="00D0055F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/п</w:t>
            </w:r>
          </w:p>
        </w:tc>
        <w:tc>
          <w:tcPr>
            <w:tcW w:w="1536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Кол-во листов</w:t>
            </w:r>
          </w:p>
        </w:tc>
      </w:tr>
      <w:tr w:rsidR="002B0C95" w:rsidRPr="00D0055F" w:rsidTr="00D443DF">
        <w:tc>
          <w:tcPr>
            <w:tcW w:w="682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6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6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pct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7298"/>
        <w:gridCol w:w="1620"/>
      </w:tblGrid>
      <w:tr w:rsidR="002B0C95" w:rsidRPr="00D0055F" w:rsidTr="00D443DF">
        <w:tc>
          <w:tcPr>
            <w:tcW w:w="475" w:type="pct"/>
            <w:vMerge w:val="restart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3" w:name="OLE_LINK33"/>
            <w:bookmarkStart w:id="4" w:name="OLE_LINK34"/>
            <w:r w:rsidRPr="00D0055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  <w:r w:rsidRPr="00D0055F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370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3" w:type="pct"/>
            <w:vMerge w:val="restart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055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листов</w:t>
            </w:r>
          </w:p>
        </w:tc>
      </w:tr>
      <w:tr w:rsidR="002B0C95" w:rsidRPr="00D0055F" w:rsidTr="00D443DF">
        <w:tc>
          <w:tcPr>
            <w:tcW w:w="475" w:type="pct"/>
            <w:vMerge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top w:val="single" w:sz="8" w:space="0" w:color="auto"/>
            </w:tcBorders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vanish/>
                <w:lang w:val="en-US" w:eastAsia="ru-RU"/>
              </w:rPr>
            </w:pPr>
            <w:bookmarkStart w:id="5" w:name="OLE_LINK23"/>
            <w:bookmarkStart w:id="6" w:name="OLE_LINK24"/>
            <w:r w:rsidRPr="00D005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листов прописью)</w:t>
            </w:r>
          </w:p>
          <w:bookmarkEnd w:id="5"/>
          <w:bookmarkEnd w:id="6"/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2B0C95" w:rsidRPr="00D0055F" w:rsidTr="00D443DF">
        <w:tc>
          <w:tcPr>
            <w:tcW w:w="475" w:type="pct"/>
            <w:vMerge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 w:val="restart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D0055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документов</w:t>
            </w:r>
          </w:p>
        </w:tc>
      </w:tr>
      <w:tr w:rsidR="002B0C95" w:rsidRPr="00D0055F" w:rsidTr="00D443DF">
        <w:tc>
          <w:tcPr>
            <w:tcW w:w="475" w:type="pct"/>
            <w:vMerge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top w:val="single" w:sz="8" w:space="0" w:color="auto"/>
            </w:tcBorders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документов прописью)</w:t>
            </w:r>
          </w:p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bookmarkEnd w:id="3"/>
      <w:bookmarkEnd w:id="4"/>
    </w:tbl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2B0C95" w:rsidRPr="00D0055F" w:rsidTr="00D443DF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vanish/>
          <w:lang w:eastAsia="ru-RU"/>
        </w:rPr>
      </w:pPr>
      <w:bookmarkStart w:id="7" w:name="OLE_LINK11"/>
      <w:bookmarkStart w:id="8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254"/>
        <w:gridCol w:w="4600"/>
      </w:tblGrid>
      <w:tr w:rsidR="002B0C95" w:rsidRPr="00D0055F" w:rsidTr="00D443DF">
        <w:trPr>
          <w:trHeight w:val="269"/>
        </w:trPr>
        <w:tc>
          <w:tcPr>
            <w:tcW w:w="2666" w:type="pct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«</w:t>
            </w:r>
            <w:r w:rsidRPr="00D0055F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</w:t>
            </w:r>
            <w:r w:rsidRPr="00D0055F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» </w:t>
            </w:r>
            <w:r w:rsidRPr="00D0055F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________</w:t>
            </w:r>
            <w:r w:rsidRPr="00D0055F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 20</w:t>
            </w:r>
            <w:r w:rsidRPr="00D0055F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</w:t>
            </w:r>
            <w:r w:rsidRPr="00D0055F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 г.</w:t>
            </w:r>
          </w:p>
        </w:tc>
      </w:tr>
      <w:tr w:rsidR="002B0C95" w:rsidRPr="00D0055F" w:rsidTr="00D443DF">
        <w:trPr>
          <w:trHeight w:val="269"/>
        </w:trPr>
        <w:tc>
          <w:tcPr>
            <w:tcW w:w="2666" w:type="pct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Ориентировочная дата выдачи итоговог</w:t>
            </w:r>
            <w:proofErr w:type="gramStart"/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о(</w:t>
            </w:r>
            <w:proofErr w:type="gramEnd"/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-ых) документа(-</w:t>
            </w:r>
            <w:proofErr w:type="spellStart"/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</w:t>
            </w:r>
            <w:proofErr w:type="spellEnd"/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):</w:t>
            </w:r>
          </w:p>
        </w:tc>
        <w:tc>
          <w:tcPr>
            <w:tcW w:w="2334" w:type="pct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055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«__» ________ 20__ г.</w:t>
            </w:r>
          </w:p>
        </w:tc>
      </w:tr>
      <w:tr w:rsidR="002B0C95" w:rsidRPr="00D0055F" w:rsidTr="00D443DF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выдачи: _______________________________ </w:t>
            </w:r>
          </w:p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Регистрационный номер ______________________</w:t>
            </w:r>
          </w:p>
        </w:tc>
      </w:tr>
      <w:bookmarkEnd w:id="7"/>
      <w:bookmarkEnd w:id="8"/>
    </w:tbl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4598"/>
        <w:gridCol w:w="1709"/>
      </w:tblGrid>
      <w:tr w:rsidR="002B0C95" w:rsidRPr="00D0055F" w:rsidTr="00D443DF">
        <w:tc>
          <w:tcPr>
            <w:tcW w:w="1800" w:type="pct"/>
            <w:vMerge w:val="restart"/>
            <w:shd w:val="clear" w:color="auto" w:fill="auto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0C95" w:rsidRPr="00D0055F" w:rsidTr="00D443DF">
        <w:tc>
          <w:tcPr>
            <w:tcW w:w="1800" w:type="pct"/>
            <w:vMerge/>
            <w:shd w:val="clear" w:color="auto" w:fill="auto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9" w:name="OLE_LINK41"/>
            <w:bookmarkStart w:id="10" w:name="OLE_LINK42"/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(Фамилия, инициалы)                               (подпись)                                </w:t>
            </w:r>
            <w:bookmarkEnd w:id="9"/>
            <w:bookmarkEnd w:id="10"/>
          </w:p>
        </w:tc>
      </w:tr>
      <w:tr w:rsidR="002B0C95" w:rsidRPr="00D0055F" w:rsidTr="00D443DF">
        <w:tc>
          <w:tcPr>
            <w:tcW w:w="1800" w:type="pct"/>
            <w:vMerge w:val="restart"/>
            <w:shd w:val="clear" w:color="auto" w:fill="auto"/>
            <w:vAlign w:val="center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05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2B0C95" w:rsidRPr="00D0055F" w:rsidTr="00D443DF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2B0C95" w:rsidRPr="00D0055F" w:rsidRDefault="002B0C95" w:rsidP="002B0C9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</w:t>
            </w:r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 xml:space="preserve">           </w:t>
            </w:r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              (подпись)</w:t>
            </w:r>
            <w:r w:rsidRPr="00D0055F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 xml:space="preserve">                                                 </w:t>
            </w:r>
          </w:p>
        </w:tc>
      </w:tr>
    </w:tbl>
    <w:p w:rsidR="002B0C95" w:rsidRPr="00D0055F" w:rsidRDefault="002B0C95" w:rsidP="002B0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2B0C95" w:rsidRPr="00D0055F" w:rsidRDefault="002B0C95" w:rsidP="002B0C95">
      <w:pPr>
        <w:widowControl w:val="0"/>
        <w:tabs>
          <w:tab w:val="left" w:pos="567"/>
        </w:tabs>
        <w:spacing w:after="0" w:line="240" w:lineRule="auto"/>
        <w:ind w:left="5529" w:firstLine="709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851729" w:rsidRPr="00D0055F" w:rsidRDefault="00851729"/>
    <w:sectPr w:rsidR="00851729" w:rsidRPr="00D0055F" w:rsidSect="001224D6">
      <w:headerReference w:type="even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7CA" w:rsidRDefault="00E347CA" w:rsidP="002B0C95">
      <w:pPr>
        <w:spacing w:after="0" w:line="240" w:lineRule="auto"/>
      </w:pPr>
      <w:r>
        <w:separator/>
      </w:r>
    </w:p>
  </w:endnote>
  <w:endnote w:type="continuationSeparator" w:id="0">
    <w:p w:rsidR="00E347CA" w:rsidRDefault="00E347CA" w:rsidP="002B0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Linux Libertine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7CA" w:rsidRDefault="00E347CA" w:rsidP="002B0C95">
      <w:pPr>
        <w:spacing w:after="0" w:line="240" w:lineRule="auto"/>
      </w:pPr>
      <w:r>
        <w:separator/>
      </w:r>
    </w:p>
  </w:footnote>
  <w:footnote w:type="continuationSeparator" w:id="0">
    <w:p w:rsidR="00E347CA" w:rsidRDefault="00E347CA" w:rsidP="002B0C95">
      <w:pPr>
        <w:spacing w:after="0" w:line="240" w:lineRule="auto"/>
      </w:pPr>
      <w:r>
        <w:continuationSeparator/>
      </w:r>
    </w:p>
  </w:footnote>
  <w:footnote w:id="1">
    <w:p w:rsidR="002B0C95" w:rsidRDefault="002B0C95" w:rsidP="002B0C95">
      <w:pPr>
        <w:pStyle w:val="a3"/>
        <w:jc w:val="both"/>
      </w:pPr>
      <w:r>
        <w:rPr>
          <w:rStyle w:val="a5"/>
        </w:rPr>
        <w:footnoteRef/>
      </w:r>
      <w:r>
        <w:t xml:space="preserve"> Указывается соответствующее муниципальное образование</w:t>
      </w:r>
    </w:p>
  </w:footnote>
  <w:footnote w:id="2">
    <w:p w:rsidR="002B0C95" w:rsidRDefault="002B0C95" w:rsidP="002B0C95">
      <w:pPr>
        <w:pStyle w:val="a3"/>
        <w:jc w:val="both"/>
      </w:pPr>
      <w:r>
        <w:rPr>
          <w:rStyle w:val="a5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CA9" w:rsidRDefault="00CB2671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6CA9" w:rsidRDefault="00E347C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03F62FFF"/>
    <w:multiLevelType w:val="hybridMultilevel"/>
    <w:tmpl w:val="19A07F4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0A157C45"/>
    <w:multiLevelType w:val="hybridMultilevel"/>
    <w:tmpl w:val="49AEF4B0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>
    <w:nsid w:val="0A4B1BD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>
    <w:nsid w:val="0D18122E"/>
    <w:multiLevelType w:val="hybridMultilevel"/>
    <w:tmpl w:val="270AF906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63770A7"/>
    <w:multiLevelType w:val="hybridMultilevel"/>
    <w:tmpl w:val="06F09A4A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>
    <w:nsid w:val="18E426FB"/>
    <w:multiLevelType w:val="hybridMultilevel"/>
    <w:tmpl w:val="44B680C2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">
    <w:nsid w:val="21171BE0"/>
    <w:multiLevelType w:val="hybridMultilevel"/>
    <w:tmpl w:val="2578AF3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223A306F"/>
    <w:multiLevelType w:val="hybridMultilevel"/>
    <w:tmpl w:val="AAC24F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8516315"/>
    <w:multiLevelType w:val="hybridMultilevel"/>
    <w:tmpl w:val="F55094E2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2FAB6B55"/>
    <w:multiLevelType w:val="hybridMultilevel"/>
    <w:tmpl w:val="F51CCA56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>
    <w:nsid w:val="32C02BA0"/>
    <w:multiLevelType w:val="hybridMultilevel"/>
    <w:tmpl w:val="A47C967E"/>
    <w:lvl w:ilvl="0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4">
    <w:nsid w:val="3C584A90"/>
    <w:multiLevelType w:val="multilevel"/>
    <w:tmpl w:val="60588A3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E2132A4"/>
    <w:multiLevelType w:val="hybridMultilevel"/>
    <w:tmpl w:val="0B646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675692"/>
    <w:multiLevelType w:val="hybridMultilevel"/>
    <w:tmpl w:val="C2EC5406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1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BFE25A7"/>
    <w:multiLevelType w:val="hybridMultilevel"/>
    <w:tmpl w:val="889C6F28"/>
    <w:lvl w:ilvl="0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1">
    <w:nsid w:val="4DCD6A61"/>
    <w:multiLevelType w:val="hybridMultilevel"/>
    <w:tmpl w:val="AF12E078"/>
    <w:lvl w:ilvl="0" w:tplc="041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2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>
    <w:nsid w:val="58254E6B"/>
    <w:multiLevelType w:val="hybridMultilevel"/>
    <w:tmpl w:val="B42EEA8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5B78525F"/>
    <w:multiLevelType w:val="hybridMultilevel"/>
    <w:tmpl w:val="9DD6A174"/>
    <w:lvl w:ilvl="0" w:tplc="041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5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C070F9F"/>
    <w:multiLevelType w:val="hybridMultilevel"/>
    <w:tmpl w:val="E200CBB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>
    <w:nsid w:val="710803C1"/>
    <w:multiLevelType w:val="hybridMultilevel"/>
    <w:tmpl w:val="7048D874"/>
    <w:lvl w:ilvl="0" w:tplc="0419000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56" w:hanging="360"/>
      </w:pPr>
      <w:rPr>
        <w:rFonts w:ascii="Wingdings" w:hAnsi="Wingdings" w:hint="default"/>
      </w:rPr>
    </w:lvl>
  </w:abstractNum>
  <w:abstractNum w:abstractNumId="31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3DA43FB"/>
    <w:multiLevelType w:val="hybridMultilevel"/>
    <w:tmpl w:val="75CEBE58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3">
    <w:nsid w:val="790465F7"/>
    <w:multiLevelType w:val="multilevel"/>
    <w:tmpl w:val="28AC93C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num w:numId="1">
    <w:abstractNumId w:val="25"/>
  </w:num>
  <w:num w:numId="2">
    <w:abstractNumId w:val="18"/>
  </w:num>
  <w:num w:numId="3">
    <w:abstractNumId w:val="27"/>
  </w:num>
  <w:num w:numId="4">
    <w:abstractNumId w:val="17"/>
  </w:num>
  <w:num w:numId="5">
    <w:abstractNumId w:val="0"/>
  </w:num>
  <w:num w:numId="6">
    <w:abstractNumId w:val="19"/>
  </w:num>
  <w:num w:numId="7">
    <w:abstractNumId w:val="5"/>
  </w:num>
  <w:num w:numId="8">
    <w:abstractNumId w:val="22"/>
  </w:num>
  <w:num w:numId="9">
    <w:abstractNumId w:val="29"/>
  </w:num>
  <w:num w:numId="10">
    <w:abstractNumId w:val="31"/>
  </w:num>
  <w:num w:numId="11">
    <w:abstractNumId w:val="26"/>
  </w:num>
  <w:num w:numId="12">
    <w:abstractNumId w:val="2"/>
  </w:num>
  <w:num w:numId="13">
    <w:abstractNumId w:val="12"/>
  </w:num>
  <w:num w:numId="14">
    <w:abstractNumId w:val="6"/>
  </w:num>
  <w:num w:numId="15">
    <w:abstractNumId w:val="7"/>
  </w:num>
  <w:num w:numId="16">
    <w:abstractNumId w:val="8"/>
  </w:num>
  <w:num w:numId="17">
    <w:abstractNumId w:val="23"/>
  </w:num>
  <w:num w:numId="18">
    <w:abstractNumId w:val="1"/>
  </w:num>
  <w:num w:numId="19">
    <w:abstractNumId w:val="4"/>
  </w:num>
  <w:num w:numId="20">
    <w:abstractNumId w:val="10"/>
  </w:num>
  <w:num w:numId="21">
    <w:abstractNumId w:val="13"/>
  </w:num>
  <w:num w:numId="22">
    <w:abstractNumId w:val="20"/>
  </w:num>
  <w:num w:numId="23">
    <w:abstractNumId w:val="24"/>
  </w:num>
  <w:num w:numId="24">
    <w:abstractNumId w:val="16"/>
  </w:num>
  <w:num w:numId="25">
    <w:abstractNumId w:val="32"/>
  </w:num>
  <w:num w:numId="26">
    <w:abstractNumId w:val="3"/>
  </w:num>
  <w:num w:numId="27">
    <w:abstractNumId w:val="33"/>
  </w:num>
  <w:num w:numId="28">
    <w:abstractNumId w:val="30"/>
  </w:num>
  <w:num w:numId="29">
    <w:abstractNumId w:val="21"/>
  </w:num>
  <w:num w:numId="30">
    <w:abstractNumId w:val="15"/>
  </w:num>
  <w:num w:numId="31">
    <w:abstractNumId w:val="9"/>
  </w:num>
  <w:num w:numId="32">
    <w:abstractNumId w:val="11"/>
  </w:num>
  <w:num w:numId="33">
    <w:abstractNumId w:val="2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55"/>
    <w:rsid w:val="00042C32"/>
    <w:rsid w:val="002B0C95"/>
    <w:rsid w:val="00645355"/>
    <w:rsid w:val="007610AF"/>
    <w:rsid w:val="00851729"/>
    <w:rsid w:val="00957687"/>
    <w:rsid w:val="00CB2671"/>
    <w:rsid w:val="00D0055F"/>
    <w:rsid w:val="00E347CA"/>
    <w:rsid w:val="00F4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2B0C95"/>
  </w:style>
  <w:style w:type="paragraph" w:styleId="a3">
    <w:name w:val="footnote text"/>
    <w:basedOn w:val="a"/>
    <w:link w:val="a4"/>
    <w:uiPriority w:val="99"/>
    <w:semiHidden/>
    <w:rsid w:val="002B0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2B0C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B0C95"/>
    <w:rPr>
      <w:vertAlign w:val="superscript"/>
    </w:rPr>
  </w:style>
  <w:style w:type="paragraph" w:styleId="a6">
    <w:name w:val="header"/>
    <w:basedOn w:val="a"/>
    <w:link w:val="a7"/>
    <w:uiPriority w:val="99"/>
    <w:rsid w:val="002B0C9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B0C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2B0C95"/>
  </w:style>
  <w:style w:type="character" w:styleId="a9">
    <w:name w:val="Hyperlink"/>
    <w:rsid w:val="002B0C9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B0C95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2B0C9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B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B0C95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styleId="ae">
    <w:name w:val="annotation reference"/>
    <w:uiPriority w:val="99"/>
    <w:rsid w:val="002B0C95"/>
    <w:rPr>
      <w:sz w:val="18"/>
      <w:szCs w:val="18"/>
    </w:rPr>
  </w:style>
  <w:style w:type="paragraph" w:styleId="af">
    <w:name w:val="annotation text"/>
    <w:basedOn w:val="a"/>
    <w:link w:val="af0"/>
    <w:rsid w:val="002B0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2B0C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2B0C9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2B0C9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2B0C95"/>
    <w:rPr>
      <w:color w:val="800080"/>
      <w:u w:val="single"/>
    </w:rPr>
  </w:style>
  <w:style w:type="paragraph" w:customStyle="1" w:styleId="af4">
    <w:name w:val="Знак Знак Знак Знак"/>
    <w:basedOn w:val="a"/>
    <w:rsid w:val="002B0C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2B0C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2B0C9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2B0C9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Тема примечания Знак1"/>
    <w:uiPriority w:val="99"/>
    <w:locked/>
    <w:rsid w:val="002B0C95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B0C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2B0C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B0C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B0C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2B0C9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B0C9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2B0C9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2B0C9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2B0C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2B0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2B0C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2B0C95"/>
    <w:rPr>
      <w:vertAlign w:val="superscript"/>
    </w:rPr>
  </w:style>
  <w:style w:type="paragraph" w:styleId="afe">
    <w:name w:val="No Spacing"/>
    <w:uiPriority w:val="99"/>
    <w:qFormat/>
    <w:rsid w:val="002B0C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B0C9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B0C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2B0C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2B0C95"/>
  </w:style>
  <w:style w:type="paragraph" w:styleId="a3">
    <w:name w:val="footnote text"/>
    <w:basedOn w:val="a"/>
    <w:link w:val="a4"/>
    <w:uiPriority w:val="99"/>
    <w:semiHidden/>
    <w:rsid w:val="002B0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2B0C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B0C95"/>
    <w:rPr>
      <w:vertAlign w:val="superscript"/>
    </w:rPr>
  </w:style>
  <w:style w:type="paragraph" w:styleId="a6">
    <w:name w:val="header"/>
    <w:basedOn w:val="a"/>
    <w:link w:val="a7"/>
    <w:uiPriority w:val="99"/>
    <w:rsid w:val="002B0C9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B0C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2B0C95"/>
  </w:style>
  <w:style w:type="character" w:styleId="a9">
    <w:name w:val="Hyperlink"/>
    <w:rsid w:val="002B0C9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B0C95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2B0C9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B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B0C95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styleId="ae">
    <w:name w:val="annotation reference"/>
    <w:uiPriority w:val="99"/>
    <w:rsid w:val="002B0C95"/>
    <w:rPr>
      <w:sz w:val="18"/>
      <w:szCs w:val="18"/>
    </w:rPr>
  </w:style>
  <w:style w:type="paragraph" w:styleId="af">
    <w:name w:val="annotation text"/>
    <w:basedOn w:val="a"/>
    <w:link w:val="af0"/>
    <w:rsid w:val="002B0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2B0C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2B0C9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2B0C9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2B0C95"/>
    <w:rPr>
      <w:color w:val="800080"/>
      <w:u w:val="single"/>
    </w:rPr>
  </w:style>
  <w:style w:type="paragraph" w:customStyle="1" w:styleId="af4">
    <w:name w:val="Знак Знак Знак Знак"/>
    <w:basedOn w:val="a"/>
    <w:rsid w:val="002B0C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2B0C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2B0C9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2B0C9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Тема примечания Знак1"/>
    <w:uiPriority w:val="99"/>
    <w:locked/>
    <w:rsid w:val="002B0C95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B0C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2B0C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B0C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B0C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2B0C9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B0C9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2B0C9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2B0C9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2B0C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2B0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2B0C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2B0C95"/>
    <w:rPr>
      <w:vertAlign w:val="superscript"/>
    </w:rPr>
  </w:style>
  <w:style w:type="paragraph" w:styleId="afe">
    <w:name w:val="No Spacing"/>
    <w:uiPriority w:val="99"/>
    <w:qFormat/>
    <w:rsid w:val="002B0C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B0C9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B0C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2B0C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iopol_davl@ufamt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</Pages>
  <Words>11165</Words>
  <Characters>63645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2017-11-16T10:05:00Z</cp:lastPrinted>
  <dcterms:created xsi:type="dcterms:W3CDTF">2017-10-27T06:12:00Z</dcterms:created>
  <dcterms:modified xsi:type="dcterms:W3CDTF">2017-11-16T10:10:00Z</dcterms:modified>
</cp:coreProperties>
</file>