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D87" w:rsidRDefault="00CB2D87" w:rsidP="00CB2D87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«По инициативе прокуратуры Давлекановского района РБ директор муниципального предприятия привлечен к административной ответственности за нецелевое использование средств субсидий в период отопительного сезона»</w:t>
      </w:r>
    </w:p>
    <w:p w:rsidR="00CB2D87" w:rsidRDefault="00CB2D87" w:rsidP="00CB2D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B2D87" w:rsidRDefault="00CB2D87" w:rsidP="00CB2D8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Прокуратура Давлекановского района РБ провела проверку законности  использования бюджетных средств. </w:t>
      </w:r>
    </w:p>
    <w:p w:rsidR="00CB2D87" w:rsidRDefault="00CB2D87" w:rsidP="00CB2D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Министерством жилищного хозяйства РБ Давлекановскому МУП «Тепловые сети» из республиканского бюджета предоставлена субсидия на финансирование мероприятий по подготовке к осенне-зимнему периоду в размере более 7,6 млн. руб.</w:t>
      </w:r>
    </w:p>
    <w:p w:rsidR="00CB2D87" w:rsidRDefault="00CB2D87" w:rsidP="00CB2D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 счет указанных сре</w:t>
      </w:r>
      <w:proofErr w:type="gramStart"/>
      <w:r>
        <w:rPr>
          <w:rFonts w:ascii="Times New Roman" w:hAnsi="Times New Roman"/>
          <w:sz w:val="28"/>
        </w:rPr>
        <w:t>дств пл</w:t>
      </w:r>
      <w:proofErr w:type="gramEnd"/>
      <w:r>
        <w:rPr>
          <w:rFonts w:ascii="Times New Roman" w:hAnsi="Times New Roman"/>
          <w:sz w:val="28"/>
        </w:rPr>
        <w:t>анировалось отремонтировать теплотрассы и оплатить труд рабочих, участвующих в ремонте.</w:t>
      </w:r>
    </w:p>
    <w:p w:rsidR="00CB2D87" w:rsidRDefault="00CB2D87" w:rsidP="00CB2D87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Между тем фактически, часть субсидии в размере более 500 тыс. руб. была направлена руководством организации на выплату заработной платы управленческому персоналу, не участвующему в процессе производства работ.</w:t>
      </w:r>
    </w:p>
    <w:p w:rsidR="00CB2D87" w:rsidRDefault="00CB2D87" w:rsidP="00CB2D87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факту нецелевого использования бюджетных средств прокуратурой района в </w:t>
      </w:r>
      <w:proofErr w:type="gramStart"/>
      <w:r>
        <w:rPr>
          <w:rFonts w:ascii="Times New Roman" w:hAnsi="Times New Roman"/>
          <w:sz w:val="28"/>
        </w:rPr>
        <w:t>отношении</w:t>
      </w:r>
      <w:proofErr w:type="gramEnd"/>
      <w:r>
        <w:rPr>
          <w:rFonts w:ascii="Times New Roman" w:hAnsi="Times New Roman"/>
          <w:sz w:val="28"/>
        </w:rPr>
        <w:t xml:space="preserve"> руководителя организации возбуждено административное дело по ст. 15.14 </w:t>
      </w:r>
      <w:proofErr w:type="spellStart"/>
      <w:r>
        <w:rPr>
          <w:rFonts w:ascii="Times New Roman" w:hAnsi="Times New Roman"/>
          <w:sz w:val="28"/>
        </w:rPr>
        <w:t>КоАП</w:t>
      </w:r>
      <w:proofErr w:type="spellEnd"/>
      <w:r>
        <w:rPr>
          <w:rFonts w:ascii="Times New Roman" w:hAnsi="Times New Roman"/>
          <w:sz w:val="28"/>
        </w:rPr>
        <w:t xml:space="preserve"> РФ, по результатам рассмотрения которого должностное лицо оштрафовано на 20 т.р.</w:t>
      </w:r>
    </w:p>
    <w:p w:rsidR="00CB2D87" w:rsidRDefault="00CB2D87" w:rsidP="00CB2D87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устранения нарушений в администрацию городского поселения г. Давлеканово внесено представление, которое </w:t>
      </w:r>
      <w:proofErr w:type="gramStart"/>
      <w:r>
        <w:rPr>
          <w:rFonts w:ascii="Times New Roman" w:hAnsi="Times New Roman"/>
          <w:sz w:val="28"/>
        </w:rPr>
        <w:t>рассмотрено и удовлетворено</w:t>
      </w:r>
      <w:proofErr w:type="gramEnd"/>
      <w:r>
        <w:rPr>
          <w:rFonts w:ascii="Times New Roman" w:hAnsi="Times New Roman"/>
          <w:sz w:val="28"/>
        </w:rPr>
        <w:t>.</w:t>
      </w:r>
    </w:p>
    <w:p w:rsidR="00CB2D87" w:rsidRDefault="00CB2D87" w:rsidP="00CB2D8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4F41EE" w:rsidRDefault="004F41EE"/>
    <w:sectPr w:rsidR="004F4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2D87"/>
    <w:rsid w:val="004F41EE"/>
    <w:rsid w:val="00CB2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2026-03-30T10:32:00Z</dcterms:created>
  <dcterms:modified xsi:type="dcterms:W3CDTF">2026-03-30T10:33:00Z</dcterms:modified>
</cp:coreProperties>
</file>