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55E" w:rsidRDefault="0092555E" w:rsidP="0092555E">
      <w:pPr>
        <w:ind w:left="4820"/>
      </w:pPr>
      <w:r w:rsidRPr="00316C48">
        <w:t>Приложение № 1</w:t>
      </w:r>
    </w:p>
    <w:p w:rsidR="0092555E" w:rsidRPr="00316C48" w:rsidRDefault="0092555E" w:rsidP="0092555E">
      <w:pPr>
        <w:ind w:left="4820"/>
      </w:pPr>
      <w:r w:rsidRPr="00316C48">
        <w:t xml:space="preserve">к постановлению </w:t>
      </w:r>
      <w:r>
        <w:t>администрации</w:t>
      </w:r>
    </w:p>
    <w:p w:rsidR="0092555E" w:rsidRPr="0018054C" w:rsidRDefault="0092555E" w:rsidP="0092555E">
      <w:pPr>
        <w:ind w:left="4820"/>
      </w:pPr>
      <w:r w:rsidRPr="00316C48">
        <w:t xml:space="preserve">сельского поселения </w:t>
      </w:r>
      <w:r w:rsidRPr="00AD6036">
        <w:t>Сергиопольский</w:t>
      </w:r>
      <w:r w:rsidRPr="00316C48">
        <w:t xml:space="preserve"> сельсовет </w:t>
      </w:r>
      <w:r w:rsidRPr="0018054C">
        <w:t xml:space="preserve">муниципального района Давлекановский район Республики Башкортостан </w:t>
      </w:r>
    </w:p>
    <w:p w:rsidR="0092555E" w:rsidRPr="0018054C" w:rsidRDefault="0092555E" w:rsidP="0092555E">
      <w:pPr>
        <w:ind w:left="4820"/>
        <w:rPr>
          <w:lang w:val="ba-RU"/>
        </w:rPr>
      </w:pPr>
      <w:r w:rsidRPr="0018054C">
        <w:t>№ 76</w:t>
      </w:r>
      <w:r w:rsidRPr="0018054C">
        <w:rPr>
          <w:lang w:val="ba-RU"/>
        </w:rPr>
        <w:t xml:space="preserve"> </w:t>
      </w:r>
      <w:r w:rsidRPr="0018054C">
        <w:t xml:space="preserve">от «13» </w:t>
      </w:r>
      <w:r w:rsidRPr="0018054C">
        <w:rPr>
          <w:lang w:val="ba-RU"/>
        </w:rPr>
        <w:t xml:space="preserve">ноября </w:t>
      </w:r>
      <w:r w:rsidRPr="0018054C">
        <w:t>2017 г</w:t>
      </w:r>
      <w:r w:rsidRPr="0018054C">
        <w:rPr>
          <w:lang w:val="ba-RU"/>
        </w:rPr>
        <w:t>ода</w:t>
      </w:r>
    </w:p>
    <w:p w:rsidR="0092555E" w:rsidRPr="001E2082" w:rsidRDefault="0092555E" w:rsidP="0092555E">
      <w:pPr>
        <w:shd w:val="clear" w:color="auto" w:fill="FFFFFF"/>
        <w:tabs>
          <w:tab w:val="left" w:pos="0"/>
        </w:tabs>
        <w:jc w:val="right"/>
        <w:rPr>
          <w:sz w:val="24"/>
          <w:szCs w:val="24"/>
        </w:rPr>
      </w:pPr>
    </w:p>
    <w:p w:rsidR="0092555E" w:rsidRPr="001E2082" w:rsidRDefault="0092555E" w:rsidP="0092555E">
      <w:pPr>
        <w:shd w:val="clear" w:color="auto" w:fill="FFFFFF"/>
        <w:tabs>
          <w:tab w:val="left" w:pos="0"/>
        </w:tabs>
        <w:ind w:firstLine="709"/>
        <w:jc w:val="center"/>
        <w:rPr>
          <w:b/>
          <w:sz w:val="24"/>
          <w:szCs w:val="24"/>
        </w:rPr>
      </w:pPr>
      <w:r w:rsidRPr="001E2082">
        <w:rPr>
          <w:b/>
          <w:sz w:val="24"/>
          <w:szCs w:val="24"/>
        </w:rPr>
        <w:t>ИНФОРМАЦИОННОЕ ИЗВЕЩЕНИЕ О ПРОВЕДЕН</w:t>
      </w:r>
      <w:proofErr w:type="gramStart"/>
      <w:r w:rsidRPr="001E2082">
        <w:rPr>
          <w:b/>
          <w:sz w:val="24"/>
          <w:szCs w:val="24"/>
        </w:rPr>
        <w:t>ИИ АУ</w:t>
      </w:r>
      <w:proofErr w:type="gramEnd"/>
      <w:r w:rsidRPr="001E2082">
        <w:rPr>
          <w:b/>
          <w:sz w:val="24"/>
          <w:szCs w:val="24"/>
        </w:rPr>
        <w:t>КЦИОНА НА ПРАВО ЗАКЛЮЧЕНИЯ ДОГОВОРА АРЕНДЫ ЗЕМЕЛЬНОГО УЧАСТКА</w:t>
      </w:r>
    </w:p>
    <w:p w:rsidR="0092555E" w:rsidRPr="001E2082" w:rsidRDefault="0092555E" w:rsidP="0092555E">
      <w:pPr>
        <w:shd w:val="clear" w:color="auto" w:fill="FFFFFF"/>
        <w:tabs>
          <w:tab w:val="left" w:pos="0"/>
        </w:tabs>
        <w:ind w:firstLine="709"/>
        <w:jc w:val="center"/>
        <w:rPr>
          <w:sz w:val="24"/>
          <w:szCs w:val="24"/>
        </w:rPr>
      </w:pPr>
      <w:r w:rsidRPr="001E2082">
        <w:rPr>
          <w:sz w:val="24"/>
          <w:szCs w:val="24"/>
        </w:rPr>
        <w:t xml:space="preserve"> </w:t>
      </w:r>
    </w:p>
    <w:p w:rsidR="0092555E" w:rsidRPr="000E6603" w:rsidRDefault="0092555E" w:rsidP="0092555E">
      <w:pPr>
        <w:pStyle w:val="3"/>
        <w:tabs>
          <w:tab w:val="left" w:pos="0"/>
        </w:tabs>
        <w:spacing w:after="0"/>
        <w:ind w:left="0" w:firstLine="709"/>
        <w:jc w:val="both"/>
        <w:rPr>
          <w:sz w:val="24"/>
          <w:szCs w:val="24"/>
        </w:rPr>
      </w:pPr>
      <w:r w:rsidRPr="001E2082">
        <w:rPr>
          <w:sz w:val="24"/>
          <w:szCs w:val="24"/>
        </w:rPr>
        <w:t xml:space="preserve">Администрация сельского поселения </w:t>
      </w:r>
      <w:r>
        <w:rPr>
          <w:sz w:val="24"/>
          <w:szCs w:val="24"/>
        </w:rPr>
        <w:t>Сергиопольский</w:t>
      </w:r>
      <w:r w:rsidRPr="001E2082">
        <w:rPr>
          <w:sz w:val="24"/>
          <w:szCs w:val="24"/>
        </w:rPr>
        <w:t xml:space="preserve"> сельсовет муниципального района Давлекановский район Республики Башкортостан информирует о проведен</w:t>
      </w:r>
      <w:proofErr w:type="gramStart"/>
      <w:r w:rsidRPr="001E2082">
        <w:rPr>
          <w:sz w:val="24"/>
          <w:szCs w:val="24"/>
        </w:rPr>
        <w:t xml:space="preserve">ии </w:t>
      </w:r>
      <w:r w:rsidRPr="000E6603">
        <w:rPr>
          <w:sz w:val="24"/>
          <w:szCs w:val="24"/>
        </w:rPr>
        <w:t>ау</w:t>
      </w:r>
      <w:proofErr w:type="gramEnd"/>
      <w:r w:rsidRPr="000E6603">
        <w:rPr>
          <w:sz w:val="24"/>
          <w:szCs w:val="24"/>
        </w:rPr>
        <w:t>кциона на право заключения договор</w:t>
      </w:r>
      <w:r>
        <w:rPr>
          <w:sz w:val="24"/>
          <w:szCs w:val="24"/>
        </w:rPr>
        <w:t>а</w:t>
      </w:r>
      <w:r w:rsidRPr="000E6603">
        <w:rPr>
          <w:sz w:val="24"/>
          <w:szCs w:val="24"/>
        </w:rPr>
        <w:t xml:space="preserve"> аренды земельн</w:t>
      </w:r>
      <w:r>
        <w:rPr>
          <w:sz w:val="24"/>
          <w:szCs w:val="24"/>
        </w:rPr>
        <w:t>ого</w:t>
      </w:r>
      <w:r w:rsidRPr="000E6603">
        <w:rPr>
          <w:sz w:val="24"/>
          <w:szCs w:val="24"/>
        </w:rPr>
        <w:t xml:space="preserve"> участк</w:t>
      </w:r>
      <w:r>
        <w:rPr>
          <w:sz w:val="24"/>
          <w:szCs w:val="24"/>
        </w:rPr>
        <w:t>а</w:t>
      </w:r>
      <w:r w:rsidRPr="000E6603">
        <w:rPr>
          <w:sz w:val="24"/>
          <w:szCs w:val="24"/>
        </w:rPr>
        <w:t>, находящ</w:t>
      </w:r>
      <w:r>
        <w:rPr>
          <w:sz w:val="24"/>
          <w:szCs w:val="24"/>
        </w:rPr>
        <w:t>его</w:t>
      </w:r>
      <w:r w:rsidRPr="000E6603">
        <w:rPr>
          <w:sz w:val="24"/>
          <w:szCs w:val="24"/>
        </w:rPr>
        <w:t xml:space="preserve">ся в собственности сельского поселения Сергиопольский сельсовет муниципального района Давлекановский район Республики Башкортостан. </w:t>
      </w:r>
    </w:p>
    <w:p w:rsidR="0092555E" w:rsidRPr="000E6603" w:rsidRDefault="0092555E" w:rsidP="0092555E">
      <w:pPr>
        <w:pStyle w:val="3"/>
        <w:tabs>
          <w:tab w:val="left" w:pos="0"/>
        </w:tabs>
        <w:spacing w:after="0"/>
        <w:ind w:left="0"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 xml:space="preserve">Аукцион проводится в </w:t>
      </w:r>
      <w:proofErr w:type="gramStart"/>
      <w:r w:rsidRPr="000E6603">
        <w:rPr>
          <w:sz w:val="24"/>
          <w:szCs w:val="24"/>
        </w:rPr>
        <w:t>соответствии</w:t>
      </w:r>
      <w:proofErr w:type="gramEnd"/>
      <w:r w:rsidRPr="000E6603">
        <w:rPr>
          <w:sz w:val="24"/>
          <w:szCs w:val="24"/>
        </w:rPr>
        <w:t xml:space="preserve"> со </w:t>
      </w:r>
      <w:proofErr w:type="spellStart"/>
      <w:r w:rsidRPr="000E6603">
        <w:rPr>
          <w:sz w:val="24"/>
          <w:szCs w:val="24"/>
        </w:rPr>
        <w:t>ст.ст</w:t>
      </w:r>
      <w:proofErr w:type="spellEnd"/>
      <w:r w:rsidRPr="000E6603">
        <w:rPr>
          <w:sz w:val="24"/>
          <w:szCs w:val="24"/>
        </w:rPr>
        <w:t xml:space="preserve">. 39.11-39.12 Земельного кодекса Российской Федерации. </w:t>
      </w:r>
    </w:p>
    <w:p w:rsidR="0092555E" w:rsidRPr="0018054C" w:rsidRDefault="0092555E" w:rsidP="0092555E">
      <w:pPr>
        <w:pStyle w:val="3"/>
        <w:tabs>
          <w:tab w:val="left" w:pos="0"/>
        </w:tabs>
        <w:spacing w:after="0"/>
        <w:ind w:left="0"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>Орган, принявший решение о проведен</w:t>
      </w:r>
      <w:proofErr w:type="gramStart"/>
      <w:r w:rsidRPr="000E6603">
        <w:rPr>
          <w:sz w:val="24"/>
          <w:szCs w:val="24"/>
        </w:rPr>
        <w:t>ии ау</w:t>
      </w:r>
      <w:proofErr w:type="gramEnd"/>
      <w:r w:rsidRPr="000E6603">
        <w:rPr>
          <w:sz w:val="24"/>
          <w:szCs w:val="24"/>
        </w:rPr>
        <w:t xml:space="preserve">кциона: </w:t>
      </w:r>
      <w:proofErr w:type="gramStart"/>
      <w:r w:rsidRPr="000E6603">
        <w:rPr>
          <w:sz w:val="24"/>
          <w:szCs w:val="24"/>
        </w:rPr>
        <w:t xml:space="preserve">Администрация сельского поселения Сергиопольский сельсовет муниципального района Давлекановский район Республики </w:t>
      </w:r>
      <w:r w:rsidRPr="0018054C">
        <w:rPr>
          <w:sz w:val="24"/>
          <w:szCs w:val="24"/>
        </w:rPr>
        <w:t>Башкортостан (основание:</w:t>
      </w:r>
      <w:proofErr w:type="gramEnd"/>
      <w:r w:rsidRPr="0018054C">
        <w:rPr>
          <w:sz w:val="24"/>
          <w:szCs w:val="24"/>
        </w:rPr>
        <w:t xml:space="preserve"> </w:t>
      </w:r>
      <w:proofErr w:type="gramStart"/>
      <w:r w:rsidRPr="0018054C">
        <w:rPr>
          <w:sz w:val="24"/>
          <w:szCs w:val="24"/>
        </w:rPr>
        <w:t>Постановление администрации сельского поселения Сергиопольский сельсовет муниципального района Давлекановский район Республики Башкортостан № 76 от «13» ноября 2017 года).</w:t>
      </w:r>
      <w:proofErr w:type="gramEnd"/>
    </w:p>
    <w:p w:rsidR="0092555E" w:rsidRPr="000E6603" w:rsidRDefault="0092555E" w:rsidP="0092555E">
      <w:pPr>
        <w:pStyle w:val="3"/>
        <w:tabs>
          <w:tab w:val="left" w:pos="0"/>
        </w:tabs>
        <w:spacing w:after="0"/>
        <w:ind w:left="0" w:firstLine="709"/>
        <w:jc w:val="both"/>
        <w:rPr>
          <w:bCs/>
          <w:sz w:val="24"/>
          <w:szCs w:val="24"/>
        </w:rPr>
      </w:pPr>
      <w:r w:rsidRPr="0018054C">
        <w:rPr>
          <w:sz w:val="24"/>
          <w:szCs w:val="24"/>
        </w:rPr>
        <w:t xml:space="preserve">Организатор аукциона: </w:t>
      </w:r>
      <w:r w:rsidRPr="0018054C">
        <w:rPr>
          <w:bCs/>
          <w:sz w:val="24"/>
          <w:szCs w:val="24"/>
        </w:rPr>
        <w:t>Постоянно действующая Комиссия по организации и проведению аукционов</w:t>
      </w:r>
      <w:r w:rsidRPr="000E6603">
        <w:rPr>
          <w:bCs/>
          <w:sz w:val="24"/>
          <w:szCs w:val="24"/>
        </w:rPr>
        <w:t xml:space="preserve"> по продаже находящихся в собственности сельского поселения Сергиопольский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участков.</w:t>
      </w:r>
    </w:p>
    <w:p w:rsidR="0092555E" w:rsidRPr="000E6603" w:rsidRDefault="0092555E" w:rsidP="0092555E">
      <w:pPr>
        <w:pStyle w:val="3"/>
        <w:tabs>
          <w:tab w:val="left" w:pos="0"/>
        </w:tabs>
        <w:spacing w:after="0"/>
        <w:ind w:left="0"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 xml:space="preserve">Аукцион состоится </w:t>
      </w:r>
      <w:r w:rsidRPr="000E6603">
        <w:rPr>
          <w:b/>
          <w:sz w:val="24"/>
          <w:szCs w:val="24"/>
        </w:rPr>
        <w:t>«</w:t>
      </w:r>
      <w:r>
        <w:rPr>
          <w:b/>
          <w:sz w:val="24"/>
          <w:szCs w:val="24"/>
          <w:lang w:val="ba-RU"/>
        </w:rPr>
        <w:t>19</w:t>
      </w:r>
      <w:r w:rsidRPr="000E6603"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  <w:lang w:val="ba-RU"/>
        </w:rPr>
        <w:t>декабря</w:t>
      </w:r>
      <w:r w:rsidRPr="000E6603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>7</w:t>
      </w:r>
      <w:r w:rsidRPr="000E6603">
        <w:rPr>
          <w:b/>
          <w:sz w:val="24"/>
          <w:szCs w:val="24"/>
        </w:rPr>
        <w:t xml:space="preserve"> в </w:t>
      </w:r>
      <w:r>
        <w:rPr>
          <w:b/>
          <w:sz w:val="24"/>
          <w:szCs w:val="24"/>
        </w:rPr>
        <w:t>12</w:t>
      </w:r>
      <w:r w:rsidRPr="000E6603">
        <w:rPr>
          <w:b/>
          <w:sz w:val="24"/>
          <w:szCs w:val="24"/>
        </w:rPr>
        <w:t>.00 час</w:t>
      </w:r>
      <w:proofErr w:type="gramStart"/>
      <w:r w:rsidRPr="000E6603">
        <w:rPr>
          <w:b/>
          <w:sz w:val="24"/>
          <w:szCs w:val="24"/>
        </w:rPr>
        <w:t>.</w:t>
      </w:r>
      <w:proofErr w:type="gramEnd"/>
      <w:r w:rsidRPr="000E6603">
        <w:rPr>
          <w:sz w:val="24"/>
          <w:szCs w:val="24"/>
        </w:rPr>
        <w:t xml:space="preserve"> </w:t>
      </w:r>
      <w:proofErr w:type="gramStart"/>
      <w:r w:rsidRPr="000E6603">
        <w:rPr>
          <w:sz w:val="24"/>
          <w:szCs w:val="24"/>
        </w:rPr>
        <w:t>в</w:t>
      </w:r>
      <w:proofErr w:type="gramEnd"/>
      <w:r w:rsidRPr="000E6603">
        <w:rPr>
          <w:sz w:val="24"/>
          <w:szCs w:val="24"/>
        </w:rPr>
        <w:t xml:space="preserve">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адресу: г. Давлеканово, ул. Красная площадь, д. 9.</w:t>
      </w:r>
    </w:p>
    <w:p w:rsidR="0092555E" w:rsidRPr="000E6603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 xml:space="preserve">Форма проведения торгов – аукцион, открытый по составу участников (далее – Аукцион). </w:t>
      </w:r>
    </w:p>
    <w:p w:rsidR="0092555E" w:rsidRPr="000E6603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>Форма подачи заявок – открытая.</w:t>
      </w:r>
    </w:p>
    <w:p w:rsidR="0092555E" w:rsidRPr="000E6603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>Форма подачи предложений о цене – открытая (путем пошагового объявления цены участникам аукциона).</w:t>
      </w:r>
    </w:p>
    <w:p w:rsidR="0092555E" w:rsidRPr="000E6603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 xml:space="preserve">Форма и сроки платежа – в </w:t>
      </w:r>
      <w:proofErr w:type="gramStart"/>
      <w:r w:rsidRPr="000E6603">
        <w:rPr>
          <w:sz w:val="24"/>
          <w:szCs w:val="24"/>
        </w:rPr>
        <w:t>соответствии</w:t>
      </w:r>
      <w:proofErr w:type="gramEnd"/>
      <w:r w:rsidRPr="000E6603">
        <w:rPr>
          <w:sz w:val="24"/>
          <w:szCs w:val="24"/>
        </w:rPr>
        <w:t xml:space="preserve"> с договором аренды земельного участка, заключаемым по итогам аукциона с победителем.</w:t>
      </w:r>
    </w:p>
    <w:p w:rsidR="0092555E" w:rsidRPr="000E6603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 xml:space="preserve">Средства платежа – денежная единица (валюта) Российской Федерации – рубль. </w:t>
      </w:r>
    </w:p>
    <w:p w:rsidR="0092555E" w:rsidRPr="000E6603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>Границы земельных участков определяются согласно кадастровым планам.</w:t>
      </w:r>
    </w:p>
    <w:p w:rsidR="0092555E" w:rsidRPr="000E6603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 xml:space="preserve">Прием и регистрация заявок на участие в </w:t>
      </w:r>
      <w:proofErr w:type="gramStart"/>
      <w:r w:rsidRPr="000E6603">
        <w:rPr>
          <w:sz w:val="24"/>
          <w:szCs w:val="24"/>
        </w:rPr>
        <w:t>аукционе</w:t>
      </w:r>
      <w:proofErr w:type="gramEnd"/>
      <w:r w:rsidRPr="000E6603">
        <w:rPr>
          <w:sz w:val="24"/>
          <w:szCs w:val="24"/>
        </w:rPr>
        <w:t xml:space="preserve"> осуществляется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Давлеканово, по адресу: Республика Башкортостан, г. Давлеканово, ул. Красная площадь, д. 9, </w:t>
      </w:r>
      <w:proofErr w:type="spellStart"/>
      <w:r w:rsidRPr="000E6603">
        <w:rPr>
          <w:sz w:val="24"/>
          <w:szCs w:val="24"/>
        </w:rPr>
        <w:t>каб</w:t>
      </w:r>
      <w:proofErr w:type="spellEnd"/>
      <w:r w:rsidRPr="000E6603">
        <w:rPr>
          <w:sz w:val="24"/>
          <w:szCs w:val="24"/>
        </w:rPr>
        <w:t>. 12.</w:t>
      </w:r>
    </w:p>
    <w:p w:rsidR="0092555E" w:rsidRPr="000E6603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 xml:space="preserve">Начало срока подачи заявок в </w:t>
      </w:r>
      <w:r w:rsidRPr="000E6603">
        <w:rPr>
          <w:b/>
          <w:sz w:val="24"/>
          <w:szCs w:val="24"/>
        </w:rPr>
        <w:t>10-00 часов «</w:t>
      </w:r>
      <w:r>
        <w:rPr>
          <w:b/>
          <w:sz w:val="24"/>
          <w:szCs w:val="24"/>
          <w:lang w:val="ba-RU"/>
        </w:rPr>
        <w:t>14</w:t>
      </w:r>
      <w:r w:rsidRPr="000E6603"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  <w:lang w:val="ba-RU"/>
        </w:rPr>
        <w:t>ноября</w:t>
      </w:r>
      <w:r w:rsidRPr="000E6603">
        <w:rPr>
          <w:b/>
          <w:sz w:val="24"/>
          <w:szCs w:val="24"/>
        </w:rPr>
        <w:t xml:space="preserve"> 2017 года</w:t>
      </w:r>
      <w:r w:rsidRPr="000E6603">
        <w:rPr>
          <w:sz w:val="24"/>
          <w:szCs w:val="24"/>
        </w:rPr>
        <w:t>.</w:t>
      </w:r>
    </w:p>
    <w:p w:rsidR="0092555E" w:rsidRPr="000E6603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>Прием заявок осуществляется ежедневно (кроме выходных и праздничных дней) с 10-00 до 17-00 часов (время местное).</w:t>
      </w:r>
    </w:p>
    <w:p w:rsidR="0092555E" w:rsidRPr="000E6603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 xml:space="preserve">Окончание срока подачи заявок </w:t>
      </w:r>
      <w:r w:rsidRPr="000E6603">
        <w:rPr>
          <w:b/>
          <w:sz w:val="24"/>
          <w:szCs w:val="24"/>
        </w:rPr>
        <w:t>17-00 часов «</w:t>
      </w:r>
      <w:r>
        <w:rPr>
          <w:b/>
          <w:sz w:val="24"/>
          <w:szCs w:val="24"/>
          <w:lang w:val="ba-RU"/>
        </w:rPr>
        <w:t>13</w:t>
      </w:r>
      <w:r w:rsidRPr="000E6603"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  <w:lang w:val="ba-RU"/>
        </w:rPr>
        <w:t>декабря</w:t>
      </w:r>
      <w:r w:rsidRPr="000E6603">
        <w:rPr>
          <w:b/>
          <w:sz w:val="24"/>
          <w:szCs w:val="24"/>
        </w:rPr>
        <w:t xml:space="preserve"> 2017 года</w:t>
      </w:r>
      <w:r w:rsidRPr="000E6603">
        <w:rPr>
          <w:sz w:val="24"/>
          <w:szCs w:val="24"/>
        </w:rPr>
        <w:t>.</w:t>
      </w:r>
    </w:p>
    <w:p w:rsidR="0092555E" w:rsidRPr="000E6603" w:rsidRDefault="0092555E" w:rsidP="0092555E">
      <w:pPr>
        <w:tabs>
          <w:tab w:val="left" w:pos="0"/>
        </w:tabs>
        <w:jc w:val="both"/>
        <w:rPr>
          <w:sz w:val="24"/>
          <w:szCs w:val="24"/>
        </w:rPr>
      </w:pPr>
    </w:p>
    <w:p w:rsidR="0092555E" w:rsidRPr="000E6603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 xml:space="preserve">Предмет аукциона: </w:t>
      </w:r>
    </w:p>
    <w:p w:rsidR="0092555E" w:rsidRPr="00216025" w:rsidRDefault="0092555E" w:rsidP="0092555E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216025">
        <w:rPr>
          <w:rFonts w:eastAsia="Calibri"/>
          <w:b/>
          <w:sz w:val="24"/>
          <w:szCs w:val="24"/>
          <w:lang w:eastAsia="ar-SA"/>
        </w:rPr>
        <w:t>Лот № 1</w:t>
      </w:r>
      <w:r w:rsidRPr="00216025">
        <w:rPr>
          <w:rFonts w:eastAsia="Calibri"/>
          <w:sz w:val="24"/>
          <w:szCs w:val="24"/>
          <w:lang w:eastAsia="ar-SA"/>
        </w:rPr>
        <w:t>. Право на заключение договора аренды земельного участка:</w:t>
      </w:r>
    </w:p>
    <w:p w:rsidR="0092555E" w:rsidRPr="00216025" w:rsidRDefault="0092555E" w:rsidP="0092555E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216025">
        <w:rPr>
          <w:rFonts w:eastAsia="Calibri"/>
          <w:sz w:val="24"/>
          <w:szCs w:val="24"/>
          <w:lang w:eastAsia="ar-SA"/>
        </w:rPr>
        <w:t>адрес (местоположение): Республика Башкортостан, Давлекановский р</w:t>
      </w:r>
      <w:r>
        <w:rPr>
          <w:rFonts w:eastAsia="Calibri"/>
          <w:sz w:val="24"/>
          <w:szCs w:val="24"/>
          <w:lang w:eastAsia="ar-SA"/>
        </w:rPr>
        <w:t>айо</w:t>
      </w:r>
      <w:r w:rsidRPr="00216025">
        <w:rPr>
          <w:rFonts w:eastAsia="Calibri"/>
          <w:sz w:val="24"/>
          <w:szCs w:val="24"/>
          <w:lang w:eastAsia="ar-SA"/>
        </w:rPr>
        <w:t xml:space="preserve">н, </w:t>
      </w:r>
      <w:proofErr w:type="gramStart"/>
      <w:r w:rsidRPr="00216025">
        <w:rPr>
          <w:rFonts w:eastAsia="Calibri"/>
          <w:sz w:val="24"/>
          <w:szCs w:val="24"/>
          <w:lang w:eastAsia="ar-SA"/>
        </w:rPr>
        <w:t>с</w:t>
      </w:r>
      <w:proofErr w:type="gramEnd"/>
      <w:r w:rsidRPr="00216025">
        <w:rPr>
          <w:rFonts w:eastAsia="Calibri"/>
          <w:sz w:val="24"/>
          <w:szCs w:val="24"/>
          <w:lang w:eastAsia="ar-SA"/>
        </w:rPr>
        <w:t xml:space="preserve">/с Сергиопольский, д. </w:t>
      </w:r>
      <w:proofErr w:type="spellStart"/>
      <w:r w:rsidRPr="00216025">
        <w:rPr>
          <w:rFonts w:eastAsia="Calibri"/>
          <w:sz w:val="24"/>
          <w:szCs w:val="24"/>
          <w:lang w:eastAsia="ar-SA"/>
        </w:rPr>
        <w:t>Сергиополь</w:t>
      </w:r>
      <w:proofErr w:type="spellEnd"/>
      <w:r w:rsidRPr="00216025">
        <w:rPr>
          <w:rFonts w:eastAsia="Calibri"/>
          <w:sz w:val="24"/>
          <w:szCs w:val="24"/>
          <w:lang w:eastAsia="ar-SA"/>
        </w:rPr>
        <w:t>, ул. Нижняя, д.</w:t>
      </w:r>
      <w:r>
        <w:rPr>
          <w:rFonts w:eastAsia="Calibri"/>
          <w:sz w:val="24"/>
          <w:szCs w:val="24"/>
          <w:lang w:eastAsia="ar-SA"/>
        </w:rPr>
        <w:t>5</w:t>
      </w:r>
      <w:r w:rsidRPr="00216025">
        <w:rPr>
          <w:rFonts w:eastAsia="Calibri"/>
          <w:sz w:val="24"/>
          <w:szCs w:val="24"/>
          <w:lang w:eastAsia="ar-SA"/>
        </w:rPr>
        <w:t>А;</w:t>
      </w:r>
    </w:p>
    <w:p w:rsidR="0092555E" w:rsidRPr="00216025" w:rsidRDefault="0092555E" w:rsidP="0092555E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216025">
        <w:rPr>
          <w:rFonts w:eastAsia="Calibri"/>
          <w:sz w:val="24"/>
          <w:szCs w:val="24"/>
          <w:lang w:eastAsia="ar-SA"/>
        </w:rPr>
        <w:t xml:space="preserve">площадь: 2016 </w:t>
      </w:r>
      <w:proofErr w:type="spellStart"/>
      <w:r w:rsidRPr="00216025">
        <w:rPr>
          <w:rFonts w:eastAsia="Calibri"/>
          <w:sz w:val="24"/>
          <w:szCs w:val="24"/>
          <w:lang w:eastAsia="ar-SA"/>
        </w:rPr>
        <w:t>кв</w:t>
      </w:r>
      <w:proofErr w:type="gramStart"/>
      <w:r w:rsidRPr="00216025">
        <w:rPr>
          <w:rFonts w:eastAsia="Calibri"/>
          <w:sz w:val="24"/>
          <w:szCs w:val="24"/>
          <w:lang w:eastAsia="ar-SA"/>
        </w:rPr>
        <w:t>.м</w:t>
      </w:r>
      <w:proofErr w:type="spellEnd"/>
      <w:proofErr w:type="gramEnd"/>
      <w:r w:rsidRPr="00216025">
        <w:rPr>
          <w:rFonts w:eastAsia="Calibri"/>
          <w:sz w:val="24"/>
          <w:szCs w:val="24"/>
          <w:lang w:eastAsia="ar-SA"/>
        </w:rPr>
        <w:t>;</w:t>
      </w:r>
    </w:p>
    <w:p w:rsidR="0092555E" w:rsidRPr="00216025" w:rsidRDefault="0092555E" w:rsidP="0092555E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216025">
        <w:rPr>
          <w:rFonts w:eastAsia="Calibri"/>
          <w:sz w:val="24"/>
          <w:szCs w:val="24"/>
          <w:lang w:eastAsia="ar-SA"/>
        </w:rPr>
        <w:t>ка</w:t>
      </w:r>
      <w:r>
        <w:rPr>
          <w:rFonts w:eastAsia="Calibri"/>
          <w:sz w:val="24"/>
          <w:szCs w:val="24"/>
          <w:lang w:eastAsia="ar-SA"/>
        </w:rPr>
        <w:t>дастровый номер: 02:20:010901:46</w:t>
      </w:r>
      <w:r w:rsidRPr="00216025">
        <w:rPr>
          <w:rFonts w:eastAsia="Calibri"/>
          <w:sz w:val="24"/>
          <w:szCs w:val="24"/>
          <w:lang w:eastAsia="ar-SA"/>
        </w:rPr>
        <w:t>;</w:t>
      </w:r>
    </w:p>
    <w:p w:rsidR="0092555E" w:rsidRPr="00216025" w:rsidRDefault="0092555E" w:rsidP="0092555E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216025">
        <w:rPr>
          <w:rFonts w:eastAsia="Calibri"/>
          <w:sz w:val="24"/>
          <w:szCs w:val="24"/>
          <w:lang w:eastAsia="ar-SA"/>
        </w:rPr>
        <w:lastRenderedPageBreak/>
        <w:t>сведения о правах: собственность сельского поселения;</w:t>
      </w:r>
    </w:p>
    <w:p w:rsidR="0092555E" w:rsidRPr="00216025" w:rsidRDefault="0092555E" w:rsidP="0092555E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216025">
        <w:rPr>
          <w:rFonts w:eastAsia="Calibri"/>
          <w:sz w:val="24"/>
          <w:szCs w:val="24"/>
          <w:lang w:eastAsia="ar-SA"/>
        </w:rPr>
        <w:t>разрешенное использование: для ведения личного подсобного хозяйства;</w:t>
      </w:r>
    </w:p>
    <w:p w:rsidR="0092555E" w:rsidRPr="00216025" w:rsidRDefault="0092555E" w:rsidP="0092555E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216025">
        <w:rPr>
          <w:rFonts w:eastAsia="Calibri"/>
          <w:sz w:val="24"/>
          <w:szCs w:val="24"/>
          <w:lang w:eastAsia="ar-SA"/>
        </w:rPr>
        <w:t>категория земель: земли населенных пунктов;</w:t>
      </w:r>
    </w:p>
    <w:p w:rsidR="0092555E" w:rsidRPr="00216025" w:rsidRDefault="0092555E" w:rsidP="0092555E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216025">
        <w:rPr>
          <w:rFonts w:eastAsia="Calibri"/>
          <w:sz w:val="24"/>
          <w:szCs w:val="24"/>
          <w:lang w:eastAsia="ar-SA"/>
        </w:rPr>
        <w:t>начальный размер годовой арендной платы: 1 591 руб. 83 коп</w:t>
      </w:r>
      <w:proofErr w:type="gramStart"/>
      <w:r w:rsidRPr="00216025">
        <w:rPr>
          <w:rFonts w:eastAsia="Calibri"/>
          <w:sz w:val="24"/>
          <w:szCs w:val="24"/>
          <w:lang w:eastAsia="ar-SA"/>
        </w:rPr>
        <w:t>.;</w:t>
      </w:r>
      <w:proofErr w:type="gramEnd"/>
    </w:p>
    <w:p w:rsidR="0092555E" w:rsidRPr="00216025" w:rsidRDefault="0092555E" w:rsidP="0092555E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216025">
        <w:rPr>
          <w:rFonts w:eastAsia="Calibri"/>
          <w:sz w:val="24"/>
          <w:szCs w:val="24"/>
          <w:lang w:eastAsia="ar-SA"/>
        </w:rPr>
        <w:t>шаг аукциона: 47 руб. 46 коп. – 3% от начального размера годовой арендной платы земельного участка;</w:t>
      </w:r>
    </w:p>
    <w:p w:rsidR="0092555E" w:rsidRPr="00216025" w:rsidRDefault="0092555E" w:rsidP="0092555E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216025">
        <w:rPr>
          <w:rFonts w:eastAsia="Calibri"/>
          <w:sz w:val="24"/>
          <w:szCs w:val="24"/>
          <w:lang w:eastAsia="ar-SA"/>
        </w:rPr>
        <w:t>сумма задатка: 1 591 руб. 83 коп. – 100% от начального размера годовой арендной платы земельного участка;</w:t>
      </w:r>
    </w:p>
    <w:p w:rsidR="0092555E" w:rsidRPr="00216025" w:rsidRDefault="0092555E" w:rsidP="0092555E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216025">
        <w:rPr>
          <w:rFonts w:eastAsia="Calibri"/>
          <w:sz w:val="24"/>
          <w:szCs w:val="24"/>
          <w:lang w:eastAsia="ar-SA"/>
        </w:rPr>
        <w:t>срок аренды земельного участка: 20 лет.</w:t>
      </w:r>
    </w:p>
    <w:p w:rsidR="0092555E" w:rsidRDefault="0092555E" w:rsidP="0092555E">
      <w:pPr>
        <w:suppressAutoHyphens/>
        <w:ind w:firstLine="709"/>
        <w:jc w:val="both"/>
        <w:rPr>
          <w:sz w:val="24"/>
          <w:szCs w:val="24"/>
        </w:rPr>
      </w:pPr>
    </w:p>
    <w:p w:rsidR="0092555E" w:rsidRPr="00D001A3" w:rsidRDefault="0092555E" w:rsidP="0092555E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  <w:lang w:val="x-none"/>
        </w:rPr>
        <w:t>Предельные (минимальные и (или) максимальные) размеры земельных участков и предельные параметры разрешённого строительства, реконструкции объектов капитального строительства:</w:t>
      </w:r>
    </w:p>
    <w:p w:rsidR="0092555E" w:rsidRPr="00D001A3" w:rsidRDefault="0092555E" w:rsidP="0092555E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>-</w:t>
      </w:r>
      <w:r w:rsidRPr="00D001A3">
        <w:rPr>
          <w:sz w:val="24"/>
          <w:szCs w:val="24"/>
          <w:lang w:val="x-none"/>
        </w:rPr>
        <w:t xml:space="preserve"> минимальная площадь – </w:t>
      </w:r>
      <w:r w:rsidRPr="00D001A3">
        <w:rPr>
          <w:sz w:val="24"/>
          <w:szCs w:val="24"/>
        </w:rPr>
        <w:t>0,10-0,12</w:t>
      </w:r>
      <w:r w:rsidRPr="00D001A3">
        <w:rPr>
          <w:sz w:val="24"/>
          <w:szCs w:val="24"/>
          <w:lang w:val="x-none"/>
        </w:rPr>
        <w:t xml:space="preserve"> га</w:t>
      </w:r>
      <w:r w:rsidRPr="00D001A3">
        <w:rPr>
          <w:sz w:val="24"/>
          <w:szCs w:val="24"/>
        </w:rPr>
        <w:t>;</w:t>
      </w:r>
    </w:p>
    <w:p w:rsidR="0092555E" w:rsidRPr="00D001A3" w:rsidRDefault="0092555E" w:rsidP="0092555E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 xml:space="preserve">- </w:t>
      </w:r>
      <w:r w:rsidRPr="00D001A3">
        <w:rPr>
          <w:sz w:val="24"/>
          <w:szCs w:val="24"/>
          <w:lang w:val="x-none"/>
        </w:rPr>
        <w:t>минимальн</w:t>
      </w:r>
      <w:r w:rsidRPr="00D001A3">
        <w:rPr>
          <w:sz w:val="24"/>
          <w:szCs w:val="24"/>
        </w:rPr>
        <w:t>ая длина по уличному фронту – 15 м;</w:t>
      </w:r>
    </w:p>
    <w:p w:rsidR="0092555E" w:rsidRPr="00D001A3" w:rsidRDefault="0092555E" w:rsidP="0092555E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>- минимальная ширина на/глубину – 30 м;</w:t>
      </w:r>
    </w:p>
    <w:p w:rsidR="0092555E" w:rsidRPr="00D001A3" w:rsidRDefault="0092555E" w:rsidP="0092555E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 xml:space="preserve">- максимальный процент </w:t>
      </w:r>
      <w:r w:rsidRPr="00D001A3">
        <w:rPr>
          <w:sz w:val="24"/>
          <w:szCs w:val="24"/>
          <w:lang w:val="x-none"/>
        </w:rPr>
        <w:t xml:space="preserve">застройки – </w:t>
      </w:r>
      <w:r w:rsidRPr="00D001A3">
        <w:rPr>
          <w:sz w:val="24"/>
          <w:szCs w:val="24"/>
        </w:rPr>
        <w:t>20-40</w:t>
      </w:r>
      <w:r w:rsidRPr="00D001A3">
        <w:rPr>
          <w:sz w:val="24"/>
          <w:szCs w:val="24"/>
          <w:lang w:val="x-none"/>
        </w:rPr>
        <w:t>%</w:t>
      </w:r>
      <w:r w:rsidRPr="00D001A3">
        <w:rPr>
          <w:sz w:val="24"/>
          <w:szCs w:val="24"/>
        </w:rPr>
        <w:t>;</w:t>
      </w:r>
    </w:p>
    <w:p w:rsidR="0092555E" w:rsidRPr="00D001A3" w:rsidRDefault="0092555E" w:rsidP="0092555E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>- минимальный процент озеленения – 20%;</w:t>
      </w:r>
    </w:p>
    <w:p w:rsidR="0092555E" w:rsidRPr="00D001A3" w:rsidRDefault="0092555E" w:rsidP="0092555E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>-</w:t>
      </w:r>
      <w:r w:rsidRPr="00D001A3">
        <w:rPr>
          <w:sz w:val="24"/>
          <w:szCs w:val="24"/>
          <w:lang w:val="x-none"/>
        </w:rPr>
        <w:t xml:space="preserve"> максимальная высота здания до конька крыши</w:t>
      </w:r>
      <w:r w:rsidRPr="00D001A3">
        <w:rPr>
          <w:sz w:val="24"/>
          <w:szCs w:val="24"/>
        </w:rPr>
        <w:t xml:space="preserve"> – 12 м;</w:t>
      </w:r>
    </w:p>
    <w:p w:rsidR="0092555E" w:rsidRPr="00D001A3" w:rsidRDefault="0092555E" w:rsidP="0092555E">
      <w:pPr>
        <w:suppressAutoHyphens/>
        <w:ind w:firstLine="709"/>
        <w:jc w:val="both"/>
        <w:rPr>
          <w:sz w:val="24"/>
          <w:szCs w:val="24"/>
          <w:lang w:val="x-none"/>
        </w:rPr>
      </w:pPr>
      <w:r w:rsidRPr="00D001A3">
        <w:rPr>
          <w:sz w:val="24"/>
          <w:szCs w:val="24"/>
          <w:lang w:val="x-none"/>
        </w:rPr>
        <w:t>- максимальная высота</w:t>
      </w:r>
      <w:r w:rsidRPr="00D001A3">
        <w:rPr>
          <w:sz w:val="24"/>
          <w:szCs w:val="24"/>
        </w:rPr>
        <w:t xml:space="preserve"> </w:t>
      </w:r>
      <w:r w:rsidRPr="00D001A3">
        <w:rPr>
          <w:sz w:val="24"/>
          <w:szCs w:val="24"/>
          <w:lang w:val="x-none"/>
        </w:rPr>
        <w:t xml:space="preserve">оград – </w:t>
      </w:r>
      <w:r>
        <w:rPr>
          <w:sz w:val="24"/>
          <w:szCs w:val="24"/>
        </w:rPr>
        <w:t>1,5.</w:t>
      </w:r>
    </w:p>
    <w:p w:rsidR="0092555E" w:rsidRPr="00D001A3" w:rsidRDefault="0092555E" w:rsidP="0092555E">
      <w:pPr>
        <w:tabs>
          <w:tab w:val="left" w:pos="0"/>
        </w:tabs>
        <w:suppressAutoHyphens/>
        <w:ind w:right="-1" w:firstLine="709"/>
        <w:jc w:val="both"/>
        <w:rPr>
          <w:bCs/>
          <w:sz w:val="24"/>
          <w:szCs w:val="24"/>
        </w:rPr>
      </w:pPr>
      <w:r w:rsidRPr="00D001A3">
        <w:rPr>
          <w:bCs/>
          <w:sz w:val="24"/>
          <w:szCs w:val="24"/>
        </w:rPr>
        <w:t>Технические условия подключения (технологического присоединения) объектов капитального строительства к сетям инженерно-технического обеспечения:</w:t>
      </w:r>
    </w:p>
    <w:p w:rsidR="0092555E" w:rsidRPr="00D001A3" w:rsidRDefault="0092555E" w:rsidP="0092555E">
      <w:pPr>
        <w:tabs>
          <w:tab w:val="left" w:pos="0"/>
        </w:tabs>
        <w:suppressAutoHyphens/>
        <w:ind w:right="-1" w:firstLine="709"/>
        <w:jc w:val="both"/>
        <w:rPr>
          <w:bCs/>
          <w:sz w:val="24"/>
          <w:szCs w:val="24"/>
        </w:rPr>
      </w:pPr>
      <w:r w:rsidRPr="00D001A3">
        <w:rPr>
          <w:bCs/>
          <w:sz w:val="24"/>
          <w:szCs w:val="24"/>
        </w:rPr>
        <w:t>Газоснабжение. Организация, выдавшая информацию ПАО «Газпром газораспределение Уфа». Технические условия №</w:t>
      </w:r>
      <w:r>
        <w:rPr>
          <w:bCs/>
          <w:sz w:val="24"/>
          <w:szCs w:val="24"/>
        </w:rPr>
        <w:t xml:space="preserve"> 07-17-20648</w:t>
      </w:r>
      <w:r w:rsidRPr="00D001A3">
        <w:rPr>
          <w:bCs/>
          <w:sz w:val="24"/>
          <w:szCs w:val="24"/>
        </w:rPr>
        <w:t xml:space="preserve"> от </w:t>
      </w:r>
      <w:r>
        <w:rPr>
          <w:bCs/>
          <w:sz w:val="24"/>
          <w:szCs w:val="24"/>
        </w:rPr>
        <w:t>24.09.2017</w:t>
      </w:r>
      <w:r w:rsidRPr="00D001A3">
        <w:rPr>
          <w:bCs/>
          <w:sz w:val="24"/>
          <w:szCs w:val="24"/>
        </w:rPr>
        <w:t xml:space="preserve"> г. подключения (технологического присоединения) объект</w:t>
      </w:r>
      <w:r>
        <w:rPr>
          <w:bCs/>
          <w:sz w:val="24"/>
          <w:szCs w:val="24"/>
        </w:rPr>
        <w:t>а</w:t>
      </w:r>
      <w:r w:rsidRPr="00D001A3">
        <w:rPr>
          <w:bCs/>
          <w:sz w:val="24"/>
          <w:szCs w:val="24"/>
        </w:rPr>
        <w:t xml:space="preserve"> капитального строительства к сети газораспределение. Месторасположение объекта газифик</w:t>
      </w:r>
      <w:r>
        <w:rPr>
          <w:bCs/>
          <w:sz w:val="24"/>
          <w:szCs w:val="24"/>
        </w:rPr>
        <w:t>ации:</w:t>
      </w:r>
      <w:r w:rsidRPr="00216025">
        <w:rPr>
          <w:bCs/>
          <w:sz w:val="24"/>
          <w:szCs w:val="24"/>
        </w:rPr>
        <w:t xml:space="preserve"> Давлекановский р</w:t>
      </w:r>
      <w:r>
        <w:rPr>
          <w:bCs/>
          <w:sz w:val="24"/>
          <w:szCs w:val="24"/>
        </w:rPr>
        <w:t>айо</w:t>
      </w:r>
      <w:r w:rsidRPr="00216025">
        <w:rPr>
          <w:bCs/>
          <w:sz w:val="24"/>
          <w:szCs w:val="24"/>
        </w:rPr>
        <w:t xml:space="preserve">н, д. </w:t>
      </w:r>
      <w:proofErr w:type="spellStart"/>
      <w:r w:rsidRPr="00216025">
        <w:rPr>
          <w:bCs/>
          <w:sz w:val="24"/>
          <w:szCs w:val="24"/>
        </w:rPr>
        <w:t>Сергиополь</w:t>
      </w:r>
      <w:proofErr w:type="spellEnd"/>
      <w:r w:rsidRPr="00216025">
        <w:rPr>
          <w:bCs/>
          <w:sz w:val="24"/>
          <w:szCs w:val="24"/>
        </w:rPr>
        <w:t xml:space="preserve">, ул. </w:t>
      </w:r>
      <w:proofErr w:type="gramStart"/>
      <w:r w:rsidRPr="00216025">
        <w:rPr>
          <w:bCs/>
          <w:sz w:val="24"/>
          <w:szCs w:val="24"/>
        </w:rPr>
        <w:t>Нижняя</w:t>
      </w:r>
      <w:proofErr w:type="gramEnd"/>
      <w:r w:rsidRPr="00216025">
        <w:rPr>
          <w:bCs/>
          <w:sz w:val="24"/>
          <w:szCs w:val="24"/>
        </w:rPr>
        <w:t xml:space="preserve">, д. </w:t>
      </w:r>
      <w:r>
        <w:rPr>
          <w:bCs/>
          <w:sz w:val="24"/>
          <w:szCs w:val="24"/>
        </w:rPr>
        <w:t>5</w:t>
      </w:r>
      <w:r w:rsidRPr="00216025">
        <w:rPr>
          <w:bCs/>
          <w:sz w:val="24"/>
          <w:szCs w:val="24"/>
        </w:rPr>
        <w:t>А</w:t>
      </w:r>
      <w:r w:rsidRPr="00D001A3">
        <w:rPr>
          <w:bCs/>
          <w:sz w:val="24"/>
          <w:szCs w:val="24"/>
        </w:rPr>
        <w:t xml:space="preserve">. Максимальный часовой расход газа (предельная свободная мощность): </w:t>
      </w:r>
      <w:r>
        <w:rPr>
          <w:bCs/>
          <w:sz w:val="24"/>
          <w:szCs w:val="24"/>
        </w:rPr>
        <w:t xml:space="preserve">не более </w:t>
      </w:r>
      <w:r w:rsidRPr="00D001A3">
        <w:rPr>
          <w:bCs/>
          <w:sz w:val="24"/>
          <w:szCs w:val="24"/>
        </w:rPr>
        <w:t xml:space="preserve">5 </w:t>
      </w:r>
      <w:proofErr w:type="spellStart"/>
      <w:r w:rsidRPr="00D001A3">
        <w:rPr>
          <w:bCs/>
          <w:sz w:val="24"/>
          <w:szCs w:val="24"/>
        </w:rPr>
        <w:t>куб</w:t>
      </w:r>
      <w:proofErr w:type="gramStart"/>
      <w:r w:rsidRPr="00D001A3">
        <w:rPr>
          <w:bCs/>
          <w:sz w:val="24"/>
          <w:szCs w:val="24"/>
        </w:rPr>
        <w:t>.м</w:t>
      </w:r>
      <w:proofErr w:type="spellEnd"/>
      <w:proofErr w:type="gramEnd"/>
      <w:r w:rsidRPr="00D001A3">
        <w:rPr>
          <w:bCs/>
          <w:sz w:val="24"/>
          <w:szCs w:val="24"/>
        </w:rPr>
        <w:t>/час. Источник газоснабжения: ГРС Давлеканово</w:t>
      </w:r>
      <w:r>
        <w:rPr>
          <w:bCs/>
          <w:sz w:val="24"/>
          <w:szCs w:val="24"/>
        </w:rPr>
        <w:t xml:space="preserve"> линия «Давлеканово»</w:t>
      </w:r>
      <w:r w:rsidRPr="00D001A3">
        <w:rPr>
          <w:bCs/>
          <w:sz w:val="24"/>
          <w:szCs w:val="24"/>
        </w:rPr>
        <w:t xml:space="preserve">. Срок действия технических условий: 2 года </w:t>
      </w:r>
      <w:r>
        <w:rPr>
          <w:bCs/>
          <w:sz w:val="24"/>
          <w:szCs w:val="24"/>
        </w:rPr>
        <w:t>со дня</w:t>
      </w:r>
      <w:r w:rsidRPr="00D001A3">
        <w:rPr>
          <w:bCs/>
          <w:sz w:val="24"/>
          <w:szCs w:val="24"/>
        </w:rPr>
        <w:t xml:space="preserve"> утверждения. Сроки подключения (технологического присоединения): 1 год </w:t>
      </w:r>
      <w:r>
        <w:rPr>
          <w:bCs/>
          <w:sz w:val="24"/>
          <w:szCs w:val="24"/>
        </w:rPr>
        <w:t>со дня</w:t>
      </w:r>
      <w:r w:rsidRPr="00D001A3">
        <w:rPr>
          <w:bCs/>
          <w:sz w:val="24"/>
          <w:szCs w:val="24"/>
        </w:rPr>
        <w:t xml:space="preserve"> подписания договора о подключении. </w:t>
      </w:r>
      <w:proofErr w:type="gramStart"/>
      <w:r w:rsidRPr="00D001A3">
        <w:rPr>
          <w:bCs/>
          <w:sz w:val="24"/>
          <w:szCs w:val="24"/>
        </w:rPr>
        <w:t>Обязательства ОАО «Газпром газораспределение Уфа» по обеспечению подключения (технологического присоединения) объекта капитального строительства к сети газораспределения в соответствии с выданными техническими условиями прекращаются в случае, если в течени</w:t>
      </w:r>
      <w:r>
        <w:rPr>
          <w:bCs/>
          <w:sz w:val="24"/>
          <w:szCs w:val="24"/>
        </w:rPr>
        <w:t>е</w:t>
      </w:r>
      <w:r w:rsidRPr="00D001A3">
        <w:rPr>
          <w:bCs/>
          <w:sz w:val="24"/>
          <w:szCs w:val="24"/>
        </w:rPr>
        <w:t xml:space="preserve"> одного года или при комплексном освоении земельного участка в целях жилищного строительства в течени</w:t>
      </w:r>
      <w:r>
        <w:rPr>
          <w:bCs/>
          <w:sz w:val="24"/>
          <w:szCs w:val="24"/>
        </w:rPr>
        <w:t>е</w:t>
      </w:r>
      <w:r w:rsidRPr="00D001A3">
        <w:rPr>
          <w:bCs/>
          <w:sz w:val="24"/>
          <w:szCs w:val="24"/>
        </w:rPr>
        <w:t xml:space="preserve">  3 лет со дня получения технических условий Заявитель не определит необходимую ему подключаемую нагрузку и не обратится с</w:t>
      </w:r>
      <w:proofErr w:type="gramEnd"/>
      <w:r w:rsidRPr="00D001A3">
        <w:rPr>
          <w:bCs/>
          <w:sz w:val="24"/>
          <w:szCs w:val="24"/>
        </w:rPr>
        <w:t xml:space="preserve"> заявкой на заключение договора о подключении. Настоящие технические условия определяют параметры технической возможности подключения (технологического присоединения) и не являются основанием для разработки проектной документации. При заключении договора о подключении будут выданы дополненные технические условия подключения (технологического присоединения), которые будут являться основанием для разработки проектной документации.</w:t>
      </w:r>
    </w:p>
    <w:p w:rsidR="0092555E" w:rsidRPr="00D001A3" w:rsidRDefault="0092555E" w:rsidP="0092555E">
      <w:pPr>
        <w:tabs>
          <w:tab w:val="left" w:pos="0"/>
        </w:tabs>
        <w:suppressAutoHyphens/>
        <w:ind w:right="-1" w:firstLine="709"/>
        <w:jc w:val="both"/>
        <w:rPr>
          <w:bCs/>
          <w:sz w:val="24"/>
          <w:szCs w:val="24"/>
        </w:rPr>
      </w:pPr>
      <w:r w:rsidRPr="00D001A3">
        <w:rPr>
          <w:bCs/>
          <w:sz w:val="24"/>
          <w:szCs w:val="24"/>
        </w:rPr>
        <w:t>Электроснабжение. Организация, выдавшая информацию ООО «</w:t>
      </w:r>
      <w:proofErr w:type="spellStart"/>
      <w:r w:rsidRPr="00D001A3">
        <w:rPr>
          <w:bCs/>
          <w:sz w:val="24"/>
          <w:szCs w:val="24"/>
        </w:rPr>
        <w:t>Давлекановская</w:t>
      </w:r>
      <w:proofErr w:type="spellEnd"/>
      <w:r w:rsidRPr="00D001A3">
        <w:rPr>
          <w:bCs/>
          <w:sz w:val="24"/>
          <w:szCs w:val="24"/>
        </w:rPr>
        <w:t xml:space="preserve"> сетевая компания». Технические условия № </w:t>
      </w:r>
      <w:r>
        <w:rPr>
          <w:bCs/>
          <w:sz w:val="24"/>
          <w:szCs w:val="24"/>
        </w:rPr>
        <w:t>167</w:t>
      </w:r>
      <w:r w:rsidRPr="00D001A3">
        <w:rPr>
          <w:bCs/>
          <w:sz w:val="24"/>
          <w:szCs w:val="24"/>
        </w:rPr>
        <w:t xml:space="preserve"> от </w:t>
      </w:r>
      <w:r>
        <w:rPr>
          <w:bCs/>
          <w:sz w:val="24"/>
          <w:szCs w:val="24"/>
        </w:rPr>
        <w:t>12.09.</w:t>
      </w:r>
      <w:r w:rsidRPr="00D001A3">
        <w:rPr>
          <w:bCs/>
          <w:sz w:val="24"/>
          <w:szCs w:val="24"/>
        </w:rPr>
        <w:t>2017 г. Отпуск мощности для электроснабжения указанных объектов может быть осуществлен от ПС</w:t>
      </w:r>
      <w:r>
        <w:rPr>
          <w:bCs/>
          <w:sz w:val="24"/>
          <w:szCs w:val="24"/>
        </w:rPr>
        <w:t xml:space="preserve"> 35</w:t>
      </w:r>
      <w:r w:rsidRPr="00D001A3">
        <w:rPr>
          <w:bCs/>
          <w:sz w:val="24"/>
          <w:szCs w:val="24"/>
        </w:rPr>
        <w:t>/10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кВ</w:t>
      </w:r>
      <w:proofErr w:type="spellEnd"/>
      <w:r w:rsidRPr="00D001A3">
        <w:rPr>
          <w:bCs/>
          <w:sz w:val="24"/>
          <w:szCs w:val="24"/>
        </w:rPr>
        <w:t xml:space="preserve"> «</w:t>
      </w:r>
      <w:r>
        <w:rPr>
          <w:bCs/>
          <w:sz w:val="24"/>
          <w:szCs w:val="24"/>
        </w:rPr>
        <w:t>Кировская</w:t>
      </w:r>
      <w:r w:rsidRPr="00D001A3">
        <w:rPr>
          <w:bCs/>
          <w:sz w:val="24"/>
          <w:szCs w:val="24"/>
        </w:rPr>
        <w:t>» по ВЛ-10</w:t>
      </w:r>
      <w:r>
        <w:rPr>
          <w:bCs/>
          <w:sz w:val="24"/>
          <w:szCs w:val="24"/>
        </w:rPr>
        <w:t xml:space="preserve"> </w:t>
      </w:r>
      <w:proofErr w:type="spellStart"/>
      <w:r w:rsidRPr="00D001A3">
        <w:rPr>
          <w:bCs/>
          <w:sz w:val="24"/>
          <w:szCs w:val="24"/>
        </w:rPr>
        <w:t>кВ</w:t>
      </w:r>
      <w:proofErr w:type="spellEnd"/>
      <w:r w:rsidRPr="00D001A3">
        <w:rPr>
          <w:bCs/>
          <w:sz w:val="24"/>
          <w:szCs w:val="24"/>
        </w:rPr>
        <w:t xml:space="preserve"> Ф-</w:t>
      </w:r>
      <w:r>
        <w:rPr>
          <w:bCs/>
          <w:sz w:val="24"/>
          <w:szCs w:val="24"/>
        </w:rPr>
        <w:t>1</w:t>
      </w:r>
      <w:r w:rsidRPr="00D001A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через </w:t>
      </w:r>
      <w:r w:rsidRPr="00D001A3">
        <w:rPr>
          <w:bCs/>
          <w:sz w:val="24"/>
          <w:szCs w:val="24"/>
        </w:rPr>
        <w:t>ТП</w:t>
      </w:r>
      <w:r>
        <w:rPr>
          <w:bCs/>
          <w:sz w:val="24"/>
          <w:szCs w:val="24"/>
        </w:rPr>
        <w:t xml:space="preserve"> 10/0,4 </w:t>
      </w:r>
      <w:proofErr w:type="spellStart"/>
      <w:r>
        <w:rPr>
          <w:bCs/>
          <w:sz w:val="24"/>
          <w:szCs w:val="24"/>
        </w:rPr>
        <w:t>кВ</w:t>
      </w:r>
      <w:proofErr w:type="spellEnd"/>
      <w:r>
        <w:rPr>
          <w:bCs/>
          <w:sz w:val="24"/>
          <w:szCs w:val="24"/>
        </w:rPr>
        <w:t xml:space="preserve"> № 337 (160кВА)</w:t>
      </w:r>
      <w:r w:rsidRPr="00D001A3">
        <w:rPr>
          <w:bCs/>
          <w:sz w:val="24"/>
          <w:szCs w:val="24"/>
        </w:rPr>
        <w:t>.</w:t>
      </w:r>
      <w:r w:rsidRPr="00D001A3">
        <w:rPr>
          <w:snapToGrid w:val="0"/>
          <w:sz w:val="24"/>
          <w:szCs w:val="24"/>
        </w:rPr>
        <w:t xml:space="preserve"> </w:t>
      </w:r>
      <w:r w:rsidRPr="00D001A3">
        <w:rPr>
          <w:bCs/>
          <w:sz w:val="24"/>
          <w:szCs w:val="24"/>
        </w:rPr>
        <w:t xml:space="preserve">Срок подключения объекта капитального строительства к электрическим сетям от 4-х до 6-ти месяцев в зависимости от наличия работ капитального характера  </w:t>
      </w:r>
      <w:proofErr w:type="gramStart"/>
      <w:r w:rsidRPr="00D001A3">
        <w:rPr>
          <w:bCs/>
          <w:sz w:val="24"/>
          <w:szCs w:val="24"/>
        </w:rPr>
        <w:t>с даты заключения</w:t>
      </w:r>
      <w:proofErr w:type="gramEnd"/>
      <w:r w:rsidRPr="00D001A3">
        <w:rPr>
          <w:bCs/>
          <w:sz w:val="24"/>
          <w:szCs w:val="24"/>
        </w:rPr>
        <w:t xml:space="preserve"> договора об  осуществлении технологического подключения. Срок действия </w:t>
      </w:r>
      <w:proofErr w:type="gramStart"/>
      <w:r w:rsidRPr="00D001A3">
        <w:rPr>
          <w:bCs/>
          <w:sz w:val="24"/>
          <w:szCs w:val="24"/>
        </w:rPr>
        <w:t>технических</w:t>
      </w:r>
      <w:proofErr w:type="gramEnd"/>
      <w:r w:rsidRPr="00D001A3">
        <w:rPr>
          <w:bCs/>
          <w:sz w:val="24"/>
          <w:szCs w:val="24"/>
        </w:rPr>
        <w:t xml:space="preserve"> условий-2 года. Плата за технологическое присоединение </w:t>
      </w:r>
      <w:proofErr w:type="spellStart"/>
      <w:r w:rsidRPr="00D001A3">
        <w:rPr>
          <w:bCs/>
          <w:sz w:val="24"/>
          <w:szCs w:val="24"/>
        </w:rPr>
        <w:t>энергопринимающих</w:t>
      </w:r>
      <w:proofErr w:type="spellEnd"/>
      <w:r w:rsidRPr="00D001A3">
        <w:rPr>
          <w:bCs/>
          <w:sz w:val="24"/>
          <w:szCs w:val="24"/>
        </w:rPr>
        <w:t xml:space="preserve"> устройств максимальной мощностью, не пр</w:t>
      </w:r>
      <w:r>
        <w:rPr>
          <w:bCs/>
          <w:sz w:val="24"/>
          <w:szCs w:val="24"/>
        </w:rPr>
        <w:t>евышающей 15 кВт включительно (</w:t>
      </w:r>
      <w:r w:rsidRPr="00D001A3">
        <w:rPr>
          <w:bCs/>
          <w:sz w:val="24"/>
          <w:szCs w:val="24"/>
        </w:rPr>
        <w:t xml:space="preserve">с учетом ранее присоединенных в данной точке присоединения </w:t>
      </w:r>
      <w:proofErr w:type="spellStart"/>
      <w:r w:rsidRPr="00D001A3">
        <w:rPr>
          <w:bCs/>
          <w:sz w:val="24"/>
          <w:szCs w:val="24"/>
        </w:rPr>
        <w:t>энергопринимающих</w:t>
      </w:r>
      <w:proofErr w:type="spellEnd"/>
      <w:r w:rsidRPr="00D001A3">
        <w:rPr>
          <w:bCs/>
          <w:sz w:val="24"/>
          <w:szCs w:val="24"/>
        </w:rPr>
        <w:t xml:space="preserve"> устройств) устанавливается исходя из стоимости мероприятий по технологическому присоединению в размере не более 550 рублей при присоединении заявителя, владеющего объектами, отнесенными к третьей категории </w:t>
      </w:r>
      <w:r w:rsidRPr="00D001A3">
        <w:rPr>
          <w:bCs/>
          <w:sz w:val="24"/>
          <w:szCs w:val="24"/>
        </w:rPr>
        <w:lastRenderedPageBreak/>
        <w:t xml:space="preserve">надежности </w:t>
      </w:r>
      <w:proofErr w:type="gramStart"/>
      <w:r w:rsidRPr="00D001A3">
        <w:rPr>
          <w:bCs/>
          <w:sz w:val="24"/>
          <w:szCs w:val="24"/>
        </w:rPr>
        <w:t xml:space="preserve">( </w:t>
      </w:r>
      <w:proofErr w:type="gramEnd"/>
      <w:r w:rsidRPr="00D001A3">
        <w:rPr>
          <w:bCs/>
          <w:sz w:val="24"/>
          <w:szCs w:val="24"/>
        </w:rPr>
        <w:t xml:space="preserve">по одному источнику электроснабжения) при условии, что расстояние от границ участка заявителя до объектов электросетевого хозяйства на уровне напряжения до 20 </w:t>
      </w:r>
      <w:proofErr w:type="spellStart"/>
      <w:r w:rsidRPr="00D001A3">
        <w:rPr>
          <w:bCs/>
          <w:sz w:val="24"/>
          <w:szCs w:val="24"/>
        </w:rPr>
        <w:t>кВ</w:t>
      </w:r>
      <w:proofErr w:type="spellEnd"/>
      <w:r w:rsidRPr="00D001A3">
        <w:rPr>
          <w:bCs/>
          <w:sz w:val="24"/>
          <w:szCs w:val="24"/>
        </w:rPr>
        <w:t xml:space="preserve"> включительно необходимо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местности. Стоимость технологического присоединения в остальных случаях определяется при заключении </w:t>
      </w:r>
      <w:proofErr w:type="gramStart"/>
      <w:r w:rsidRPr="00D001A3">
        <w:rPr>
          <w:bCs/>
          <w:sz w:val="24"/>
          <w:szCs w:val="24"/>
        </w:rPr>
        <w:t>договора</w:t>
      </w:r>
      <w:proofErr w:type="gramEnd"/>
      <w:r w:rsidRPr="00D001A3">
        <w:rPr>
          <w:bCs/>
          <w:sz w:val="24"/>
          <w:szCs w:val="24"/>
        </w:rPr>
        <w:t xml:space="preserve"> об осуществлении технологического присоединения исходя из величины присоединяемой мощности, заявленного класса напряжения и категории надежности на основании действующих на период регулирования стандартизированных тарифных ставок, утвержденных Государственным комитетом Республики Башкортостан по тарифам. Для осуществления технологического присоединения необходимо наличие заключенного с сетевой компанией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 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сетей. Размер платы за подключение (технологическое присоединение) к электрическим сетям определяется: 1)техническими </w:t>
      </w:r>
      <w:proofErr w:type="gramStart"/>
      <w:r w:rsidRPr="00D001A3">
        <w:rPr>
          <w:bCs/>
          <w:sz w:val="24"/>
          <w:szCs w:val="24"/>
        </w:rPr>
        <w:t>мероприятиями</w:t>
      </w:r>
      <w:proofErr w:type="gramEnd"/>
      <w:r w:rsidRPr="00D001A3">
        <w:rPr>
          <w:bCs/>
          <w:sz w:val="24"/>
          <w:szCs w:val="24"/>
        </w:rPr>
        <w:t xml:space="preserve"> прописанными в технических условиях к выполнению сетевой организацией; 2)действующим на момент обращения заявителя для осуществления технологического присоединения Постановлением Государственного Комитета Республики Башкортостан по тарифам. Договор об осуществлении технологического присоединения и технические условия будут подготовлены после получения  Заявки от  Заказчика-Застройщика и правоустанавливающих документов в соответствии с действующим законодательством.</w:t>
      </w:r>
    </w:p>
    <w:p w:rsidR="0092555E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</w:p>
    <w:p w:rsidR="0092555E" w:rsidRPr="00DE4FF7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E4FF7">
        <w:rPr>
          <w:sz w:val="24"/>
          <w:szCs w:val="24"/>
        </w:rPr>
        <w:t xml:space="preserve">Порядок приема заявок для участия в </w:t>
      </w:r>
      <w:proofErr w:type="gramStart"/>
      <w:r w:rsidRPr="00DE4FF7">
        <w:rPr>
          <w:sz w:val="24"/>
          <w:szCs w:val="24"/>
        </w:rPr>
        <w:t>аукционе</w:t>
      </w:r>
      <w:proofErr w:type="gramEnd"/>
      <w:r w:rsidRPr="00DE4FF7">
        <w:rPr>
          <w:sz w:val="24"/>
          <w:szCs w:val="24"/>
        </w:rPr>
        <w:t>:</w:t>
      </w:r>
    </w:p>
    <w:p w:rsidR="0092555E" w:rsidRPr="00D86C4A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86C4A">
        <w:rPr>
          <w:sz w:val="24"/>
          <w:szCs w:val="24"/>
        </w:rPr>
        <w:t xml:space="preserve">Один заявитель имеет право подать только одну заявку на участие в </w:t>
      </w:r>
      <w:proofErr w:type="gramStart"/>
      <w:r w:rsidRPr="00D86C4A">
        <w:rPr>
          <w:sz w:val="24"/>
          <w:szCs w:val="24"/>
        </w:rPr>
        <w:t>аукционе</w:t>
      </w:r>
      <w:proofErr w:type="gramEnd"/>
      <w:r w:rsidRPr="00D86C4A">
        <w:rPr>
          <w:sz w:val="24"/>
          <w:szCs w:val="24"/>
        </w:rPr>
        <w:t>.</w:t>
      </w:r>
    </w:p>
    <w:p w:rsidR="0092555E" w:rsidRPr="00D86C4A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86C4A">
        <w:rPr>
          <w:sz w:val="24"/>
          <w:szCs w:val="24"/>
        </w:rPr>
        <w:t xml:space="preserve">Заявка на участие в </w:t>
      </w:r>
      <w:proofErr w:type="gramStart"/>
      <w:r w:rsidRPr="00D86C4A">
        <w:rPr>
          <w:sz w:val="24"/>
          <w:szCs w:val="24"/>
        </w:rPr>
        <w:t>аукционе</w:t>
      </w:r>
      <w:proofErr w:type="gramEnd"/>
      <w:r w:rsidRPr="00D86C4A">
        <w:rPr>
          <w:sz w:val="24"/>
          <w:szCs w:val="24"/>
        </w:rPr>
        <w:t>, поступившая по истечению срока ее приема, возвращается заявителю в день ее поступления.</w:t>
      </w:r>
    </w:p>
    <w:p w:rsidR="0092555E" w:rsidRPr="00D4467D" w:rsidRDefault="0092555E" w:rsidP="0092555E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D86C4A">
        <w:rPr>
          <w:sz w:val="24"/>
          <w:szCs w:val="24"/>
        </w:rPr>
        <w:t xml:space="preserve">Заявитель имеет право отозвать принятую организатором аукциона заявку на участие в </w:t>
      </w:r>
      <w:proofErr w:type="gramStart"/>
      <w:r w:rsidRPr="00D86C4A">
        <w:rPr>
          <w:sz w:val="24"/>
          <w:szCs w:val="24"/>
        </w:rPr>
        <w:t>аукционе</w:t>
      </w:r>
      <w:proofErr w:type="gramEnd"/>
      <w:r w:rsidRPr="00D86C4A">
        <w:rPr>
          <w:sz w:val="24"/>
          <w:szCs w:val="24"/>
        </w:rPr>
        <w:t xml:space="preserve">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</w:t>
      </w:r>
      <w:r w:rsidRPr="00D4467D">
        <w:rPr>
          <w:sz w:val="24"/>
          <w:szCs w:val="24"/>
        </w:rPr>
        <w:t xml:space="preserve"> дня окончания срока приема заявок задаток возвращается в порядке, установленном для участников аукциона.</w:t>
      </w:r>
    </w:p>
    <w:p w:rsidR="0092555E" w:rsidRPr="00D4467D" w:rsidRDefault="0092555E" w:rsidP="0092555E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1"/>
        <w:rPr>
          <w:b/>
          <w:sz w:val="24"/>
          <w:szCs w:val="24"/>
        </w:rPr>
      </w:pPr>
      <w:r w:rsidRPr="00D4467D">
        <w:rPr>
          <w:b/>
          <w:sz w:val="24"/>
          <w:szCs w:val="24"/>
        </w:rPr>
        <w:t xml:space="preserve">Заявитель не допускается к участию в </w:t>
      </w:r>
      <w:proofErr w:type="gramStart"/>
      <w:r w:rsidRPr="00D4467D">
        <w:rPr>
          <w:b/>
          <w:sz w:val="24"/>
          <w:szCs w:val="24"/>
        </w:rPr>
        <w:t>аукционе</w:t>
      </w:r>
      <w:proofErr w:type="gramEnd"/>
      <w:r w:rsidRPr="00D4467D">
        <w:rPr>
          <w:b/>
          <w:sz w:val="24"/>
          <w:szCs w:val="24"/>
        </w:rPr>
        <w:t xml:space="preserve"> в следующих случаях:</w:t>
      </w:r>
    </w:p>
    <w:p w:rsidR="0092555E" w:rsidRPr="00D4467D" w:rsidRDefault="0092555E" w:rsidP="0092555E">
      <w:pPr>
        <w:pStyle w:val="2"/>
        <w:tabs>
          <w:tab w:val="left" w:pos="0"/>
        </w:tabs>
        <w:ind w:firstLine="709"/>
        <w:rPr>
          <w:szCs w:val="24"/>
        </w:rPr>
      </w:pPr>
      <w:bookmarkStart w:id="0" w:name="dst681"/>
      <w:bookmarkEnd w:id="0"/>
      <w:r w:rsidRPr="00D4467D">
        <w:rPr>
          <w:szCs w:val="24"/>
        </w:rPr>
        <w:t xml:space="preserve">непредставление необходимых для участия в </w:t>
      </w:r>
      <w:proofErr w:type="gramStart"/>
      <w:r w:rsidRPr="00D4467D">
        <w:rPr>
          <w:szCs w:val="24"/>
        </w:rPr>
        <w:t>аукционе</w:t>
      </w:r>
      <w:proofErr w:type="gramEnd"/>
      <w:r w:rsidRPr="00D4467D">
        <w:rPr>
          <w:szCs w:val="24"/>
        </w:rPr>
        <w:t xml:space="preserve"> документов или представление недостоверных сведений;</w:t>
      </w:r>
    </w:p>
    <w:p w:rsidR="0092555E" w:rsidRPr="00595CAE" w:rsidRDefault="0092555E" w:rsidP="0092555E">
      <w:pPr>
        <w:pStyle w:val="2"/>
        <w:tabs>
          <w:tab w:val="left" w:pos="0"/>
        </w:tabs>
        <w:ind w:firstLine="709"/>
        <w:rPr>
          <w:szCs w:val="24"/>
        </w:rPr>
      </w:pPr>
      <w:bookmarkStart w:id="1" w:name="dst682"/>
      <w:bookmarkEnd w:id="1"/>
      <w:r w:rsidRPr="00D4467D">
        <w:rPr>
          <w:szCs w:val="24"/>
        </w:rPr>
        <w:t xml:space="preserve">не поступление </w:t>
      </w:r>
      <w:r w:rsidRPr="00595CAE">
        <w:rPr>
          <w:szCs w:val="24"/>
        </w:rPr>
        <w:t xml:space="preserve">задатка на дату рассмотрения заявок на участие в </w:t>
      </w:r>
      <w:proofErr w:type="gramStart"/>
      <w:r w:rsidRPr="00595CAE">
        <w:rPr>
          <w:szCs w:val="24"/>
        </w:rPr>
        <w:t>аукционе</w:t>
      </w:r>
      <w:proofErr w:type="gramEnd"/>
      <w:r w:rsidRPr="00595CAE">
        <w:rPr>
          <w:szCs w:val="24"/>
        </w:rPr>
        <w:t>;</w:t>
      </w:r>
    </w:p>
    <w:p w:rsidR="0092555E" w:rsidRPr="00595CAE" w:rsidRDefault="0092555E" w:rsidP="0092555E">
      <w:pPr>
        <w:pStyle w:val="2"/>
        <w:tabs>
          <w:tab w:val="left" w:pos="0"/>
        </w:tabs>
        <w:ind w:firstLine="709"/>
        <w:rPr>
          <w:szCs w:val="24"/>
        </w:rPr>
      </w:pPr>
      <w:bookmarkStart w:id="2" w:name="dst683"/>
      <w:bookmarkEnd w:id="2"/>
      <w:r w:rsidRPr="00595CAE">
        <w:rPr>
          <w:szCs w:val="24"/>
        </w:rPr>
        <w:t xml:space="preserve">подача заявки на участие в </w:t>
      </w:r>
      <w:proofErr w:type="gramStart"/>
      <w:r w:rsidRPr="00595CAE">
        <w:rPr>
          <w:szCs w:val="24"/>
        </w:rPr>
        <w:t>аукционе</w:t>
      </w:r>
      <w:proofErr w:type="gramEnd"/>
      <w:r w:rsidRPr="00595CAE">
        <w:rPr>
          <w:szCs w:val="24"/>
        </w:rPr>
        <w:t xml:space="preserve"> лицом, которое в соответствии </w:t>
      </w:r>
      <w:r>
        <w:rPr>
          <w:szCs w:val="24"/>
        </w:rPr>
        <w:t xml:space="preserve">с Земельным кодексом </w:t>
      </w:r>
      <w:r w:rsidRPr="00595CAE">
        <w:rPr>
          <w:szCs w:val="24"/>
        </w:rPr>
        <w:t>РФ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92555E" w:rsidRDefault="0092555E" w:rsidP="0092555E">
      <w:pPr>
        <w:pStyle w:val="2"/>
        <w:tabs>
          <w:tab w:val="left" w:pos="0"/>
        </w:tabs>
        <w:ind w:firstLine="709"/>
        <w:rPr>
          <w:szCs w:val="24"/>
        </w:rPr>
      </w:pPr>
      <w:bookmarkStart w:id="3" w:name="dst684"/>
      <w:bookmarkEnd w:id="3"/>
      <w:proofErr w:type="gramStart"/>
      <w:r w:rsidRPr="00595CAE">
        <w:rPr>
          <w:szCs w:val="24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ст. 39.12 Земельного кодекса РФ, реестре недобросовестных участников аукциона.</w:t>
      </w:r>
      <w:proofErr w:type="gramEnd"/>
    </w:p>
    <w:p w:rsidR="0092555E" w:rsidRPr="00595CAE" w:rsidRDefault="0092555E" w:rsidP="0092555E">
      <w:pPr>
        <w:pStyle w:val="2"/>
        <w:tabs>
          <w:tab w:val="left" w:pos="0"/>
        </w:tabs>
        <w:ind w:firstLine="709"/>
        <w:rPr>
          <w:szCs w:val="24"/>
        </w:rPr>
      </w:pPr>
      <w:r w:rsidRPr="00595CAE">
        <w:rPr>
          <w:szCs w:val="24"/>
        </w:rPr>
        <w:t xml:space="preserve">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</w:t>
      </w:r>
      <w:proofErr w:type="gramStart"/>
      <w:r w:rsidRPr="00595CAE">
        <w:rPr>
          <w:szCs w:val="24"/>
        </w:rPr>
        <w:t xml:space="preserve">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или проекта договора аренды </w:t>
      </w:r>
      <w:r w:rsidRPr="00595CAE">
        <w:rPr>
          <w:szCs w:val="24"/>
        </w:rPr>
        <w:lastRenderedPageBreak/>
        <w:t>земельного участка.</w:t>
      </w:r>
      <w:proofErr w:type="gramEnd"/>
      <w:r w:rsidRPr="00595CAE">
        <w:rPr>
          <w:szCs w:val="24"/>
        </w:rPr>
        <w:t xml:space="preserve">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92555E" w:rsidRPr="00595CAE" w:rsidRDefault="0092555E" w:rsidP="0092555E">
      <w:pPr>
        <w:pStyle w:val="2"/>
        <w:tabs>
          <w:tab w:val="left" w:pos="0"/>
        </w:tabs>
        <w:ind w:firstLine="709"/>
        <w:rPr>
          <w:bCs/>
          <w:szCs w:val="24"/>
        </w:rPr>
      </w:pPr>
      <w:r w:rsidRPr="00595CAE">
        <w:rPr>
          <w:bCs/>
          <w:szCs w:val="24"/>
        </w:rPr>
        <w:t>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92555E" w:rsidRPr="00595CAE" w:rsidRDefault="0092555E" w:rsidP="0092555E">
      <w:pPr>
        <w:pStyle w:val="2"/>
        <w:tabs>
          <w:tab w:val="left" w:pos="0"/>
        </w:tabs>
        <w:ind w:firstLine="709"/>
        <w:rPr>
          <w:bCs/>
          <w:szCs w:val="24"/>
        </w:rPr>
      </w:pPr>
      <w:r w:rsidRPr="00595CAE">
        <w:rPr>
          <w:bCs/>
          <w:szCs w:val="24"/>
        </w:rPr>
        <w:t xml:space="preserve">Победителем аукциона на право заключения договора аренды земельного участка для комплексного освоения территории или ведения дачного хозяйства (за исключением случаев проведения аукциона в соответствии с </w:t>
      </w:r>
      <w:hyperlink r:id="rId5" w:history="1">
        <w:r w:rsidRPr="00595CAE">
          <w:rPr>
            <w:rStyle w:val="a3"/>
            <w:bCs/>
            <w:color w:val="auto"/>
            <w:szCs w:val="24"/>
            <w:u w:val="none"/>
          </w:rPr>
          <w:t>п. 7 ст. 39.18</w:t>
        </w:r>
      </w:hyperlink>
      <w:r w:rsidRPr="00595CAE">
        <w:rPr>
          <w:bCs/>
          <w:szCs w:val="24"/>
        </w:rPr>
        <w:t xml:space="preserve"> Земельного кодекса РФ) признается участник аукциона, предложивший наибольший размер первого арендного платежа.</w:t>
      </w:r>
    </w:p>
    <w:p w:rsidR="0092555E" w:rsidRPr="005D261C" w:rsidRDefault="0092555E" w:rsidP="0092555E">
      <w:pPr>
        <w:pStyle w:val="2"/>
        <w:tabs>
          <w:tab w:val="left" w:pos="0"/>
        </w:tabs>
        <w:ind w:firstLine="709"/>
        <w:rPr>
          <w:b/>
          <w:szCs w:val="24"/>
        </w:rPr>
      </w:pPr>
      <w:r w:rsidRPr="00595CAE">
        <w:rPr>
          <w:b/>
          <w:szCs w:val="24"/>
        </w:rPr>
        <w:t xml:space="preserve">Претенденту необходимо перечислить задаток для участия в </w:t>
      </w:r>
      <w:proofErr w:type="gramStart"/>
      <w:r w:rsidRPr="00595CAE">
        <w:rPr>
          <w:b/>
          <w:szCs w:val="24"/>
        </w:rPr>
        <w:t>аукционе</w:t>
      </w:r>
      <w:proofErr w:type="gramEnd"/>
      <w:r w:rsidRPr="00595CAE">
        <w:rPr>
          <w:b/>
          <w:szCs w:val="24"/>
        </w:rPr>
        <w:t xml:space="preserve"> по </w:t>
      </w:r>
      <w:r w:rsidRPr="005D261C">
        <w:rPr>
          <w:b/>
          <w:szCs w:val="24"/>
        </w:rPr>
        <w:t xml:space="preserve">следующим реквизитам: </w:t>
      </w:r>
    </w:p>
    <w:p w:rsidR="0092555E" w:rsidRPr="005D261C" w:rsidRDefault="0092555E" w:rsidP="0092555E">
      <w:pPr>
        <w:pStyle w:val="2"/>
        <w:tabs>
          <w:tab w:val="left" w:pos="0"/>
        </w:tabs>
        <w:ind w:firstLine="709"/>
        <w:rPr>
          <w:szCs w:val="24"/>
        </w:rPr>
      </w:pPr>
      <w:r w:rsidRPr="005D261C">
        <w:rPr>
          <w:b/>
          <w:szCs w:val="24"/>
        </w:rPr>
        <w:t>Получатель:</w:t>
      </w:r>
      <w:r w:rsidRPr="005D261C">
        <w:rPr>
          <w:szCs w:val="24"/>
        </w:rPr>
        <w:t xml:space="preserve"> </w:t>
      </w:r>
      <w:r w:rsidRPr="005D261C">
        <w:rPr>
          <w:sz w:val="26"/>
          <w:szCs w:val="26"/>
        </w:rPr>
        <w:t>Сергиопольский</w:t>
      </w:r>
      <w:r w:rsidRPr="005D261C">
        <w:rPr>
          <w:szCs w:val="24"/>
        </w:rPr>
        <w:t xml:space="preserve"> сельсовет </w:t>
      </w:r>
      <w:proofErr w:type="spellStart"/>
      <w:r w:rsidRPr="005D261C">
        <w:rPr>
          <w:szCs w:val="24"/>
        </w:rPr>
        <w:t>Давлекановского</w:t>
      </w:r>
      <w:proofErr w:type="spellEnd"/>
      <w:r w:rsidRPr="005D261C">
        <w:rPr>
          <w:szCs w:val="24"/>
        </w:rPr>
        <w:t xml:space="preserve"> района Республики Башкортостан</w:t>
      </w:r>
    </w:p>
    <w:p w:rsidR="0092555E" w:rsidRPr="005D261C" w:rsidRDefault="0092555E" w:rsidP="0092555E">
      <w:pPr>
        <w:pStyle w:val="2"/>
        <w:tabs>
          <w:tab w:val="left" w:pos="0"/>
        </w:tabs>
        <w:ind w:firstLine="709"/>
        <w:rPr>
          <w:szCs w:val="24"/>
          <w:lang w:val="ba-RU"/>
        </w:rPr>
      </w:pPr>
      <w:r w:rsidRPr="005D261C">
        <w:rPr>
          <w:szCs w:val="24"/>
        </w:rPr>
        <w:t>ИНН 0259002</w:t>
      </w:r>
      <w:r w:rsidRPr="005D261C">
        <w:rPr>
          <w:szCs w:val="24"/>
          <w:lang w:val="ba-RU"/>
        </w:rPr>
        <w:t>830</w:t>
      </w:r>
    </w:p>
    <w:p w:rsidR="0092555E" w:rsidRPr="005D261C" w:rsidRDefault="0092555E" w:rsidP="0092555E">
      <w:pPr>
        <w:pStyle w:val="2"/>
        <w:tabs>
          <w:tab w:val="left" w:pos="0"/>
        </w:tabs>
        <w:ind w:firstLine="709"/>
        <w:rPr>
          <w:szCs w:val="24"/>
        </w:rPr>
      </w:pPr>
      <w:r w:rsidRPr="005D261C">
        <w:rPr>
          <w:szCs w:val="24"/>
        </w:rPr>
        <w:t>КПП 025901001</w:t>
      </w:r>
    </w:p>
    <w:p w:rsidR="0092555E" w:rsidRPr="005D261C" w:rsidRDefault="0092555E" w:rsidP="0092555E">
      <w:pPr>
        <w:pStyle w:val="2"/>
        <w:tabs>
          <w:tab w:val="left" w:pos="0"/>
        </w:tabs>
        <w:ind w:firstLine="709"/>
        <w:rPr>
          <w:szCs w:val="24"/>
        </w:rPr>
      </w:pPr>
      <w:r w:rsidRPr="005D261C">
        <w:rPr>
          <w:szCs w:val="24"/>
        </w:rPr>
        <w:t>Банк получателя: «</w:t>
      </w:r>
      <w:proofErr w:type="spellStart"/>
      <w:r w:rsidRPr="005D261C">
        <w:rPr>
          <w:szCs w:val="24"/>
        </w:rPr>
        <w:t>Башкомснаббанк</w:t>
      </w:r>
      <w:proofErr w:type="spellEnd"/>
      <w:r w:rsidRPr="005D261C">
        <w:rPr>
          <w:szCs w:val="24"/>
        </w:rPr>
        <w:t>» (ПАО) г. Уфа</w:t>
      </w:r>
    </w:p>
    <w:p w:rsidR="0092555E" w:rsidRPr="005D261C" w:rsidRDefault="0092555E" w:rsidP="0092555E">
      <w:pPr>
        <w:pStyle w:val="2"/>
        <w:tabs>
          <w:tab w:val="left" w:pos="0"/>
        </w:tabs>
        <w:ind w:firstLine="709"/>
        <w:rPr>
          <w:szCs w:val="24"/>
          <w:lang w:val="ba-RU"/>
        </w:rPr>
      </w:pPr>
      <w:proofErr w:type="gramStart"/>
      <w:r w:rsidRPr="005D261C">
        <w:rPr>
          <w:szCs w:val="24"/>
        </w:rPr>
        <w:t>р</w:t>
      </w:r>
      <w:proofErr w:type="gramEnd"/>
      <w:r w:rsidRPr="005D261C">
        <w:rPr>
          <w:szCs w:val="24"/>
        </w:rPr>
        <w:t>/с 40302810</w:t>
      </w:r>
      <w:r w:rsidRPr="005D261C">
        <w:rPr>
          <w:szCs w:val="24"/>
          <w:lang w:val="ba-RU"/>
        </w:rPr>
        <w:t>300005000026</w:t>
      </w:r>
    </w:p>
    <w:p w:rsidR="0092555E" w:rsidRPr="005D261C" w:rsidRDefault="0092555E" w:rsidP="0092555E">
      <w:pPr>
        <w:pStyle w:val="2"/>
        <w:tabs>
          <w:tab w:val="left" w:pos="0"/>
        </w:tabs>
        <w:ind w:firstLine="709"/>
        <w:rPr>
          <w:szCs w:val="24"/>
        </w:rPr>
      </w:pPr>
      <w:r w:rsidRPr="005D261C">
        <w:rPr>
          <w:szCs w:val="24"/>
        </w:rPr>
        <w:t>к/с 30101810800000000842</w:t>
      </w:r>
    </w:p>
    <w:p w:rsidR="0092555E" w:rsidRPr="005D261C" w:rsidRDefault="0092555E" w:rsidP="0092555E">
      <w:pPr>
        <w:pStyle w:val="2"/>
        <w:tabs>
          <w:tab w:val="left" w:pos="0"/>
        </w:tabs>
        <w:ind w:firstLine="709"/>
        <w:rPr>
          <w:szCs w:val="24"/>
        </w:rPr>
      </w:pPr>
      <w:r w:rsidRPr="005D261C">
        <w:rPr>
          <w:szCs w:val="24"/>
        </w:rPr>
        <w:t>БИК 048073842</w:t>
      </w:r>
    </w:p>
    <w:p w:rsidR="0092555E" w:rsidRPr="005D261C" w:rsidRDefault="0092555E" w:rsidP="0092555E">
      <w:pPr>
        <w:pStyle w:val="2"/>
        <w:tabs>
          <w:tab w:val="left" w:pos="0"/>
        </w:tabs>
        <w:ind w:firstLine="709"/>
        <w:rPr>
          <w:szCs w:val="24"/>
        </w:rPr>
      </w:pPr>
      <w:r w:rsidRPr="005D261C">
        <w:rPr>
          <w:b/>
          <w:szCs w:val="24"/>
        </w:rPr>
        <w:t>Назначение платежа</w:t>
      </w:r>
      <w:r w:rsidRPr="005D261C">
        <w:rPr>
          <w:szCs w:val="24"/>
        </w:rPr>
        <w:t xml:space="preserve">: «Задаток для участия в </w:t>
      </w:r>
      <w:proofErr w:type="gramStart"/>
      <w:r w:rsidRPr="005D261C">
        <w:rPr>
          <w:szCs w:val="24"/>
        </w:rPr>
        <w:t>аукционе</w:t>
      </w:r>
      <w:proofErr w:type="gramEnd"/>
      <w:r w:rsidRPr="005D261C">
        <w:rPr>
          <w:szCs w:val="24"/>
        </w:rPr>
        <w:t xml:space="preserve"> на право аренды земельного участка лот № ____ (указывается номер соответствующего лота)». НДС не облагается.</w:t>
      </w:r>
    </w:p>
    <w:p w:rsidR="0092555E" w:rsidRPr="00876E36" w:rsidRDefault="0092555E" w:rsidP="0092555E">
      <w:pPr>
        <w:pStyle w:val="2"/>
        <w:tabs>
          <w:tab w:val="left" w:pos="0"/>
        </w:tabs>
        <w:ind w:firstLine="709"/>
        <w:rPr>
          <w:szCs w:val="24"/>
        </w:rPr>
      </w:pPr>
      <w:r w:rsidRPr="005D261C">
        <w:rPr>
          <w:szCs w:val="24"/>
        </w:rPr>
        <w:t>Задаток должен поступить на указанный</w:t>
      </w:r>
      <w:r w:rsidRPr="00876E36">
        <w:rPr>
          <w:szCs w:val="24"/>
        </w:rPr>
        <w:t xml:space="preserve"> счет </w:t>
      </w:r>
      <w:r w:rsidRPr="00876E36">
        <w:rPr>
          <w:b/>
          <w:szCs w:val="24"/>
        </w:rPr>
        <w:t>не позднее «</w:t>
      </w:r>
      <w:r>
        <w:rPr>
          <w:b/>
          <w:szCs w:val="24"/>
          <w:lang w:val="ba-RU"/>
        </w:rPr>
        <w:t>13</w:t>
      </w:r>
      <w:r w:rsidRPr="00876E36">
        <w:rPr>
          <w:b/>
          <w:szCs w:val="24"/>
        </w:rPr>
        <w:t xml:space="preserve">» </w:t>
      </w:r>
      <w:r>
        <w:rPr>
          <w:b/>
          <w:szCs w:val="24"/>
          <w:lang w:val="ba-RU"/>
        </w:rPr>
        <w:t>декабря</w:t>
      </w:r>
      <w:r w:rsidRPr="00876E36">
        <w:rPr>
          <w:b/>
          <w:szCs w:val="24"/>
        </w:rPr>
        <w:t xml:space="preserve"> 201</w:t>
      </w:r>
      <w:r>
        <w:rPr>
          <w:b/>
          <w:szCs w:val="24"/>
        </w:rPr>
        <w:t>7</w:t>
      </w:r>
      <w:r w:rsidRPr="00876E36">
        <w:rPr>
          <w:b/>
          <w:szCs w:val="24"/>
        </w:rPr>
        <w:t xml:space="preserve"> года.</w:t>
      </w:r>
    </w:p>
    <w:p w:rsidR="0092555E" w:rsidRPr="00876E36" w:rsidRDefault="0092555E" w:rsidP="0092555E">
      <w:pPr>
        <w:pStyle w:val="2"/>
        <w:tabs>
          <w:tab w:val="left" w:pos="0"/>
        </w:tabs>
        <w:ind w:firstLine="709"/>
        <w:rPr>
          <w:szCs w:val="24"/>
        </w:rPr>
      </w:pPr>
      <w:r w:rsidRPr="00876E36">
        <w:rPr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92555E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95CAE">
        <w:rPr>
          <w:sz w:val="24"/>
          <w:szCs w:val="24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92555E" w:rsidRPr="00D4467D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95CAE">
        <w:rPr>
          <w:sz w:val="24"/>
          <w:szCs w:val="24"/>
        </w:rPr>
        <w:t>Задаток, внесенный лицом, признанным</w:t>
      </w:r>
      <w:r w:rsidRPr="00D4467D">
        <w:rPr>
          <w:sz w:val="24"/>
          <w:szCs w:val="24"/>
        </w:rPr>
        <w:t xml:space="preserve"> победителем аукциона, засчитывается в счет арендной платы.</w:t>
      </w:r>
    </w:p>
    <w:p w:rsidR="0092555E" w:rsidRPr="00D4467D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4467D">
        <w:rPr>
          <w:sz w:val="24"/>
          <w:szCs w:val="24"/>
        </w:rPr>
        <w:t xml:space="preserve">Организатор обязуется вернуть заявителю, не допущенному к участию в </w:t>
      </w:r>
      <w:proofErr w:type="gramStart"/>
      <w:r w:rsidRPr="00D4467D">
        <w:rPr>
          <w:sz w:val="24"/>
          <w:szCs w:val="24"/>
        </w:rPr>
        <w:t>аукционе</w:t>
      </w:r>
      <w:proofErr w:type="gramEnd"/>
      <w:r w:rsidRPr="00D4467D">
        <w:rPr>
          <w:sz w:val="24"/>
          <w:szCs w:val="24"/>
        </w:rPr>
        <w:t>, внесенный им задаток в течение трех рабочих дней со дня оформления протокола приема заявок на участие в аукционе.</w:t>
      </w:r>
    </w:p>
    <w:p w:rsidR="0092555E" w:rsidRPr="00D4467D" w:rsidRDefault="0092555E" w:rsidP="0092555E">
      <w:pPr>
        <w:pStyle w:val="2"/>
        <w:tabs>
          <w:tab w:val="left" w:pos="0"/>
        </w:tabs>
        <w:ind w:firstLine="709"/>
        <w:rPr>
          <w:b/>
          <w:szCs w:val="24"/>
        </w:rPr>
      </w:pPr>
      <w:r w:rsidRPr="00D4467D">
        <w:rPr>
          <w:b/>
          <w:szCs w:val="24"/>
        </w:rPr>
        <w:t xml:space="preserve">Для участия в </w:t>
      </w:r>
      <w:proofErr w:type="gramStart"/>
      <w:r w:rsidRPr="00D4467D">
        <w:rPr>
          <w:b/>
          <w:szCs w:val="24"/>
        </w:rPr>
        <w:t>аукционе</w:t>
      </w:r>
      <w:proofErr w:type="gramEnd"/>
      <w:r w:rsidRPr="00D4467D">
        <w:rPr>
          <w:b/>
          <w:szCs w:val="24"/>
        </w:rPr>
        <w:t xml:space="preserve"> заявители представляют в установленный в извещении о проведении аукциона срок следующие документы:</w:t>
      </w:r>
    </w:p>
    <w:p w:rsidR="0092555E" w:rsidRPr="00D4467D" w:rsidRDefault="0092555E" w:rsidP="0092555E">
      <w:pPr>
        <w:pStyle w:val="2"/>
        <w:tabs>
          <w:tab w:val="left" w:pos="0"/>
        </w:tabs>
        <w:ind w:firstLine="709"/>
        <w:rPr>
          <w:szCs w:val="24"/>
        </w:rPr>
      </w:pPr>
      <w:bookmarkStart w:id="4" w:name="dst670"/>
      <w:bookmarkEnd w:id="4"/>
      <w:r w:rsidRPr="00D4467D">
        <w:rPr>
          <w:szCs w:val="24"/>
        </w:rPr>
        <w:t xml:space="preserve">заявка на участие в </w:t>
      </w:r>
      <w:proofErr w:type="gramStart"/>
      <w:r w:rsidRPr="00D4467D">
        <w:rPr>
          <w:szCs w:val="24"/>
        </w:rPr>
        <w:t>аукционе</w:t>
      </w:r>
      <w:proofErr w:type="gramEnd"/>
      <w:r w:rsidRPr="00D4467D">
        <w:rPr>
          <w:szCs w:val="24"/>
        </w:rPr>
        <w:t xml:space="preserve"> по установленной в извещении о проведении аукциона форме с указанием банковских реквизитов счета для возврата задатка;</w:t>
      </w:r>
    </w:p>
    <w:p w:rsidR="0092555E" w:rsidRPr="00D4467D" w:rsidRDefault="0092555E" w:rsidP="0092555E">
      <w:pPr>
        <w:pStyle w:val="2"/>
        <w:tabs>
          <w:tab w:val="left" w:pos="0"/>
        </w:tabs>
        <w:ind w:firstLine="709"/>
        <w:rPr>
          <w:szCs w:val="24"/>
        </w:rPr>
      </w:pPr>
      <w:bookmarkStart w:id="5" w:name="dst671"/>
      <w:bookmarkEnd w:id="5"/>
      <w:r w:rsidRPr="00D4467D">
        <w:rPr>
          <w:szCs w:val="24"/>
        </w:rPr>
        <w:t>копии документов, удостоверяющих личность заявителя (для граждан);</w:t>
      </w:r>
    </w:p>
    <w:p w:rsidR="0092555E" w:rsidRPr="00D4467D" w:rsidRDefault="0092555E" w:rsidP="0092555E">
      <w:pPr>
        <w:pStyle w:val="2"/>
        <w:tabs>
          <w:tab w:val="left" w:pos="0"/>
        </w:tabs>
        <w:ind w:firstLine="709"/>
        <w:rPr>
          <w:szCs w:val="24"/>
        </w:rPr>
      </w:pPr>
      <w:bookmarkStart w:id="6" w:name="dst672"/>
      <w:bookmarkEnd w:id="6"/>
      <w:r w:rsidRPr="00D4467D">
        <w:rPr>
          <w:szCs w:val="24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92555E" w:rsidRPr="00D4467D" w:rsidRDefault="0092555E" w:rsidP="0092555E">
      <w:pPr>
        <w:pStyle w:val="2"/>
        <w:tabs>
          <w:tab w:val="left" w:pos="0"/>
        </w:tabs>
        <w:ind w:firstLine="709"/>
        <w:rPr>
          <w:szCs w:val="24"/>
        </w:rPr>
      </w:pPr>
      <w:bookmarkStart w:id="7" w:name="dst673"/>
      <w:bookmarkEnd w:id="7"/>
      <w:r w:rsidRPr="00D4467D">
        <w:rPr>
          <w:szCs w:val="24"/>
        </w:rPr>
        <w:t>документы, подтверждающие внесение задатка.</w:t>
      </w:r>
      <w:bookmarkStart w:id="8" w:name="dst674"/>
      <w:bookmarkEnd w:id="8"/>
    </w:p>
    <w:p w:rsidR="0092555E" w:rsidRPr="00D4467D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4467D">
        <w:rPr>
          <w:sz w:val="24"/>
          <w:szCs w:val="24"/>
        </w:rPr>
        <w:t xml:space="preserve">Победителем аукциона признается участник аукциона, предложивший наибольший размер ежегодной арендной платы за земельный участок. </w:t>
      </w:r>
    </w:p>
    <w:p w:rsidR="0092555E" w:rsidRPr="00D4467D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4467D">
        <w:rPr>
          <w:sz w:val="24"/>
          <w:szCs w:val="24"/>
        </w:rPr>
        <w:t xml:space="preserve"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</w:t>
      </w:r>
    </w:p>
    <w:p w:rsidR="0092555E" w:rsidRPr="00D4467D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4467D">
        <w:rPr>
          <w:sz w:val="24"/>
          <w:szCs w:val="24"/>
        </w:rPr>
        <w:t>Протокол о результатах торгов является основанием для заключения с победителем торгов договора аренды земельного участка.</w:t>
      </w:r>
    </w:p>
    <w:p w:rsidR="0092555E" w:rsidRPr="00D4467D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4467D">
        <w:rPr>
          <w:sz w:val="24"/>
          <w:szCs w:val="24"/>
        </w:rPr>
        <w:t xml:space="preserve">Уполномоченный орган направляет победителю аукциона или единственному принявшему участие в </w:t>
      </w:r>
      <w:proofErr w:type="gramStart"/>
      <w:r w:rsidRPr="00D4467D">
        <w:rPr>
          <w:sz w:val="24"/>
          <w:szCs w:val="24"/>
        </w:rPr>
        <w:t>аукционе</w:t>
      </w:r>
      <w:proofErr w:type="gramEnd"/>
      <w:r w:rsidRPr="00D4467D">
        <w:rPr>
          <w:sz w:val="24"/>
          <w:szCs w:val="24"/>
        </w:rPr>
        <w:t xml:space="preserve"> его участнику три экземпляра подписанного проекта договора аренды земельного участка в десятидневный срок со дня составления протокола о </w:t>
      </w:r>
      <w:r w:rsidRPr="00D4467D">
        <w:rPr>
          <w:sz w:val="24"/>
          <w:szCs w:val="24"/>
        </w:rPr>
        <w:lastRenderedPageBreak/>
        <w:t xml:space="preserve">результатах аукциона. </w:t>
      </w:r>
      <w:proofErr w:type="gramStart"/>
      <w:r w:rsidRPr="00D4467D">
        <w:rPr>
          <w:sz w:val="24"/>
          <w:szCs w:val="24"/>
        </w:rPr>
        <w:t>При этом договор аренды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 по начальной цене предмета аукциона.</w:t>
      </w:r>
      <w:proofErr w:type="gramEnd"/>
      <w:r w:rsidRPr="00D4467D">
        <w:rPr>
          <w:sz w:val="24"/>
          <w:szCs w:val="24"/>
        </w:rPr>
        <w:t xml:space="preserve"> Не допускается заключение указанных договоров </w:t>
      </w:r>
      <w:proofErr w:type="gramStart"/>
      <w:r w:rsidRPr="00D4467D">
        <w:rPr>
          <w:sz w:val="24"/>
          <w:szCs w:val="24"/>
        </w:rPr>
        <w:t>ранее</w:t>
      </w:r>
      <w:proofErr w:type="gramEnd"/>
      <w:r w:rsidRPr="00D4467D">
        <w:rPr>
          <w:sz w:val="24"/>
          <w:szCs w:val="24"/>
        </w:rPr>
        <w:t xml:space="preserve"> чем через десять дней со дня размещения информации о результатах аукциона на официальном сайте.</w:t>
      </w:r>
    </w:p>
    <w:p w:rsidR="0092555E" w:rsidRPr="00D4467D" w:rsidRDefault="0092555E" w:rsidP="0092555E">
      <w:pPr>
        <w:pStyle w:val="ConsPlusNormal"/>
        <w:tabs>
          <w:tab w:val="left" w:pos="0"/>
        </w:tabs>
        <w:ind w:firstLine="709"/>
        <w:jc w:val="both"/>
        <w:rPr>
          <w:sz w:val="24"/>
          <w:szCs w:val="24"/>
        </w:rPr>
      </w:pPr>
      <w:r w:rsidRPr="00D4467D">
        <w:rPr>
          <w:sz w:val="24"/>
          <w:szCs w:val="24"/>
        </w:rPr>
        <w:t xml:space="preserve">В случае если аукцион </w:t>
      </w:r>
      <w:proofErr w:type="gramStart"/>
      <w:r w:rsidRPr="00D4467D">
        <w:rPr>
          <w:sz w:val="24"/>
          <w:szCs w:val="24"/>
        </w:rPr>
        <w:t>признан несостоявшимся и только один заявитель признан</w:t>
      </w:r>
      <w:proofErr w:type="gramEnd"/>
      <w:r w:rsidRPr="00D4467D">
        <w:rPr>
          <w:sz w:val="24"/>
          <w:szCs w:val="24"/>
        </w:rPr>
        <w:t xml:space="preserve"> участником аукциона, уполномоченный орган в течение десяти дней со дня подписания протокола рассмотрения заявок на участие в аукционе,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92555E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proofErr w:type="gramStart"/>
      <w:r w:rsidRPr="00595CAE">
        <w:rPr>
          <w:sz w:val="24"/>
          <w:szCs w:val="24"/>
        </w:rPr>
        <w:t xml:space="preserve">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течение тридцати дней со дня направления им проекта договора купли-продажи или проекта договора аренды земельного участка, а в случае, предусмотренном </w:t>
      </w:r>
      <w:hyperlink r:id="rId6" w:history="1">
        <w:r w:rsidRPr="00595CAE">
          <w:rPr>
            <w:rStyle w:val="a3"/>
            <w:color w:val="auto"/>
            <w:sz w:val="24"/>
            <w:szCs w:val="24"/>
            <w:u w:val="none"/>
          </w:rPr>
          <w:t>п. 24</w:t>
        </w:r>
        <w:proofErr w:type="gramEnd"/>
      </w:hyperlink>
      <w:r w:rsidRPr="00595CAE">
        <w:rPr>
          <w:sz w:val="24"/>
          <w:szCs w:val="24"/>
        </w:rPr>
        <w:t xml:space="preserve"> ст. 39.12 Земельного кодекса РФ, также проекта договора о комплексном освоении территории не </w:t>
      </w:r>
      <w:proofErr w:type="gramStart"/>
      <w:r w:rsidRPr="00595CAE">
        <w:rPr>
          <w:sz w:val="24"/>
          <w:szCs w:val="24"/>
        </w:rPr>
        <w:t>подписали и не представили</w:t>
      </w:r>
      <w:proofErr w:type="gramEnd"/>
      <w:r w:rsidRPr="00595CAE">
        <w:rPr>
          <w:sz w:val="24"/>
          <w:szCs w:val="24"/>
        </w:rPr>
        <w:t xml:space="preserve"> в уполномоченный орган указанные договоры (при наличии указанных лиц). При этом условия повторного аукциона могут быть изменены.</w:t>
      </w:r>
    </w:p>
    <w:p w:rsidR="0092555E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proofErr w:type="gramStart"/>
      <w:r w:rsidRPr="00595CAE">
        <w:rPr>
          <w:sz w:val="24"/>
          <w:szCs w:val="24"/>
        </w:rPr>
        <w:t xml:space="preserve">Если договор купли-продажи или договор аренды земельного участка, а в случае, предусмотренном </w:t>
      </w:r>
      <w:hyperlink r:id="rId7" w:history="1">
        <w:r w:rsidRPr="00595CAE">
          <w:rPr>
            <w:rStyle w:val="a3"/>
            <w:color w:val="auto"/>
            <w:sz w:val="24"/>
            <w:szCs w:val="24"/>
            <w:u w:val="none"/>
          </w:rPr>
          <w:t>п. 24</w:t>
        </w:r>
      </w:hyperlink>
      <w:r w:rsidRPr="00595CAE">
        <w:rPr>
          <w:sz w:val="24"/>
          <w:szCs w:val="24"/>
        </w:rPr>
        <w:t xml:space="preserve"> ст. 39.12 Земельного кодекса РФ, также договор о комплексном освоении территории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</w:t>
      </w:r>
      <w:proofErr w:type="gramEnd"/>
      <w:r w:rsidRPr="00595CAE">
        <w:rPr>
          <w:sz w:val="24"/>
          <w:szCs w:val="24"/>
        </w:rPr>
        <w:t xml:space="preserve"> цене предмета аукциона, по цене, предложенной победителем аукциона.</w:t>
      </w:r>
    </w:p>
    <w:p w:rsidR="0092555E" w:rsidRPr="00595CAE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proofErr w:type="gramStart"/>
      <w:r w:rsidRPr="00595CAE">
        <w:rPr>
          <w:sz w:val="24"/>
          <w:szCs w:val="24"/>
        </w:rPr>
        <w:t xml:space="preserve">В случае если в течение тридцати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участка, а в случае, предусмотренном </w:t>
      </w:r>
      <w:hyperlink r:id="rId8" w:history="1">
        <w:r w:rsidRPr="00595CAE">
          <w:rPr>
            <w:rStyle w:val="a3"/>
            <w:color w:val="auto"/>
            <w:sz w:val="24"/>
            <w:szCs w:val="24"/>
            <w:u w:val="none"/>
          </w:rPr>
          <w:t>п. 24</w:t>
        </w:r>
      </w:hyperlink>
      <w:r w:rsidRPr="00595CAE">
        <w:rPr>
          <w:sz w:val="24"/>
          <w:szCs w:val="24"/>
        </w:rPr>
        <w:t xml:space="preserve"> ст. 39.12 Земельного кодекса РФ, также проекта договора о комплексном освоении территории этот участник не представил в уполномоченный орган подписанные им договоры, организатор аукциона вправе</w:t>
      </w:r>
      <w:proofErr w:type="gramEnd"/>
      <w:r w:rsidRPr="00595CAE">
        <w:rPr>
          <w:sz w:val="24"/>
          <w:szCs w:val="24"/>
        </w:rPr>
        <w:t xml:space="preserve"> объявить о проведении повторного аукциона или распорядиться земельным участком иным образом в соответствии с </w:t>
      </w:r>
      <w:r>
        <w:rPr>
          <w:sz w:val="24"/>
          <w:szCs w:val="24"/>
        </w:rPr>
        <w:t>Земельным кодексом.</w:t>
      </w:r>
    </w:p>
    <w:p w:rsidR="0092555E" w:rsidRPr="00985ABA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95CAE">
        <w:rPr>
          <w:sz w:val="24"/>
          <w:szCs w:val="24"/>
        </w:rPr>
        <w:t xml:space="preserve">Сведения о победителях аукционов, уклонившихся от заключения договора купли-продажи или договора аренды </w:t>
      </w:r>
      <w:r w:rsidRPr="00985ABA">
        <w:rPr>
          <w:sz w:val="24"/>
          <w:szCs w:val="24"/>
        </w:rPr>
        <w:t xml:space="preserve">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9" w:history="1">
        <w:r w:rsidRPr="00985ABA">
          <w:rPr>
            <w:rStyle w:val="a3"/>
            <w:color w:val="auto"/>
            <w:sz w:val="24"/>
            <w:szCs w:val="24"/>
            <w:u w:val="none"/>
          </w:rPr>
          <w:t>п. 13</w:t>
        </w:r>
      </w:hyperlink>
      <w:r w:rsidRPr="00985ABA">
        <w:rPr>
          <w:sz w:val="24"/>
          <w:szCs w:val="24"/>
        </w:rPr>
        <w:t xml:space="preserve">, </w:t>
      </w:r>
      <w:hyperlink r:id="rId10" w:history="1">
        <w:r w:rsidRPr="00985ABA">
          <w:rPr>
            <w:rStyle w:val="a3"/>
            <w:color w:val="auto"/>
            <w:sz w:val="24"/>
            <w:szCs w:val="24"/>
            <w:u w:val="none"/>
          </w:rPr>
          <w:t>14</w:t>
        </w:r>
      </w:hyperlink>
      <w:r w:rsidRPr="00985ABA">
        <w:rPr>
          <w:sz w:val="24"/>
          <w:szCs w:val="24"/>
        </w:rPr>
        <w:t xml:space="preserve">, </w:t>
      </w:r>
      <w:hyperlink r:id="rId11" w:history="1">
        <w:r w:rsidRPr="00985ABA">
          <w:rPr>
            <w:rStyle w:val="a3"/>
            <w:color w:val="auto"/>
            <w:sz w:val="24"/>
            <w:szCs w:val="24"/>
            <w:u w:val="none"/>
          </w:rPr>
          <w:t>20</w:t>
        </w:r>
      </w:hyperlink>
      <w:r w:rsidRPr="00985ABA">
        <w:rPr>
          <w:sz w:val="24"/>
          <w:szCs w:val="24"/>
        </w:rPr>
        <w:t xml:space="preserve"> ст. 39.12 Земельного кодекса РФ и которые уклонились от их заключения, включаются в реестр недобросовестных участников аукциона.</w:t>
      </w:r>
    </w:p>
    <w:p w:rsidR="0092555E" w:rsidRPr="00985ABA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985ABA">
        <w:rPr>
          <w:sz w:val="24"/>
          <w:szCs w:val="24"/>
        </w:rPr>
        <w:t>Уполномоченный орган принимает решение об отказе в проведен</w:t>
      </w:r>
      <w:proofErr w:type="gramStart"/>
      <w:r w:rsidRPr="00985ABA">
        <w:rPr>
          <w:sz w:val="24"/>
          <w:szCs w:val="24"/>
        </w:rPr>
        <w:t>ии ау</w:t>
      </w:r>
      <w:proofErr w:type="gramEnd"/>
      <w:r w:rsidRPr="00985ABA">
        <w:rPr>
          <w:sz w:val="24"/>
          <w:szCs w:val="24"/>
        </w:rPr>
        <w:t>кциона в случае выявления обстоятельств, предусмотренных п.8 ст. 39.11 Земельного кодекса РФ. Извещение об отказе в проведен</w:t>
      </w:r>
      <w:proofErr w:type="gramStart"/>
      <w:r w:rsidRPr="00985ABA">
        <w:rPr>
          <w:sz w:val="24"/>
          <w:szCs w:val="24"/>
        </w:rPr>
        <w:t>ии ау</w:t>
      </w:r>
      <w:proofErr w:type="gramEnd"/>
      <w:r w:rsidRPr="00985ABA">
        <w:rPr>
          <w:sz w:val="24"/>
          <w:szCs w:val="24"/>
        </w:rPr>
        <w:t>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</w:t>
      </w:r>
      <w:proofErr w:type="gramStart"/>
      <w:r w:rsidRPr="00985ABA">
        <w:rPr>
          <w:sz w:val="24"/>
          <w:szCs w:val="24"/>
        </w:rPr>
        <w:t>ии ау</w:t>
      </w:r>
      <w:proofErr w:type="gramEnd"/>
      <w:r w:rsidRPr="00985ABA">
        <w:rPr>
          <w:sz w:val="24"/>
          <w:szCs w:val="24"/>
        </w:rPr>
        <w:t>кциона обязан известить участников аукциона об отказе в проведении аукциона и возвратить его участникам внесенные задатки.</w:t>
      </w:r>
    </w:p>
    <w:p w:rsidR="0092555E" w:rsidRDefault="0092555E" w:rsidP="0092555E">
      <w:pPr>
        <w:tabs>
          <w:tab w:val="left" w:pos="-1800"/>
          <w:tab w:val="left" w:pos="0"/>
        </w:tabs>
        <w:ind w:firstLine="709"/>
        <w:jc w:val="both"/>
        <w:rPr>
          <w:sz w:val="24"/>
          <w:szCs w:val="24"/>
        </w:rPr>
      </w:pPr>
      <w:proofErr w:type="gramStart"/>
      <w:r w:rsidRPr="00AC0225">
        <w:rPr>
          <w:sz w:val="24"/>
          <w:szCs w:val="24"/>
        </w:rPr>
        <w:t xml:space="preserve">Информационное извещение размещается в порядке, установленном для официального опубликования муниципальных правовых актов уставом поселения, на информационных стендах администрации сельского поселения </w:t>
      </w:r>
      <w:r>
        <w:rPr>
          <w:sz w:val="24"/>
          <w:szCs w:val="24"/>
        </w:rPr>
        <w:t>Сергиопольский</w:t>
      </w:r>
      <w:r w:rsidRPr="00AC0225">
        <w:rPr>
          <w:sz w:val="24"/>
          <w:szCs w:val="24"/>
        </w:rPr>
        <w:t xml:space="preserve"> сельсовет муниципального района Давлекановский район Республики Башкортостан, на официальном сайте Совета муниципального района Давлекановский район Республики Башкортостан - </w:t>
      </w:r>
      <w:r w:rsidRPr="00AC0225">
        <w:rPr>
          <w:sz w:val="24"/>
          <w:szCs w:val="24"/>
        </w:rPr>
        <w:lastRenderedPageBreak/>
        <w:t>sovet-davlekanovo.ru, на официальном сайте Российской Федерации для размещения информации о проведении торгов - torgi.gov.ru, на официальном сайте администрации муниципального района</w:t>
      </w:r>
      <w:proofErr w:type="gramEnd"/>
      <w:r w:rsidRPr="00AC0225">
        <w:rPr>
          <w:sz w:val="24"/>
          <w:szCs w:val="24"/>
        </w:rPr>
        <w:t xml:space="preserve"> Давлекановский район Республики Башкортостан - davlekanovo.bashkortostan.ru в </w:t>
      </w:r>
      <w:proofErr w:type="gramStart"/>
      <w:r w:rsidRPr="00AC0225">
        <w:rPr>
          <w:sz w:val="24"/>
          <w:szCs w:val="24"/>
        </w:rPr>
        <w:t>разделе</w:t>
      </w:r>
      <w:proofErr w:type="gramEnd"/>
      <w:r w:rsidRPr="00AC0225">
        <w:rPr>
          <w:sz w:val="24"/>
          <w:szCs w:val="24"/>
        </w:rPr>
        <w:t xml:space="preserve"> «Комитет по управлению собственностью» в информационно-телекоммуникационной сети «Интернет».</w:t>
      </w:r>
    </w:p>
    <w:p w:rsidR="0092555E" w:rsidRPr="000C0E55" w:rsidRDefault="0092555E" w:rsidP="0092555E">
      <w:pPr>
        <w:tabs>
          <w:tab w:val="left" w:pos="-1800"/>
          <w:tab w:val="left" w:pos="0"/>
        </w:tabs>
        <w:ind w:firstLine="709"/>
        <w:jc w:val="both"/>
        <w:rPr>
          <w:sz w:val="24"/>
          <w:szCs w:val="24"/>
        </w:rPr>
      </w:pPr>
      <w:r w:rsidRPr="000C0E55">
        <w:rPr>
          <w:sz w:val="24"/>
          <w:szCs w:val="24"/>
        </w:rPr>
        <w:t xml:space="preserve">Осмотр земельных участков на местности производится с </w:t>
      </w:r>
      <w:r>
        <w:rPr>
          <w:b/>
          <w:sz w:val="24"/>
          <w:szCs w:val="24"/>
          <w:lang w:val="ba-RU"/>
        </w:rPr>
        <w:t>14.11</w:t>
      </w:r>
      <w:r w:rsidRPr="000C0E55">
        <w:rPr>
          <w:b/>
          <w:sz w:val="24"/>
          <w:szCs w:val="24"/>
        </w:rPr>
        <w:t>.201</w:t>
      </w:r>
      <w:r>
        <w:rPr>
          <w:b/>
          <w:sz w:val="24"/>
          <w:szCs w:val="24"/>
        </w:rPr>
        <w:t>7</w:t>
      </w:r>
      <w:r w:rsidRPr="000C0E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 13.12</w:t>
      </w:r>
      <w:r w:rsidRPr="000C0E55">
        <w:rPr>
          <w:b/>
          <w:sz w:val="24"/>
          <w:szCs w:val="24"/>
        </w:rPr>
        <w:t>.201</w:t>
      </w:r>
      <w:r>
        <w:rPr>
          <w:b/>
          <w:sz w:val="24"/>
          <w:szCs w:val="24"/>
        </w:rPr>
        <w:t>7</w:t>
      </w:r>
      <w:r w:rsidRPr="000C0E55">
        <w:rPr>
          <w:b/>
          <w:sz w:val="24"/>
          <w:szCs w:val="24"/>
        </w:rPr>
        <w:t xml:space="preserve"> </w:t>
      </w:r>
      <w:r w:rsidRPr="000C0E55">
        <w:rPr>
          <w:sz w:val="24"/>
          <w:szCs w:val="24"/>
        </w:rPr>
        <w:t>(кроме выходных и праздничных дней), с 10.00 час</w:t>
      </w:r>
      <w:proofErr w:type="gramStart"/>
      <w:r w:rsidRPr="000C0E55">
        <w:rPr>
          <w:sz w:val="24"/>
          <w:szCs w:val="24"/>
        </w:rPr>
        <w:t>.</w:t>
      </w:r>
      <w:proofErr w:type="gramEnd"/>
      <w:r w:rsidRPr="000C0E55">
        <w:rPr>
          <w:sz w:val="24"/>
          <w:szCs w:val="24"/>
        </w:rPr>
        <w:t xml:space="preserve"> </w:t>
      </w:r>
      <w:proofErr w:type="gramStart"/>
      <w:r w:rsidRPr="000C0E55">
        <w:rPr>
          <w:sz w:val="24"/>
          <w:szCs w:val="24"/>
        </w:rPr>
        <w:t>д</w:t>
      </w:r>
      <w:proofErr w:type="gramEnd"/>
      <w:r w:rsidRPr="000C0E55">
        <w:rPr>
          <w:sz w:val="24"/>
          <w:szCs w:val="24"/>
        </w:rPr>
        <w:t>о 17.00 час. (время местное).</w:t>
      </w:r>
    </w:p>
    <w:p w:rsidR="0092555E" w:rsidRDefault="0092555E" w:rsidP="0092555E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  <w:r w:rsidRPr="000C0E55">
        <w:rPr>
          <w:sz w:val="24"/>
          <w:szCs w:val="24"/>
        </w:rPr>
        <w:t xml:space="preserve">Признание претендентов участниками аукциона состоится </w:t>
      </w:r>
      <w:r>
        <w:rPr>
          <w:b/>
          <w:sz w:val="24"/>
          <w:szCs w:val="24"/>
          <w:lang w:val="ba-RU"/>
        </w:rPr>
        <w:t>15.12</w:t>
      </w:r>
      <w:r w:rsidRPr="000C0E55">
        <w:rPr>
          <w:b/>
          <w:sz w:val="24"/>
          <w:szCs w:val="24"/>
        </w:rPr>
        <w:t>.201</w:t>
      </w:r>
      <w:r>
        <w:rPr>
          <w:b/>
          <w:sz w:val="24"/>
          <w:szCs w:val="24"/>
        </w:rPr>
        <w:t>7</w:t>
      </w:r>
      <w:r w:rsidRPr="000C0E55">
        <w:rPr>
          <w:b/>
          <w:sz w:val="24"/>
          <w:szCs w:val="24"/>
        </w:rPr>
        <w:t>.</w:t>
      </w:r>
    </w:p>
    <w:p w:rsidR="0092555E" w:rsidRPr="00D4467D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C0E55">
        <w:rPr>
          <w:sz w:val="24"/>
          <w:szCs w:val="24"/>
        </w:rPr>
        <w:t xml:space="preserve">Регистрация участников торгов осуществляется в день проведения аукциона </w:t>
      </w:r>
      <w:r w:rsidRPr="000C0E55">
        <w:rPr>
          <w:b/>
          <w:sz w:val="24"/>
          <w:szCs w:val="24"/>
        </w:rPr>
        <w:t xml:space="preserve">с </w:t>
      </w:r>
      <w:r>
        <w:rPr>
          <w:b/>
          <w:sz w:val="24"/>
          <w:szCs w:val="24"/>
        </w:rPr>
        <w:t>11</w:t>
      </w:r>
      <w:r w:rsidRPr="000C0E55">
        <w:rPr>
          <w:b/>
          <w:sz w:val="24"/>
          <w:szCs w:val="24"/>
        </w:rPr>
        <w:t>.00 час</w:t>
      </w:r>
      <w:proofErr w:type="gramStart"/>
      <w:r w:rsidRPr="000C0E55">
        <w:rPr>
          <w:b/>
          <w:sz w:val="24"/>
          <w:szCs w:val="24"/>
        </w:rPr>
        <w:t>.</w:t>
      </w:r>
      <w:proofErr w:type="gramEnd"/>
      <w:r w:rsidRPr="000C0E55">
        <w:rPr>
          <w:b/>
          <w:sz w:val="24"/>
          <w:szCs w:val="24"/>
        </w:rPr>
        <w:t xml:space="preserve"> </w:t>
      </w:r>
      <w:proofErr w:type="gramStart"/>
      <w:r w:rsidRPr="000C0E55">
        <w:rPr>
          <w:b/>
          <w:sz w:val="24"/>
          <w:szCs w:val="24"/>
        </w:rPr>
        <w:t>д</w:t>
      </w:r>
      <w:proofErr w:type="gramEnd"/>
      <w:r w:rsidRPr="000C0E55">
        <w:rPr>
          <w:b/>
          <w:sz w:val="24"/>
          <w:szCs w:val="24"/>
        </w:rPr>
        <w:t xml:space="preserve">о </w:t>
      </w:r>
      <w:r>
        <w:rPr>
          <w:b/>
          <w:sz w:val="24"/>
          <w:szCs w:val="24"/>
        </w:rPr>
        <w:t>12</w:t>
      </w:r>
      <w:r w:rsidRPr="000C0E55">
        <w:rPr>
          <w:b/>
          <w:sz w:val="24"/>
          <w:szCs w:val="24"/>
        </w:rPr>
        <w:t>:00 час.</w:t>
      </w:r>
      <w:r w:rsidRPr="000C0E55">
        <w:rPr>
          <w:sz w:val="24"/>
          <w:szCs w:val="24"/>
        </w:rPr>
        <w:t xml:space="preserve"> по месту нахождения комиссии по адресу: г.Давлеканово,</w:t>
      </w:r>
      <w:r>
        <w:rPr>
          <w:sz w:val="24"/>
          <w:szCs w:val="24"/>
        </w:rPr>
        <w:t xml:space="preserve"> </w:t>
      </w:r>
      <w:r w:rsidRPr="00D4467D">
        <w:rPr>
          <w:sz w:val="24"/>
          <w:szCs w:val="24"/>
        </w:rPr>
        <w:t>ул. Красная площадь, д. 9, каб.</w:t>
      </w:r>
      <w:r>
        <w:rPr>
          <w:sz w:val="24"/>
          <w:szCs w:val="24"/>
        </w:rPr>
        <w:t>12</w:t>
      </w:r>
      <w:r w:rsidRPr="00D4467D">
        <w:rPr>
          <w:sz w:val="24"/>
          <w:szCs w:val="24"/>
        </w:rPr>
        <w:t>.</w:t>
      </w:r>
    </w:p>
    <w:p w:rsidR="0092555E" w:rsidRPr="00985ABA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D4467D">
        <w:rPr>
          <w:sz w:val="24"/>
          <w:szCs w:val="24"/>
        </w:rPr>
        <w:t>нформация об аукционе, образец заявки на участие в аукционе, проект договора аренды земельного участка</w:t>
      </w:r>
      <w:r>
        <w:rPr>
          <w:sz w:val="24"/>
          <w:szCs w:val="24"/>
        </w:rPr>
        <w:t xml:space="preserve"> размещается</w:t>
      </w:r>
      <w:r w:rsidRPr="00D4467D">
        <w:rPr>
          <w:sz w:val="24"/>
          <w:szCs w:val="24"/>
        </w:rPr>
        <w:t xml:space="preserve"> на официальном сайте Российской Федерации для размещения информации о проведении торгов – </w:t>
      </w:r>
      <w:hyperlink r:id="rId12" w:history="1">
        <w:r w:rsidRPr="00D4467D">
          <w:rPr>
            <w:rStyle w:val="a3"/>
            <w:sz w:val="24"/>
            <w:szCs w:val="24"/>
          </w:rPr>
          <w:t>torgi.gov.ru</w:t>
        </w:r>
      </w:hyperlink>
      <w:r w:rsidRPr="00D4467D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Pr="003B61B9">
        <w:rPr>
          <w:sz w:val="24"/>
          <w:szCs w:val="24"/>
        </w:rPr>
        <w:t xml:space="preserve"> информационно-телекоммуникационной сети «Интернет».</w:t>
      </w:r>
    </w:p>
    <w:p w:rsidR="0092555E" w:rsidRPr="00D4467D" w:rsidRDefault="0092555E" w:rsidP="0092555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4467D">
        <w:rPr>
          <w:sz w:val="24"/>
          <w:szCs w:val="24"/>
        </w:rPr>
        <w:t xml:space="preserve">За дополнительной информацией обращаться в Комитет по управлению собственностью </w:t>
      </w:r>
      <w:proofErr w:type="spellStart"/>
      <w:r w:rsidRPr="00D4467D">
        <w:rPr>
          <w:sz w:val="24"/>
          <w:szCs w:val="24"/>
        </w:rPr>
        <w:t>Минземимущества</w:t>
      </w:r>
      <w:proofErr w:type="spellEnd"/>
      <w:r w:rsidRPr="00D4467D">
        <w:rPr>
          <w:sz w:val="24"/>
          <w:szCs w:val="24"/>
        </w:rPr>
        <w:t xml:space="preserve"> РБ по Давлекановскому району и городу Давлеканово по адресу: г.Давл</w:t>
      </w:r>
      <w:r>
        <w:rPr>
          <w:sz w:val="24"/>
          <w:szCs w:val="24"/>
        </w:rPr>
        <w:t xml:space="preserve">еканово, </w:t>
      </w:r>
      <w:proofErr w:type="spellStart"/>
      <w:r>
        <w:rPr>
          <w:sz w:val="24"/>
          <w:szCs w:val="24"/>
        </w:rPr>
        <w:t>ул</w:t>
      </w:r>
      <w:proofErr w:type="gramStart"/>
      <w:r>
        <w:rPr>
          <w:sz w:val="24"/>
          <w:szCs w:val="24"/>
        </w:rPr>
        <w:t>.К</w:t>
      </w:r>
      <w:proofErr w:type="gramEnd"/>
      <w:r>
        <w:rPr>
          <w:sz w:val="24"/>
          <w:szCs w:val="24"/>
        </w:rPr>
        <w:t>расная</w:t>
      </w:r>
      <w:proofErr w:type="spellEnd"/>
      <w:r>
        <w:rPr>
          <w:sz w:val="24"/>
          <w:szCs w:val="24"/>
        </w:rPr>
        <w:t xml:space="preserve"> площадь, 9, </w:t>
      </w:r>
      <w:proofErr w:type="spellStart"/>
      <w:r w:rsidRPr="00D4467D">
        <w:rPr>
          <w:sz w:val="24"/>
          <w:szCs w:val="24"/>
        </w:rPr>
        <w:t>каб</w:t>
      </w:r>
      <w:proofErr w:type="spellEnd"/>
      <w:r w:rsidRPr="00D4467D">
        <w:rPr>
          <w:sz w:val="24"/>
          <w:szCs w:val="24"/>
        </w:rPr>
        <w:t>.</w:t>
      </w:r>
      <w:r>
        <w:rPr>
          <w:sz w:val="24"/>
          <w:szCs w:val="24"/>
        </w:rPr>
        <w:t xml:space="preserve"> 12, </w:t>
      </w:r>
      <w:r w:rsidRPr="00D4467D">
        <w:rPr>
          <w:sz w:val="24"/>
          <w:szCs w:val="24"/>
        </w:rPr>
        <w:t>тел. (34768) 3-14-22, 3-</w:t>
      </w:r>
      <w:r>
        <w:rPr>
          <w:sz w:val="24"/>
          <w:szCs w:val="24"/>
        </w:rPr>
        <w:t>02</w:t>
      </w:r>
      <w:r w:rsidRPr="00D4467D">
        <w:rPr>
          <w:sz w:val="24"/>
          <w:szCs w:val="24"/>
        </w:rPr>
        <w:t>-37.</w:t>
      </w:r>
    </w:p>
    <w:p w:rsidR="001D296C" w:rsidRDefault="001D296C">
      <w:bookmarkStart w:id="9" w:name="_GoBack"/>
      <w:bookmarkEnd w:id="9"/>
    </w:p>
    <w:sectPr w:rsidR="001D296C" w:rsidSect="001E2082">
      <w:footerReference w:type="even" r:id="rId13"/>
      <w:footerReference w:type="default" r:id="rId14"/>
      <w:pgSz w:w="11906" w:h="16838"/>
      <w:pgMar w:top="426" w:right="850" w:bottom="709" w:left="1418" w:header="708" w:footer="10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1B" w:rsidRDefault="0092555E" w:rsidP="00A1259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64A1B" w:rsidRDefault="0092555E" w:rsidP="00AF1544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1B" w:rsidRDefault="0092555E" w:rsidP="00A1259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C64A1B" w:rsidRDefault="0092555E" w:rsidP="00AF1544">
    <w:pPr>
      <w:pStyle w:val="a4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9E7"/>
    <w:rsid w:val="001019E7"/>
    <w:rsid w:val="001D296C"/>
    <w:rsid w:val="0092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5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2555E"/>
    <w:rPr>
      <w:color w:val="0000FF"/>
      <w:u w:val="single"/>
    </w:rPr>
  </w:style>
  <w:style w:type="paragraph" w:styleId="2">
    <w:name w:val="Body Text 2"/>
    <w:basedOn w:val="a"/>
    <w:link w:val="20"/>
    <w:rsid w:val="0092555E"/>
    <w:pPr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rsid w:val="0092555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92555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2555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footer"/>
    <w:basedOn w:val="a"/>
    <w:link w:val="a5"/>
    <w:rsid w:val="0092555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92555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92555E"/>
  </w:style>
  <w:style w:type="paragraph" w:customStyle="1" w:styleId="ConsPlusNormal">
    <w:name w:val="ConsPlusNormal"/>
    <w:rsid w:val="00925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5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2555E"/>
    <w:rPr>
      <w:color w:val="0000FF"/>
      <w:u w:val="single"/>
    </w:rPr>
  </w:style>
  <w:style w:type="paragraph" w:styleId="2">
    <w:name w:val="Body Text 2"/>
    <w:basedOn w:val="a"/>
    <w:link w:val="20"/>
    <w:rsid w:val="0092555E"/>
    <w:pPr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rsid w:val="0092555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92555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2555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footer"/>
    <w:basedOn w:val="a"/>
    <w:link w:val="a5"/>
    <w:rsid w:val="0092555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92555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92555E"/>
  </w:style>
  <w:style w:type="paragraph" w:customStyle="1" w:styleId="ConsPlusNormal">
    <w:name w:val="ConsPlusNormal"/>
    <w:rsid w:val="00925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B0EB33F7DA949723FB446E8903723630C78340067EBE61C900B5F3B6CF180C7A88AE74EBrERA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4B0EB33F7DA949723FB446E8903723630C78340067EBE61C900B5F3B6CF180C7A88AE74EBrERAF" TargetMode="External"/><Relationship Id="rId12" Type="http://schemas.openxmlformats.org/officeDocument/2006/relationships/hyperlink" Target="http://www.torgi.gov.ru/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0C78340067EBE61C900B5F3B6CF180C7A88AE74EBrERAF" TargetMode="External"/><Relationship Id="rId11" Type="http://schemas.openxmlformats.org/officeDocument/2006/relationships/hyperlink" Target="consultantplus://offline/ref=B0D69AFF3A025C1B8F177C2324E84458EDD85BB8D922377A6F962F8CB9A0EABA5E98605AA5WDT9F" TargetMode="External"/><Relationship Id="rId5" Type="http://schemas.openxmlformats.org/officeDocument/2006/relationships/hyperlink" Target="consultantplus://offline/ref=CF09961D8B586B09EA009B31A038D7860A2389E45D7C66E33E0570A4513330013E1DD49199TAP5F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0D69AFF3A025C1B8F177C2324E84458EDD85BB8D922377A6F962F8CB9A0EABA5E98605BACWDT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D69AFF3A025C1B8F177C2324E84458EDD85BB8D922377A6F962F8CB9A0EABA5E98605BADWDT2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3020</Words>
  <Characters>17219</Characters>
  <Application>Microsoft Office Word</Application>
  <DocSecurity>0</DocSecurity>
  <Lines>143</Lines>
  <Paragraphs>40</Paragraphs>
  <ScaleCrop>false</ScaleCrop>
  <Company>SPecialiST RePack</Company>
  <LinksUpToDate>false</LinksUpToDate>
  <CharactersWithSpaces>20199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2017-11-13T10:43:00Z</dcterms:created>
  <dcterms:modified xsi:type="dcterms:W3CDTF">2017-11-13T10:45:00Z</dcterms:modified>
</cp:coreProperties>
</file>