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AB2" w:rsidRPr="00EE6AB2" w:rsidRDefault="00EE6AB2" w:rsidP="00EE6AB2">
      <w:pPr>
        <w:spacing w:before="0"/>
        <w:jc w:val="center"/>
        <w:rPr>
          <w:snapToGrid/>
          <w:sz w:val="28"/>
          <w:szCs w:val="28"/>
        </w:rPr>
      </w:pPr>
      <w:r w:rsidRPr="00EE6AB2">
        <w:rPr>
          <w:sz w:val="28"/>
          <w:szCs w:val="28"/>
        </w:rPr>
        <w:t>Администрация сельского поселения Рассветовский сельсовет</w:t>
      </w:r>
    </w:p>
    <w:p w:rsidR="00EE6AB2" w:rsidRPr="00EE6AB2" w:rsidRDefault="00EE6AB2" w:rsidP="00EE6AB2">
      <w:pPr>
        <w:spacing w:before="0"/>
        <w:jc w:val="center"/>
        <w:rPr>
          <w:sz w:val="28"/>
          <w:szCs w:val="28"/>
        </w:rPr>
      </w:pPr>
      <w:r w:rsidRPr="00EE6AB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E6AB2" w:rsidRPr="00EE6AB2" w:rsidRDefault="00EE6AB2" w:rsidP="00EE6AB2">
      <w:pPr>
        <w:spacing w:before="0"/>
        <w:jc w:val="center"/>
        <w:rPr>
          <w:sz w:val="28"/>
          <w:szCs w:val="28"/>
        </w:rPr>
      </w:pPr>
    </w:p>
    <w:p w:rsidR="00EE6AB2" w:rsidRDefault="00EE6AB2" w:rsidP="00EE6AB2">
      <w:pPr>
        <w:spacing w:before="0"/>
        <w:jc w:val="center"/>
        <w:rPr>
          <w:sz w:val="28"/>
          <w:szCs w:val="28"/>
        </w:rPr>
      </w:pPr>
      <w:r w:rsidRPr="00EE6AB2">
        <w:rPr>
          <w:sz w:val="28"/>
          <w:szCs w:val="28"/>
        </w:rPr>
        <w:t xml:space="preserve">  ПОСТАНОВЛЕНИЕ</w:t>
      </w:r>
    </w:p>
    <w:p w:rsidR="00EE6AB2" w:rsidRPr="00EE6AB2" w:rsidRDefault="005E66AA" w:rsidP="005E66AA">
      <w:pPr>
        <w:spacing w:befor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28 мая 2024 №28</w:t>
      </w:r>
      <w:r w:rsidR="00EE6AB2" w:rsidRPr="00EE6AB2">
        <w:rPr>
          <w:sz w:val="28"/>
          <w:szCs w:val="28"/>
        </w:rPr>
        <w:t xml:space="preserve">         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</w:t>
      </w:r>
    </w:p>
    <w:p w:rsidR="00EE6AB2" w:rsidRPr="00EE6AB2" w:rsidRDefault="00EE6AB2" w:rsidP="00EE6AB2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EE6AB2">
        <w:rPr>
          <w:sz w:val="28"/>
          <w:szCs w:val="28"/>
        </w:rPr>
        <w:t xml:space="preserve">О внесении изменений и дополнений в </w:t>
      </w:r>
      <w:r w:rsidRPr="00EE6AB2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r w:rsidRPr="00EE6AB2">
        <w:rPr>
          <w:rFonts w:eastAsia="Calibri"/>
          <w:sz w:val="28"/>
          <w:szCs w:val="28"/>
          <w:lang w:eastAsia="en-US"/>
        </w:rPr>
        <w:t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p w:rsidR="00EE6AB2" w:rsidRPr="00EE6AB2" w:rsidRDefault="00EE6AB2" w:rsidP="00EE6AB2">
      <w:pPr>
        <w:pStyle w:val="Style10"/>
        <w:widowControl/>
        <w:spacing w:line="240" w:lineRule="auto"/>
        <w:rPr>
          <w:sz w:val="28"/>
          <w:szCs w:val="28"/>
        </w:rPr>
      </w:pPr>
    </w:p>
    <w:p w:rsidR="00EE6AB2" w:rsidRPr="00EE6AB2" w:rsidRDefault="00EE6AB2" w:rsidP="00EE6AB2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sz w:val="28"/>
          <w:szCs w:val="28"/>
          <w:lang w:eastAsia="en-US"/>
        </w:rPr>
        <w:t xml:space="preserve">Рассмотрев протест прокуратуры Давлекановского района, руководствуясь Федеральным законом от 06.10.2003 № 131-ФЗ «Об общих </w:t>
      </w:r>
      <w:r w:rsidRPr="00EE6AB2">
        <w:rPr>
          <w:rFonts w:eastAsia="Calibri"/>
          <w:color w:val="000000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EE6AB2" w:rsidRPr="00EE6AB2" w:rsidRDefault="00EE6AB2" w:rsidP="00EE6AB2">
      <w:pPr>
        <w:ind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>ПОСТАНОВЛЯЮ:</w:t>
      </w:r>
    </w:p>
    <w:p w:rsidR="00EE6AB2" w:rsidRPr="00EE6AB2" w:rsidRDefault="00EE6AB2" w:rsidP="00EE6AB2">
      <w:pPr>
        <w:ind w:left="68" w:firstLine="709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1.Внести изменения в </w:t>
      </w:r>
      <w:r w:rsidRPr="00EE6AB2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Рассветовский сельсовет муниципального района Давлекановский район от </w:t>
      </w:r>
      <w:r w:rsidRPr="00EE6AB2">
        <w:rPr>
          <w:rStyle w:val="FontStyle31"/>
          <w:sz w:val="28"/>
          <w:szCs w:val="28"/>
        </w:rPr>
        <w:t>21 февраля 2013 г. № 10</w:t>
      </w: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 (далее – Положение) следующие изменения: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1.1. </w:t>
      </w:r>
      <w:r w:rsidRPr="00EE6AB2">
        <w:rPr>
          <w:color w:val="000000"/>
          <w:sz w:val="28"/>
          <w:szCs w:val="28"/>
        </w:rPr>
        <w:t xml:space="preserve">В </w:t>
      </w:r>
      <w:hyperlink r:id="rId4" w:history="1">
        <w:r w:rsidRPr="00EE6AB2">
          <w:rPr>
            <w:color w:val="000000"/>
            <w:sz w:val="28"/>
            <w:szCs w:val="28"/>
          </w:rPr>
          <w:t>абзаце втором подпункта "а" пункта 17</w:t>
        </w:r>
      </w:hyperlink>
      <w:r w:rsidRPr="00EE6AB2">
        <w:rPr>
          <w:color w:val="000000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rStyle w:val="a3"/>
          <w:rFonts w:eastAsia="Calibri"/>
          <w:i w:val="0"/>
          <w:iCs w:val="0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1.2. Пункт 17 Положения дополнить подпунктом </w:t>
      </w:r>
      <w:r w:rsidRPr="00EE6AB2">
        <w:rPr>
          <w:color w:val="000000"/>
          <w:sz w:val="28"/>
          <w:szCs w:val="28"/>
        </w:rPr>
        <w:t xml:space="preserve">"д" </w:t>
      </w: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следующего </w:t>
      </w: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содержания:</w:t>
      </w:r>
    </w:p>
    <w:p w:rsidR="00EE6AB2" w:rsidRPr="00EE6AB2" w:rsidRDefault="00EE6AB2" w:rsidP="00EE6AB2">
      <w:pPr>
        <w:spacing w:before="0"/>
        <w:ind w:left="68" w:firstLine="709"/>
        <w:rPr>
          <w:rStyle w:val="a3"/>
          <w:i w:val="0"/>
          <w:color w:val="00000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интересов.»;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1.3. В</w:t>
      </w:r>
      <w:r w:rsidRPr="00EE6AB2">
        <w:rPr>
          <w:color w:val="000000"/>
          <w:sz w:val="28"/>
          <w:szCs w:val="28"/>
        </w:rPr>
        <w:t xml:space="preserve"> </w:t>
      </w:r>
      <w:hyperlink r:id="rId5" w:history="1">
        <w:r w:rsidRPr="00EE6AB2">
          <w:rPr>
            <w:color w:val="000000"/>
            <w:sz w:val="28"/>
            <w:szCs w:val="28"/>
          </w:rPr>
          <w:t>подпункте "б" пункта 23</w:t>
        </w:r>
      </w:hyperlink>
      <w:r w:rsidRPr="00EE6AB2">
        <w:rPr>
          <w:color w:val="000000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</w:p>
    <w:p w:rsidR="00EE6AB2" w:rsidRPr="00EE6AB2" w:rsidRDefault="00EE6AB2" w:rsidP="00EE6AB2">
      <w:pPr>
        <w:spacing w:before="0"/>
        <w:ind w:left="68" w:firstLine="640"/>
        <w:rPr>
          <w:rStyle w:val="a3"/>
          <w:rFonts w:eastAsia="Calibri"/>
          <w:i w:val="0"/>
          <w:color w:val="000000"/>
          <w:sz w:val="28"/>
          <w:szCs w:val="28"/>
        </w:rPr>
      </w:pP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1.4.Пункт 26 Положения дополнить подпунктом 26.3 следующего содержания: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 xml:space="preserve">«26.3. По итогам рассмотрения вопроса, указанного в </w:t>
      </w:r>
      <w:hyperlink r:id="rId6" w:history="1">
        <w:r w:rsidRPr="00EE6AB2">
          <w:rPr>
            <w:rStyle w:val="a3"/>
            <w:i w:val="0"/>
            <w:color w:val="000000"/>
            <w:sz w:val="28"/>
            <w:szCs w:val="28"/>
          </w:rPr>
          <w:t>подпункте "д" пункта 17</w:t>
        </w:r>
      </w:hyperlink>
      <w:r w:rsidRPr="00EE6AB2">
        <w:rPr>
          <w:rStyle w:val="a3"/>
          <w:i w:val="0"/>
          <w:color w:val="000000"/>
          <w:sz w:val="28"/>
          <w:szCs w:val="28"/>
        </w:rPr>
        <w:t xml:space="preserve"> настоящего Положения,</w:t>
      </w:r>
      <w:r w:rsidRPr="00EE6AB2">
        <w:rPr>
          <w:color w:val="000000"/>
          <w:sz w:val="28"/>
          <w:szCs w:val="28"/>
        </w:rPr>
        <w:t xml:space="preserve"> комиссия принимает одно из следующих </w:t>
      </w:r>
      <w:r w:rsidRPr="00EE6AB2">
        <w:rPr>
          <w:color w:val="000000"/>
          <w:sz w:val="28"/>
          <w:szCs w:val="28"/>
        </w:rPr>
        <w:lastRenderedPageBreak/>
        <w:t>решений</w:t>
      </w:r>
    </w:p>
    <w:p w:rsidR="00EE6AB2" w:rsidRPr="00EE6AB2" w:rsidRDefault="00EE6AB2" w:rsidP="00EE6AB2">
      <w:pPr>
        <w:spacing w:before="0"/>
        <w:ind w:firstLine="540"/>
        <w:rPr>
          <w:rStyle w:val="a3"/>
          <w:i w:val="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EE6AB2">
        <w:rPr>
          <w:rStyle w:val="a3"/>
          <w:i w:val="0"/>
          <w:sz w:val="28"/>
          <w:szCs w:val="28"/>
        </w:rPr>
        <w:t>;</w:t>
      </w:r>
    </w:p>
    <w:p w:rsidR="00EE6AB2" w:rsidRPr="00EE6AB2" w:rsidRDefault="00EE6AB2" w:rsidP="00EE6AB2">
      <w:pPr>
        <w:spacing w:before="0"/>
        <w:ind w:left="68" w:firstLine="709"/>
        <w:rPr>
          <w:rStyle w:val="a3"/>
          <w:rFonts w:eastAsia="Calibri"/>
          <w:i w:val="0"/>
          <w:sz w:val="28"/>
          <w:szCs w:val="28"/>
        </w:rPr>
      </w:pPr>
      <w:r w:rsidRPr="00EE6AB2">
        <w:rPr>
          <w:rStyle w:val="a3"/>
          <w:i w:val="0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интересов.».</w:t>
      </w:r>
    </w:p>
    <w:p w:rsidR="00EE6AB2" w:rsidRPr="00EE6AB2" w:rsidRDefault="00EE6AB2" w:rsidP="00EE6AB2">
      <w:pPr>
        <w:spacing w:before="0"/>
        <w:ind w:left="68" w:firstLine="709"/>
        <w:rPr>
          <w:rFonts w:eastAsia="Calibri"/>
          <w:sz w:val="28"/>
          <w:szCs w:val="28"/>
          <w:lang w:eastAsia="en-US"/>
        </w:rPr>
      </w:pPr>
      <w:r w:rsidRPr="00EE6AB2">
        <w:rPr>
          <w:rFonts w:eastAsia="Calibri"/>
          <w:sz w:val="28"/>
          <w:szCs w:val="28"/>
          <w:lang w:eastAsia="en-US"/>
        </w:rPr>
        <w:t>2.Контроль за исполнением постановления оставляю за собой.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EE6AB2">
        <w:rPr>
          <w:rFonts w:eastAsia="Calibri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Default="00EE6AB2" w:rsidP="00EE6AB2">
      <w:pPr>
        <w:spacing w:before="0"/>
        <w:jc w:val="right"/>
        <w:rPr>
          <w:sz w:val="28"/>
          <w:szCs w:val="28"/>
        </w:rPr>
      </w:pPr>
      <w:r w:rsidRPr="00EE6AB2">
        <w:rPr>
          <w:sz w:val="28"/>
          <w:szCs w:val="28"/>
        </w:rPr>
        <w:t xml:space="preserve">Глава сельского поселения        </w:t>
      </w:r>
    </w:p>
    <w:p w:rsidR="00EE6AB2" w:rsidRPr="00EE6AB2" w:rsidRDefault="00EE6AB2" w:rsidP="00EE6AB2">
      <w:pPr>
        <w:spacing w:before="0"/>
        <w:jc w:val="right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                              Д. А. Карпов       </w:t>
      </w:r>
    </w:p>
    <w:p w:rsidR="0077455D" w:rsidRPr="00EE6AB2" w:rsidRDefault="0077455D" w:rsidP="00EE6AB2">
      <w:pPr>
        <w:jc w:val="right"/>
        <w:rPr>
          <w:sz w:val="28"/>
          <w:szCs w:val="28"/>
        </w:rPr>
      </w:pPr>
    </w:p>
    <w:sectPr w:rsidR="0077455D" w:rsidRPr="00EE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8B"/>
    <w:rsid w:val="005E66AA"/>
    <w:rsid w:val="0077455D"/>
    <w:rsid w:val="0080478B"/>
    <w:rsid w:val="00E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6CE6"/>
  <w15:chartTrackingRefBased/>
  <w15:docId w15:val="{12E4A521-B2BB-4929-9F02-A063464B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AB2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EE6AB2"/>
    <w:pPr>
      <w:autoSpaceDE w:val="0"/>
      <w:autoSpaceDN w:val="0"/>
      <w:adjustRightInd w:val="0"/>
      <w:spacing w:before="0" w:line="319" w:lineRule="exact"/>
      <w:jc w:val="center"/>
    </w:pPr>
    <w:rPr>
      <w:snapToGrid/>
      <w:sz w:val="24"/>
      <w:szCs w:val="24"/>
    </w:rPr>
  </w:style>
  <w:style w:type="character" w:styleId="a3">
    <w:name w:val="Emphasis"/>
    <w:qFormat/>
    <w:rsid w:val="00EE6AB2"/>
    <w:rPr>
      <w:i/>
      <w:iCs/>
    </w:rPr>
  </w:style>
  <w:style w:type="character" w:customStyle="1" w:styleId="FontStyle31">
    <w:name w:val="Font Style31"/>
    <w:rsid w:val="00EE6AB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8631&amp;dst=101048" TargetMode="External"/><Relationship Id="rId5" Type="http://schemas.openxmlformats.org/officeDocument/2006/relationships/hyperlink" Target="https://login.consultant.ru/link/?req=doc&amp;base=RLAW140&amp;n=161851&amp;dst=100279" TargetMode="External"/><Relationship Id="rId4" Type="http://schemas.openxmlformats.org/officeDocument/2006/relationships/hyperlink" Target="https://login.consultant.ru/link/?req=doc&amp;base=RLAW140&amp;n=161851&amp;dst=1002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2805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2024-06-11T04:44:00Z</dcterms:created>
  <dcterms:modified xsi:type="dcterms:W3CDTF">2024-06-11T04:48:00Z</dcterms:modified>
</cp:coreProperties>
</file>