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E8CE7" w14:textId="77777777" w:rsidR="00F7681A" w:rsidRDefault="00F7681A" w:rsidP="0038636D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7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Средства индивидуальной мобильности: что к ним отнесено </w:t>
      </w:r>
    </w:p>
    <w:p w14:paraId="1B796B11" w14:textId="6F1ED642" w:rsidR="00BB4C3E" w:rsidRPr="00F7681A" w:rsidRDefault="00F7681A" w:rsidP="0038636D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каким образом регулируется их эксплуатация</w:t>
      </w:r>
    </w:p>
    <w:p w14:paraId="6D0908E8" w14:textId="0EA7AB37" w:rsidR="00F7681A" w:rsidRDefault="00F7681A" w:rsidP="0038636D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14:paraId="51601BFF" w14:textId="77777777" w:rsidR="00F7681A" w:rsidRPr="00F7681A" w:rsidRDefault="00F7681A" w:rsidP="0038636D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7FDEC" w14:textId="77777777" w:rsidR="00F7681A" w:rsidRDefault="00F7681A" w:rsidP="00F768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06.10.2022 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1769 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 дорожного движения внесены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FF43DBA" w14:textId="070C5B2D" w:rsidR="00CF036E" w:rsidRDefault="00F7681A" w:rsidP="00386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2023 года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электросамокаты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электроскейтборды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гироскутеры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сегвеи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моноколеса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аналоги получ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статус - средства индивидуальной мобильности</w:t>
      </w:r>
      <w:r w:rsidR="00CF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8636D"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</w:t>
      </w:r>
      <w:r w:rsid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B8A4AA" w14:textId="27F0D393" w:rsidR="008D2511" w:rsidRPr="008D2511" w:rsidRDefault="008D2511" w:rsidP="00F768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прочего для такого транспорта установили: </w:t>
      </w:r>
    </w:p>
    <w:p w14:paraId="1D91D385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максимальная скорость передвижения - до 25 км/ч; </w:t>
      </w:r>
    </w:p>
    <w:p w14:paraId="7E6C4CE9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электротранспорт, на котором можно ездить по тротуарам, вело- и пешеходным дорожкам, должен весить не более 35 кг; </w:t>
      </w:r>
    </w:p>
    <w:p w14:paraId="1BCF7E4F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движение станут регулировать специальными дорожными знаками; </w:t>
      </w:r>
    </w:p>
    <w:p w14:paraId="022D5353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скорость движения нужно рассчитывать исходя из приоритета пешеходов. </w:t>
      </w:r>
    </w:p>
    <w:p w14:paraId="1FE25A97" w14:textId="090BFB6F" w:rsidR="008D2511" w:rsidRPr="008D2511" w:rsidRDefault="0038636D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обычные самокаты и роликовые коньки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изменения 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распростра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няются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53D7A9" w14:textId="2BB99104" w:rsidR="00BA6568" w:rsidRDefault="00BA6568" w:rsidP="0038636D">
      <w:pPr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D0911" w14:textId="6E519702" w:rsidR="0038636D" w:rsidRDefault="0038636D" w:rsidP="0038636D">
      <w:pPr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B4EC96" w14:textId="2E79790F" w:rsidR="0038636D" w:rsidRDefault="0038636D" w:rsidP="0038636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B1B0CA8" w14:textId="6890D810" w:rsidR="0038636D" w:rsidRPr="008D2511" w:rsidRDefault="0038636D" w:rsidP="0038636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Давлекановского района РБ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Валиахметова Е.Р.</w:t>
      </w:r>
    </w:p>
    <w:p w14:paraId="2F7342C4" w14:textId="77777777" w:rsidR="00D452CE" w:rsidRDefault="00D452CE"/>
    <w:sectPr w:rsidR="00D4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CE"/>
    <w:rsid w:val="0038636D"/>
    <w:rsid w:val="005749D6"/>
    <w:rsid w:val="008D2511"/>
    <w:rsid w:val="00BA6568"/>
    <w:rsid w:val="00BB4C3E"/>
    <w:rsid w:val="00CF036E"/>
    <w:rsid w:val="00D452CE"/>
    <w:rsid w:val="00F7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9B04"/>
  <w15:chartTrackingRefBased/>
  <w15:docId w15:val="{E687B42D-BB0C-42D4-B345-5122843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7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Валиахметова Екатерина Рафисовна</dc:creator>
  <cp:keywords/>
  <dc:description/>
  <cp:lastModifiedBy>Кагарманова Регина Анатольевна</cp:lastModifiedBy>
  <cp:revision>2</cp:revision>
  <dcterms:created xsi:type="dcterms:W3CDTF">2022-11-15T05:09:00Z</dcterms:created>
  <dcterms:modified xsi:type="dcterms:W3CDTF">2022-11-15T05:09:00Z</dcterms:modified>
</cp:coreProperties>
</file>