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FDD" w:rsidRPr="00151A3C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BCE" w:rsidRPr="00151A3C" w:rsidRDefault="008F5FDD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385BCE" w:rsidRPr="00151A3C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464200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64200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464200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BB3EA0" w:rsidRPr="00151A3C" w:rsidRDefault="00464200" w:rsidP="00385BCE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18.12.2020 г.      № 5-5-32</w:t>
      </w:r>
      <w:r w:rsidR="008F5FDD" w:rsidRPr="00151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078" w:rsidRPr="00151A3C" w:rsidRDefault="00A57078" w:rsidP="00A5707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BB3EA0" w:rsidRPr="00151A3C" w:rsidRDefault="00BB3E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ПОЛОЖЕНИЯ О ПОРЯДКЕ СПИСАНИЯ </w:t>
      </w:r>
      <w:r w:rsidR="00E04314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</w:p>
    <w:p w:rsidR="00BB3EA0" w:rsidRPr="00151A3C" w:rsidRDefault="00BB3EA0" w:rsidP="00E043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 xml:space="preserve">ИМУЩЕСТВА </w:t>
      </w:r>
      <w:r w:rsidR="00C63166" w:rsidRPr="00151A3C">
        <w:rPr>
          <w:rFonts w:ascii="Times New Roman" w:hAnsi="Times New Roman" w:cs="Times New Roman"/>
          <w:b w:val="0"/>
          <w:sz w:val="24"/>
          <w:szCs w:val="24"/>
        </w:rPr>
        <w:t xml:space="preserve">ГОРОДСКОГО ПОСЕЛЕНИЯ ГОРОД ДАВЛЕКАНОВО </w:t>
      </w:r>
      <w:r w:rsidR="00BE0643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b w:val="0"/>
          <w:sz w:val="24"/>
          <w:szCs w:val="24"/>
        </w:rPr>
        <w:t xml:space="preserve"> И ПРИЗНАНИИ </w:t>
      </w:r>
      <w:proofErr w:type="gramStart"/>
      <w:r w:rsidRPr="00151A3C">
        <w:rPr>
          <w:rFonts w:ascii="Times New Roman" w:hAnsi="Times New Roman" w:cs="Times New Roman"/>
          <w:b w:val="0"/>
          <w:sz w:val="24"/>
          <w:szCs w:val="24"/>
        </w:rPr>
        <w:t>УТРАТИВШИМИ</w:t>
      </w:r>
      <w:proofErr w:type="gramEnd"/>
      <w:r w:rsidR="00E04314" w:rsidRPr="00151A3C">
        <w:rPr>
          <w:rFonts w:ascii="Times New Roman" w:hAnsi="Times New Roman" w:cs="Times New Roman"/>
          <w:b w:val="0"/>
          <w:sz w:val="24"/>
          <w:szCs w:val="24"/>
        </w:rPr>
        <w:t xml:space="preserve"> СИЛУ НЕКОТОРЫХ РЕШЕНИЙ СОВЕТА</w:t>
      </w:r>
      <w:r w:rsidR="00C63166" w:rsidRPr="00151A3C">
        <w:rPr>
          <w:rFonts w:ascii="Times New Roman" w:hAnsi="Times New Roman" w:cs="Times New Roman"/>
          <w:b w:val="0"/>
          <w:sz w:val="24"/>
          <w:szCs w:val="24"/>
        </w:rPr>
        <w:t xml:space="preserve">ГОРОДСКОГО ПОСЕЛЕНИЯ ГОРОД ДАВЛЕКАНОВО </w:t>
      </w:r>
      <w:r w:rsidR="00BE0643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36EAD" w:rsidRPr="00151A3C" w:rsidRDefault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1A3C">
        <w:rPr>
          <w:rFonts w:ascii="Times New Roman" w:hAnsi="Times New Roman" w:cs="Times New Roman"/>
          <w:sz w:val="24"/>
          <w:szCs w:val="24"/>
        </w:rPr>
        <w:t>Руководствуясь Гражданским кодексом Российской Федерации, федеральным законом от 06.10.2003 N 131-ФЗ "Об общих принципах организации местного самоуправления в Российской Федерации", Постановлением Правительства Республики Башкортостан от 17.02.2020 года №86 «Об утверждении Положения о порядке списания государственного имущества Республики Башкортостан и признании утратившими силу некоторых решений Правительства Республики Башкортостан», в</w:t>
      </w:r>
      <w:r w:rsidR="00671F82" w:rsidRPr="00151A3C">
        <w:rPr>
          <w:rFonts w:ascii="Times New Roman" w:hAnsi="Times New Roman" w:cs="Times New Roman"/>
          <w:sz w:val="24"/>
          <w:szCs w:val="24"/>
        </w:rPr>
        <w:t xml:space="preserve"> целях повышения эффективности управления муниципальной собственностью муниципального района Давлекановский район </w:t>
      </w:r>
      <w:r w:rsidRPr="00151A3C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, осуществления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 его сохранностью и рациональным использованием, Совет муниципального района Давлекановский район Республики Башкортостан </w:t>
      </w:r>
    </w:p>
    <w:p w:rsidR="00BB3EA0" w:rsidRPr="00151A3C" w:rsidRDefault="00E043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РЕШИЛ:</w:t>
      </w:r>
    </w:p>
    <w:p w:rsidR="00BB3EA0" w:rsidRPr="00151A3C" w:rsidRDefault="00BB3EA0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1" w:history="1">
        <w:r w:rsidRPr="00151A3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о порядке списания </w:t>
      </w:r>
      <w:r w:rsidR="00E04314"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E04314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BB3EA0" w:rsidRPr="00151A3C" w:rsidRDefault="00E04314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от </w:t>
      </w:r>
      <w:r w:rsidR="00A57078" w:rsidRPr="00151A3C">
        <w:rPr>
          <w:rFonts w:ascii="Times New Roman" w:hAnsi="Times New Roman" w:cs="Times New Roman"/>
          <w:sz w:val="24"/>
          <w:szCs w:val="24"/>
        </w:rPr>
        <w:t>13.06.2013 г.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57078" w:rsidRPr="00151A3C">
        <w:rPr>
          <w:rFonts w:ascii="Times New Roman" w:hAnsi="Times New Roman" w:cs="Times New Roman"/>
          <w:sz w:val="24"/>
          <w:szCs w:val="24"/>
        </w:rPr>
        <w:t>50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 «Об утверждении Положения о списании основных средств, находящихся в муниципальной собственности 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Башкортостан». </w:t>
      </w:r>
    </w:p>
    <w:p w:rsidR="00BB3EA0" w:rsidRPr="00151A3C" w:rsidRDefault="00BB3EA0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E04314" w:rsidRPr="00151A3C">
        <w:rPr>
          <w:rFonts w:ascii="Times New Roman" w:hAnsi="Times New Roman" w:cs="Times New Roman"/>
          <w:sz w:val="24"/>
          <w:szCs w:val="24"/>
        </w:rPr>
        <w:t>решения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возложить на </w:t>
      </w:r>
      <w:r w:rsidR="00E04314" w:rsidRPr="00151A3C">
        <w:rPr>
          <w:rFonts w:ascii="Times New Roman" w:hAnsi="Times New Roman" w:cs="Times New Roman"/>
          <w:sz w:val="24"/>
          <w:szCs w:val="24"/>
        </w:rPr>
        <w:t xml:space="preserve">постоянную комиссию </w:t>
      </w:r>
      <w:r w:rsidR="00636EAD" w:rsidRPr="00151A3C">
        <w:rPr>
          <w:rFonts w:ascii="Times New Roman" w:hAnsi="Times New Roman" w:cs="Times New Roman"/>
          <w:sz w:val="24"/>
          <w:szCs w:val="24"/>
        </w:rPr>
        <w:t>по бюджету, налогам</w:t>
      </w:r>
      <w:r w:rsidR="001A0E77" w:rsidRPr="00151A3C">
        <w:rPr>
          <w:rFonts w:ascii="Times New Roman" w:hAnsi="Times New Roman" w:cs="Times New Roman"/>
          <w:sz w:val="24"/>
          <w:szCs w:val="24"/>
        </w:rPr>
        <w:t>, экономическому развитию,</w:t>
      </w:r>
      <w:r w:rsidR="00636EAD" w:rsidRPr="00151A3C">
        <w:rPr>
          <w:rFonts w:ascii="Times New Roman" w:hAnsi="Times New Roman" w:cs="Times New Roman"/>
          <w:sz w:val="24"/>
          <w:szCs w:val="24"/>
        </w:rPr>
        <w:t xml:space="preserve"> вопросам собств</w:t>
      </w:r>
      <w:r w:rsidR="001A0E77" w:rsidRPr="00151A3C">
        <w:rPr>
          <w:rFonts w:ascii="Times New Roman" w:hAnsi="Times New Roman" w:cs="Times New Roman"/>
          <w:sz w:val="24"/>
          <w:szCs w:val="24"/>
        </w:rPr>
        <w:t>енн</w:t>
      </w:r>
      <w:r w:rsidR="001A2319" w:rsidRPr="00151A3C">
        <w:rPr>
          <w:rFonts w:ascii="Times New Roman" w:hAnsi="Times New Roman" w:cs="Times New Roman"/>
          <w:sz w:val="24"/>
          <w:szCs w:val="24"/>
        </w:rPr>
        <w:t>ости и инвестиционной политики.</w:t>
      </w:r>
    </w:p>
    <w:p w:rsidR="001A2319" w:rsidRPr="00151A3C" w:rsidRDefault="001A2319" w:rsidP="00636E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7078" w:rsidRPr="00151A3C" w:rsidRDefault="00A570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A57078" w:rsidRPr="00151A3C" w:rsidTr="00A57078">
        <w:tc>
          <w:tcPr>
            <w:tcW w:w="5069" w:type="dxa"/>
          </w:tcPr>
          <w:p w:rsidR="00A57078" w:rsidRPr="00151A3C" w:rsidRDefault="00A570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A3C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</w:tc>
        <w:tc>
          <w:tcPr>
            <w:tcW w:w="5069" w:type="dxa"/>
          </w:tcPr>
          <w:p w:rsidR="00A57078" w:rsidRPr="00151A3C" w:rsidRDefault="00A57078" w:rsidP="00A570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51A3C">
              <w:rPr>
                <w:rFonts w:ascii="Times New Roman" w:hAnsi="Times New Roman" w:cs="Times New Roman"/>
                <w:sz w:val="24"/>
                <w:szCs w:val="24"/>
              </w:rPr>
              <w:t>Л.Ю. Афанасьев</w:t>
            </w:r>
          </w:p>
        </w:tc>
      </w:tr>
    </w:tbl>
    <w:p w:rsidR="00385BCE" w:rsidRPr="00151A3C" w:rsidRDefault="00385BCE" w:rsidP="001A0E7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151A3C" w:rsidRPr="00151A3C" w:rsidRDefault="00151A3C" w:rsidP="001A0E7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C63166" w:rsidRPr="00151A3C" w:rsidRDefault="00C63166" w:rsidP="001A0E7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Утверждено</w:t>
      </w:r>
    </w:p>
    <w:p w:rsidR="00BB3EA0" w:rsidRPr="00151A3C" w:rsidRDefault="00142A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</w:t>
      </w:r>
      <w:r w:rsidR="00E04314" w:rsidRPr="00151A3C">
        <w:rPr>
          <w:rFonts w:ascii="Times New Roman" w:hAnsi="Times New Roman" w:cs="Times New Roman"/>
          <w:sz w:val="24"/>
          <w:szCs w:val="24"/>
        </w:rPr>
        <w:t xml:space="preserve">ешением Совета </w:t>
      </w:r>
    </w:p>
    <w:p w:rsidR="00C63166" w:rsidRPr="00151A3C" w:rsidRDefault="00C6316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</w:p>
    <w:p w:rsidR="00C63166" w:rsidRPr="00151A3C" w:rsidRDefault="00C6316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город Давлеканово </w:t>
      </w:r>
    </w:p>
    <w:p w:rsidR="00E04314" w:rsidRPr="00151A3C" w:rsidRDefault="00E043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 xml:space="preserve">униципального района </w:t>
      </w:r>
    </w:p>
    <w:p w:rsidR="00E04314" w:rsidRPr="00151A3C" w:rsidRDefault="00BE064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BB3EA0" w:rsidRPr="00151A3C" w:rsidRDefault="00BE064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E0643" w:rsidRPr="00151A3C" w:rsidRDefault="00CB54C8" w:rsidP="001A0E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№ _______ от ________ 2020 г.</w:t>
      </w:r>
      <w:bookmarkStart w:id="0" w:name="P31"/>
      <w:bookmarkEnd w:id="0"/>
    </w:p>
    <w:p w:rsidR="001A0E77" w:rsidRPr="00151A3C" w:rsidRDefault="001A0E77" w:rsidP="001A0E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A0E77" w:rsidRPr="00151A3C" w:rsidRDefault="001A0E77" w:rsidP="001A0E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1A0E77" w:rsidP="001A0E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Положение о порядке списания муниципального имущества</w:t>
      </w:r>
    </w:p>
    <w:p w:rsidR="00BB3EA0" w:rsidRPr="00151A3C" w:rsidRDefault="00C63166" w:rsidP="001A0E7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городского поселения город Давлеканово </w:t>
      </w:r>
      <w:r w:rsidR="001A0E77" w:rsidRPr="00151A3C">
        <w:rPr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1A0E7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1. Общие положения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56D8C" w:rsidRPr="00151A3C" w:rsidRDefault="00C56D8C" w:rsidP="00151A3C">
      <w:pPr>
        <w:pStyle w:val="ConsPlusNormal"/>
        <w:numPr>
          <w:ilvl w:val="1"/>
          <w:numId w:val="1"/>
        </w:numPr>
        <w:tabs>
          <w:tab w:val="left" w:pos="1276"/>
        </w:tabs>
        <w:ind w:left="21" w:firstLine="68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1A3C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списания движимого и недвижимого имущества, находящегося в собственности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(далее - имущество) и закрепленного на праве хозяйственного ведения за муниципальными унитарными предприятиями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(далее - муниципальные предприятия) или на праве оперативного управления за муниципальными учреждениями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 (далее - муниципальные учреждения), а также имущества, составляющего казну 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151A3C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 переданного в аренду, безвозмездное пользование, доверительное управление иным организациям либо свободного от прав третьих лиц.</w:t>
      </w:r>
    </w:p>
    <w:p w:rsidR="00BB3EA0" w:rsidRPr="00151A3C" w:rsidRDefault="00BB3EA0" w:rsidP="00151A3C">
      <w:pPr>
        <w:pStyle w:val="ConsPlusNormal"/>
        <w:ind w:left="21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1.2. Основные понятия, применяемые в настоящем Положении:</w:t>
      </w:r>
    </w:p>
    <w:p w:rsidR="00BB3EA0" w:rsidRPr="00151A3C" w:rsidRDefault="00BB3EA0" w:rsidP="00151A3C">
      <w:pPr>
        <w:pStyle w:val="ConsPlusNormal"/>
        <w:ind w:left="21" w:firstLine="68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1A3C">
        <w:rPr>
          <w:rFonts w:ascii="Times New Roman" w:hAnsi="Times New Roman" w:cs="Times New Roman"/>
          <w:sz w:val="24"/>
          <w:szCs w:val="24"/>
        </w:rPr>
        <w:t>списание имущества - комплекс действий, связанных с признанием такого имущества непригодным для дальнейшего использования по целевому назначению и (или) распоряжению вследствие полной или частичной утраты потребительских свойств, в том числе физического или морального износа, либо выбывшим из владения, пользования и распоряжения вследствие гибели или уничтожения, а также с невозможностью установления его местонахождения;</w:t>
      </w:r>
      <w:proofErr w:type="gramEnd"/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учредитель </w:t>
      </w:r>
      <w:proofErr w:type="gramStart"/>
      <w:r w:rsidR="00725FCF" w:rsidRPr="00151A3C">
        <w:rPr>
          <w:rFonts w:ascii="Times New Roman" w:hAnsi="Times New Roman" w:cs="Times New Roman"/>
          <w:sz w:val="24"/>
          <w:szCs w:val="24"/>
        </w:rPr>
        <w:t>–</w:t>
      </w:r>
      <w:r w:rsidR="008B4BC7" w:rsidRPr="00151A3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725FCF" w:rsidRPr="00151A3C">
        <w:rPr>
          <w:rFonts w:ascii="Times New Roman" w:hAnsi="Times New Roman" w:cs="Times New Roman"/>
          <w:sz w:val="24"/>
          <w:szCs w:val="24"/>
        </w:rPr>
        <w:t>дминистрация</w:t>
      </w:r>
      <w:r w:rsidR="00C63166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="00725FCF" w:rsidRPr="00151A3C">
        <w:rPr>
          <w:rFonts w:ascii="Times New Roman" w:hAnsi="Times New Roman" w:cs="Times New Roman"/>
          <w:sz w:val="24"/>
          <w:szCs w:val="24"/>
        </w:rPr>
        <w:t>, осуществляющая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функции и полномочия учредителя </w:t>
      </w:r>
      <w:r w:rsidR="00725FCF" w:rsidRPr="00151A3C">
        <w:rPr>
          <w:rFonts w:ascii="Times New Roman" w:hAnsi="Times New Roman" w:cs="Times New Roman"/>
          <w:sz w:val="24"/>
          <w:szCs w:val="24"/>
        </w:rPr>
        <w:t>предприятия</w:t>
      </w:r>
      <w:r w:rsidR="004A2630" w:rsidRPr="00151A3C">
        <w:rPr>
          <w:rFonts w:ascii="Times New Roman" w:hAnsi="Times New Roman" w:cs="Times New Roman"/>
          <w:sz w:val="24"/>
          <w:szCs w:val="24"/>
        </w:rPr>
        <w:t>, а так-жемуниципального учреждения</w:t>
      </w:r>
      <w:r w:rsidR="00725FCF"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1A0E7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2. Порядок принятия решений о списании имущества</w:t>
      </w:r>
    </w:p>
    <w:p w:rsidR="004A2630" w:rsidRPr="00151A3C" w:rsidRDefault="004A263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6"/>
      <w:bookmarkEnd w:id="1"/>
      <w:r w:rsidRPr="00151A3C">
        <w:rPr>
          <w:rFonts w:ascii="Times New Roman" w:hAnsi="Times New Roman" w:cs="Times New Roman"/>
          <w:sz w:val="24"/>
          <w:szCs w:val="24"/>
        </w:rPr>
        <w:t>2.1. Решение о списании имущества принимается в случаях, если: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а) имущество непригодно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износа, и восстановить его невозможно или экономически нецелесообразно;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б) имущество выбыло из владения, пользования и распоряжения вследствие гибели или уничтожения, в том числе помимо воли владельца, а также вследствие невозможности установления его местонахождения;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9"/>
      <w:bookmarkEnd w:id="2"/>
      <w:r w:rsidRPr="00151A3C">
        <w:rPr>
          <w:rFonts w:ascii="Times New Roman" w:hAnsi="Times New Roman" w:cs="Times New Roman"/>
          <w:sz w:val="24"/>
          <w:szCs w:val="24"/>
        </w:rPr>
        <w:t>в) отсутствует возможность реализации имущества (для недвижимого имущества) или передачи другим организациям. Торги по реализации недвижимого имущества, по передаче прав на недвижимое имущество должны быть признаны несостоявшимися не менее 2 раз по причине отсутствия заявок на участие в торгах.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50"/>
      <w:bookmarkEnd w:id="3"/>
      <w:r w:rsidRPr="00151A3C">
        <w:rPr>
          <w:rFonts w:ascii="Times New Roman" w:hAnsi="Times New Roman" w:cs="Times New Roman"/>
          <w:sz w:val="24"/>
          <w:szCs w:val="24"/>
        </w:rPr>
        <w:t>2.2. Решение о списании движимого имущества (кроме особо ценного движимого имущества), закрепленного на праве оперативного управления</w:t>
      </w:r>
      <w:r w:rsidR="004A2630" w:rsidRPr="00151A3C">
        <w:rPr>
          <w:rFonts w:ascii="Times New Roman" w:hAnsi="Times New Roman" w:cs="Times New Roman"/>
          <w:sz w:val="24"/>
          <w:szCs w:val="24"/>
        </w:rPr>
        <w:t>за муниципальными учреждениями или</w:t>
      </w:r>
      <w:r w:rsidR="008B4BC7" w:rsidRPr="00151A3C">
        <w:rPr>
          <w:rFonts w:ascii="Times New Roman" w:hAnsi="Times New Roman" w:cs="Times New Roman"/>
          <w:sz w:val="24"/>
          <w:szCs w:val="24"/>
        </w:rPr>
        <w:t>на праве хозяйственного ведения</w:t>
      </w:r>
      <w:r w:rsidR="004A2630" w:rsidRPr="00151A3C">
        <w:rPr>
          <w:rFonts w:ascii="Times New Roman" w:hAnsi="Times New Roman" w:cs="Times New Roman"/>
          <w:sz w:val="24"/>
          <w:szCs w:val="24"/>
        </w:rPr>
        <w:t xml:space="preserve"> за предприятиями, </w:t>
      </w:r>
      <w:r w:rsidRPr="00151A3C">
        <w:rPr>
          <w:rFonts w:ascii="Times New Roman" w:hAnsi="Times New Roman" w:cs="Times New Roman"/>
          <w:sz w:val="24"/>
          <w:szCs w:val="24"/>
        </w:rPr>
        <w:t xml:space="preserve">либо приобретенного за счет средств, выделенных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4B0863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, принимается с учетом стоимости его единицы в следующем порядке: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движимого имущества балансовой стоимостью до </w:t>
      </w:r>
      <w:r w:rsidR="00F275C4" w:rsidRPr="00151A3C">
        <w:rPr>
          <w:rFonts w:ascii="Times New Roman" w:hAnsi="Times New Roman" w:cs="Times New Roman"/>
          <w:sz w:val="24"/>
          <w:szCs w:val="24"/>
        </w:rPr>
        <w:t>10 тыс.</w:t>
      </w:r>
      <w:r w:rsidRPr="00151A3C">
        <w:rPr>
          <w:rFonts w:ascii="Times New Roman" w:hAnsi="Times New Roman" w:cs="Times New Roman"/>
          <w:sz w:val="24"/>
          <w:szCs w:val="24"/>
        </w:rPr>
        <w:t xml:space="preserve"> рублей - указанными учреждениями и предприятиями самостоятельно;</w:t>
      </w:r>
    </w:p>
    <w:p w:rsidR="00DA3F29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движимого имущества балансовой стоимостью свыше </w:t>
      </w:r>
      <w:r w:rsidR="005506F0" w:rsidRPr="00151A3C">
        <w:rPr>
          <w:rFonts w:ascii="Times New Roman" w:hAnsi="Times New Roman" w:cs="Times New Roman"/>
          <w:sz w:val="24"/>
          <w:szCs w:val="24"/>
        </w:rPr>
        <w:t>10</w:t>
      </w:r>
      <w:r w:rsidRPr="00151A3C">
        <w:rPr>
          <w:rFonts w:ascii="Times New Roman" w:hAnsi="Times New Roman" w:cs="Times New Roman"/>
          <w:sz w:val="24"/>
          <w:szCs w:val="24"/>
        </w:rPr>
        <w:t xml:space="preserve"> тыс. рублей </w:t>
      </w:r>
      <w:proofErr w:type="gramStart"/>
      <w:r w:rsidR="005506F0" w:rsidRPr="00151A3C">
        <w:rPr>
          <w:rFonts w:ascii="Times New Roman" w:hAnsi="Times New Roman" w:cs="Times New Roman"/>
          <w:sz w:val="24"/>
          <w:szCs w:val="24"/>
        </w:rPr>
        <w:t>-</w:t>
      </w:r>
      <w:r w:rsidRPr="00151A3C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казанными учреждениями и предприятиями по согласованию с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615498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="004A2630"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4"/>
      <w:bookmarkEnd w:id="4"/>
      <w:r w:rsidRPr="00151A3C">
        <w:rPr>
          <w:rFonts w:ascii="Times New Roman" w:hAnsi="Times New Roman" w:cs="Times New Roman"/>
          <w:sz w:val="24"/>
          <w:szCs w:val="24"/>
        </w:rPr>
        <w:t xml:space="preserve">2.3. Решение о списании особо ценного движимого имущества, закрепленного на праве оперативного управления за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муниципальными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учреждениями</w:t>
      </w:r>
      <w:r w:rsidR="004A2630" w:rsidRPr="00151A3C">
        <w:rPr>
          <w:rFonts w:ascii="Times New Roman" w:hAnsi="Times New Roman" w:cs="Times New Roman"/>
          <w:sz w:val="24"/>
          <w:szCs w:val="24"/>
        </w:rPr>
        <w:t>,</w:t>
      </w:r>
      <w:r w:rsidRPr="00151A3C">
        <w:rPr>
          <w:rFonts w:ascii="Times New Roman" w:hAnsi="Times New Roman" w:cs="Times New Roman"/>
          <w:sz w:val="24"/>
          <w:szCs w:val="24"/>
        </w:rPr>
        <w:t xml:space="preserve"> либо приобретенного за счет средств, выделенных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4B0863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 xml:space="preserve">, принимается этими учреждениями по согласованию с </w:t>
      </w:r>
      <w:r w:rsidR="004A2630" w:rsidRPr="00151A3C">
        <w:rPr>
          <w:rFonts w:ascii="Times New Roman" w:hAnsi="Times New Roman" w:cs="Times New Roman"/>
          <w:sz w:val="24"/>
          <w:szCs w:val="24"/>
        </w:rPr>
        <w:t>а</w:t>
      </w:r>
      <w:r w:rsidR="00A60112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2.4. Решение о списании движимого имущества, находящегося в хозяйственном ведении </w:t>
      </w:r>
      <w:r w:rsidR="007C2A22" w:rsidRPr="00151A3C">
        <w:rPr>
          <w:rFonts w:ascii="Times New Roman" w:hAnsi="Times New Roman" w:cs="Times New Roman"/>
          <w:sz w:val="24"/>
          <w:szCs w:val="24"/>
        </w:rPr>
        <w:t>муниципальных</w:t>
      </w:r>
      <w:r w:rsidRPr="00151A3C">
        <w:rPr>
          <w:rFonts w:ascii="Times New Roman" w:hAnsi="Times New Roman" w:cs="Times New Roman"/>
          <w:sz w:val="24"/>
          <w:szCs w:val="24"/>
        </w:rPr>
        <w:t xml:space="preserve"> предприятий, принимается этими предприятиями </w:t>
      </w:r>
      <w:r w:rsidR="004B0863" w:rsidRPr="00151A3C">
        <w:rPr>
          <w:rFonts w:ascii="Times New Roman" w:hAnsi="Times New Roman" w:cs="Times New Roman"/>
          <w:sz w:val="24"/>
          <w:szCs w:val="24"/>
        </w:rPr>
        <w:t>по согласованию с Администрацией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58"/>
      <w:bookmarkEnd w:id="5"/>
      <w:r w:rsidRPr="00151A3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DD658F" w:rsidRPr="00151A3C">
        <w:rPr>
          <w:rFonts w:ascii="Times New Roman" w:hAnsi="Times New Roman" w:cs="Times New Roman"/>
          <w:sz w:val="24"/>
          <w:szCs w:val="24"/>
        </w:rPr>
        <w:t>5</w:t>
      </w:r>
      <w:r w:rsidRPr="00151A3C">
        <w:rPr>
          <w:rFonts w:ascii="Times New Roman" w:hAnsi="Times New Roman" w:cs="Times New Roman"/>
          <w:sz w:val="24"/>
          <w:szCs w:val="24"/>
        </w:rPr>
        <w:t xml:space="preserve">. Решение о списании недвижимого имущества, закрепленного на праве хозяйственного ведения за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муниципальными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предприятиями или на праве оперативного управления за </w:t>
      </w:r>
      <w:r w:rsidR="00BE0643" w:rsidRPr="00151A3C">
        <w:rPr>
          <w:rFonts w:ascii="Times New Roman" w:hAnsi="Times New Roman" w:cs="Times New Roman"/>
          <w:sz w:val="24"/>
          <w:szCs w:val="24"/>
        </w:rPr>
        <w:t>муниципальными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учреждениями либо приобретенного за счет средств, выделенных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812B00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 xml:space="preserve">, принимается этими организациями по согласованию с </w:t>
      </w:r>
      <w:r w:rsidR="007A58C4" w:rsidRPr="00151A3C">
        <w:rPr>
          <w:rFonts w:ascii="Times New Roman" w:hAnsi="Times New Roman" w:cs="Times New Roman"/>
          <w:sz w:val="24"/>
          <w:szCs w:val="24"/>
        </w:rPr>
        <w:t>А</w:t>
      </w:r>
      <w:r w:rsidR="009E0301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2.</w:t>
      </w:r>
      <w:r w:rsidR="00DD658F" w:rsidRPr="00151A3C">
        <w:rPr>
          <w:rFonts w:ascii="Times New Roman" w:hAnsi="Times New Roman" w:cs="Times New Roman"/>
          <w:sz w:val="24"/>
          <w:szCs w:val="24"/>
        </w:rPr>
        <w:t>6</w:t>
      </w:r>
      <w:r w:rsidRPr="00151A3C">
        <w:rPr>
          <w:rFonts w:ascii="Times New Roman" w:hAnsi="Times New Roman" w:cs="Times New Roman"/>
          <w:sz w:val="24"/>
          <w:szCs w:val="24"/>
        </w:rPr>
        <w:t xml:space="preserve">. Решение о списании имущества, составляющего казну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, свободного от прав третьих лиц, принимается </w:t>
      </w:r>
      <w:r w:rsidR="007A58C4" w:rsidRPr="00151A3C">
        <w:rPr>
          <w:rFonts w:ascii="Times New Roman" w:hAnsi="Times New Roman" w:cs="Times New Roman"/>
          <w:sz w:val="24"/>
          <w:szCs w:val="24"/>
        </w:rPr>
        <w:t>А</w:t>
      </w:r>
      <w:r w:rsidR="006F43B2" w:rsidRPr="00151A3C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D658F" w:rsidRPr="00151A3C">
        <w:rPr>
          <w:rFonts w:ascii="Times New Roman" w:hAnsi="Times New Roman" w:cs="Times New Roman"/>
          <w:sz w:val="24"/>
          <w:szCs w:val="24"/>
        </w:rPr>
        <w:t>самостоятельно</w:t>
      </w:r>
      <w:r w:rsidR="002E502F" w:rsidRPr="00151A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1"/>
      <w:bookmarkEnd w:id="6"/>
      <w:r w:rsidRPr="00151A3C">
        <w:rPr>
          <w:rFonts w:ascii="Times New Roman" w:hAnsi="Times New Roman" w:cs="Times New Roman"/>
          <w:sz w:val="24"/>
          <w:szCs w:val="24"/>
        </w:rPr>
        <w:t>2.</w:t>
      </w:r>
      <w:r w:rsidR="00DD658F" w:rsidRPr="00151A3C">
        <w:rPr>
          <w:rFonts w:ascii="Times New Roman" w:hAnsi="Times New Roman" w:cs="Times New Roman"/>
          <w:sz w:val="24"/>
          <w:szCs w:val="24"/>
        </w:rPr>
        <w:t>7</w:t>
      </w:r>
      <w:r w:rsidRPr="00151A3C">
        <w:rPr>
          <w:rFonts w:ascii="Times New Roman" w:hAnsi="Times New Roman" w:cs="Times New Roman"/>
          <w:sz w:val="24"/>
          <w:szCs w:val="24"/>
        </w:rPr>
        <w:t xml:space="preserve">. Решение о списании имущества, составляющего казну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6F43B2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 переданного в аренду, безвозмездное пользование, доверительное управление иным организациям, принимается этими организациями </w:t>
      </w:r>
      <w:r w:rsidR="007A58C4" w:rsidRPr="00151A3C">
        <w:rPr>
          <w:rFonts w:ascii="Times New Roman" w:hAnsi="Times New Roman" w:cs="Times New Roman"/>
          <w:sz w:val="24"/>
          <w:szCs w:val="24"/>
        </w:rPr>
        <w:t>по согласованию с А</w:t>
      </w:r>
      <w:r w:rsidR="006F43B2" w:rsidRPr="00151A3C">
        <w:rPr>
          <w:rFonts w:ascii="Times New Roman" w:hAnsi="Times New Roman" w:cs="Times New Roman"/>
          <w:sz w:val="24"/>
          <w:szCs w:val="24"/>
        </w:rPr>
        <w:t>дминистрацией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962F97" w:rsidRPr="00151A3C" w:rsidRDefault="00962F9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2E502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3. Порядок списания имущества</w:t>
      </w:r>
    </w:p>
    <w:p w:rsidR="00BB3EA0" w:rsidRPr="00151A3C" w:rsidRDefault="00BB3EA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C2FB1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3.1. Для определения непригодности имущества для дальнейшего использования по целевому назначению, невозможности или экономической нецелесообразности его восстановления, а также для оформления необходимой документации по списанию в </w:t>
      </w:r>
      <w:r w:rsidR="00B37A40" w:rsidRPr="00151A3C">
        <w:rPr>
          <w:rFonts w:ascii="Times New Roman" w:hAnsi="Times New Roman" w:cs="Times New Roman"/>
          <w:sz w:val="24"/>
          <w:szCs w:val="24"/>
        </w:rPr>
        <w:t>муниципальных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учреждениях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 и предприятиях</w:t>
      </w:r>
      <w:r w:rsidRPr="00151A3C">
        <w:rPr>
          <w:rFonts w:ascii="Times New Roman" w:hAnsi="Times New Roman" w:cs="Times New Roman"/>
          <w:sz w:val="24"/>
          <w:szCs w:val="24"/>
        </w:rPr>
        <w:t>, иных организациях (далее - организации) приказом руководителя создается постоянно действую</w:t>
      </w:r>
      <w:r w:rsidR="00AC2FB1" w:rsidRPr="00151A3C">
        <w:rPr>
          <w:rFonts w:ascii="Times New Roman" w:hAnsi="Times New Roman" w:cs="Times New Roman"/>
          <w:sz w:val="24"/>
          <w:szCs w:val="24"/>
        </w:rPr>
        <w:t>щая комиссия (далее - комиссия).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3.2. В компетенцию комиссии входит: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осмотр имущества, подлежащего списанию, с использованием необходимой технической документации, заключения специализированной организации, данных бухгалтерского учета;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определение возможности/невозможности или экономической целесообразности восстановления данного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установление причин списания имущества (физический и (или) моральный износ, нарушение условий содержания и (или) эксплуатации, аварии, стихийные бедствия и иные чрезвычайные ситуации, длительное неиспользование и другие причины);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выявление лиц, по вине которых произошло преждевременное выбытие имущества из эксплуатации, внесение предложений о привлечении вино</w:t>
      </w:r>
      <w:bookmarkStart w:id="7" w:name="_GoBack"/>
      <w:bookmarkEnd w:id="7"/>
      <w:r w:rsidRPr="00151A3C">
        <w:rPr>
          <w:rFonts w:ascii="Times New Roman" w:hAnsi="Times New Roman" w:cs="Times New Roman"/>
          <w:sz w:val="24"/>
          <w:szCs w:val="24"/>
        </w:rPr>
        <w:t>вных лиц к ответственности, установленной законодательством;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определение возможности использования отдельных комплектующих деталей, узлов и материалов списываемого имущества и их оценка исходя из текущей рыночной стоимости;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составление акта о списании имущества в зависимости от вида списываемого имущества по установленной форме и подготовка пакета документов на списание для согласования в установленном порядке.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Акт на списание имущества утвержд</w:t>
      </w:r>
      <w:r w:rsidR="00165F4F" w:rsidRPr="00151A3C">
        <w:rPr>
          <w:rFonts w:ascii="Times New Roman" w:hAnsi="Times New Roman" w:cs="Times New Roman"/>
          <w:sz w:val="24"/>
          <w:szCs w:val="24"/>
        </w:rPr>
        <w:t xml:space="preserve">ается руководителем организации. 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3.3. Разборка и демонтаж имущества, указанного в </w:t>
      </w:r>
      <w:hyperlink w:anchor="P50" w:history="1">
        <w:r w:rsidRPr="00151A3C">
          <w:rPr>
            <w:rFonts w:ascii="Times New Roman" w:hAnsi="Times New Roman" w:cs="Times New Roman"/>
            <w:sz w:val="24"/>
            <w:szCs w:val="24"/>
          </w:rPr>
          <w:t>пунктах 2.2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4" w:history="1">
        <w:r w:rsidRPr="00151A3C">
          <w:rPr>
            <w:rFonts w:ascii="Times New Roman" w:hAnsi="Times New Roman" w:cs="Times New Roman"/>
            <w:sz w:val="24"/>
            <w:szCs w:val="24"/>
          </w:rPr>
          <w:t>2.3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58" w:history="1">
        <w:r w:rsidRPr="00151A3C">
          <w:rPr>
            <w:rFonts w:ascii="Times New Roman" w:hAnsi="Times New Roman" w:cs="Times New Roman"/>
            <w:sz w:val="24"/>
            <w:szCs w:val="24"/>
          </w:rPr>
          <w:t>2.6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1" w:history="1">
        <w:r w:rsidRPr="00151A3C">
          <w:rPr>
            <w:rFonts w:ascii="Times New Roman" w:hAnsi="Times New Roman" w:cs="Times New Roman"/>
            <w:sz w:val="24"/>
            <w:szCs w:val="24"/>
          </w:rPr>
          <w:t>2.9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Положения, до согласования его списания не допускаются.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Разборка, демонтаж и транспортировка в отношении: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списываемого недвижимого имущества казны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списываемого движимого имущества казны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825B4A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B37A40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либо за счет пользователя этого имущества, если такое условие предусмотрено договором пользования.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Отдельные комплектующие детали, узлы и материалы разобранного или демонтированного оборудования, пригодные для дальнейшего использования, приходуются по текущей рыночной стоимости, а непригодные к дальнейшей эксплуатации подлежат утилизации в установленном порядке.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Детали и узлы, изготовленные с применением драгоценных металлов, подлежат сдаче в Государственный фонд драгоценных металлов и драгоценных камней</w:t>
      </w:r>
      <w:r w:rsidR="00825B4A" w:rsidRPr="00151A3C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, а детали и узлы, изготовленные из цветных металлов и не используемые для ремонта других машин, инструментов, приборов и оборудования, - сдаче организациям, занимающимся сбором лома цветных металлов.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80"/>
      <w:bookmarkEnd w:id="8"/>
      <w:r w:rsidRPr="00151A3C">
        <w:rPr>
          <w:rFonts w:ascii="Times New Roman" w:hAnsi="Times New Roman" w:cs="Times New Roman"/>
          <w:sz w:val="24"/>
          <w:szCs w:val="24"/>
        </w:rPr>
        <w:lastRenderedPageBreak/>
        <w:t>3.4. Истечение установленных сроков эксплуатации (службы) имущества не может служить основанием для его списания, если оно по своему техническому состоянию или после ремонта пригодно для дальнейшего использования по прямому назначению.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C44A3C" w:rsidP="004E62A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151A3C">
        <w:rPr>
          <w:rFonts w:ascii="Times New Roman" w:hAnsi="Times New Roman" w:cs="Times New Roman"/>
          <w:b w:val="0"/>
          <w:sz w:val="24"/>
          <w:szCs w:val="24"/>
        </w:rPr>
        <w:t>4. Порядок согласования списания имущества</w:t>
      </w:r>
      <w:r w:rsidR="00DD658F" w:rsidRPr="00151A3C">
        <w:rPr>
          <w:rFonts w:ascii="Times New Roman" w:hAnsi="Times New Roman" w:cs="Times New Roman"/>
          <w:b w:val="0"/>
          <w:sz w:val="24"/>
          <w:szCs w:val="24"/>
        </w:rPr>
        <w:t>а</w:t>
      </w:r>
      <w:r w:rsidRPr="00151A3C">
        <w:rPr>
          <w:rFonts w:ascii="Times New Roman" w:hAnsi="Times New Roman" w:cs="Times New Roman"/>
          <w:b w:val="0"/>
          <w:sz w:val="24"/>
          <w:szCs w:val="24"/>
        </w:rPr>
        <w:t>дминистрацией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85"/>
      <w:bookmarkEnd w:id="9"/>
      <w:r w:rsidRPr="00151A3C">
        <w:rPr>
          <w:rFonts w:ascii="Times New Roman" w:hAnsi="Times New Roman" w:cs="Times New Roman"/>
          <w:sz w:val="24"/>
          <w:szCs w:val="24"/>
        </w:rPr>
        <w:t xml:space="preserve">4.1. Организации, указанные в </w:t>
      </w:r>
      <w:hyperlink w:anchor="P50" w:history="1">
        <w:r w:rsidRPr="00151A3C">
          <w:rPr>
            <w:rFonts w:ascii="Times New Roman" w:hAnsi="Times New Roman" w:cs="Times New Roman"/>
            <w:sz w:val="24"/>
            <w:szCs w:val="24"/>
          </w:rPr>
          <w:t>пунктах 2.2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1" w:history="1">
        <w:r w:rsidRPr="00151A3C">
          <w:rPr>
            <w:rFonts w:ascii="Times New Roman" w:hAnsi="Times New Roman" w:cs="Times New Roman"/>
            <w:sz w:val="24"/>
            <w:szCs w:val="24"/>
          </w:rPr>
          <w:t>2.</w:t>
        </w:r>
        <w:r w:rsidR="00DD658F" w:rsidRPr="00151A3C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Положения, для согласования списания объектов основных сре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едставляют в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C44A3C" w:rsidRPr="00151A3C">
        <w:rPr>
          <w:rFonts w:ascii="Times New Roman" w:hAnsi="Times New Roman" w:cs="Times New Roman"/>
          <w:sz w:val="24"/>
          <w:szCs w:val="24"/>
        </w:rPr>
        <w:t>дминистрацию</w:t>
      </w:r>
      <w:r w:rsidRPr="00151A3C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а) заявление о согласовании списания объектов основных средств;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б) заверенные в установленном порядке копии приказа о создании комиссии по списанию объектов основных средств и протокола заседания комиссии;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>заполненные</w:t>
      </w:r>
      <w:proofErr w:type="gramEnd"/>
      <w:r w:rsidRPr="00151A3C">
        <w:rPr>
          <w:rFonts w:ascii="Times New Roman" w:hAnsi="Times New Roman" w:cs="Times New Roman"/>
          <w:sz w:val="24"/>
          <w:szCs w:val="24"/>
        </w:rPr>
        <w:t xml:space="preserve"> в установленном порядке: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инвентарную карточку учета объектов основных средств, заверенную главным бухгалтером и печатью организации (при наличии);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акт о списании объекта основных средств (оригинал, 2 экземпляра);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91"/>
      <w:bookmarkEnd w:id="10"/>
      <w:r w:rsidRPr="00151A3C">
        <w:rPr>
          <w:rFonts w:ascii="Times New Roman" w:hAnsi="Times New Roman" w:cs="Times New Roman"/>
          <w:sz w:val="24"/>
          <w:szCs w:val="24"/>
        </w:rPr>
        <w:t>г) техническую документацию на объект недвижимости;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д) копию паспорта транспортного средства;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93"/>
      <w:bookmarkEnd w:id="11"/>
      <w:r w:rsidRPr="00151A3C">
        <w:rPr>
          <w:rFonts w:ascii="Times New Roman" w:hAnsi="Times New Roman" w:cs="Times New Roman"/>
          <w:sz w:val="24"/>
          <w:szCs w:val="24"/>
        </w:rPr>
        <w:t>е) выписку из Единого государственного реестра недвижимости об объекте недвижимого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ж) выписку из Единого государственного реестра недвижимости на земельный участок, на котором располагается списываемый объект недвижимого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з) справку о принадлежности недвижимого имущества к объектам культурного наследия, выданную уполномоченным органом по охране объектов культурного наследия;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96"/>
      <w:bookmarkEnd w:id="12"/>
      <w:r w:rsidRPr="00151A3C">
        <w:rPr>
          <w:rFonts w:ascii="Times New Roman" w:hAnsi="Times New Roman" w:cs="Times New Roman"/>
          <w:sz w:val="24"/>
          <w:szCs w:val="24"/>
        </w:rPr>
        <w:t>и) справку о принадлежности объекта недвижимого имущества к объектам гражданской обороны, выданную уполномоченным органом по решению задач гражданской обороны, предупреждения и ликвидации чрезвычайных ситуаций в Республике Башкортостан;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97"/>
      <w:bookmarkEnd w:id="13"/>
      <w:r w:rsidRPr="00151A3C">
        <w:rPr>
          <w:rFonts w:ascii="Times New Roman" w:hAnsi="Times New Roman" w:cs="Times New Roman"/>
          <w:sz w:val="24"/>
          <w:szCs w:val="24"/>
        </w:rPr>
        <w:t>к) заключение специализированной организации о техническом состоянии объекта основных средств (срок действия заключения - 6 месяцев с момента выдачи заключения на момент обращения о согласовании списания);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л) копии информационного сообщения о проведении торгов, итогового протокола проведения торгов (в случае, если объект недвижимости списывается на основании </w:t>
      </w:r>
      <w:hyperlink w:anchor="P49" w:history="1">
        <w:r w:rsidRPr="00151A3C">
          <w:rPr>
            <w:rFonts w:ascii="Times New Roman" w:hAnsi="Times New Roman" w:cs="Times New Roman"/>
            <w:sz w:val="24"/>
            <w:szCs w:val="24"/>
          </w:rPr>
          <w:t>подпункта "в" пункта 2.1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Положения).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При списании имущества, выбывшего по причине аварий, пожаров, дорожно-транспортных происшествий, гибели или порчи вследствие стихийных бедствий, хищений, к акту о списании объекта основных средств дополнительно прилагаются: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1A3C">
        <w:rPr>
          <w:rFonts w:ascii="Times New Roman" w:hAnsi="Times New Roman" w:cs="Times New Roman"/>
          <w:sz w:val="24"/>
          <w:szCs w:val="24"/>
        </w:rPr>
        <w:t>копия акта (справки) об аварии (хищении, пожаре, дорожно-транспортном происшествии, стихийном бедствии), выданная уполномоченным органом (организацией);</w:t>
      </w:r>
      <w:proofErr w:type="gramEnd"/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информация о причинах, вызвавших аварию, а также о мерах, принятых в отношении виновных лиц;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справка о возмещении ущерба за счет виновных лиц или документы, подтверждающие невозможность такого возмещения.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03"/>
      <w:bookmarkEnd w:id="14"/>
      <w:r w:rsidRPr="00151A3C">
        <w:rPr>
          <w:rFonts w:ascii="Times New Roman" w:hAnsi="Times New Roman" w:cs="Times New Roman"/>
          <w:sz w:val="24"/>
          <w:szCs w:val="24"/>
        </w:rPr>
        <w:t xml:space="preserve">4.2. Обращения организаций о согласовании списания имущества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рассматриваются в течение 30 дней: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в отношении движимого имущества - уполномоченным структурным подразделением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дминистрации;</w:t>
      </w:r>
    </w:p>
    <w:p w:rsidR="00BB3EA0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в отношении недвижимого имущества - Межведомственной комиссией по рассмотрению вопросов списания </w:t>
      </w:r>
      <w:r w:rsidR="004615FF" w:rsidRPr="00151A3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151A3C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615FF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(далее - межведомственная комиссия), создаваемой при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 xml:space="preserve">дминистрации. </w:t>
      </w:r>
    </w:p>
    <w:p w:rsidR="00151A3C" w:rsidRPr="00151A3C" w:rsidRDefault="00151A3C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Состав и положение о межведомственной комиссии утверждаются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дминистрацией.</w:t>
      </w:r>
    </w:p>
    <w:p w:rsidR="00151A3C" w:rsidRPr="00151A3C" w:rsidRDefault="004615FF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 </w:t>
      </w:r>
      <w:r w:rsidR="00151A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4.3. К полномочиям межведомственной комиссии относится рассмотрение обращений организаций о согласовании списания недвижимого имущества, находящегося в собственности 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615FF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lastRenderedPageBreak/>
        <w:t>По итогам рассмотрения указанных обращений межведомственная комиссия принимает одно из следующих решений: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а) рекомендовать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согласовать списание имущества;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б) рекомендовать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отказать в согласовании списания имущества.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4.4. </w:t>
      </w:r>
      <w:r w:rsidR="004615FF" w:rsidRPr="00151A3C">
        <w:rPr>
          <w:rFonts w:ascii="Times New Roman" w:hAnsi="Times New Roman" w:cs="Times New Roman"/>
          <w:sz w:val="24"/>
          <w:szCs w:val="24"/>
        </w:rPr>
        <w:t>Администрация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отказывает в согласовании списания имущества в следующих случаях: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непредставление (представление не в полном объеме) документов, указанных в </w:t>
      </w:r>
      <w:hyperlink w:anchor="P85" w:history="1">
        <w:r w:rsidRPr="00151A3C">
          <w:rPr>
            <w:rFonts w:ascii="Times New Roman" w:hAnsi="Times New Roman" w:cs="Times New Roman"/>
            <w:sz w:val="24"/>
            <w:szCs w:val="24"/>
          </w:rPr>
          <w:t>пункте 4.1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 (за исключением документов, указанных в </w:t>
      </w:r>
      <w:hyperlink w:anchor="P91" w:history="1">
        <w:r w:rsidRPr="00151A3C">
          <w:rPr>
            <w:rFonts w:ascii="Times New Roman" w:hAnsi="Times New Roman" w:cs="Times New Roman"/>
            <w:sz w:val="24"/>
            <w:szCs w:val="24"/>
          </w:rPr>
          <w:t>подпунктах "г"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</w:t>
      </w:r>
      <w:hyperlink w:anchor="P93" w:history="1">
        <w:r w:rsidRPr="00151A3C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6" w:history="1">
        <w:r w:rsidRPr="00151A3C">
          <w:rPr>
            <w:rFonts w:ascii="Times New Roman" w:hAnsi="Times New Roman" w:cs="Times New Roman"/>
            <w:sz w:val="24"/>
            <w:szCs w:val="24"/>
          </w:rPr>
          <w:t>"и" пункта 4.1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, которые в случае непредставления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4615FF" w:rsidRPr="00151A3C">
        <w:rPr>
          <w:rFonts w:ascii="Times New Roman" w:hAnsi="Times New Roman" w:cs="Times New Roman"/>
          <w:sz w:val="24"/>
          <w:szCs w:val="24"/>
        </w:rPr>
        <w:t>дминистрация</w:t>
      </w:r>
      <w:r w:rsidRPr="00151A3C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 самостоятельно);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истечение срока действия заключения, указанного в </w:t>
      </w:r>
      <w:hyperlink w:anchor="P97" w:history="1">
        <w:r w:rsidRPr="00151A3C">
          <w:rPr>
            <w:rFonts w:ascii="Times New Roman" w:hAnsi="Times New Roman" w:cs="Times New Roman"/>
            <w:sz w:val="24"/>
            <w:szCs w:val="24"/>
          </w:rPr>
          <w:t>подпункте "к" пункта 4.1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представленные документы не подтверждают наличие оснований для списания имущества, предусмотренных </w:t>
      </w:r>
      <w:hyperlink w:anchor="P46" w:history="1">
        <w:r w:rsidRPr="00151A3C">
          <w:rPr>
            <w:rFonts w:ascii="Times New Roman" w:hAnsi="Times New Roman" w:cs="Times New Roman"/>
            <w:sz w:val="24"/>
            <w:szCs w:val="24"/>
          </w:rPr>
          <w:t>пунктом 2.1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представленные документы содержат информацию о наличии обстоятельств, предусмотренных </w:t>
      </w:r>
      <w:hyperlink w:anchor="P80" w:history="1">
        <w:r w:rsidRPr="00151A3C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имущество является объектом культурного наследия или объектом гражданской обороны;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существует наличие потребности в данном имуществе у </w:t>
      </w:r>
      <w:r w:rsidR="00DD658F" w:rsidRPr="00151A3C">
        <w:rPr>
          <w:rFonts w:ascii="Times New Roman" w:hAnsi="Times New Roman" w:cs="Times New Roman"/>
          <w:sz w:val="24"/>
          <w:szCs w:val="24"/>
        </w:rPr>
        <w:t>а</w:t>
      </w:r>
      <w:r w:rsidR="00F50EEA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>, предприятий</w:t>
      </w:r>
      <w:r w:rsidR="00DD658F" w:rsidRPr="00151A3C">
        <w:rPr>
          <w:rFonts w:ascii="Times New Roman" w:hAnsi="Times New Roman" w:cs="Times New Roman"/>
          <w:sz w:val="24"/>
          <w:szCs w:val="24"/>
        </w:rPr>
        <w:t xml:space="preserve"> и</w:t>
      </w:r>
      <w:r w:rsidR="004E62A6" w:rsidRPr="00151A3C">
        <w:rPr>
          <w:rFonts w:ascii="Times New Roman" w:hAnsi="Times New Roman" w:cs="Times New Roman"/>
          <w:sz w:val="24"/>
          <w:szCs w:val="24"/>
        </w:rPr>
        <w:t>муниципальных</w:t>
      </w:r>
      <w:r w:rsidRPr="00151A3C">
        <w:rPr>
          <w:rFonts w:ascii="Times New Roman" w:hAnsi="Times New Roman" w:cs="Times New Roman"/>
          <w:sz w:val="24"/>
          <w:szCs w:val="24"/>
        </w:rPr>
        <w:t xml:space="preserve"> учреждений.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4.5. Уведомление о согласовании или отказе в согласовании списания имущества направляется </w:t>
      </w:r>
      <w:r w:rsidR="00843328" w:rsidRPr="00151A3C">
        <w:rPr>
          <w:rFonts w:ascii="Times New Roman" w:hAnsi="Times New Roman" w:cs="Times New Roman"/>
          <w:sz w:val="24"/>
          <w:szCs w:val="24"/>
        </w:rPr>
        <w:t>а</w:t>
      </w:r>
      <w:r w:rsidR="00392AF0" w:rsidRPr="00151A3C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обратившимся организациям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 xml:space="preserve">в письменном виде по указанному в обращении адресу в течение указанного в </w:t>
      </w:r>
      <w:hyperlink w:anchor="P103" w:history="1">
        <w:r w:rsidRPr="00151A3C">
          <w:rPr>
            <w:rFonts w:ascii="Times New Roman" w:hAnsi="Times New Roman" w:cs="Times New Roman"/>
            <w:sz w:val="24"/>
            <w:szCs w:val="24"/>
          </w:rPr>
          <w:t>пункте</w:t>
        </w:r>
        <w:proofErr w:type="gramEnd"/>
        <w:r w:rsidRPr="00151A3C">
          <w:rPr>
            <w:rFonts w:ascii="Times New Roman" w:hAnsi="Times New Roman" w:cs="Times New Roman"/>
            <w:sz w:val="24"/>
            <w:szCs w:val="24"/>
          </w:rPr>
          <w:t xml:space="preserve"> 4.2</w:t>
        </w:r>
      </w:hyperlink>
      <w:r w:rsidRPr="00151A3C">
        <w:rPr>
          <w:rFonts w:ascii="Times New Roman" w:hAnsi="Times New Roman" w:cs="Times New Roman"/>
          <w:sz w:val="24"/>
          <w:szCs w:val="24"/>
        </w:rPr>
        <w:t xml:space="preserve"> настоящего Положения срока рассмотрения обращения.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4.6. Лица, виновные в уничтожении или повреждении </w:t>
      </w:r>
      <w:r w:rsidR="004E62A6"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843328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, несут ответственность в порядке, установленном законодательством.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Суммы, поступившие в возмещение ущерба, причиненного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муниципальному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имуществу </w:t>
      </w:r>
      <w:r w:rsidR="00843328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вследствие действия (бездействия) или принятого решения виновных лиц, перечисляются в бюджет </w:t>
      </w:r>
      <w:r w:rsidR="00843328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</w:p>
    <w:p w:rsidR="00BB3EA0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 xml:space="preserve">Денежные средства, вырученные организациями (за исключением </w:t>
      </w:r>
      <w:r w:rsidR="00843328" w:rsidRPr="00151A3C">
        <w:rPr>
          <w:rFonts w:ascii="Times New Roman" w:hAnsi="Times New Roman" w:cs="Times New Roman"/>
          <w:sz w:val="24"/>
          <w:szCs w:val="24"/>
        </w:rPr>
        <w:t>предприятий</w:t>
      </w:r>
      <w:r w:rsidRPr="00151A3C">
        <w:rPr>
          <w:rFonts w:ascii="Times New Roman" w:hAnsi="Times New Roman" w:cs="Times New Roman"/>
          <w:sz w:val="24"/>
          <w:szCs w:val="24"/>
        </w:rPr>
        <w:t xml:space="preserve">) в результате продажи материальных ценностей, полученных от разборки и демонтажа объектов основных средств, а также сдачи их в металлолом, за вычетом расходов, связанных с указанными разборкой, демонтажем и транспортировкой, перечисляются в бюджет </w:t>
      </w:r>
      <w:r w:rsidR="00B9356B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50341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4.8.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 xml:space="preserve">После согласования списания объектов основных средств в </w:t>
      </w:r>
      <w:r w:rsidR="00B9356B" w:rsidRPr="00151A3C">
        <w:rPr>
          <w:rFonts w:ascii="Times New Roman" w:hAnsi="Times New Roman" w:cs="Times New Roman"/>
          <w:sz w:val="24"/>
          <w:szCs w:val="24"/>
        </w:rPr>
        <w:t>а</w:t>
      </w:r>
      <w:r w:rsidR="00392AF0" w:rsidRPr="00151A3C">
        <w:rPr>
          <w:rFonts w:ascii="Times New Roman" w:hAnsi="Times New Roman" w:cs="Times New Roman"/>
          <w:sz w:val="24"/>
          <w:szCs w:val="24"/>
        </w:rPr>
        <w:t>дминистрации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 отражения в актах о списании основных средств результатов списания объ</w:t>
      </w:r>
      <w:r w:rsidR="004E62A6" w:rsidRPr="00151A3C">
        <w:rPr>
          <w:rFonts w:ascii="Times New Roman" w:hAnsi="Times New Roman" w:cs="Times New Roman"/>
          <w:sz w:val="24"/>
          <w:szCs w:val="24"/>
        </w:rPr>
        <w:t>ектов организации, списывающие муниципальное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имущество </w:t>
      </w:r>
      <w:r w:rsidR="00B9356B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4E62A6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>,</w:t>
      </w:r>
      <w:r w:rsidR="00392AF0" w:rsidRPr="00151A3C">
        <w:rPr>
          <w:rFonts w:ascii="Times New Roman" w:hAnsi="Times New Roman" w:cs="Times New Roman"/>
          <w:sz w:val="24"/>
          <w:szCs w:val="24"/>
        </w:rPr>
        <w:t xml:space="preserve"> в месячный срок </w:t>
      </w:r>
      <w:r w:rsidR="00550341" w:rsidRPr="00151A3C">
        <w:rPr>
          <w:rFonts w:ascii="Times New Roman" w:hAnsi="Times New Roman" w:cs="Times New Roman"/>
          <w:sz w:val="24"/>
          <w:szCs w:val="24"/>
        </w:rPr>
        <w:t>заявляют сведения в соответствующий Реестр муниципального имущества, предоставив в Комитет по управлению собственностью Министерства земельных и имущественных отношений  Республики Башкортостан по Давлекановскому району и</w:t>
      </w:r>
      <w:proofErr w:type="gramEnd"/>
      <w:r w:rsidR="00550341" w:rsidRPr="00151A3C">
        <w:rPr>
          <w:rFonts w:ascii="Times New Roman" w:hAnsi="Times New Roman" w:cs="Times New Roman"/>
          <w:sz w:val="24"/>
          <w:szCs w:val="24"/>
        </w:rPr>
        <w:t xml:space="preserve"> г. Давлеканово не</w:t>
      </w:r>
      <w:r w:rsidR="005F39EC" w:rsidRPr="00151A3C">
        <w:rPr>
          <w:rFonts w:ascii="Times New Roman" w:hAnsi="Times New Roman" w:cs="Times New Roman"/>
          <w:sz w:val="24"/>
          <w:szCs w:val="24"/>
        </w:rPr>
        <w:t>обходимый пакет документов</w:t>
      </w:r>
      <w:r w:rsidR="00550341" w:rsidRPr="00151A3C">
        <w:rPr>
          <w:rFonts w:ascii="Times New Roman" w:hAnsi="Times New Roman" w:cs="Times New Roman"/>
          <w:sz w:val="24"/>
          <w:szCs w:val="24"/>
        </w:rPr>
        <w:t xml:space="preserve">, </w:t>
      </w:r>
      <w:r w:rsidR="00925FC1" w:rsidRPr="00151A3C">
        <w:rPr>
          <w:rFonts w:ascii="Times New Roman" w:hAnsi="Times New Roman" w:cs="Times New Roman"/>
          <w:sz w:val="24"/>
          <w:szCs w:val="24"/>
        </w:rPr>
        <w:t>согласно Порядку</w:t>
      </w:r>
      <w:r w:rsidR="00550341" w:rsidRPr="00151A3C">
        <w:rPr>
          <w:rFonts w:ascii="Times New Roman" w:hAnsi="Times New Roman" w:cs="Times New Roman"/>
          <w:sz w:val="24"/>
          <w:szCs w:val="24"/>
        </w:rPr>
        <w:t xml:space="preserve"> ведения органами местного самоуправления реестров муниципального имущества, утвержденным приказом Министерства экономического развития Российской Федерации от 30.08.2011 года № 424</w:t>
      </w:r>
      <w:r w:rsidR="00162931" w:rsidRPr="00151A3C">
        <w:rPr>
          <w:rFonts w:ascii="Times New Roman" w:hAnsi="Times New Roman" w:cs="Times New Roman"/>
          <w:sz w:val="24"/>
          <w:szCs w:val="24"/>
        </w:rPr>
        <w:t>.</w:t>
      </w:r>
    </w:p>
    <w:p w:rsidR="00151A3C" w:rsidRPr="00151A3C" w:rsidRDefault="00151A3C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EA0" w:rsidRPr="00151A3C" w:rsidRDefault="00BB3E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151A3C">
        <w:rPr>
          <w:rFonts w:ascii="Times New Roman" w:hAnsi="Times New Roman" w:cs="Times New Roman"/>
          <w:sz w:val="24"/>
          <w:szCs w:val="24"/>
        </w:rPr>
        <w:t xml:space="preserve">При списании отдельных видов </w:t>
      </w:r>
      <w:r w:rsidR="0075284E" w:rsidRPr="00151A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151A3C">
        <w:rPr>
          <w:rFonts w:ascii="Times New Roman" w:hAnsi="Times New Roman" w:cs="Times New Roman"/>
          <w:sz w:val="24"/>
          <w:szCs w:val="24"/>
        </w:rPr>
        <w:t xml:space="preserve"> имущества </w:t>
      </w:r>
      <w:r w:rsidR="00B9356B" w:rsidRPr="00151A3C">
        <w:rPr>
          <w:rFonts w:ascii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75284E" w:rsidRPr="00151A3C">
        <w:rPr>
          <w:rFonts w:ascii="Times New Roman" w:hAnsi="Times New Roman" w:cs="Times New Roman"/>
          <w:sz w:val="24"/>
          <w:szCs w:val="24"/>
        </w:rPr>
        <w:t>м</w:t>
      </w:r>
      <w:r w:rsidR="00BE0643" w:rsidRPr="00151A3C">
        <w:rPr>
          <w:rFonts w:ascii="Times New Roman" w:hAnsi="Times New Roman" w:cs="Times New Roman"/>
          <w:sz w:val="24"/>
          <w:szCs w:val="24"/>
        </w:rPr>
        <w:t>униципального района Давлекановский район Республики Башкортостан</w:t>
      </w:r>
      <w:r w:rsidRPr="00151A3C">
        <w:rPr>
          <w:rFonts w:ascii="Times New Roman" w:hAnsi="Times New Roman" w:cs="Times New Roman"/>
          <w:sz w:val="24"/>
          <w:szCs w:val="24"/>
        </w:rPr>
        <w:t xml:space="preserve"> организации руководствуются</w:t>
      </w:r>
      <w:r w:rsidR="00B84E85" w:rsidRPr="00151A3C">
        <w:rPr>
          <w:rFonts w:ascii="Times New Roman" w:hAnsi="Times New Roman" w:cs="Times New Roman"/>
          <w:sz w:val="24"/>
          <w:szCs w:val="24"/>
        </w:rPr>
        <w:t>,</w:t>
      </w:r>
      <w:r w:rsidRPr="00151A3C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B84E85" w:rsidRPr="00151A3C">
        <w:rPr>
          <w:rFonts w:ascii="Times New Roman" w:hAnsi="Times New Roman" w:cs="Times New Roman"/>
          <w:sz w:val="24"/>
          <w:szCs w:val="24"/>
        </w:rPr>
        <w:t>,</w:t>
      </w:r>
      <w:r w:rsidRPr="00151A3C">
        <w:rPr>
          <w:rFonts w:ascii="Times New Roman" w:hAnsi="Times New Roman" w:cs="Times New Roman"/>
          <w:sz w:val="24"/>
          <w:szCs w:val="24"/>
        </w:rPr>
        <w:t xml:space="preserve"> соответствующими актами, изданными федеральными органами исполнительной власти (Министерством Российской Федерации по делам гражданской обороны, чрезвычайным ситуациям и ликвидации последствий стихийных бедствий, Федеральной службой по экологическому, технологическому и атомному надзору и </w:t>
      </w:r>
      <w:r w:rsidRPr="00151A3C">
        <w:rPr>
          <w:rFonts w:ascii="Times New Roman" w:hAnsi="Times New Roman" w:cs="Times New Roman"/>
          <w:sz w:val="24"/>
          <w:szCs w:val="24"/>
        </w:rPr>
        <w:lastRenderedPageBreak/>
        <w:t>другими федеральными органами исполнительной власти).</w:t>
      </w:r>
      <w:proofErr w:type="gramEnd"/>
    </w:p>
    <w:p w:rsidR="00142A1C" w:rsidRPr="00151A3C" w:rsidRDefault="00BB3EA0" w:rsidP="00151A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1A3C">
        <w:rPr>
          <w:rFonts w:ascii="Times New Roman" w:hAnsi="Times New Roman" w:cs="Times New Roman"/>
          <w:sz w:val="24"/>
          <w:szCs w:val="24"/>
        </w:rPr>
        <w:t>5.2. Споры, возникающие при неисполнении требований настоящего Положения, разрешаются в порядке, установленном законодательством.</w:t>
      </w:r>
    </w:p>
    <w:sectPr w:rsidR="00142A1C" w:rsidRPr="00151A3C" w:rsidSect="004A2630">
      <w:pgSz w:w="11906" w:h="16838"/>
      <w:pgMar w:top="28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4114E"/>
    <w:multiLevelType w:val="multilevel"/>
    <w:tmpl w:val="79785CE2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3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B3EA0"/>
    <w:rsid w:val="00037191"/>
    <w:rsid w:val="00111747"/>
    <w:rsid w:val="00142A1C"/>
    <w:rsid w:val="00151A3C"/>
    <w:rsid w:val="001626B9"/>
    <w:rsid w:val="00162931"/>
    <w:rsid w:val="00165F4F"/>
    <w:rsid w:val="001A0E77"/>
    <w:rsid w:val="001A2319"/>
    <w:rsid w:val="001A7AF1"/>
    <w:rsid w:val="00254B56"/>
    <w:rsid w:val="0028356D"/>
    <w:rsid w:val="002D130D"/>
    <w:rsid w:val="002E502F"/>
    <w:rsid w:val="002E5494"/>
    <w:rsid w:val="00310DB5"/>
    <w:rsid w:val="00385BCE"/>
    <w:rsid w:val="00392AF0"/>
    <w:rsid w:val="003E6DFD"/>
    <w:rsid w:val="004615FF"/>
    <w:rsid w:val="00461C47"/>
    <w:rsid w:val="00464200"/>
    <w:rsid w:val="004A2630"/>
    <w:rsid w:val="004B0863"/>
    <w:rsid w:val="004E62A6"/>
    <w:rsid w:val="00550341"/>
    <w:rsid w:val="005506F0"/>
    <w:rsid w:val="005B183A"/>
    <w:rsid w:val="005F39EC"/>
    <w:rsid w:val="00615498"/>
    <w:rsid w:val="00636EAD"/>
    <w:rsid w:val="00671F82"/>
    <w:rsid w:val="006A3C1B"/>
    <w:rsid w:val="006F43B2"/>
    <w:rsid w:val="00725FCF"/>
    <w:rsid w:val="00737E08"/>
    <w:rsid w:val="0075284E"/>
    <w:rsid w:val="00780EBE"/>
    <w:rsid w:val="007A58C4"/>
    <w:rsid w:val="007C2A22"/>
    <w:rsid w:val="00812B00"/>
    <w:rsid w:val="00825B4A"/>
    <w:rsid w:val="00843328"/>
    <w:rsid w:val="0087755F"/>
    <w:rsid w:val="008B4BC7"/>
    <w:rsid w:val="008F5FDD"/>
    <w:rsid w:val="009228BD"/>
    <w:rsid w:val="00925FC1"/>
    <w:rsid w:val="00962F97"/>
    <w:rsid w:val="009E0301"/>
    <w:rsid w:val="009E2B74"/>
    <w:rsid w:val="00A12FAF"/>
    <w:rsid w:val="00A5182E"/>
    <w:rsid w:val="00A57078"/>
    <w:rsid w:val="00A60112"/>
    <w:rsid w:val="00AC2FB1"/>
    <w:rsid w:val="00B37A40"/>
    <w:rsid w:val="00B744D0"/>
    <w:rsid w:val="00B84E85"/>
    <w:rsid w:val="00B9356B"/>
    <w:rsid w:val="00BB3EA0"/>
    <w:rsid w:val="00BC4047"/>
    <w:rsid w:val="00BE0643"/>
    <w:rsid w:val="00C029E8"/>
    <w:rsid w:val="00C05C97"/>
    <w:rsid w:val="00C44A3C"/>
    <w:rsid w:val="00C5070B"/>
    <w:rsid w:val="00C56D8C"/>
    <w:rsid w:val="00C5781E"/>
    <w:rsid w:val="00C63166"/>
    <w:rsid w:val="00C91C19"/>
    <w:rsid w:val="00CA4A22"/>
    <w:rsid w:val="00CB3262"/>
    <w:rsid w:val="00CB54C8"/>
    <w:rsid w:val="00CD3E6F"/>
    <w:rsid w:val="00D017AD"/>
    <w:rsid w:val="00DA3F29"/>
    <w:rsid w:val="00DD658F"/>
    <w:rsid w:val="00E04314"/>
    <w:rsid w:val="00F07417"/>
    <w:rsid w:val="00F275C4"/>
    <w:rsid w:val="00F50EEA"/>
    <w:rsid w:val="00F74DD0"/>
    <w:rsid w:val="00FE4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3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3E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0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5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3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3E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0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57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2698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Байбурина Дания Гарифулловна</dc:creator>
  <cp:lastModifiedBy>Наталья Ивановна</cp:lastModifiedBy>
  <cp:revision>17</cp:revision>
  <cp:lastPrinted>2020-12-21T10:13:00Z</cp:lastPrinted>
  <dcterms:created xsi:type="dcterms:W3CDTF">2020-04-27T10:35:00Z</dcterms:created>
  <dcterms:modified xsi:type="dcterms:W3CDTF">2020-12-29T09:49:00Z</dcterms:modified>
</cp:coreProperties>
</file>