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847" w:rsidRDefault="00662847" w:rsidP="006F089A">
      <w:pPr>
        <w:pStyle w:val="ConsPlusTitle"/>
        <w:widowControl/>
        <w:jc w:val="center"/>
        <w:rPr>
          <w:b w:val="0"/>
          <w:sz w:val="28"/>
          <w:szCs w:val="28"/>
        </w:rPr>
      </w:pPr>
    </w:p>
    <w:p w:rsidR="00662847" w:rsidRDefault="00662847" w:rsidP="00662847">
      <w:pPr>
        <w:pStyle w:val="ConsPlusTitle"/>
        <w:widowControl/>
        <w:tabs>
          <w:tab w:val="left" w:pos="8220"/>
        </w:tabs>
        <w:rPr>
          <w:b w:val="0"/>
          <w:sz w:val="28"/>
          <w:szCs w:val="28"/>
        </w:rPr>
      </w:pPr>
      <w:r>
        <w:rPr>
          <w:b w:val="0"/>
          <w:sz w:val="28"/>
          <w:szCs w:val="28"/>
        </w:rPr>
        <w:tab/>
        <w:t>ПРОЕКТ</w:t>
      </w:r>
    </w:p>
    <w:p w:rsidR="00662847" w:rsidRDefault="00662847" w:rsidP="006F089A">
      <w:pPr>
        <w:pStyle w:val="ConsPlusTitle"/>
        <w:widowControl/>
        <w:jc w:val="center"/>
        <w:rPr>
          <w:b w:val="0"/>
          <w:sz w:val="28"/>
          <w:szCs w:val="28"/>
        </w:rPr>
      </w:pPr>
    </w:p>
    <w:p w:rsidR="00662847" w:rsidRDefault="00662847" w:rsidP="006F089A">
      <w:pPr>
        <w:pStyle w:val="ConsPlusTitle"/>
        <w:widowControl/>
        <w:jc w:val="center"/>
        <w:rPr>
          <w:b w:val="0"/>
          <w:sz w:val="28"/>
          <w:szCs w:val="28"/>
        </w:rPr>
      </w:pPr>
    </w:p>
    <w:p w:rsidR="0023191B" w:rsidRPr="00B56CAB" w:rsidRDefault="0023191B" w:rsidP="0023191B">
      <w:pPr>
        <w:pStyle w:val="ConsPlusTitle"/>
        <w:widowControl/>
        <w:jc w:val="center"/>
        <w:rPr>
          <w:b w:val="0"/>
          <w:sz w:val="28"/>
          <w:szCs w:val="28"/>
        </w:rPr>
      </w:pPr>
      <w:proofErr w:type="gramStart"/>
      <w:r w:rsidRPr="00B56CAB">
        <w:rPr>
          <w:b w:val="0"/>
          <w:sz w:val="28"/>
          <w:szCs w:val="28"/>
        </w:rPr>
        <w:t xml:space="preserve">Совет </w:t>
      </w:r>
      <w:r w:rsidR="00662847">
        <w:rPr>
          <w:b w:val="0"/>
          <w:sz w:val="28"/>
          <w:szCs w:val="28"/>
        </w:rPr>
        <w:t xml:space="preserve"> сельского поселения Ивановский сельсовет  </w:t>
      </w:r>
      <w:r w:rsidRPr="00B56CAB">
        <w:rPr>
          <w:b w:val="0"/>
          <w:sz w:val="28"/>
          <w:szCs w:val="28"/>
        </w:rPr>
        <w:t>муниципального района Давлекановский район</w:t>
      </w:r>
      <w:r w:rsidR="00662847">
        <w:rPr>
          <w:b w:val="0"/>
          <w:sz w:val="28"/>
          <w:szCs w:val="28"/>
        </w:rPr>
        <w:t xml:space="preserve"> </w:t>
      </w:r>
      <w:r w:rsidRPr="00B56CAB">
        <w:rPr>
          <w:b w:val="0"/>
          <w:sz w:val="28"/>
          <w:szCs w:val="28"/>
        </w:rPr>
        <w:t xml:space="preserve">Республики Башкортостан </w:t>
      </w:r>
      <w:proofErr w:type="gramEnd"/>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6630ED" w:rsidRPr="00B56CAB" w:rsidRDefault="006630ED" w:rsidP="000E60CD">
      <w:pPr>
        <w:pStyle w:val="ConsPlusTitle"/>
        <w:widowControl/>
        <w:ind w:left="3828"/>
        <w:jc w:val="both"/>
        <w:rPr>
          <w:b w:val="0"/>
          <w:sz w:val="28"/>
          <w:szCs w:val="28"/>
        </w:rPr>
      </w:pPr>
    </w:p>
    <w:p w:rsidR="002974C5" w:rsidRPr="00B56CAB" w:rsidRDefault="00AC52A9" w:rsidP="00662847">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662847" w:rsidRPr="00662847">
        <w:rPr>
          <w:sz w:val="28"/>
          <w:szCs w:val="28"/>
        </w:rPr>
        <w:t>сельского поселения Ивановский сельсовет</w:t>
      </w:r>
      <w:r w:rsidR="00662847" w:rsidRPr="00B56CAB">
        <w:rPr>
          <w:sz w:val="28"/>
          <w:szCs w:val="28"/>
        </w:rPr>
        <w:t xml:space="preserve"> </w:t>
      </w:r>
      <w:r w:rsidR="002974C5" w:rsidRPr="00B56CAB">
        <w:rPr>
          <w:sz w:val="28"/>
          <w:szCs w:val="28"/>
        </w:rPr>
        <w:t xml:space="preserve">муниципального района </w:t>
      </w:r>
      <w:r w:rsidR="00B56CAB">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sidRPr="00B56CAB">
        <w:rPr>
          <w:sz w:val="28"/>
          <w:szCs w:val="28"/>
        </w:rPr>
        <w:t xml:space="preserve">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sidRPr="00B56CAB">
        <w:rPr>
          <w:sz w:val="28"/>
          <w:szCs w:val="28"/>
        </w:rPr>
        <w:t xml:space="preserve">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sidRPr="00B56CAB">
        <w:rPr>
          <w:sz w:val="28"/>
          <w:szCs w:val="28"/>
        </w:rPr>
        <w:t xml:space="preserve"> </w:t>
      </w:r>
      <w:r w:rsidR="002974C5" w:rsidRPr="00B56CAB">
        <w:rPr>
          <w:sz w:val="28"/>
          <w:szCs w:val="28"/>
        </w:rPr>
        <w:t xml:space="preserve">муниципального района Давлекановский район Республики Башкортостан от </w:t>
      </w:r>
      <w:r w:rsidR="00662847">
        <w:rPr>
          <w:sz w:val="28"/>
          <w:szCs w:val="28"/>
        </w:rPr>
        <w:t>22.03.2019 г.</w:t>
      </w:r>
      <w:r w:rsidR="003A4744">
        <w:rPr>
          <w:sz w:val="28"/>
          <w:szCs w:val="28"/>
        </w:rPr>
        <w:t xml:space="preserve"> №</w:t>
      </w:r>
      <w:r w:rsidR="00662847">
        <w:rPr>
          <w:sz w:val="28"/>
          <w:szCs w:val="28"/>
        </w:rPr>
        <w:t>15</w:t>
      </w:r>
      <w:r w:rsidR="002974C5" w:rsidRPr="00B56CAB">
        <w:rPr>
          <w:sz w:val="28"/>
          <w:szCs w:val="28"/>
        </w:rPr>
        <w:t xml:space="preserve"> </w:t>
      </w:r>
      <w:r w:rsidR="00B56CAB">
        <w:rPr>
          <w:sz w:val="28"/>
          <w:szCs w:val="28"/>
        </w:rPr>
        <w:t xml:space="preserve">  </w:t>
      </w:r>
      <w:r w:rsidR="002974C5" w:rsidRPr="00B56CAB">
        <w:rPr>
          <w:sz w:val="28"/>
          <w:szCs w:val="28"/>
        </w:rPr>
        <w:t>«</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sidRPr="00B56CAB">
        <w:rPr>
          <w:sz w:val="28"/>
          <w:szCs w:val="28"/>
        </w:rPr>
        <w:t xml:space="preserve"> </w:t>
      </w:r>
      <w:r w:rsidR="00316014" w:rsidRPr="00B56CAB">
        <w:rPr>
          <w:sz w:val="28"/>
          <w:szCs w:val="28"/>
        </w:rPr>
        <w:t>муниципального района</w:t>
      </w:r>
      <w:proofErr w:type="gramEnd"/>
      <w:r w:rsidR="00316014" w:rsidRPr="00B56CAB">
        <w:rPr>
          <w:sz w:val="28"/>
          <w:szCs w:val="28"/>
        </w:rPr>
        <w:t xml:space="preserve"> </w:t>
      </w:r>
      <w:proofErr w:type="gramStart"/>
      <w:r w:rsidR="00316014" w:rsidRPr="00B56CAB">
        <w:rPr>
          <w:sz w:val="28"/>
          <w:szCs w:val="28"/>
        </w:rPr>
        <w:lastRenderedPageBreak/>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roofErr w:type="gramEnd"/>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w:t>
      </w:r>
      <w:proofErr w:type="gramStart"/>
      <w:r w:rsidR="00B11524" w:rsidRPr="00B56CAB">
        <w:rPr>
          <w:noProof/>
          <w:sz w:val="28"/>
          <w:szCs w:val="28"/>
        </w:rPr>
        <w:t xml:space="preserve">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roofErr w:type="gramEnd"/>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662847" w:rsidRPr="00662847">
        <w:rPr>
          <w:sz w:val="28"/>
          <w:szCs w:val="28"/>
        </w:rPr>
        <w:t>сельского поселения Ивановский</w:t>
      </w:r>
      <w:r w:rsidR="00662847">
        <w:rPr>
          <w:b/>
          <w:sz w:val="28"/>
          <w:szCs w:val="28"/>
        </w:rPr>
        <w:t xml:space="preserve"> </w:t>
      </w:r>
      <w:r w:rsidR="00662847" w:rsidRPr="00662847">
        <w:rPr>
          <w:sz w:val="28"/>
          <w:szCs w:val="28"/>
        </w:rPr>
        <w:t>сельсовет</w:t>
      </w:r>
      <w:r w:rsidR="00662847">
        <w:rPr>
          <w:sz w:val="28"/>
          <w:szCs w:val="28"/>
        </w:rPr>
        <w:t xml:space="preserve">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662847">
        <w:rPr>
          <w:sz w:val="28"/>
          <w:szCs w:val="28"/>
        </w:rPr>
        <w:t xml:space="preserve"> Салова Т.М.</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662847" w:rsidRDefault="00662847" w:rsidP="00DF0027">
      <w:pPr>
        <w:widowControl/>
        <w:spacing w:line="240" w:lineRule="auto"/>
        <w:ind w:firstLine="0"/>
        <w:jc w:val="right"/>
        <w:rPr>
          <w:sz w:val="28"/>
          <w:szCs w:val="28"/>
        </w:rPr>
      </w:pPr>
      <w:r w:rsidRPr="00662847">
        <w:rPr>
          <w:sz w:val="28"/>
          <w:szCs w:val="28"/>
        </w:rPr>
        <w:t xml:space="preserve">сельского поселения </w:t>
      </w:r>
    </w:p>
    <w:p w:rsidR="00662847" w:rsidRDefault="00662847" w:rsidP="00DF0027">
      <w:pPr>
        <w:widowControl/>
        <w:spacing w:line="240" w:lineRule="auto"/>
        <w:ind w:firstLine="0"/>
        <w:jc w:val="right"/>
        <w:rPr>
          <w:color w:val="000000"/>
          <w:sz w:val="28"/>
          <w:szCs w:val="28"/>
        </w:rPr>
      </w:pPr>
      <w:r w:rsidRPr="00662847">
        <w:rPr>
          <w:sz w:val="28"/>
          <w:szCs w:val="28"/>
        </w:rPr>
        <w:t>Ивановский</w:t>
      </w:r>
      <w:r>
        <w:rPr>
          <w:b/>
          <w:sz w:val="28"/>
          <w:szCs w:val="28"/>
        </w:rPr>
        <w:t xml:space="preserve"> </w:t>
      </w:r>
      <w:r w:rsidRPr="00662847">
        <w:rPr>
          <w:sz w:val="28"/>
          <w:szCs w:val="28"/>
        </w:rPr>
        <w:t>сельсовет</w:t>
      </w:r>
      <w:r w:rsidRPr="00DF0027">
        <w:rPr>
          <w:color w:val="000000"/>
          <w:sz w:val="28"/>
          <w:szCs w:val="28"/>
        </w:rPr>
        <w:t xml:space="preserve"> </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DF0027" w:rsidRPr="00DF0027" w:rsidRDefault="00662847" w:rsidP="00662847">
      <w:pPr>
        <w:widowControl/>
        <w:tabs>
          <w:tab w:val="left" w:pos="6816"/>
        </w:tabs>
        <w:spacing w:line="240" w:lineRule="auto"/>
        <w:ind w:firstLine="0"/>
        <w:rPr>
          <w:color w:val="000000"/>
          <w:sz w:val="28"/>
          <w:szCs w:val="28"/>
        </w:rPr>
      </w:pPr>
      <w:r>
        <w:rPr>
          <w:color w:val="000000"/>
          <w:sz w:val="28"/>
          <w:szCs w:val="28"/>
        </w:rPr>
        <w:tab/>
        <w:t xml:space="preserve">               </w:t>
      </w:r>
      <w:proofErr w:type="spellStart"/>
      <w:r>
        <w:rPr>
          <w:color w:val="000000"/>
          <w:sz w:val="28"/>
          <w:szCs w:val="28"/>
        </w:rPr>
        <w:t>В.И.Никульшин</w:t>
      </w:r>
      <w:proofErr w:type="spellEnd"/>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0D1F98" w:rsidRPr="000D1F98" w:rsidRDefault="000D1F98" w:rsidP="000D1F98">
      <w:pPr>
        <w:widowControl/>
        <w:spacing w:line="240" w:lineRule="auto"/>
        <w:ind w:left="5760" w:firstLine="0"/>
        <w:jc w:val="left"/>
        <w:rPr>
          <w:snapToGrid w:val="0"/>
          <w:sz w:val="24"/>
          <w:szCs w:val="24"/>
        </w:rPr>
      </w:pPr>
      <w:r w:rsidRPr="000D1F98">
        <w:rPr>
          <w:snapToGrid w:val="0"/>
          <w:sz w:val="24"/>
          <w:szCs w:val="24"/>
        </w:rPr>
        <w:lastRenderedPageBreak/>
        <w:t xml:space="preserve">Приложение  </w:t>
      </w:r>
    </w:p>
    <w:p w:rsidR="000D1F98" w:rsidRPr="000D1F98" w:rsidRDefault="000D1F98" w:rsidP="000D1F98">
      <w:pPr>
        <w:widowControl/>
        <w:spacing w:line="240" w:lineRule="auto"/>
        <w:ind w:left="5760" w:firstLine="0"/>
        <w:jc w:val="left"/>
        <w:rPr>
          <w:snapToGrid w:val="0"/>
          <w:sz w:val="24"/>
          <w:szCs w:val="24"/>
        </w:rPr>
      </w:pPr>
      <w:r w:rsidRPr="000D1F98">
        <w:rPr>
          <w:snapToGrid w:val="0"/>
          <w:sz w:val="24"/>
          <w:szCs w:val="24"/>
        </w:rPr>
        <w:t xml:space="preserve">к решению Совета </w:t>
      </w:r>
    </w:p>
    <w:p w:rsidR="000D1F98" w:rsidRPr="000D1F98" w:rsidRDefault="000D1F98" w:rsidP="000D1F98">
      <w:pPr>
        <w:widowControl/>
        <w:spacing w:line="240" w:lineRule="auto"/>
        <w:ind w:left="5760" w:firstLine="0"/>
        <w:jc w:val="left"/>
        <w:rPr>
          <w:snapToGrid w:val="0"/>
          <w:sz w:val="24"/>
          <w:szCs w:val="24"/>
        </w:rPr>
      </w:pPr>
      <w:r w:rsidRPr="000D1F98">
        <w:rPr>
          <w:snapToGrid w:val="0"/>
          <w:sz w:val="24"/>
          <w:szCs w:val="24"/>
        </w:rPr>
        <w:t xml:space="preserve">сельского поселения </w:t>
      </w:r>
      <w:proofErr w:type="gramStart"/>
      <w:r w:rsidRPr="000D1F98">
        <w:rPr>
          <w:snapToGrid w:val="0"/>
          <w:sz w:val="24"/>
          <w:szCs w:val="24"/>
        </w:rPr>
        <w:t>Ивановский</w:t>
      </w:r>
      <w:proofErr w:type="gramEnd"/>
      <w:r w:rsidRPr="000D1F98">
        <w:rPr>
          <w:snapToGrid w:val="0"/>
          <w:sz w:val="24"/>
          <w:szCs w:val="24"/>
        </w:rPr>
        <w:t xml:space="preserve"> сельсовет муниципального  района Давлекановский район  </w:t>
      </w:r>
    </w:p>
    <w:p w:rsidR="000D1F98" w:rsidRPr="000D1F98" w:rsidRDefault="000D1F98" w:rsidP="000D1F98">
      <w:pPr>
        <w:widowControl/>
        <w:spacing w:line="240" w:lineRule="auto"/>
        <w:ind w:left="5760" w:firstLine="0"/>
        <w:jc w:val="left"/>
        <w:rPr>
          <w:snapToGrid w:val="0"/>
          <w:sz w:val="24"/>
          <w:szCs w:val="24"/>
        </w:rPr>
      </w:pPr>
      <w:r w:rsidRPr="000D1F98">
        <w:rPr>
          <w:snapToGrid w:val="0"/>
          <w:sz w:val="24"/>
          <w:szCs w:val="24"/>
        </w:rPr>
        <w:t xml:space="preserve">Республики Башкортостан </w:t>
      </w:r>
    </w:p>
    <w:p w:rsidR="000D1F98" w:rsidRPr="000D1F98" w:rsidRDefault="000D1F98" w:rsidP="000D1F98">
      <w:pPr>
        <w:widowControl/>
        <w:autoSpaceDE w:val="0"/>
        <w:autoSpaceDN w:val="0"/>
        <w:adjustRightInd w:val="0"/>
        <w:spacing w:line="240" w:lineRule="auto"/>
        <w:ind w:firstLine="0"/>
        <w:jc w:val="center"/>
        <w:rPr>
          <w:bCs/>
          <w:sz w:val="24"/>
          <w:szCs w:val="24"/>
        </w:rPr>
      </w:pPr>
      <w:r w:rsidRPr="000D1F98">
        <w:rPr>
          <w:bCs/>
          <w:sz w:val="20"/>
        </w:rPr>
        <w:t xml:space="preserve">                                                                                                               </w:t>
      </w:r>
      <w:r w:rsidRPr="000D1F98">
        <w:rPr>
          <w:bCs/>
          <w:sz w:val="24"/>
          <w:szCs w:val="24"/>
        </w:rPr>
        <w:t>от «</w:t>
      </w:r>
      <w:r>
        <w:rPr>
          <w:bCs/>
          <w:sz w:val="24"/>
          <w:szCs w:val="24"/>
        </w:rPr>
        <w:t>__</w:t>
      </w:r>
      <w:r w:rsidRPr="000D1F98">
        <w:rPr>
          <w:bCs/>
          <w:sz w:val="24"/>
          <w:szCs w:val="24"/>
        </w:rPr>
        <w:t xml:space="preserve">» </w:t>
      </w:r>
      <w:r>
        <w:rPr>
          <w:bCs/>
          <w:sz w:val="24"/>
          <w:szCs w:val="24"/>
        </w:rPr>
        <w:t>___________</w:t>
      </w:r>
      <w:r w:rsidRPr="000D1F98">
        <w:rPr>
          <w:bCs/>
          <w:sz w:val="24"/>
          <w:szCs w:val="24"/>
        </w:rPr>
        <w:t xml:space="preserve"> 2022 года № </w:t>
      </w:r>
      <w:r>
        <w:rPr>
          <w:bCs/>
          <w:sz w:val="24"/>
          <w:szCs w:val="24"/>
        </w:rPr>
        <w:t>__</w:t>
      </w:r>
      <w:bookmarkStart w:id="2" w:name="_GoBack"/>
      <w:bookmarkEnd w:id="2"/>
      <w:r w:rsidRPr="000D1F98">
        <w:rPr>
          <w:bCs/>
          <w:sz w:val="24"/>
          <w:szCs w:val="24"/>
        </w:rPr>
        <w:t xml:space="preserve">                                        </w:t>
      </w:r>
    </w:p>
    <w:p w:rsidR="000D1F98" w:rsidRPr="000D1F98" w:rsidRDefault="000D1F98" w:rsidP="000D1F98">
      <w:pPr>
        <w:autoSpaceDE w:val="0"/>
        <w:autoSpaceDN w:val="0"/>
        <w:adjustRightInd w:val="0"/>
        <w:spacing w:before="140" w:line="240" w:lineRule="auto"/>
        <w:ind w:firstLine="0"/>
        <w:jc w:val="center"/>
        <w:outlineLvl w:val="0"/>
        <w:rPr>
          <w:snapToGrid w:val="0"/>
          <w:sz w:val="28"/>
          <w:szCs w:val="28"/>
        </w:rPr>
      </w:pPr>
      <w:proofErr w:type="gramStart"/>
      <w:r w:rsidRPr="000D1F98">
        <w:rPr>
          <w:bCs/>
          <w:snapToGrid w:val="0"/>
          <w:sz w:val="24"/>
          <w:szCs w:val="24"/>
        </w:rPr>
        <w:t>Порядок</w:t>
      </w:r>
      <w:r w:rsidRPr="000D1F98">
        <w:rPr>
          <w:bCs/>
          <w:snapToGrid w:val="0"/>
          <w:sz w:val="24"/>
          <w:szCs w:val="24"/>
        </w:rPr>
        <w:br/>
      </w:r>
      <w:r w:rsidRPr="000D1F98">
        <w:rPr>
          <w:snapToGrid w:val="0"/>
          <w:sz w:val="24"/>
          <w:szCs w:val="24"/>
        </w:rPr>
        <w:t>формирования, ведения, обязательного опубликования перечня муниципального имущества сельского поселения Ивановский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Pr="000D1F98">
        <w:rPr>
          <w:snapToGrid w:val="0"/>
          <w:sz w:val="24"/>
          <w:szCs w:val="24"/>
        </w:rPr>
        <w:t xml:space="preserve">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0D1F98" w:rsidRPr="000D1F98" w:rsidRDefault="000D1F98" w:rsidP="000D1F98">
      <w:pPr>
        <w:autoSpaceDE w:val="0"/>
        <w:autoSpaceDN w:val="0"/>
        <w:adjustRightInd w:val="0"/>
        <w:spacing w:before="140" w:line="240" w:lineRule="auto"/>
        <w:ind w:firstLine="0"/>
        <w:jc w:val="center"/>
        <w:outlineLvl w:val="0"/>
        <w:rPr>
          <w:bCs/>
          <w:snapToGrid w:val="0"/>
          <w:sz w:val="24"/>
          <w:szCs w:val="24"/>
        </w:rPr>
      </w:pPr>
    </w:p>
    <w:p w:rsidR="000D1F98" w:rsidRPr="000D1F98" w:rsidRDefault="000D1F98" w:rsidP="000D1F98">
      <w:pPr>
        <w:autoSpaceDE w:val="0"/>
        <w:autoSpaceDN w:val="0"/>
        <w:adjustRightInd w:val="0"/>
        <w:spacing w:before="140" w:line="240" w:lineRule="auto"/>
        <w:ind w:firstLine="0"/>
        <w:outlineLvl w:val="0"/>
        <w:rPr>
          <w:snapToGrid w:val="0"/>
          <w:sz w:val="28"/>
          <w:szCs w:val="28"/>
        </w:rPr>
      </w:pPr>
      <w:bookmarkStart w:id="3" w:name="sub_1001"/>
      <w:r w:rsidRPr="000D1F98">
        <w:rPr>
          <w:snapToGrid w:val="0"/>
          <w:sz w:val="24"/>
          <w:szCs w:val="24"/>
        </w:rPr>
        <w:t xml:space="preserve"> </w:t>
      </w:r>
      <w:r w:rsidRPr="000D1F98">
        <w:rPr>
          <w:snapToGrid w:val="0"/>
          <w:sz w:val="24"/>
          <w:szCs w:val="24"/>
        </w:rPr>
        <w:tab/>
        <w:t xml:space="preserve">1. </w:t>
      </w:r>
      <w:proofErr w:type="gramStart"/>
      <w:r w:rsidRPr="000D1F98">
        <w:rPr>
          <w:snapToGrid w:val="0"/>
          <w:sz w:val="24"/>
          <w:szCs w:val="24"/>
        </w:rPr>
        <w:t>Настоящий Порядок определяет правила формирования, ведения, обязательного опубликования перечня муниципального имущества сельского поселения Ивановский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может быть использовано только   в целях предоставления во владение и (или) в пользование на долгосрочной основе</w:t>
      </w:r>
      <w:proofErr w:type="gramEnd"/>
      <w:r w:rsidRPr="000D1F98">
        <w:rPr>
          <w:snapToGrid w:val="0"/>
          <w:sz w:val="24"/>
          <w:szCs w:val="24"/>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w:t>
      </w:r>
    </w:p>
    <w:p w:rsidR="000D1F98" w:rsidRPr="000D1F98" w:rsidRDefault="000D1F98" w:rsidP="000D1F98">
      <w:pPr>
        <w:autoSpaceDE w:val="0"/>
        <w:autoSpaceDN w:val="0"/>
        <w:adjustRightInd w:val="0"/>
        <w:spacing w:before="140" w:line="240" w:lineRule="auto"/>
        <w:ind w:firstLine="709"/>
        <w:rPr>
          <w:snapToGrid w:val="0"/>
          <w:sz w:val="24"/>
          <w:szCs w:val="24"/>
        </w:rPr>
      </w:pPr>
      <w:bookmarkStart w:id="4" w:name="sub_1002"/>
      <w:bookmarkEnd w:id="3"/>
      <w:r w:rsidRPr="000D1F98">
        <w:rPr>
          <w:snapToGrid w:val="0"/>
          <w:sz w:val="24"/>
          <w:szCs w:val="24"/>
        </w:rPr>
        <w:t xml:space="preserve">2. </w:t>
      </w:r>
      <w:proofErr w:type="gramStart"/>
      <w:r w:rsidRPr="000D1F98">
        <w:rPr>
          <w:snapToGrid w:val="0"/>
          <w:sz w:val="24"/>
          <w:szCs w:val="24"/>
        </w:rPr>
        <w:t>В перечень вносятся сведения о муниципальном имуществе сельского поселения  Ивановский сельсовет муниципального района Давлекановский район Республики Башкортостан, соответствующем следующим критериям:</w:t>
      </w:r>
      <w:proofErr w:type="gramEnd"/>
    </w:p>
    <w:p w:rsidR="000D1F98" w:rsidRPr="000D1F98" w:rsidRDefault="000D1F98" w:rsidP="000D1F98">
      <w:pPr>
        <w:autoSpaceDE w:val="0"/>
        <w:autoSpaceDN w:val="0"/>
        <w:adjustRightInd w:val="0"/>
        <w:spacing w:line="240" w:lineRule="auto"/>
        <w:ind w:firstLine="540"/>
        <w:rPr>
          <w:snapToGrid w:val="0"/>
          <w:sz w:val="24"/>
          <w:szCs w:val="24"/>
        </w:rPr>
      </w:pPr>
      <w:r w:rsidRPr="000D1F98">
        <w:rPr>
          <w:snapToGrid w:val="0"/>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0D1F98" w:rsidRPr="000D1F98" w:rsidRDefault="000D1F98" w:rsidP="000D1F98">
      <w:pPr>
        <w:autoSpaceDE w:val="0"/>
        <w:autoSpaceDN w:val="0"/>
        <w:adjustRightInd w:val="0"/>
        <w:spacing w:line="240" w:lineRule="auto"/>
        <w:ind w:firstLine="540"/>
        <w:rPr>
          <w:snapToGrid w:val="0"/>
          <w:sz w:val="24"/>
          <w:szCs w:val="24"/>
        </w:rPr>
      </w:pPr>
      <w:r w:rsidRPr="000D1F98">
        <w:rPr>
          <w:snapToGrid w:val="0"/>
          <w:sz w:val="24"/>
          <w:szCs w:val="24"/>
        </w:rPr>
        <w:t>– муниципальное имущество не ограничено в обороте;</w:t>
      </w:r>
    </w:p>
    <w:p w:rsidR="000D1F98" w:rsidRPr="000D1F98" w:rsidRDefault="000D1F98" w:rsidP="000D1F98">
      <w:pPr>
        <w:autoSpaceDE w:val="0"/>
        <w:autoSpaceDN w:val="0"/>
        <w:adjustRightInd w:val="0"/>
        <w:spacing w:line="240" w:lineRule="auto"/>
        <w:ind w:firstLine="540"/>
        <w:rPr>
          <w:snapToGrid w:val="0"/>
          <w:sz w:val="24"/>
          <w:szCs w:val="24"/>
        </w:rPr>
      </w:pPr>
      <w:r w:rsidRPr="000D1F98">
        <w:rPr>
          <w:snapToGrid w:val="0"/>
          <w:sz w:val="24"/>
          <w:szCs w:val="24"/>
        </w:rPr>
        <w:t>– муниципальное имущество не является объектом религиозного назначения;</w:t>
      </w:r>
    </w:p>
    <w:p w:rsidR="000D1F98" w:rsidRPr="000D1F98" w:rsidRDefault="000D1F98" w:rsidP="000D1F98">
      <w:pPr>
        <w:autoSpaceDE w:val="0"/>
        <w:autoSpaceDN w:val="0"/>
        <w:adjustRightInd w:val="0"/>
        <w:spacing w:line="240" w:lineRule="auto"/>
        <w:ind w:firstLine="540"/>
        <w:rPr>
          <w:snapToGrid w:val="0"/>
          <w:sz w:val="24"/>
          <w:szCs w:val="24"/>
        </w:rPr>
      </w:pPr>
      <w:r w:rsidRPr="000D1F98">
        <w:rPr>
          <w:snapToGrid w:val="0"/>
          <w:sz w:val="24"/>
          <w:szCs w:val="24"/>
        </w:rPr>
        <w:t>– муниципальное имущество не является объектом незавершенного строительства;</w:t>
      </w:r>
    </w:p>
    <w:p w:rsidR="000D1F98" w:rsidRPr="000D1F98" w:rsidRDefault="000D1F98" w:rsidP="000D1F98">
      <w:pPr>
        <w:autoSpaceDE w:val="0"/>
        <w:autoSpaceDN w:val="0"/>
        <w:adjustRightInd w:val="0"/>
        <w:spacing w:line="240" w:lineRule="auto"/>
        <w:ind w:firstLine="539"/>
        <w:rPr>
          <w:snapToGrid w:val="0"/>
          <w:sz w:val="24"/>
          <w:szCs w:val="24"/>
        </w:rPr>
      </w:pPr>
      <w:proofErr w:type="gramStart"/>
      <w:r w:rsidRPr="000D1F98">
        <w:rPr>
          <w:snapToGrid w:val="0"/>
          <w:sz w:val="24"/>
          <w:szCs w:val="24"/>
        </w:rPr>
        <w:t>– в отношении муниципального имущества не принято решение Администрации сельского поселения Ивановский сельсовет муниципального Давлекановский район Республики Башкортостан о предоставлении его иным лицам;</w:t>
      </w:r>
      <w:proofErr w:type="gramEnd"/>
    </w:p>
    <w:p w:rsidR="000D1F98" w:rsidRPr="000D1F98" w:rsidRDefault="000D1F98" w:rsidP="000D1F98">
      <w:pPr>
        <w:autoSpaceDE w:val="0"/>
        <w:autoSpaceDN w:val="0"/>
        <w:adjustRightInd w:val="0"/>
        <w:spacing w:line="240" w:lineRule="auto"/>
        <w:ind w:firstLine="539"/>
        <w:rPr>
          <w:snapToGrid w:val="0"/>
          <w:sz w:val="24"/>
          <w:szCs w:val="24"/>
        </w:rPr>
      </w:pPr>
      <w:r w:rsidRPr="000D1F98">
        <w:rPr>
          <w:snapToGrid w:val="0"/>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0D1F98" w:rsidRPr="000D1F98" w:rsidRDefault="000D1F98" w:rsidP="000D1F98">
      <w:pPr>
        <w:autoSpaceDE w:val="0"/>
        <w:autoSpaceDN w:val="0"/>
        <w:adjustRightInd w:val="0"/>
        <w:spacing w:line="240" w:lineRule="auto"/>
        <w:ind w:firstLine="539"/>
        <w:rPr>
          <w:snapToGrid w:val="0"/>
          <w:sz w:val="24"/>
          <w:szCs w:val="24"/>
        </w:rPr>
      </w:pPr>
      <w:r w:rsidRPr="000D1F98">
        <w:rPr>
          <w:snapToGrid w:val="0"/>
          <w:sz w:val="24"/>
          <w:szCs w:val="24"/>
        </w:rPr>
        <w:t>– муниципальное имущество не признано аварийным и подлежащим сносу или реконструкции;</w:t>
      </w:r>
    </w:p>
    <w:p w:rsidR="000D1F98" w:rsidRPr="000D1F98" w:rsidRDefault="000D1F98" w:rsidP="000D1F98">
      <w:pPr>
        <w:autoSpaceDE w:val="0"/>
        <w:autoSpaceDN w:val="0"/>
        <w:adjustRightInd w:val="0"/>
        <w:spacing w:line="240" w:lineRule="auto"/>
        <w:ind w:firstLine="539"/>
        <w:rPr>
          <w:snapToGrid w:val="0"/>
          <w:sz w:val="24"/>
          <w:szCs w:val="24"/>
        </w:rPr>
      </w:pPr>
      <w:r w:rsidRPr="000D1F98">
        <w:rPr>
          <w:snapToGrid w:val="0"/>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0D1F98" w:rsidRPr="000D1F98" w:rsidRDefault="000D1F98" w:rsidP="000D1F98">
      <w:pPr>
        <w:autoSpaceDE w:val="0"/>
        <w:autoSpaceDN w:val="0"/>
        <w:adjustRightInd w:val="0"/>
        <w:spacing w:line="240" w:lineRule="auto"/>
        <w:ind w:firstLine="539"/>
        <w:rPr>
          <w:snapToGrid w:val="0"/>
          <w:sz w:val="24"/>
          <w:szCs w:val="24"/>
        </w:rPr>
      </w:pPr>
      <w:r w:rsidRPr="000D1F98">
        <w:rPr>
          <w:snapToGrid w:val="0"/>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0D1F98" w:rsidRPr="000D1F98" w:rsidRDefault="000D1F98" w:rsidP="000D1F98">
      <w:pPr>
        <w:autoSpaceDE w:val="0"/>
        <w:autoSpaceDN w:val="0"/>
        <w:adjustRightInd w:val="0"/>
        <w:spacing w:line="240" w:lineRule="auto"/>
        <w:ind w:firstLine="539"/>
        <w:rPr>
          <w:snapToGrid w:val="0"/>
          <w:sz w:val="24"/>
          <w:szCs w:val="24"/>
        </w:rPr>
      </w:pPr>
      <w:r w:rsidRPr="000D1F98">
        <w:rPr>
          <w:snapToGrid w:val="0"/>
          <w:sz w:val="24"/>
          <w:szCs w:val="24"/>
        </w:rPr>
        <w:t xml:space="preserve">– земельный участок не относиться к земельным участкам, предусмотренными </w:t>
      </w:r>
      <w:hyperlink r:id="rId11" w:history="1">
        <w:r w:rsidRPr="000D1F98">
          <w:rPr>
            <w:snapToGrid w:val="0"/>
            <w:sz w:val="24"/>
            <w:szCs w:val="24"/>
          </w:rPr>
          <w:t>подпунктами 1</w:t>
        </w:r>
      </w:hyperlink>
      <w:r w:rsidRPr="000D1F98">
        <w:rPr>
          <w:snapToGrid w:val="0"/>
          <w:sz w:val="24"/>
          <w:szCs w:val="24"/>
        </w:rPr>
        <w:t xml:space="preserve"> - </w:t>
      </w:r>
      <w:hyperlink r:id="rId12" w:history="1">
        <w:r w:rsidRPr="000D1F98">
          <w:rPr>
            <w:snapToGrid w:val="0"/>
            <w:sz w:val="24"/>
            <w:szCs w:val="24"/>
          </w:rPr>
          <w:t>10</w:t>
        </w:r>
      </w:hyperlink>
      <w:r w:rsidRPr="000D1F98">
        <w:rPr>
          <w:snapToGrid w:val="0"/>
          <w:sz w:val="24"/>
          <w:szCs w:val="24"/>
        </w:rPr>
        <w:t xml:space="preserve">, </w:t>
      </w:r>
      <w:hyperlink r:id="rId13" w:history="1">
        <w:r w:rsidRPr="000D1F98">
          <w:rPr>
            <w:snapToGrid w:val="0"/>
            <w:sz w:val="24"/>
            <w:szCs w:val="24"/>
          </w:rPr>
          <w:t>13</w:t>
        </w:r>
      </w:hyperlink>
      <w:r w:rsidRPr="000D1F98">
        <w:rPr>
          <w:snapToGrid w:val="0"/>
          <w:sz w:val="24"/>
          <w:szCs w:val="24"/>
        </w:rPr>
        <w:t xml:space="preserve"> - </w:t>
      </w:r>
      <w:hyperlink r:id="rId14" w:history="1">
        <w:r w:rsidRPr="000D1F98">
          <w:rPr>
            <w:snapToGrid w:val="0"/>
            <w:sz w:val="24"/>
            <w:szCs w:val="24"/>
          </w:rPr>
          <w:t>15</w:t>
        </w:r>
      </w:hyperlink>
      <w:r w:rsidRPr="000D1F98">
        <w:rPr>
          <w:snapToGrid w:val="0"/>
          <w:sz w:val="24"/>
          <w:szCs w:val="24"/>
        </w:rPr>
        <w:t xml:space="preserve">, </w:t>
      </w:r>
      <w:hyperlink r:id="rId15" w:history="1">
        <w:r w:rsidRPr="000D1F98">
          <w:rPr>
            <w:snapToGrid w:val="0"/>
            <w:sz w:val="24"/>
            <w:szCs w:val="24"/>
          </w:rPr>
          <w:t>18</w:t>
        </w:r>
      </w:hyperlink>
      <w:r w:rsidRPr="000D1F98">
        <w:rPr>
          <w:snapToGrid w:val="0"/>
          <w:sz w:val="24"/>
          <w:szCs w:val="24"/>
        </w:rPr>
        <w:t xml:space="preserve"> и </w:t>
      </w:r>
      <w:hyperlink r:id="rId16" w:history="1">
        <w:r w:rsidRPr="000D1F98">
          <w:rPr>
            <w:snapToGrid w:val="0"/>
            <w:sz w:val="24"/>
            <w:szCs w:val="24"/>
          </w:rPr>
          <w:t>19 пункта 8 статьи 39.11</w:t>
        </w:r>
      </w:hyperlink>
      <w:r w:rsidRPr="000D1F98">
        <w:rPr>
          <w:snapToGrid w:val="0"/>
          <w:sz w:val="24"/>
          <w:szCs w:val="24"/>
        </w:rPr>
        <w:t xml:space="preserve"> Земельного кодекса Российской </w:t>
      </w:r>
      <w:r w:rsidRPr="000D1F98">
        <w:rPr>
          <w:snapToGrid w:val="0"/>
          <w:sz w:val="24"/>
          <w:szCs w:val="24"/>
        </w:rPr>
        <w:lastRenderedPageBreak/>
        <w:t>Федерации, за исключением земельных участков, предоставленных в аренду субъектам малого и среднего предпринимательства;</w:t>
      </w:r>
    </w:p>
    <w:p w:rsidR="000D1F98" w:rsidRPr="000D1F98" w:rsidRDefault="000D1F98" w:rsidP="000D1F98">
      <w:pPr>
        <w:autoSpaceDE w:val="0"/>
        <w:autoSpaceDN w:val="0"/>
        <w:adjustRightInd w:val="0"/>
        <w:spacing w:before="140" w:line="240" w:lineRule="auto"/>
        <w:ind w:firstLine="539"/>
        <w:rPr>
          <w:snapToGrid w:val="0"/>
          <w:sz w:val="24"/>
          <w:szCs w:val="24"/>
        </w:rPr>
      </w:pPr>
      <w:proofErr w:type="gramStart"/>
      <w:r w:rsidRPr="000D1F98">
        <w:rPr>
          <w:snapToGrid w:val="0"/>
          <w:sz w:val="24"/>
          <w:szCs w:val="24"/>
        </w:rPr>
        <w:t>–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сельского поселения Ивановский сельсовет муниципального района Давлекановский район 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0D1F98">
        <w:rPr>
          <w:snapToGrid w:val="0"/>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0D1F98" w:rsidRPr="000D1F98" w:rsidRDefault="000D1F98" w:rsidP="000D1F98">
      <w:pPr>
        <w:autoSpaceDE w:val="0"/>
        <w:autoSpaceDN w:val="0"/>
        <w:adjustRightInd w:val="0"/>
        <w:spacing w:before="140" w:line="240" w:lineRule="auto"/>
        <w:ind w:firstLine="539"/>
        <w:rPr>
          <w:snapToGrid w:val="0"/>
          <w:sz w:val="24"/>
          <w:szCs w:val="24"/>
        </w:rPr>
      </w:pPr>
      <w:proofErr w:type="gramStart"/>
      <w:r w:rsidRPr="000D1F98">
        <w:rPr>
          <w:snapToGrid w:val="0"/>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roofErr w:type="gramEnd"/>
    </w:p>
    <w:p w:rsidR="000D1F98" w:rsidRPr="000D1F98" w:rsidRDefault="000D1F98" w:rsidP="000D1F98">
      <w:pPr>
        <w:autoSpaceDE w:val="0"/>
        <w:autoSpaceDN w:val="0"/>
        <w:adjustRightInd w:val="0"/>
        <w:spacing w:line="240" w:lineRule="auto"/>
        <w:ind w:firstLine="709"/>
        <w:rPr>
          <w:sz w:val="24"/>
          <w:szCs w:val="24"/>
        </w:rPr>
      </w:pPr>
      <w:r w:rsidRPr="000D1F98">
        <w:rPr>
          <w:sz w:val="24"/>
          <w:szCs w:val="24"/>
        </w:rPr>
        <w:t>Указанное имущество должно использоваться по целевому назначению.</w:t>
      </w:r>
    </w:p>
    <w:p w:rsidR="000D1F98" w:rsidRPr="000D1F98" w:rsidRDefault="000D1F98" w:rsidP="000D1F98">
      <w:pPr>
        <w:widowControl/>
        <w:spacing w:line="240" w:lineRule="auto"/>
        <w:ind w:firstLine="709"/>
        <w:rPr>
          <w:sz w:val="24"/>
          <w:szCs w:val="24"/>
          <w:lang w:val="ba-RU" w:eastAsia="en-US"/>
        </w:rPr>
      </w:pPr>
      <w:bookmarkStart w:id="5" w:name="sub_1003"/>
      <w:bookmarkEnd w:id="4"/>
      <w:r w:rsidRPr="000D1F98">
        <w:rPr>
          <w:sz w:val="24"/>
          <w:szCs w:val="24"/>
          <w:lang w:eastAsia="en-US"/>
        </w:rPr>
        <w:t xml:space="preserve">3. </w:t>
      </w:r>
      <w:bookmarkEnd w:id="5"/>
      <w:proofErr w:type="gramStart"/>
      <w:r w:rsidRPr="000D1F98">
        <w:rPr>
          <w:sz w:val="24"/>
          <w:szCs w:val="24"/>
          <w:lang w:eastAsia="en-US"/>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w:t>
      </w:r>
      <w:proofErr w:type="gramEnd"/>
      <w:r w:rsidRPr="000D1F98">
        <w:rPr>
          <w:sz w:val="24"/>
          <w:szCs w:val="24"/>
          <w:lang w:eastAsia="en-US"/>
        </w:rPr>
        <w:t xml:space="preserve">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0D1F98" w:rsidRPr="000D1F98" w:rsidRDefault="000D1F98" w:rsidP="000D1F98">
      <w:pPr>
        <w:widowControl/>
        <w:spacing w:line="240" w:lineRule="auto"/>
        <w:ind w:firstLine="709"/>
        <w:rPr>
          <w:sz w:val="24"/>
          <w:szCs w:val="24"/>
          <w:lang w:eastAsia="en-US"/>
        </w:rPr>
      </w:pPr>
      <w:r w:rsidRPr="000D1F98">
        <w:rPr>
          <w:sz w:val="24"/>
          <w:szCs w:val="24"/>
          <w:lang w:val="ba-RU" w:eastAsia="en-US"/>
        </w:rPr>
        <w:t>Предложения п</w:t>
      </w:r>
      <w:proofErr w:type="spellStart"/>
      <w:r w:rsidRPr="000D1F98">
        <w:rPr>
          <w:sz w:val="24"/>
          <w:szCs w:val="24"/>
          <w:lang w:eastAsia="en-US"/>
        </w:rPr>
        <w:t>редставля</w:t>
      </w:r>
      <w:proofErr w:type="spellEnd"/>
      <w:r w:rsidRPr="000D1F98">
        <w:rPr>
          <w:sz w:val="24"/>
          <w:szCs w:val="24"/>
          <w:lang w:val="ba-RU" w:eastAsia="en-US"/>
        </w:rPr>
        <w:t>ются в письменном виде</w:t>
      </w:r>
      <w:r w:rsidRPr="000D1F98">
        <w:rPr>
          <w:sz w:val="24"/>
          <w:szCs w:val="24"/>
          <w:lang w:eastAsia="en-US"/>
        </w:rPr>
        <w:t xml:space="preserve"> </w:t>
      </w:r>
      <w:r w:rsidRPr="000D1F98">
        <w:rPr>
          <w:sz w:val="24"/>
          <w:szCs w:val="24"/>
          <w:lang w:val="ba-RU" w:eastAsia="en-US"/>
        </w:rPr>
        <w:t xml:space="preserve">и должны содержать </w:t>
      </w:r>
      <w:r w:rsidRPr="000D1F98">
        <w:rPr>
          <w:sz w:val="24"/>
          <w:szCs w:val="24"/>
          <w:lang w:eastAsia="en-US"/>
        </w:rPr>
        <w:t xml:space="preserve">следующую информацию об указанном в </w:t>
      </w:r>
      <w:hyperlink w:anchor="sub_1002" w:history="1">
        <w:r w:rsidRPr="000D1F98">
          <w:rPr>
            <w:sz w:val="24"/>
            <w:szCs w:val="24"/>
            <w:lang w:eastAsia="en-US"/>
          </w:rPr>
          <w:t>пункте 2</w:t>
        </w:r>
      </w:hyperlink>
      <w:r w:rsidRPr="000D1F98">
        <w:rPr>
          <w:sz w:val="24"/>
          <w:szCs w:val="24"/>
          <w:lang w:eastAsia="en-US"/>
        </w:rPr>
        <w:t xml:space="preserve"> настоящего Порядка </w:t>
      </w:r>
      <w:proofErr w:type="spellStart"/>
      <w:r w:rsidRPr="000D1F98">
        <w:rPr>
          <w:sz w:val="24"/>
          <w:szCs w:val="24"/>
          <w:lang w:eastAsia="en-US"/>
        </w:rPr>
        <w:t>муниципально</w:t>
      </w:r>
      <w:proofErr w:type="spellEnd"/>
      <w:r w:rsidRPr="000D1F98">
        <w:rPr>
          <w:sz w:val="24"/>
          <w:szCs w:val="24"/>
          <w:lang w:val="ba-RU" w:eastAsia="en-US"/>
        </w:rPr>
        <w:t>м</w:t>
      </w:r>
      <w:r w:rsidRPr="000D1F98">
        <w:rPr>
          <w:sz w:val="24"/>
          <w:szCs w:val="24"/>
          <w:lang w:eastAsia="en-US"/>
        </w:rPr>
        <w:t xml:space="preserve"> имуществ</w:t>
      </w:r>
      <w:r w:rsidRPr="000D1F98">
        <w:rPr>
          <w:sz w:val="24"/>
          <w:szCs w:val="24"/>
          <w:lang w:val="ba-RU" w:eastAsia="en-US"/>
        </w:rPr>
        <w:t>е:</w:t>
      </w:r>
      <w:r w:rsidRPr="000D1F98">
        <w:rPr>
          <w:sz w:val="24"/>
          <w:szCs w:val="24"/>
          <w:lang w:eastAsia="en-US"/>
        </w:rPr>
        <w:t xml:space="preserve"> </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а) наименование объекта муниципального имущества муниципального района Давлекановский район Республики Башкортостан;</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б) местонахождение;</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в) общая характеристика;</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г) наличие правообладателей и их количество;</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д) срок действия договора при его наличии.</w:t>
      </w:r>
    </w:p>
    <w:p w:rsidR="000D1F98" w:rsidRPr="000D1F98" w:rsidRDefault="000D1F98" w:rsidP="000D1F98">
      <w:pPr>
        <w:widowControl/>
        <w:spacing w:line="240" w:lineRule="auto"/>
        <w:ind w:firstLine="709"/>
        <w:rPr>
          <w:sz w:val="24"/>
          <w:szCs w:val="24"/>
          <w:lang w:eastAsia="en-US"/>
        </w:rPr>
      </w:pPr>
      <w:bookmarkStart w:id="6" w:name="sub_1004"/>
      <w:r w:rsidRPr="000D1F98">
        <w:rPr>
          <w:sz w:val="24"/>
          <w:szCs w:val="24"/>
          <w:lang w:eastAsia="en-US"/>
        </w:rPr>
        <w:t xml:space="preserve">4. </w:t>
      </w:r>
      <w:proofErr w:type="gramStart"/>
      <w:r w:rsidRPr="000D1F98">
        <w:rPr>
          <w:sz w:val="24"/>
          <w:szCs w:val="24"/>
          <w:lang w:eastAsia="en-US"/>
        </w:rPr>
        <w:t xml:space="preserve">Администрация сельского поселения Ивановский сельсовет муниципального района Давлекановский район Республики Башкортостан в течение 10 рабочих дней с даты поступления предложений вносит их на рассмотрение Рабочей группы по формированию перечней </w:t>
      </w:r>
      <w:r w:rsidRPr="000D1F98">
        <w:rPr>
          <w:sz w:val="24"/>
          <w:szCs w:val="24"/>
          <w:lang w:val="ba-RU" w:eastAsia="en-US"/>
        </w:rPr>
        <w:t>муниципального</w:t>
      </w:r>
      <w:r w:rsidRPr="000D1F98">
        <w:rPr>
          <w:sz w:val="24"/>
          <w:szCs w:val="24"/>
          <w:lang w:eastAsia="en-US"/>
        </w:rPr>
        <w:t xml:space="preserve"> имущества с целью оказания имущественной поддержки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(далее – Рабочая группа).</w:t>
      </w:r>
      <w:proofErr w:type="gramEnd"/>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4.1. По результатам рассмотрения предложений, указанных в пункте 3 Порядка, Рабочей группой принимается одно из следующих решений:</w:t>
      </w:r>
    </w:p>
    <w:p w:rsidR="000D1F98" w:rsidRPr="000D1F98" w:rsidRDefault="000D1F98" w:rsidP="000D1F98">
      <w:pPr>
        <w:widowControl/>
        <w:spacing w:line="240" w:lineRule="auto"/>
        <w:ind w:firstLine="709"/>
        <w:rPr>
          <w:sz w:val="24"/>
          <w:szCs w:val="24"/>
          <w:lang w:eastAsia="en-US"/>
        </w:rPr>
      </w:pPr>
      <w:proofErr w:type="gramStart"/>
      <w:r w:rsidRPr="000D1F98">
        <w:rPr>
          <w:sz w:val="24"/>
          <w:szCs w:val="24"/>
          <w:lang w:eastAsia="en-US"/>
        </w:rPr>
        <w:t>- о подготовке проекта правового акта администрации сельского поселения Ивановский сельсовет муниципального района Давлекановский район Республики Башкортостан о включении сведений об имуществе, в отношении которого поступило предложение, в перечень;</w:t>
      </w:r>
      <w:proofErr w:type="gramEnd"/>
    </w:p>
    <w:p w:rsidR="000D1F98" w:rsidRPr="000D1F98" w:rsidRDefault="000D1F98" w:rsidP="000D1F98">
      <w:pPr>
        <w:widowControl/>
        <w:spacing w:line="240" w:lineRule="auto"/>
        <w:ind w:firstLine="709"/>
        <w:rPr>
          <w:sz w:val="24"/>
          <w:szCs w:val="24"/>
          <w:lang w:eastAsia="en-US"/>
        </w:rPr>
      </w:pPr>
      <w:proofErr w:type="gramStart"/>
      <w:r w:rsidRPr="000D1F98">
        <w:rPr>
          <w:sz w:val="24"/>
          <w:szCs w:val="24"/>
          <w:lang w:eastAsia="en-US"/>
        </w:rPr>
        <w:t xml:space="preserve">- о подготовке проекта правового акта администрации сельского поселения Ивановский сельсовет муниципального района Давлекановский район Республики Башкортостан об </w:t>
      </w:r>
      <w:r w:rsidRPr="000D1F98">
        <w:rPr>
          <w:sz w:val="24"/>
          <w:szCs w:val="24"/>
          <w:lang w:eastAsia="en-US"/>
        </w:rPr>
        <w:lastRenderedPageBreak/>
        <w:t>исключении  сведений об имуществе, в отношении которого поступило предложение, из перечня;</w:t>
      </w:r>
      <w:proofErr w:type="gramEnd"/>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 мотивированный  отказ в учете предложений.</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В течение 30 дней после принятия Рабочей группой решения о внесении изменений               в перечень администрации сельского поселения Ивановский сельсовет муниципального района Давлекановский район Республики Башкортостан  принимает решение о внесении изменений в перечень.</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 xml:space="preserve">4.2. Решения, указанные в </w:t>
      </w:r>
      <w:proofErr w:type="gramStart"/>
      <w:r w:rsidRPr="000D1F98">
        <w:rPr>
          <w:sz w:val="24"/>
          <w:szCs w:val="24"/>
          <w:lang w:eastAsia="en-US"/>
        </w:rPr>
        <w:t>п</w:t>
      </w:r>
      <w:proofErr w:type="gramEnd"/>
      <w:r w:rsidRPr="000D1F98">
        <w:rPr>
          <w:sz w:val="24"/>
          <w:szCs w:val="24"/>
          <w:lang w:eastAsia="en-US"/>
        </w:rPr>
        <w:t xml:space="preserve"> 4.1 настоящего Порядка Рабочей группой принимаются                 в срок до 01 октября текущего года.</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Решения Рабочей группы в день их подписания направляются в администрацию сельского поселения Ивановский сельсовет муниципального района Давлекановский район Республики Башкортостан.</w:t>
      </w:r>
    </w:p>
    <w:p w:rsidR="000D1F98" w:rsidRPr="000D1F98" w:rsidRDefault="000D1F98" w:rsidP="000D1F98">
      <w:pPr>
        <w:widowControl/>
        <w:spacing w:line="240" w:lineRule="auto"/>
        <w:ind w:firstLine="709"/>
        <w:rPr>
          <w:sz w:val="24"/>
          <w:szCs w:val="24"/>
          <w:lang w:eastAsia="en-US"/>
        </w:rPr>
      </w:pPr>
      <w:proofErr w:type="gramStart"/>
      <w:r w:rsidRPr="000D1F98">
        <w:rPr>
          <w:sz w:val="24"/>
          <w:szCs w:val="24"/>
          <w:lang w:eastAsia="en-US"/>
        </w:rPr>
        <w:t>По результатам их рассмотрения администрацией сельского поселения Ивановский сельсовет 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w:t>
      </w:r>
      <w:proofErr w:type="gramEnd"/>
      <w:r w:rsidRPr="000D1F98">
        <w:rPr>
          <w:sz w:val="24"/>
          <w:szCs w:val="24"/>
          <w:lang w:eastAsia="en-US"/>
        </w:rPr>
        <w:t xml:space="preserve"> </w:t>
      </w:r>
      <w:proofErr w:type="gramStart"/>
      <w:r w:rsidRPr="000D1F98">
        <w:rPr>
          <w:sz w:val="24"/>
          <w:szCs w:val="24"/>
          <w:lang w:eastAsia="en-US"/>
        </w:rPr>
        <w:t>Указанное решение оформляется постановлением администрации сельского поселения Ивановский сельсовет муниципального района Давлекановский район Республики Башкортостан.</w:t>
      </w:r>
      <w:proofErr w:type="gramEnd"/>
    </w:p>
    <w:p w:rsidR="000D1F98" w:rsidRPr="000D1F98" w:rsidRDefault="000D1F98" w:rsidP="000D1F98">
      <w:pPr>
        <w:widowControl/>
        <w:spacing w:line="240" w:lineRule="auto"/>
        <w:ind w:firstLine="709"/>
        <w:rPr>
          <w:sz w:val="24"/>
          <w:szCs w:val="24"/>
          <w:lang w:eastAsia="en-US"/>
        </w:rPr>
      </w:pPr>
      <w:proofErr w:type="gramStart"/>
      <w:r w:rsidRPr="000D1F98">
        <w:rPr>
          <w:sz w:val="24"/>
          <w:szCs w:val="24"/>
          <w:lang w:eastAsia="en-US"/>
        </w:rPr>
        <w:t>В случае принятия Советом решения об отказе в учете предложения о включении муниципального имущества в Перечень (исключении из Перечня), администрация сельского поселения Ивановский сельсовет 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из Перечня в 10-дневный срок              с момента принятия указанного решения.</w:t>
      </w:r>
      <w:proofErr w:type="gramEnd"/>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4.3 Формирование Перечня осуществляется по форме согласно Приложению                             к настоящему порядку.</w:t>
      </w:r>
    </w:p>
    <w:p w:rsidR="000D1F98" w:rsidRPr="000D1F98" w:rsidRDefault="000D1F98" w:rsidP="000D1F98">
      <w:pPr>
        <w:widowControl/>
        <w:spacing w:line="240" w:lineRule="auto"/>
        <w:ind w:firstLine="709"/>
        <w:rPr>
          <w:sz w:val="24"/>
          <w:szCs w:val="24"/>
          <w:lang w:eastAsia="en-US"/>
        </w:rPr>
      </w:pPr>
      <w:bookmarkStart w:id="7" w:name="sub_1005"/>
      <w:bookmarkEnd w:id="6"/>
      <w:r w:rsidRPr="000D1F98">
        <w:rPr>
          <w:sz w:val="24"/>
          <w:szCs w:val="24"/>
          <w:lang w:eastAsia="en-US"/>
        </w:rPr>
        <w:t>5. Сведения из муниципального имущества могут быть исключены  из перечня, если:</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 в отношении муниципального имущества в установленном законодательством порядке принято решение о необходимости его использовании для муниципальных нужд или иных целей;</w:t>
      </w:r>
    </w:p>
    <w:p w:rsidR="000D1F98" w:rsidRPr="000D1F98" w:rsidRDefault="000D1F98" w:rsidP="000D1F98">
      <w:pPr>
        <w:widowControl/>
        <w:spacing w:line="240" w:lineRule="auto"/>
        <w:ind w:firstLine="709"/>
        <w:rPr>
          <w:sz w:val="24"/>
          <w:szCs w:val="24"/>
          <w:lang w:eastAsia="en-US"/>
        </w:rPr>
      </w:pPr>
      <w:proofErr w:type="gramStart"/>
      <w:r w:rsidRPr="000D1F98">
        <w:rPr>
          <w:sz w:val="24"/>
          <w:szCs w:val="24"/>
          <w:lang w:eastAsia="en-US"/>
        </w:rPr>
        <w:t>- право собственности сельского поселения Ивановский сельсовет муниципального района Давлекановский район Республики Башкортостан на имущество в перечне прекращено по решению суда или в ином установленном законом порядке;</w:t>
      </w:r>
      <w:proofErr w:type="gramEnd"/>
    </w:p>
    <w:p w:rsidR="000D1F98" w:rsidRPr="000D1F98" w:rsidRDefault="000D1F98" w:rsidP="000D1F98">
      <w:pPr>
        <w:autoSpaceDE w:val="0"/>
        <w:autoSpaceDN w:val="0"/>
        <w:adjustRightInd w:val="0"/>
        <w:spacing w:before="140" w:line="240" w:lineRule="auto"/>
        <w:ind w:firstLine="540"/>
        <w:rPr>
          <w:snapToGrid w:val="0"/>
          <w:sz w:val="24"/>
          <w:szCs w:val="24"/>
        </w:rPr>
      </w:pPr>
      <w:r w:rsidRPr="000D1F98">
        <w:rPr>
          <w:snapToGrid w:val="0"/>
          <w:sz w:val="24"/>
          <w:szCs w:val="24"/>
        </w:rPr>
        <w:t xml:space="preserve"> - имущество признано аварийным в установленном порядке и подлежащим сносу или</w:t>
      </w:r>
    </w:p>
    <w:p w:rsidR="000D1F98" w:rsidRPr="000D1F98" w:rsidRDefault="000D1F98" w:rsidP="000D1F98">
      <w:pPr>
        <w:autoSpaceDE w:val="0"/>
        <w:autoSpaceDN w:val="0"/>
        <w:adjustRightInd w:val="0"/>
        <w:spacing w:before="140" w:line="240" w:lineRule="auto"/>
        <w:ind w:firstLine="540"/>
        <w:rPr>
          <w:snapToGrid w:val="0"/>
          <w:sz w:val="24"/>
          <w:szCs w:val="24"/>
        </w:rPr>
      </w:pPr>
      <w:r w:rsidRPr="000D1F98">
        <w:rPr>
          <w:snapToGrid w:val="0"/>
          <w:sz w:val="24"/>
          <w:szCs w:val="24"/>
        </w:rPr>
        <w:t>реконструкции;</w:t>
      </w:r>
    </w:p>
    <w:p w:rsidR="000D1F98" w:rsidRPr="000D1F98" w:rsidRDefault="000D1F98" w:rsidP="000D1F98">
      <w:pPr>
        <w:autoSpaceDE w:val="0"/>
        <w:autoSpaceDN w:val="0"/>
        <w:adjustRightInd w:val="0"/>
        <w:spacing w:before="140" w:line="240" w:lineRule="auto"/>
        <w:ind w:firstLine="540"/>
        <w:rPr>
          <w:snapToGrid w:val="0"/>
          <w:sz w:val="24"/>
          <w:szCs w:val="24"/>
        </w:rPr>
      </w:pPr>
      <w:r w:rsidRPr="000D1F98">
        <w:rPr>
          <w:snapToGrid w:val="0"/>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0D1F98" w:rsidRPr="000D1F98" w:rsidRDefault="000D1F98" w:rsidP="000D1F98">
      <w:pPr>
        <w:widowControl/>
        <w:spacing w:line="240" w:lineRule="auto"/>
        <w:ind w:firstLine="709"/>
        <w:rPr>
          <w:sz w:val="24"/>
          <w:szCs w:val="24"/>
          <w:lang w:eastAsia="en-US"/>
        </w:rPr>
      </w:pPr>
      <w:r w:rsidRPr="000D1F98">
        <w:rPr>
          <w:sz w:val="24"/>
          <w:szCs w:val="24"/>
          <w:lang w:eastAsia="en-US"/>
        </w:rPr>
        <w:t>Перечень подлежит опубликованию и размещению в сети «Интернет» на официальных сайтах в порядке, установленном ч. 4 ст. 18 Федерального закона от 24.07.2007 № 209-ФЗ                  «О развитии малого и среднего предпринимательства в Российской Федерации».</w:t>
      </w:r>
    </w:p>
    <w:p w:rsidR="000D1F98" w:rsidRPr="000D1F98" w:rsidRDefault="000D1F98" w:rsidP="000D1F98">
      <w:pPr>
        <w:widowControl/>
        <w:spacing w:line="240" w:lineRule="auto"/>
        <w:ind w:firstLine="709"/>
        <w:rPr>
          <w:sz w:val="24"/>
          <w:szCs w:val="24"/>
          <w:lang w:val="ba-RU" w:eastAsia="en-US"/>
        </w:rPr>
      </w:pPr>
      <w:proofErr w:type="gramStart"/>
      <w:r w:rsidRPr="000D1F98">
        <w:rPr>
          <w:sz w:val="24"/>
          <w:szCs w:val="24"/>
          <w:lang w:eastAsia="en-US"/>
        </w:rPr>
        <w:t>Перечень подлежит опубликованию в районной газете «</w:t>
      </w:r>
      <w:proofErr w:type="spellStart"/>
      <w:r w:rsidRPr="000D1F98">
        <w:rPr>
          <w:sz w:val="24"/>
          <w:szCs w:val="24"/>
          <w:lang w:eastAsia="en-US"/>
        </w:rPr>
        <w:t>Асылыкуль</w:t>
      </w:r>
      <w:proofErr w:type="spellEnd"/>
      <w:r w:rsidRPr="000D1F98">
        <w:rPr>
          <w:sz w:val="24"/>
          <w:szCs w:val="24"/>
          <w:lang w:eastAsia="en-US"/>
        </w:rPr>
        <w:t xml:space="preserve">» - в течение                    10 рабочих дней со дня утверждения и размещению на </w:t>
      </w:r>
      <w:proofErr w:type="spellStart"/>
      <w:r w:rsidRPr="000D1F98">
        <w:rPr>
          <w:sz w:val="24"/>
          <w:szCs w:val="24"/>
          <w:lang w:eastAsia="en-US"/>
        </w:rPr>
        <w:t>официальн</w:t>
      </w:r>
      <w:proofErr w:type="spellEnd"/>
      <w:r w:rsidRPr="000D1F98">
        <w:rPr>
          <w:sz w:val="24"/>
          <w:szCs w:val="24"/>
          <w:lang w:val="ba-RU" w:eastAsia="en-US"/>
        </w:rPr>
        <w:t>ом</w:t>
      </w:r>
      <w:r w:rsidRPr="000D1F98">
        <w:rPr>
          <w:sz w:val="24"/>
          <w:szCs w:val="24"/>
          <w:lang w:eastAsia="en-US"/>
        </w:rPr>
        <w:t xml:space="preserve"> сайт</w:t>
      </w:r>
      <w:r w:rsidRPr="000D1F98">
        <w:rPr>
          <w:sz w:val="24"/>
          <w:szCs w:val="24"/>
          <w:lang w:val="ba-RU" w:eastAsia="en-US"/>
        </w:rPr>
        <w:t>е</w:t>
      </w:r>
      <w:r w:rsidRPr="000D1F98">
        <w:rPr>
          <w:sz w:val="24"/>
          <w:szCs w:val="24"/>
          <w:lang w:eastAsia="en-US"/>
        </w:rPr>
        <w:t xml:space="preserve"> </w:t>
      </w:r>
      <w:r w:rsidRPr="000D1F98">
        <w:rPr>
          <w:sz w:val="24"/>
          <w:szCs w:val="24"/>
          <w:lang w:val="ba-RU" w:eastAsia="en-US"/>
        </w:rPr>
        <w:t>а</w:t>
      </w:r>
      <w:proofErr w:type="spellStart"/>
      <w:r w:rsidRPr="000D1F98">
        <w:rPr>
          <w:sz w:val="24"/>
          <w:szCs w:val="24"/>
          <w:lang w:eastAsia="en-US"/>
        </w:rPr>
        <w:t>дминистрации</w:t>
      </w:r>
      <w:proofErr w:type="spellEnd"/>
      <w:r w:rsidRPr="000D1F98">
        <w:rPr>
          <w:sz w:val="24"/>
          <w:szCs w:val="24"/>
          <w:lang w:eastAsia="en-US"/>
        </w:rPr>
        <w:t xml:space="preserve"> сельского поселения Ивановский сельсовет муниципального района Давлекановский район Республики Башкортостан</w:t>
      </w:r>
      <w:r w:rsidRPr="000D1F98">
        <w:rPr>
          <w:sz w:val="24"/>
          <w:szCs w:val="24"/>
          <w:lang w:val="ba-RU" w:eastAsia="en-US"/>
        </w:rPr>
        <w:t xml:space="preserve">, </w:t>
      </w:r>
      <w:r w:rsidRPr="000D1F98">
        <w:rPr>
          <w:sz w:val="24"/>
          <w:szCs w:val="24"/>
          <w:lang w:eastAsia="en-US"/>
        </w:rPr>
        <w:t>официальных сайтах</w:t>
      </w:r>
      <w:r w:rsidRPr="000D1F98">
        <w:rPr>
          <w:sz w:val="24"/>
          <w:szCs w:val="24"/>
          <w:lang w:val="ba-RU" w:eastAsia="en-US"/>
        </w:rPr>
        <w:t xml:space="preserve"> информационной поддержки субъектов </w:t>
      </w:r>
      <w:r w:rsidRPr="000D1F98">
        <w:rPr>
          <w:sz w:val="24"/>
          <w:szCs w:val="24"/>
          <w:lang w:eastAsia="en-US"/>
        </w:rPr>
        <w:t>малого и среднего предпринимательства</w:t>
      </w:r>
      <w:r w:rsidRPr="000D1F98">
        <w:rPr>
          <w:sz w:val="24"/>
          <w:szCs w:val="24"/>
          <w:lang w:val="ba-RU" w:eastAsia="en-US"/>
        </w:rPr>
        <w:t xml:space="preserve"> в сети </w:t>
      </w:r>
      <w:r w:rsidRPr="000D1F98">
        <w:rPr>
          <w:sz w:val="24"/>
          <w:szCs w:val="24"/>
          <w:lang w:eastAsia="en-US"/>
        </w:rPr>
        <w:t>«</w:t>
      </w:r>
      <w:r w:rsidRPr="000D1F98">
        <w:rPr>
          <w:sz w:val="24"/>
          <w:szCs w:val="24"/>
          <w:lang w:val="ba-RU" w:eastAsia="en-US"/>
        </w:rPr>
        <w:t>Интернет</w:t>
      </w:r>
      <w:r w:rsidRPr="000D1F98">
        <w:rPr>
          <w:sz w:val="24"/>
          <w:szCs w:val="24"/>
          <w:lang w:eastAsia="en-US"/>
        </w:rPr>
        <w:t>»</w:t>
      </w:r>
      <w:r w:rsidRPr="000D1F98">
        <w:rPr>
          <w:sz w:val="24"/>
          <w:szCs w:val="24"/>
          <w:lang w:val="ba-RU" w:eastAsia="en-US"/>
        </w:rPr>
        <w:t xml:space="preserve"> -  в течение 3 рабочих дней со дня утверждения.</w:t>
      </w:r>
      <w:proofErr w:type="gramEnd"/>
    </w:p>
    <w:bookmarkEnd w:id="7"/>
    <w:p w:rsidR="000D1F98" w:rsidRPr="000D1F98" w:rsidRDefault="000D1F98" w:rsidP="000D1F98">
      <w:pPr>
        <w:widowControl/>
        <w:spacing w:line="240" w:lineRule="auto"/>
        <w:ind w:firstLine="709"/>
        <w:rPr>
          <w:sz w:val="24"/>
          <w:szCs w:val="24"/>
          <w:lang w:val="ba-RU" w:eastAsia="en-US"/>
        </w:rPr>
      </w:pPr>
      <w:proofErr w:type="gramStart"/>
      <w:r w:rsidRPr="000D1F98">
        <w:rPr>
          <w:sz w:val="24"/>
          <w:szCs w:val="24"/>
          <w:lang w:eastAsia="en-US"/>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17" w:history="1">
        <w:r w:rsidRPr="000D1F98">
          <w:rPr>
            <w:sz w:val="24"/>
            <w:szCs w:val="24"/>
            <w:lang w:eastAsia="en-US"/>
          </w:rPr>
          <w:t>законом</w:t>
        </w:r>
      </w:hyperlink>
      <w:r w:rsidRPr="000D1F98">
        <w:rPr>
          <w:sz w:val="24"/>
          <w:szCs w:val="24"/>
          <w:lang w:eastAsia="en-US"/>
        </w:rPr>
        <w:t xml:space="preserve">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w:t>
      </w:r>
      <w:r w:rsidRPr="000D1F98">
        <w:rPr>
          <w:sz w:val="24"/>
          <w:szCs w:val="24"/>
          <w:lang w:eastAsia="en-US"/>
        </w:rPr>
        <w:lastRenderedPageBreak/>
        <w:t>Российской Федерации</w:t>
      </w:r>
      <w:proofErr w:type="gramEnd"/>
      <w:r w:rsidRPr="000D1F98">
        <w:rPr>
          <w:sz w:val="24"/>
          <w:szCs w:val="24"/>
          <w:lang w:eastAsia="en-US"/>
        </w:rPr>
        <w:t xml:space="preserve">" и в случаях, указанных в </w:t>
      </w:r>
      <w:hyperlink r:id="rId18" w:history="1">
        <w:r w:rsidRPr="000D1F98">
          <w:rPr>
            <w:sz w:val="24"/>
            <w:szCs w:val="24"/>
            <w:lang w:eastAsia="en-US"/>
          </w:rPr>
          <w:t>подпунктах 6</w:t>
        </w:r>
      </w:hyperlink>
      <w:r w:rsidRPr="000D1F98">
        <w:rPr>
          <w:sz w:val="24"/>
          <w:szCs w:val="24"/>
          <w:lang w:eastAsia="en-US"/>
        </w:rPr>
        <w:t xml:space="preserve">, </w:t>
      </w:r>
      <w:hyperlink r:id="rId19" w:history="1">
        <w:r w:rsidRPr="000D1F98">
          <w:rPr>
            <w:sz w:val="24"/>
            <w:szCs w:val="24"/>
            <w:lang w:eastAsia="en-US"/>
          </w:rPr>
          <w:t>8</w:t>
        </w:r>
      </w:hyperlink>
      <w:r w:rsidRPr="000D1F98">
        <w:rPr>
          <w:sz w:val="24"/>
          <w:szCs w:val="24"/>
          <w:lang w:eastAsia="en-US"/>
        </w:rPr>
        <w:t xml:space="preserve"> и </w:t>
      </w:r>
      <w:hyperlink r:id="rId20" w:history="1">
        <w:r w:rsidRPr="000D1F98">
          <w:rPr>
            <w:sz w:val="24"/>
            <w:szCs w:val="24"/>
            <w:lang w:eastAsia="en-US"/>
          </w:rPr>
          <w:t>9 пункта 2 статьи 39.3</w:t>
        </w:r>
      </w:hyperlink>
      <w:r w:rsidRPr="000D1F98">
        <w:rPr>
          <w:sz w:val="24"/>
          <w:szCs w:val="24"/>
          <w:lang w:eastAsia="en-US"/>
        </w:rPr>
        <w:t xml:space="preserve"> Земельного кодекса Российской Федерации. </w:t>
      </w:r>
    </w:p>
    <w:p w:rsidR="000D1F98" w:rsidRPr="000D1F98" w:rsidRDefault="000D1F98" w:rsidP="000D1F98">
      <w:pPr>
        <w:widowControl/>
        <w:spacing w:line="240" w:lineRule="auto"/>
        <w:ind w:firstLine="709"/>
        <w:rPr>
          <w:sz w:val="24"/>
          <w:szCs w:val="24"/>
          <w:lang w:eastAsia="en-US"/>
        </w:rPr>
      </w:pPr>
      <w:r w:rsidRPr="000D1F98">
        <w:rPr>
          <w:sz w:val="24"/>
          <w:szCs w:val="24"/>
          <w:lang w:val="ba-RU" w:eastAsia="en-US"/>
        </w:rPr>
        <w:t xml:space="preserve"> </w:t>
      </w:r>
      <w:proofErr w:type="gramStart"/>
      <w:r w:rsidRPr="000D1F98">
        <w:rPr>
          <w:sz w:val="24"/>
          <w:szCs w:val="24"/>
          <w:lang w:eastAsia="en-US"/>
        </w:rPr>
        <w:t xml:space="preserve">В отношении </w:t>
      </w:r>
      <w:r w:rsidRPr="000D1F98">
        <w:rPr>
          <w:sz w:val="24"/>
          <w:szCs w:val="24"/>
          <w:lang w:val="ba-RU" w:eastAsia="en-US"/>
        </w:rPr>
        <w:t xml:space="preserve">включенного в Перечень </w:t>
      </w:r>
      <w:r w:rsidRPr="000D1F98">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w:t>
      </w:r>
      <w:proofErr w:type="gramEnd"/>
      <w:r w:rsidRPr="000D1F98">
        <w:rPr>
          <w:sz w:val="24"/>
          <w:szCs w:val="24"/>
          <w:lang w:eastAsia="en-US"/>
        </w:rPr>
        <w:t xml:space="preserve">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Pr="000D1F98">
          <w:rPr>
            <w:sz w:val="24"/>
            <w:szCs w:val="24"/>
            <w:lang w:eastAsia="en-US"/>
          </w:rPr>
          <w:t>пунктом 14 части 1 статьи 17.1</w:t>
        </w:r>
      </w:hyperlink>
      <w:r w:rsidRPr="000D1F98">
        <w:rPr>
          <w:sz w:val="24"/>
          <w:szCs w:val="24"/>
          <w:lang w:eastAsia="en-US"/>
        </w:rPr>
        <w:t xml:space="preserve"> Федерального закона от 26.07.2006 № 135-ФЗ "О защите конкуренции".</w:t>
      </w:r>
    </w:p>
    <w:p w:rsidR="000D1F98" w:rsidRPr="000D1F98" w:rsidRDefault="000D1F98" w:rsidP="000D1F98">
      <w:pPr>
        <w:autoSpaceDE w:val="0"/>
        <w:autoSpaceDN w:val="0"/>
        <w:adjustRightInd w:val="0"/>
        <w:spacing w:before="140" w:line="240" w:lineRule="auto"/>
        <w:ind w:firstLine="709"/>
        <w:outlineLvl w:val="0"/>
        <w:rPr>
          <w:snapToGrid w:val="0"/>
          <w:sz w:val="24"/>
          <w:szCs w:val="24"/>
        </w:rPr>
      </w:pPr>
      <w:r w:rsidRPr="000D1F98">
        <w:rPr>
          <w:snapToGrid w:val="0"/>
          <w:sz w:val="24"/>
          <w:szCs w:val="24"/>
          <w:lang w:eastAsia="en-US"/>
        </w:rPr>
        <w:t>6.</w:t>
      </w:r>
      <w:r w:rsidRPr="000D1F98">
        <w:rPr>
          <w:snapToGrid w:val="0"/>
          <w:sz w:val="24"/>
          <w:szCs w:val="24"/>
        </w:rPr>
        <w:t xml:space="preserve"> </w:t>
      </w:r>
      <w:proofErr w:type="gramStart"/>
      <w:r w:rsidRPr="000D1F98">
        <w:rPr>
          <w:snapToGrid w:val="0"/>
          <w:sz w:val="24"/>
          <w:szCs w:val="24"/>
        </w:rPr>
        <w:t xml:space="preserve">Администрация сельского поселения Ивановский сельсовет муниципального района Давлекановский район Республики Башкортостан  </w:t>
      </w:r>
      <w:r w:rsidRPr="000D1F98">
        <w:rPr>
          <w:snapToGrid w:val="0"/>
          <w:sz w:val="24"/>
          <w:szCs w:val="24"/>
          <w:lang w:eastAsia="en-US"/>
        </w:rPr>
        <w:t xml:space="preserve">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а также </w:t>
      </w:r>
      <w:r w:rsidRPr="000D1F98">
        <w:rPr>
          <w:snapToGrid w:val="0"/>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Pr="000D1F98">
        <w:rPr>
          <w:snapToGrid w:val="0"/>
          <w:sz w:val="24"/>
          <w:szCs w:val="24"/>
          <w:lang w:eastAsia="en-US"/>
        </w:rPr>
        <w:t xml:space="preserve"> предоставленным таким субъектам и</w:t>
      </w:r>
      <w:proofErr w:type="gramEnd"/>
      <w:r w:rsidRPr="000D1F98">
        <w:rPr>
          <w:snapToGrid w:val="0"/>
          <w:sz w:val="24"/>
          <w:szCs w:val="24"/>
          <w:lang w:eastAsia="en-US"/>
        </w:rPr>
        <w:t xml:space="preserve"> организациям государственным имуществом при его использовании не по целевому назначению и (или) с нарушением запретов, установленных пунктом 7</w:t>
      </w:r>
      <w:r w:rsidRPr="000D1F98">
        <w:rPr>
          <w:snapToGrid w:val="0"/>
          <w:sz w:val="24"/>
          <w:szCs w:val="24"/>
          <w:lang w:val="ba-RU" w:eastAsia="en-US"/>
        </w:rPr>
        <w:t>.1 Порядка</w:t>
      </w:r>
      <w:r w:rsidRPr="000D1F98">
        <w:rPr>
          <w:snapToGrid w:val="0"/>
          <w:sz w:val="24"/>
          <w:szCs w:val="24"/>
          <w:lang w:eastAsia="en-US"/>
        </w:rPr>
        <w:t>.</w:t>
      </w:r>
    </w:p>
    <w:p w:rsidR="000D1F98" w:rsidRPr="000D1F98" w:rsidRDefault="000D1F98" w:rsidP="000D1F98">
      <w:pPr>
        <w:widowControl/>
        <w:spacing w:line="240" w:lineRule="auto"/>
        <w:ind w:firstLine="709"/>
        <w:jc w:val="left"/>
        <w:rPr>
          <w:sz w:val="24"/>
          <w:szCs w:val="24"/>
          <w:lang w:val="ba-RU" w:eastAsia="en-US"/>
        </w:rPr>
      </w:pPr>
      <w:r w:rsidRPr="000D1F98">
        <w:rPr>
          <w:sz w:val="24"/>
          <w:szCs w:val="24"/>
          <w:lang w:eastAsia="en-US"/>
        </w:rPr>
        <w:t xml:space="preserve">7. Срок, на который заключаются договоры в отношении </w:t>
      </w:r>
      <w:proofErr w:type="gramStart"/>
      <w:r w:rsidRPr="000D1F98">
        <w:rPr>
          <w:sz w:val="24"/>
          <w:szCs w:val="24"/>
          <w:lang w:eastAsia="en-US"/>
        </w:rPr>
        <w:t>имущества, включенного              в перечни должен составлять не менее чем пять</w:t>
      </w:r>
      <w:proofErr w:type="gramEnd"/>
      <w:r w:rsidRPr="000D1F98">
        <w:rPr>
          <w:sz w:val="24"/>
          <w:szCs w:val="24"/>
          <w:lang w:eastAsia="en-US"/>
        </w:rPr>
        <w:t xml:space="preserve"> лет</w:t>
      </w:r>
      <w:r w:rsidRPr="000D1F98">
        <w:rPr>
          <w:sz w:val="24"/>
          <w:szCs w:val="24"/>
          <w:lang w:val="ba-RU" w:eastAsia="en-US"/>
        </w:rPr>
        <w:t xml:space="preserve"> (если иное не установлено действующим законодательством). </w:t>
      </w:r>
      <w:r w:rsidRPr="000D1F98">
        <w:rPr>
          <w:sz w:val="24"/>
          <w:szCs w:val="24"/>
          <w:lang w:eastAsia="en-US"/>
        </w:rPr>
        <w:t xml:space="preserve">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0D1F98" w:rsidRPr="000D1F98" w:rsidRDefault="000D1F98" w:rsidP="000D1F98">
      <w:pPr>
        <w:autoSpaceDE w:val="0"/>
        <w:autoSpaceDN w:val="0"/>
        <w:adjustRightInd w:val="0"/>
        <w:spacing w:before="140" w:line="240" w:lineRule="auto"/>
        <w:ind w:firstLine="709"/>
        <w:outlineLvl w:val="0"/>
        <w:rPr>
          <w:snapToGrid w:val="0"/>
          <w:sz w:val="24"/>
          <w:szCs w:val="24"/>
        </w:rPr>
      </w:pPr>
      <w:r w:rsidRPr="000D1F98">
        <w:rPr>
          <w:snapToGrid w:val="0"/>
          <w:sz w:val="24"/>
          <w:szCs w:val="24"/>
          <w:lang w:eastAsia="en-US"/>
        </w:rPr>
        <w:t xml:space="preserve">8. </w:t>
      </w:r>
      <w:proofErr w:type="gramStart"/>
      <w:r w:rsidRPr="000D1F98">
        <w:rPr>
          <w:snapToGrid w:val="0"/>
          <w:sz w:val="24"/>
          <w:szCs w:val="24"/>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w:t>
      </w:r>
      <w:r w:rsidRPr="000D1F98">
        <w:rPr>
          <w:snapToGrid w:val="0"/>
          <w:sz w:val="24"/>
          <w:szCs w:val="24"/>
          <w:lang w:val="ba-RU" w:eastAsia="en-US"/>
        </w:rPr>
        <w:t xml:space="preserve"> местного самоуправления</w:t>
      </w:r>
      <w:r w:rsidRPr="000D1F98">
        <w:rPr>
          <w:snapToGrid w:val="0"/>
          <w:sz w:val="24"/>
          <w:szCs w:val="24"/>
          <w:lang w:eastAsia="en-US"/>
        </w:rPr>
        <w:t xml:space="preserve">, уполномоченного на согласование сделки с соответствующим имуществом, может быть включено в </w:t>
      </w:r>
      <w:r w:rsidRPr="000D1F98">
        <w:rPr>
          <w:snapToGrid w:val="0"/>
          <w:sz w:val="24"/>
          <w:szCs w:val="24"/>
          <w:lang w:val="ba-RU" w:eastAsia="en-US"/>
        </w:rPr>
        <w:t>П</w:t>
      </w:r>
      <w:proofErr w:type="spellStart"/>
      <w:r w:rsidRPr="000D1F98">
        <w:rPr>
          <w:snapToGrid w:val="0"/>
          <w:sz w:val="24"/>
          <w:szCs w:val="24"/>
          <w:lang w:eastAsia="en-US"/>
        </w:rPr>
        <w:t>еречень</w:t>
      </w:r>
      <w:proofErr w:type="spellEnd"/>
      <w:r w:rsidRPr="000D1F98">
        <w:rPr>
          <w:snapToGrid w:val="0"/>
          <w:sz w:val="24"/>
          <w:szCs w:val="24"/>
          <w:lang w:eastAsia="en-US"/>
        </w:rPr>
        <w:t xml:space="preserve">,                  </w:t>
      </w:r>
      <w:r w:rsidRPr="000D1F98">
        <w:rPr>
          <w:snapToGrid w:val="0"/>
          <w:sz w:val="24"/>
          <w:szCs w:val="24"/>
          <w:lang w:val="ba-RU" w:eastAsia="en-US"/>
        </w:rPr>
        <w:t xml:space="preserve">в порядке, установленном настоящим решением, </w:t>
      </w:r>
      <w:r w:rsidRPr="000D1F98">
        <w:rPr>
          <w:snapToGrid w:val="0"/>
          <w:sz w:val="24"/>
          <w:szCs w:val="24"/>
          <w:lang w:eastAsia="en-US"/>
        </w:rPr>
        <w:t xml:space="preserve"> в целях предоставления такого имущества во владение и (или) в</w:t>
      </w:r>
      <w:proofErr w:type="gramEnd"/>
      <w:r w:rsidRPr="000D1F98">
        <w:rPr>
          <w:snapToGrid w:val="0"/>
          <w:sz w:val="24"/>
          <w:szCs w:val="24"/>
          <w:lang w:eastAsia="en-US"/>
        </w:rPr>
        <w:t xml:space="preserve">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w:t>
      </w:r>
      <w:r w:rsidRPr="000D1F98">
        <w:rPr>
          <w:snapToGrid w:val="0"/>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0D1F98" w:rsidRPr="000D1F98" w:rsidRDefault="000D1F98" w:rsidP="000D1F98">
      <w:pPr>
        <w:autoSpaceDE w:val="0"/>
        <w:autoSpaceDN w:val="0"/>
        <w:adjustRightInd w:val="0"/>
        <w:spacing w:before="140" w:line="240" w:lineRule="auto"/>
        <w:ind w:firstLine="709"/>
        <w:outlineLvl w:val="0"/>
        <w:rPr>
          <w:snapToGrid w:val="0"/>
          <w:sz w:val="28"/>
          <w:szCs w:val="28"/>
        </w:rPr>
      </w:pPr>
      <w:r w:rsidRPr="000D1F98">
        <w:rPr>
          <w:snapToGrid w:val="0"/>
          <w:sz w:val="24"/>
          <w:szCs w:val="24"/>
        </w:rPr>
        <w:t xml:space="preserve">9. </w:t>
      </w:r>
      <w:proofErr w:type="gramStart"/>
      <w:r w:rsidRPr="000D1F98">
        <w:rPr>
          <w:snapToGrid w:val="0"/>
          <w:sz w:val="24"/>
          <w:szCs w:val="24"/>
        </w:rPr>
        <w:t>Администрация сельского поселения Ивановский сельсовет муниципального района Давлекановский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в решении вопросов передачи им во владение и (или) в пользование муниципального имущества муниципального района</w:t>
      </w:r>
      <w:proofErr w:type="gramEnd"/>
      <w:r w:rsidRPr="000D1F98">
        <w:rPr>
          <w:snapToGrid w:val="0"/>
          <w:sz w:val="24"/>
          <w:szCs w:val="24"/>
        </w:rPr>
        <w:t xml:space="preserve"> Давлекановский район Республики Башкортостан, указанного в </w:t>
      </w:r>
      <w:hyperlink w:anchor="sub_1002" w:history="1">
        <w:r w:rsidRPr="000D1F98">
          <w:rPr>
            <w:snapToGrid w:val="0"/>
            <w:sz w:val="24"/>
            <w:szCs w:val="24"/>
          </w:rPr>
          <w:t>пункте 2</w:t>
        </w:r>
      </w:hyperlink>
      <w:r w:rsidRPr="000D1F98">
        <w:rPr>
          <w:snapToGrid w:val="0"/>
          <w:sz w:val="24"/>
          <w:szCs w:val="24"/>
        </w:rPr>
        <w:t xml:space="preserve"> настоящего Порядка.</w:t>
      </w:r>
    </w:p>
    <w:p w:rsidR="000D1F98" w:rsidRDefault="000D1F98" w:rsidP="000D1F98">
      <w:pPr>
        <w:widowControl/>
        <w:spacing w:line="240" w:lineRule="auto"/>
        <w:ind w:firstLine="0"/>
        <w:jc w:val="left"/>
        <w:rPr>
          <w:sz w:val="28"/>
          <w:szCs w:val="28"/>
        </w:rPr>
      </w:pPr>
    </w:p>
    <w:p w:rsidR="000D1F98" w:rsidRDefault="000D1F98" w:rsidP="000D1F98">
      <w:pPr>
        <w:widowControl/>
        <w:spacing w:line="240" w:lineRule="auto"/>
        <w:ind w:firstLine="0"/>
        <w:jc w:val="left"/>
        <w:rPr>
          <w:sz w:val="28"/>
          <w:szCs w:val="28"/>
        </w:rPr>
      </w:pPr>
    </w:p>
    <w:p w:rsidR="000D1F98" w:rsidRDefault="000D1F98" w:rsidP="000D1F98">
      <w:pPr>
        <w:widowControl/>
        <w:spacing w:line="240" w:lineRule="auto"/>
        <w:ind w:firstLine="0"/>
        <w:jc w:val="left"/>
        <w:rPr>
          <w:sz w:val="28"/>
          <w:szCs w:val="28"/>
        </w:rPr>
      </w:pPr>
    </w:p>
    <w:p w:rsidR="000D1F98" w:rsidRDefault="000D1F98" w:rsidP="000D1F98">
      <w:pPr>
        <w:widowControl/>
        <w:spacing w:line="240" w:lineRule="auto"/>
        <w:ind w:firstLine="0"/>
        <w:jc w:val="left"/>
        <w:rPr>
          <w:sz w:val="28"/>
          <w:szCs w:val="28"/>
        </w:rPr>
      </w:pPr>
    </w:p>
    <w:p w:rsidR="000D1F98" w:rsidRDefault="000D1F98" w:rsidP="000D1F98">
      <w:pPr>
        <w:widowControl/>
        <w:spacing w:line="240" w:lineRule="auto"/>
        <w:ind w:firstLine="0"/>
        <w:jc w:val="left"/>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0D1F98" w:rsidRPr="000D1F98" w:rsidRDefault="000D1F98" w:rsidP="000D1F98">
      <w:pPr>
        <w:widowControl/>
        <w:spacing w:line="240" w:lineRule="auto"/>
        <w:ind w:left="8505" w:firstLine="0"/>
        <w:rPr>
          <w:sz w:val="22"/>
          <w:szCs w:val="22"/>
          <w:lang w:eastAsia="en-US"/>
        </w:rPr>
      </w:pPr>
      <w:r w:rsidRPr="000D1F98">
        <w:rPr>
          <w:sz w:val="22"/>
          <w:szCs w:val="22"/>
          <w:lang w:eastAsia="en-US"/>
        </w:rPr>
        <w:lastRenderedPageBreak/>
        <w:t xml:space="preserve">Приложение  </w:t>
      </w:r>
    </w:p>
    <w:p w:rsidR="000D1F98" w:rsidRPr="000D1F98" w:rsidRDefault="000D1F98" w:rsidP="000D1F98">
      <w:pPr>
        <w:widowControl/>
        <w:spacing w:line="240" w:lineRule="auto"/>
        <w:ind w:left="8505" w:firstLine="0"/>
        <w:rPr>
          <w:bCs/>
          <w:sz w:val="22"/>
          <w:szCs w:val="22"/>
          <w:lang w:eastAsia="en-US"/>
        </w:rPr>
      </w:pPr>
      <w:proofErr w:type="gramStart"/>
      <w:r w:rsidRPr="000D1F98">
        <w:rPr>
          <w:bCs/>
          <w:sz w:val="22"/>
          <w:szCs w:val="22"/>
          <w:lang w:eastAsia="en-US"/>
        </w:rPr>
        <w:t xml:space="preserve">к Порядку </w:t>
      </w:r>
      <w:r w:rsidRPr="000D1F98">
        <w:rPr>
          <w:sz w:val="22"/>
          <w:szCs w:val="22"/>
          <w:lang w:eastAsia="en-US"/>
        </w:rPr>
        <w:t>формирования, ведения, обязательного опубликования перечня муниципального имущества сельского поселения Ивановский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0D1F98">
        <w:rPr>
          <w:sz w:val="22"/>
          <w:szCs w:val="22"/>
          <w:lang w:eastAsia="en-US"/>
        </w:rPr>
        <w:t>, образующим инфраструктуру поддержки субъектов малого и среднего предпринимательства</w:t>
      </w:r>
      <w:r w:rsidRPr="000D1F98">
        <w:rPr>
          <w:bCs/>
          <w:sz w:val="22"/>
          <w:szCs w:val="22"/>
          <w:lang w:eastAsia="en-US"/>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0D1F98" w:rsidRPr="000D1F98" w:rsidRDefault="000D1F98" w:rsidP="000D1F98">
      <w:pPr>
        <w:keepNext/>
        <w:widowControl/>
        <w:spacing w:line="240" w:lineRule="auto"/>
        <w:ind w:firstLine="709"/>
        <w:jc w:val="center"/>
        <w:outlineLvl w:val="0"/>
        <w:rPr>
          <w:sz w:val="24"/>
          <w:szCs w:val="24"/>
        </w:rPr>
      </w:pPr>
      <w:r w:rsidRPr="000D1F98">
        <w:rPr>
          <w:sz w:val="24"/>
          <w:szCs w:val="24"/>
        </w:rPr>
        <w:t>Перечень</w:t>
      </w:r>
      <w:r w:rsidRPr="000D1F98">
        <w:rPr>
          <w:sz w:val="24"/>
          <w:szCs w:val="24"/>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0D1F98" w:rsidRPr="000D1F98" w:rsidRDefault="000D1F98" w:rsidP="000D1F98">
      <w:pPr>
        <w:keepNext/>
        <w:widowControl/>
        <w:spacing w:line="240" w:lineRule="auto"/>
        <w:ind w:firstLine="709"/>
        <w:jc w:val="center"/>
        <w:outlineLvl w:val="0"/>
        <w:rPr>
          <w:sz w:val="24"/>
          <w:szCs w:val="24"/>
        </w:rPr>
      </w:pPr>
      <w:r w:rsidRPr="000D1F98">
        <w:rPr>
          <w:sz w:val="24"/>
          <w:szCs w:val="24"/>
        </w:rPr>
        <w:t>для предоставления во владение и (или) в пользование на долгосрочной основе</w:t>
      </w:r>
    </w:p>
    <w:p w:rsidR="000D1F98" w:rsidRPr="000D1F98" w:rsidRDefault="000D1F98" w:rsidP="000D1F98">
      <w:pPr>
        <w:keepNext/>
        <w:widowControl/>
        <w:spacing w:line="240" w:lineRule="auto"/>
        <w:ind w:firstLine="709"/>
        <w:jc w:val="center"/>
        <w:outlineLvl w:val="0"/>
        <w:rPr>
          <w:sz w:val="24"/>
          <w:szCs w:val="24"/>
        </w:rPr>
      </w:pPr>
      <w:r w:rsidRPr="000D1F98">
        <w:rPr>
          <w:sz w:val="24"/>
          <w:szCs w:val="24"/>
        </w:rPr>
        <w:t>субъектам малого и среднего предпринимательства и организациям, образующим инфраструктуру поддержки</w:t>
      </w:r>
    </w:p>
    <w:p w:rsidR="000D1F98" w:rsidRPr="000D1F98" w:rsidRDefault="000D1F98" w:rsidP="000D1F98">
      <w:pPr>
        <w:autoSpaceDE w:val="0"/>
        <w:autoSpaceDN w:val="0"/>
        <w:adjustRightInd w:val="0"/>
        <w:spacing w:line="240" w:lineRule="auto"/>
        <w:ind w:firstLine="0"/>
        <w:jc w:val="center"/>
        <w:outlineLvl w:val="0"/>
        <w:rPr>
          <w:snapToGrid w:val="0"/>
          <w:sz w:val="24"/>
          <w:szCs w:val="24"/>
        </w:rPr>
      </w:pPr>
      <w:r w:rsidRPr="000D1F98">
        <w:rPr>
          <w:snapToGrid w:val="0"/>
          <w:sz w:val="24"/>
          <w:szCs w:val="24"/>
        </w:rPr>
        <w:t>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0D1F98" w:rsidRPr="000D1F98" w:rsidTr="000A5185">
        <w:trPr>
          <w:trHeight w:val="458"/>
        </w:trPr>
        <w:tc>
          <w:tcPr>
            <w:tcW w:w="709" w:type="dxa"/>
            <w:vMerge w:val="restart"/>
            <w:tcBorders>
              <w:top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 xml:space="preserve">№ </w:t>
            </w:r>
            <w:proofErr w:type="gramStart"/>
            <w:r w:rsidRPr="000D1F98">
              <w:rPr>
                <w:sz w:val="24"/>
                <w:szCs w:val="24"/>
              </w:rPr>
              <w:t>п</w:t>
            </w:r>
            <w:proofErr w:type="gramEnd"/>
            <w:r w:rsidRPr="000D1F98">
              <w:rPr>
                <w:sz w:val="24"/>
                <w:szCs w:val="24"/>
              </w:rPr>
              <w:t>/п</w:t>
            </w:r>
          </w:p>
        </w:tc>
        <w:tc>
          <w:tcPr>
            <w:tcW w:w="2552" w:type="dxa"/>
            <w:vMerge w:val="restart"/>
            <w:tcBorders>
              <w:top w:val="single" w:sz="4" w:space="0" w:color="auto"/>
              <w:left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Адрес объекта</w:t>
            </w:r>
          </w:p>
        </w:tc>
        <w:tc>
          <w:tcPr>
            <w:tcW w:w="3118" w:type="dxa"/>
            <w:vMerge w:val="restart"/>
            <w:tcBorders>
              <w:top w:val="single" w:sz="4" w:space="0" w:color="auto"/>
              <w:left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Назначение</w:t>
            </w:r>
          </w:p>
        </w:tc>
        <w:tc>
          <w:tcPr>
            <w:tcW w:w="2269" w:type="dxa"/>
            <w:vMerge w:val="restart"/>
            <w:tcBorders>
              <w:top w:val="single" w:sz="4" w:space="0" w:color="auto"/>
              <w:left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 xml:space="preserve">Характеристика </w:t>
            </w:r>
          </w:p>
        </w:tc>
        <w:tc>
          <w:tcPr>
            <w:tcW w:w="1842" w:type="dxa"/>
            <w:vMerge w:val="restart"/>
            <w:tcBorders>
              <w:top w:val="single" w:sz="4" w:space="0" w:color="auto"/>
              <w:lef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 xml:space="preserve">Наличие договора аренды </w:t>
            </w:r>
          </w:p>
        </w:tc>
      </w:tr>
      <w:tr w:rsidR="000D1F98" w:rsidRPr="000D1F98" w:rsidTr="000A5185">
        <w:trPr>
          <w:trHeight w:val="457"/>
        </w:trPr>
        <w:tc>
          <w:tcPr>
            <w:tcW w:w="709" w:type="dxa"/>
            <w:vMerge/>
            <w:tcBorders>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2552" w:type="dxa"/>
            <w:vMerge/>
            <w:tcBorders>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3118" w:type="dxa"/>
            <w:vMerge/>
            <w:tcBorders>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2269" w:type="dxa"/>
            <w:vMerge/>
            <w:tcBorders>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1842" w:type="dxa"/>
            <w:vMerge/>
            <w:tcBorders>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1276"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Срок действия договора</w:t>
            </w:r>
          </w:p>
        </w:tc>
      </w:tr>
      <w:tr w:rsidR="000D1F98" w:rsidRPr="000D1F98" w:rsidTr="000A5185">
        <w:tc>
          <w:tcPr>
            <w:tcW w:w="709" w:type="dxa"/>
            <w:tcBorders>
              <w:top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1</w:t>
            </w:r>
          </w:p>
        </w:tc>
        <w:tc>
          <w:tcPr>
            <w:tcW w:w="2552"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3</w:t>
            </w:r>
          </w:p>
        </w:tc>
        <w:tc>
          <w:tcPr>
            <w:tcW w:w="2269"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4</w:t>
            </w:r>
          </w:p>
        </w:tc>
        <w:tc>
          <w:tcPr>
            <w:tcW w:w="1842"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5</w:t>
            </w:r>
          </w:p>
        </w:tc>
        <w:tc>
          <w:tcPr>
            <w:tcW w:w="1276"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6</w:t>
            </w:r>
          </w:p>
        </w:tc>
        <w:tc>
          <w:tcPr>
            <w:tcW w:w="2738"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r w:rsidRPr="000D1F98">
              <w:rPr>
                <w:sz w:val="24"/>
                <w:szCs w:val="24"/>
              </w:rPr>
              <w:t>7</w:t>
            </w:r>
          </w:p>
        </w:tc>
      </w:tr>
      <w:tr w:rsidR="000D1F98" w:rsidRPr="000D1F98" w:rsidTr="000A5185">
        <w:tc>
          <w:tcPr>
            <w:tcW w:w="709" w:type="dxa"/>
            <w:tcBorders>
              <w:top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2552"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spacing w:before="140" w:line="240" w:lineRule="auto"/>
              <w:ind w:firstLine="0"/>
              <w:jc w:val="left"/>
              <w:rPr>
                <w:snapToGrid w:val="0"/>
                <w:sz w:val="20"/>
              </w:rPr>
            </w:pPr>
          </w:p>
        </w:tc>
        <w:tc>
          <w:tcPr>
            <w:tcW w:w="3118"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1842"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1276"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2738" w:type="dxa"/>
            <w:tcBorders>
              <w:top w:val="single" w:sz="4" w:space="0" w:color="auto"/>
              <w:left w:val="single" w:sz="4" w:space="0" w:color="auto"/>
              <w:bottom w:val="single" w:sz="4" w:space="0" w:color="auto"/>
            </w:tcBorders>
            <w:vAlign w:val="bottom"/>
          </w:tcPr>
          <w:p w:rsidR="000D1F98" w:rsidRPr="000D1F98" w:rsidRDefault="000D1F98" w:rsidP="000D1F98">
            <w:pPr>
              <w:spacing w:before="140" w:line="240" w:lineRule="auto"/>
              <w:ind w:firstLine="0"/>
              <w:jc w:val="center"/>
              <w:rPr>
                <w:snapToGrid w:val="0"/>
                <w:sz w:val="20"/>
              </w:rPr>
            </w:pPr>
          </w:p>
        </w:tc>
      </w:tr>
      <w:tr w:rsidR="000D1F98" w:rsidRPr="000D1F98" w:rsidTr="000A5185">
        <w:tc>
          <w:tcPr>
            <w:tcW w:w="709" w:type="dxa"/>
            <w:tcBorders>
              <w:top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rPr>
                <w:sz w:val="24"/>
                <w:szCs w:val="24"/>
              </w:rPr>
            </w:pPr>
          </w:p>
        </w:tc>
        <w:tc>
          <w:tcPr>
            <w:tcW w:w="2552"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rPr>
                <w:sz w:val="24"/>
                <w:szCs w:val="24"/>
              </w:rPr>
            </w:pPr>
          </w:p>
        </w:tc>
        <w:tc>
          <w:tcPr>
            <w:tcW w:w="2269" w:type="dxa"/>
            <w:tcBorders>
              <w:top w:val="single" w:sz="4" w:space="0" w:color="auto"/>
              <w:left w:val="single" w:sz="4" w:space="0" w:color="auto"/>
              <w:bottom w:val="single" w:sz="4" w:space="0" w:color="auto"/>
              <w:right w:val="single" w:sz="4" w:space="0" w:color="auto"/>
            </w:tcBorders>
          </w:tcPr>
          <w:p w:rsidR="000D1F98" w:rsidRPr="000D1F98" w:rsidRDefault="000D1F98" w:rsidP="000D1F98">
            <w:pPr>
              <w:autoSpaceDE w:val="0"/>
              <w:autoSpaceDN w:val="0"/>
              <w:adjustRightInd w:val="0"/>
              <w:spacing w:line="240" w:lineRule="auto"/>
              <w:ind w:firstLine="0"/>
              <w:rPr>
                <w:sz w:val="24"/>
                <w:szCs w:val="24"/>
              </w:rPr>
            </w:pPr>
          </w:p>
        </w:tc>
        <w:tc>
          <w:tcPr>
            <w:tcW w:w="1842"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1276"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c>
          <w:tcPr>
            <w:tcW w:w="2738" w:type="dxa"/>
            <w:tcBorders>
              <w:top w:val="single" w:sz="4" w:space="0" w:color="auto"/>
              <w:left w:val="single" w:sz="4" w:space="0" w:color="auto"/>
              <w:bottom w:val="single" w:sz="4" w:space="0" w:color="auto"/>
            </w:tcBorders>
          </w:tcPr>
          <w:p w:rsidR="000D1F98" w:rsidRPr="000D1F98" w:rsidRDefault="000D1F98" w:rsidP="000D1F98">
            <w:pPr>
              <w:autoSpaceDE w:val="0"/>
              <w:autoSpaceDN w:val="0"/>
              <w:adjustRightInd w:val="0"/>
              <w:spacing w:line="240" w:lineRule="auto"/>
              <w:ind w:firstLine="0"/>
              <w:jc w:val="center"/>
              <w:rPr>
                <w:sz w:val="24"/>
                <w:szCs w:val="24"/>
              </w:rPr>
            </w:pPr>
          </w:p>
        </w:tc>
      </w:tr>
    </w:tbl>
    <w:p w:rsidR="000D1F98" w:rsidRPr="000D1F98" w:rsidRDefault="000D1F98" w:rsidP="000D1F98">
      <w:pPr>
        <w:autoSpaceDE w:val="0"/>
        <w:autoSpaceDN w:val="0"/>
        <w:adjustRightInd w:val="0"/>
        <w:spacing w:line="240" w:lineRule="auto"/>
        <w:ind w:firstLine="0"/>
        <w:rPr>
          <w:snapToGrid w:val="0"/>
          <w:sz w:val="28"/>
          <w:szCs w:val="28"/>
        </w:rPr>
      </w:pPr>
    </w:p>
    <w:p w:rsidR="000D1F98" w:rsidRPr="000D1F98" w:rsidRDefault="000D1F98" w:rsidP="000D1F98">
      <w:pPr>
        <w:widowControl/>
        <w:spacing w:line="240" w:lineRule="auto"/>
        <w:ind w:firstLine="0"/>
        <w:jc w:val="left"/>
        <w:rPr>
          <w:sz w:val="28"/>
          <w:szCs w:val="28"/>
        </w:rPr>
      </w:pPr>
    </w:p>
    <w:p w:rsidR="000D1F98" w:rsidRPr="000D1F98" w:rsidRDefault="000D1F98" w:rsidP="000D1F98">
      <w:pPr>
        <w:widowControl/>
        <w:spacing w:line="240" w:lineRule="auto"/>
        <w:ind w:firstLine="0"/>
        <w:jc w:val="left"/>
        <w:rPr>
          <w:sz w:val="28"/>
          <w:szCs w:val="28"/>
        </w:rPr>
      </w:pPr>
    </w:p>
    <w:p w:rsidR="000D1F98" w:rsidRPr="000D1F98" w:rsidRDefault="000D1F98" w:rsidP="000D1F98">
      <w:pPr>
        <w:widowControl/>
        <w:spacing w:line="240" w:lineRule="auto"/>
        <w:ind w:firstLine="0"/>
        <w:jc w:val="left"/>
        <w:rPr>
          <w:sz w:val="28"/>
          <w:szCs w:val="28"/>
        </w:rPr>
      </w:pPr>
    </w:p>
    <w:p w:rsidR="00FF2603" w:rsidRPr="00250086" w:rsidRDefault="00FF2603" w:rsidP="00250086">
      <w:pPr>
        <w:pStyle w:val="af9"/>
        <w:ind w:firstLine="0"/>
      </w:pPr>
    </w:p>
    <w:sectPr w:rsidR="00FF2603" w:rsidRPr="00250086" w:rsidSect="000D1F98">
      <w:type w:val="continuous"/>
      <w:pgSz w:w="16840" w:h="11907" w:orient="landscape" w:code="9"/>
      <w:pgMar w:top="1588" w:right="624" w:bottom="1134" w:left="278" w:header="720" w:footer="720" w:gutter="0"/>
      <w:cols w:space="12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88A" w:rsidRDefault="00B6788A">
      <w:pPr>
        <w:widowControl/>
        <w:spacing w:line="240" w:lineRule="auto"/>
        <w:ind w:firstLine="0"/>
        <w:jc w:val="left"/>
        <w:rPr>
          <w:sz w:val="20"/>
        </w:rPr>
      </w:pPr>
      <w:r>
        <w:rPr>
          <w:sz w:val="20"/>
        </w:rPr>
        <w:separator/>
      </w:r>
    </w:p>
  </w:endnote>
  <w:endnote w:type="continuationSeparator" w:id="0">
    <w:p w:rsidR="00B6788A" w:rsidRDefault="00B6788A">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88A" w:rsidRDefault="00B6788A">
      <w:pPr>
        <w:widowControl/>
        <w:spacing w:line="240" w:lineRule="auto"/>
        <w:ind w:firstLine="0"/>
        <w:jc w:val="left"/>
        <w:rPr>
          <w:sz w:val="20"/>
        </w:rPr>
      </w:pPr>
      <w:r>
        <w:rPr>
          <w:sz w:val="20"/>
        </w:rPr>
        <w:separator/>
      </w:r>
    </w:p>
  </w:footnote>
  <w:footnote w:type="continuationSeparator" w:id="0">
    <w:p w:rsidR="00B6788A" w:rsidRDefault="00B6788A">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1F98"/>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447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2847"/>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6788A"/>
    <w:rsid w:val="00B84725"/>
    <w:rsid w:val="00B92B9F"/>
    <w:rsid w:val="00B95BA1"/>
    <w:rsid w:val="00B9756E"/>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83308"/>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7DAF5-B3D3-4394-B2A9-90449517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3218</Words>
  <Characters>18348</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21523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Руслан</dc:creator>
  <cp:lastModifiedBy>Ивановка</cp:lastModifiedBy>
  <cp:revision>4</cp:revision>
  <cp:lastPrinted>2022-03-04T05:29:00Z</cp:lastPrinted>
  <dcterms:created xsi:type="dcterms:W3CDTF">2022-02-14T11:44:00Z</dcterms:created>
  <dcterms:modified xsi:type="dcterms:W3CDTF">2022-03-04T05:29:00Z</dcterms:modified>
</cp:coreProperties>
</file>