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5849" w:rsidRPr="00FA05A7" w:rsidRDefault="00BB5849" w:rsidP="00BB5849">
      <w:pPr>
        <w:pStyle w:val="ConsPlusNormal"/>
        <w:jc w:val="center"/>
        <w:rPr>
          <w:rStyle w:val="FontStyle26"/>
          <w:b w:val="0"/>
          <w:bCs w:val="0"/>
          <w:caps/>
          <w:sz w:val="28"/>
          <w:szCs w:val="28"/>
        </w:rPr>
      </w:pPr>
      <w:r w:rsidRPr="00FA05A7">
        <w:rPr>
          <w:rStyle w:val="FontStyle26"/>
          <w:b w:val="0"/>
          <w:bCs w:val="0"/>
          <w:caps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BB5849" w:rsidRDefault="00BB5849" w:rsidP="00BB5849">
      <w:pPr>
        <w:pStyle w:val="ConsPlusNormal"/>
        <w:jc w:val="center"/>
        <w:rPr>
          <w:rStyle w:val="FontStyle26"/>
          <w:b w:val="0"/>
          <w:bCs w:val="0"/>
          <w:sz w:val="28"/>
          <w:szCs w:val="28"/>
        </w:rPr>
      </w:pPr>
    </w:p>
    <w:p w:rsidR="00BB5849" w:rsidRDefault="00BB5849" w:rsidP="00BB5849">
      <w:pPr>
        <w:pStyle w:val="ConsPlusNormal"/>
        <w:jc w:val="center"/>
        <w:rPr>
          <w:rStyle w:val="FontStyle26"/>
          <w:b w:val="0"/>
          <w:bCs w:val="0"/>
          <w:sz w:val="28"/>
          <w:szCs w:val="28"/>
        </w:rPr>
      </w:pPr>
    </w:p>
    <w:p w:rsidR="00BB5849" w:rsidRDefault="00BB5849" w:rsidP="00BB5849">
      <w:pPr>
        <w:pStyle w:val="ConsPlusNormal"/>
        <w:jc w:val="center"/>
        <w:rPr>
          <w:rStyle w:val="FontStyle26"/>
          <w:b w:val="0"/>
          <w:bCs w:val="0"/>
          <w:sz w:val="28"/>
          <w:szCs w:val="28"/>
        </w:rPr>
      </w:pPr>
      <w:r>
        <w:rPr>
          <w:rStyle w:val="FontStyle26"/>
          <w:b w:val="0"/>
          <w:bCs w:val="0"/>
          <w:sz w:val="28"/>
          <w:szCs w:val="28"/>
        </w:rPr>
        <w:t>РЕШЕНИЕ</w:t>
      </w:r>
    </w:p>
    <w:p w:rsidR="00BB5849" w:rsidRPr="00FA05A7" w:rsidRDefault="00BB5849" w:rsidP="00BB5849">
      <w:pPr>
        <w:pStyle w:val="ConsPlusNormal"/>
        <w:jc w:val="center"/>
        <w:rPr>
          <w:rStyle w:val="FontStyle26"/>
          <w:b w:val="0"/>
          <w:bCs w:val="0"/>
          <w:sz w:val="28"/>
          <w:szCs w:val="28"/>
        </w:rPr>
      </w:pPr>
      <w:r>
        <w:rPr>
          <w:rStyle w:val="FontStyle26"/>
          <w:b w:val="0"/>
          <w:sz w:val="28"/>
          <w:szCs w:val="28"/>
        </w:rPr>
        <w:t>12 января 2016 года №1/1</w:t>
      </w:r>
    </w:p>
    <w:p w:rsidR="00BB5849" w:rsidRPr="00EF3956" w:rsidRDefault="00BB5849" w:rsidP="00BB5849">
      <w:pPr>
        <w:pStyle w:val="Style13"/>
        <w:widowControl/>
        <w:spacing w:before="187"/>
        <w:ind w:left="696"/>
        <w:rPr>
          <w:rStyle w:val="FontStyle26"/>
          <w:b w:val="0"/>
          <w:sz w:val="28"/>
          <w:szCs w:val="28"/>
        </w:rPr>
      </w:pP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3956">
        <w:rPr>
          <w:rFonts w:ascii="Times New Roman" w:hAnsi="Times New Roman" w:cs="Times New Roman"/>
          <w:bCs/>
          <w:sz w:val="28"/>
          <w:szCs w:val="28"/>
        </w:rPr>
        <w:t>Об утверждении Положения «О порядке принятия лицами,</w:t>
      </w: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3956">
        <w:rPr>
          <w:rFonts w:ascii="Times New Roman" w:hAnsi="Times New Roman" w:cs="Times New Roman"/>
          <w:bCs/>
          <w:sz w:val="28"/>
          <w:szCs w:val="28"/>
        </w:rPr>
        <w:t>замещающими муниципальные должности на постоянной основе,</w:t>
      </w: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3956">
        <w:rPr>
          <w:rFonts w:ascii="Times New Roman" w:hAnsi="Times New Roman" w:cs="Times New Roman"/>
          <w:bCs/>
          <w:sz w:val="28"/>
          <w:szCs w:val="28"/>
        </w:rPr>
        <w:t>почетных и специальных званий, наград и иных знаков отличия</w:t>
      </w: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3956">
        <w:rPr>
          <w:rFonts w:ascii="Times New Roman" w:hAnsi="Times New Roman" w:cs="Times New Roman"/>
          <w:bCs/>
          <w:sz w:val="28"/>
          <w:szCs w:val="28"/>
        </w:rPr>
        <w:t>(за исключением научных и спортивных) иностранных государств,</w:t>
      </w: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3956">
        <w:rPr>
          <w:rFonts w:ascii="Times New Roman" w:hAnsi="Times New Roman" w:cs="Times New Roman"/>
          <w:bCs/>
          <w:sz w:val="28"/>
          <w:szCs w:val="28"/>
        </w:rPr>
        <w:t>международных организаций, политических партий,</w:t>
      </w: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EF3956">
        <w:rPr>
          <w:rFonts w:ascii="Times New Roman" w:hAnsi="Times New Roman" w:cs="Times New Roman"/>
          <w:bCs/>
          <w:sz w:val="28"/>
          <w:szCs w:val="28"/>
        </w:rPr>
        <w:t>иных общественных объединений и других организаций»</w:t>
      </w:r>
    </w:p>
    <w:p w:rsidR="00BB5849" w:rsidRDefault="00BB5849" w:rsidP="00BB58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5849" w:rsidRDefault="00BB5849" w:rsidP="00BB58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956">
        <w:rPr>
          <w:rFonts w:ascii="Times New Roman" w:hAnsi="Times New Roman" w:cs="Times New Roman"/>
          <w:sz w:val="28"/>
          <w:szCs w:val="28"/>
        </w:rPr>
        <w:t>В соответствии с ч.1 ст.17 Федерального закона от 06.10.2003 года  №131-ФЗ «Об общих принципах организации местного самоуправления в Российской Федерации», пп.8 п.3 ст. 12.1 Федерального закона от 25.12.2008 года №273-ФЗ «О противодействии коррупции» и Указа Президента Российской Федерации от 10.10.2015 года №506 «Об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организаций», 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FontStyle26"/>
          <w:b w:val="0"/>
          <w:bCs w:val="0"/>
          <w:sz w:val="28"/>
          <w:szCs w:val="28"/>
        </w:rPr>
        <w:t>сельского поселения Кидрячевский сельсовет</w:t>
      </w:r>
      <w:r w:rsidRPr="00EF3956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B5849" w:rsidRPr="00EF3956" w:rsidRDefault="00BB5849" w:rsidP="00BB584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 е ш и л</w:t>
      </w:r>
      <w:r w:rsidRPr="00EF3956">
        <w:rPr>
          <w:rFonts w:ascii="Times New Roman" w:hAnsi="Times New Roman" w:cs="Times New Roman"/>
          <w:sz w:val="28"/>
          <w:szCs w:val="28"/>
        </w:rPr>
        <w:t>:</w:t>
      </w:r>
    </w:p>
    <w:p w:rsidR="00BB5849" w:rsidRDefault="00BB5849" w:rsidP="00BB584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3956">
        <w:rPr>
          <w:rFonts w:ascii="Times New Roman" w:hAnsi="Times New Roman" w:cs="Times New Roman"/>
          <w:sz w:val="28"/>
          <w:szCs w:val="28"/>
        </w:rPr>
        <w:t>1.</w:t>
      </w:r>
      <w:r w:rsidRPr="00EF3956">
        <w:rPr>
          <w:rFonts w:ascii="Times New Roman" w:hAnsi="Times New Roman" w:cs="Times New Roman"/>
          <w:sz w:val="28"/>
          <w:szCs w:val="28"/>
        </w:rPr>
        <w:tab/>
        <w:t xml:space="preserve">Утвердить Положение о порядке принятия лицами, замещающими муниципальные должности на постоянной основе в органах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FA05A7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Pr="00EF3956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 Республики Башкортостан,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 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F3956">
        <w:rPr>
          <w:rFonts w:ascii="Times New Roman" w:hAnsi="Times New Roman" w:cs="Times New Roman"/>
          <w:sz w:val="28"/>
          <w:szCs w:val="28"/>
        </w:rPr>
        <w:t>риложение №1).</w:t>
      </w:r>
    </w:p>
    <w:p w:rsidR="00BB5849" w:rsidRPr="00EF3956" w:rsidRDefault="00BB5849" w:rsidP="00BB584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BB5849" w:rsidP="00BB5849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>Настоящее р</w:t>
      </w:r>
      <w:r w:rsidRPr="00EF3956">
        <w:rPr>
          <w:rFonts w:ascii="Times New Roman" w:hAnsi="Times New Roman" w:cs="Times New Roman"/>
          <w:sz w:val="28"/>
          <w:szCs w:val="28"/>
        </w:rPr>
        <w:t>ешение вступает в силу с момента его принятия.</w:t>
      </w:r>
    </w:p>
    <w:p w:rsidR="00BB5849" w:rsidRDefault="00BB5849" w:rsidP="00BB58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5849" w:rsidRDefault="00BB5849" w:rsidP="00BB58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BB5849" w:rsidP="00BB58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F04AAF" w:rsidP="00F04AAF">
      <w:pPr>
        <w:pStyle w:val="ConsPlusNormal"/>
        <w:ind w:left="4956" w:firstLine="6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5849"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r w:rsidR="00BB5849">
        <w:rPr>
          <w:rFonts w:ascii="Times New Roman" w:hAnsi="Times New Roman" w:cs="Times New Roman"/>
          <w:sz w:val="28"/>
          <w:szCs w:val="28"/>
        </w:rPr>
        <w:tab/>
      </w:r>
      <w:r w:rsidR="00BB5849">
        <w:rPr>
          <w:rFonts w:ascii="Times New Roman" w:hAnsi="Times New Roman" w:cs="Times New Roman"/>
          <w:sz w:val="28"/>
          <w:szCs w:val="28"/>
        </w:rPr>
        <w:tab/>
      </w:r>
      <w:r w:rsidR="00BB5849">
        <w:rPr>
          <w:rFonts w:ascii="Times New Roman" w:hAnsi="Times New Roman" w:cs="Times New Roman"/>
          <w:sz w:val="28"/>
          <w:szCs w:val="28"/>
        </w:rPr>
        <w:tab/>
      </w:r>
      <w:r w:rsidR="00BB5849">
        <w:rPr>
          <w:rFonts w:ascii="Times New Roman" w:hAnsi="Times New Roman" w:cs="Times New Roman"/>
          <w:sz w:val="28"/>
          <w:szCs w:val="28"/>
        </w:rPr>
        <w:tab/>
      </w:r>
      <w:r w:rsidR="00BB5849">
        <w:rPr>
          <w:rFonts w:ascii="Times New Roman" w:hAnsi="Times New Roman" w:cs="Times New Roman"/>
          <w:sz w:val="28"/>
          <w:szCs w:val="28"/>
        </w:rPr>
        <w:tab/>
        <w:t>А.М.Хабиахметов</w:t>
      </w:r>
    </w:p>
    <w:p w:rsidR="00BB5849" w:rsidRPr="00EF3956" w:rsidRDefault="00BB5849" w:rsidP="00F04AAF">
      <w:pPr>
        <w:pStyle w:val="ConsPlusNormal"/>
        <w:ind w:firstLine="4962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BB5849" w:rsidP="00BB5849">
      <w:pPr>
        <w:pStyle w:val="ConsPlusNormal"/>
        <w:ind w:firstLine="4962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BB5849" w:rsidP="00BB5849">
      <w:pPr>
        <w:pStyle w:val="ConsPlusNormal"/>
        <w:ind w:firstLine="4962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BB5849" w:rsidP="00BB5849">
      <w:pPr>
        <w:pStyle w:val="ConsPlusNormal"/>
        <w:ind w:firstLine="4962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F3956">
        <w:rPr>
          <w:rFonts w:ascii="Times New Roman" w:hAnsi="Times New Roman" w:cs="Times New Roman"/>
          <w:sz w:val="28"/>
          <w:szCs w:val="28"/>
        </w:rPr>
        <w:t>Приложение №1</w:t>
      </w:r>
    </w:p>
    <w:p w:rsidR="00BB5849" w:rsidRPr="00EF3956" w:rsidRDefault="00BB5849" w:rsidP="00BB5849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 w:rsidRPr="00EF3956">
        <w:rPr>
          <w:rFonts w:ascii="Times New Roman" w:hAnsi="Times New Roman" w:cs="Times New Roman"/>
          <w:sz w:val="28"/>
          <w:szCs w:val="28"/>
        </w:rPr>
        <w:t>к решению Совета</w:t>
      </w:r>
    </w:p>
    <w:p w:rsidR="00BB5849" w:rsidRDefault="00BB5849" w:rsidP="00BB5849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BB5849" w:rsidRDefault="00BB5849" w:rsidP="00BB5849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A05A7">
        <w:rPr>
          <w:rFonts w:ascii="Times New Roman" w:hAnsi="Times New Roman" w:cs="Times New Roman"/>
          <w:sz w:val="28"/>
          <w:szCs w:val="28"/>
        </w:rPr>
        <w:t>Кидрячевский</w:t>
      </w:r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BB5849" w:rsidRPr="00EF3956" w:rsidRDefault="00BB5849" w:rsidP="00BB5849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 w:rsidRPr="00EF3956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BB5849" w:rsidRPr="00EF3956" w:rsidRDefault="00BB5849" w:rsidP="00BB5849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 w:rsidRPr="00EF3956"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BB5849" w:rsidRPr="00EF3956" w:rsidRDefault="00BB5849" w:rsidP="00BB5849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 w:rsidRPr="00EF3956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BB5849" w:rsidRPr="00EF3956" w:rsidRDefault="00BB5849" w:rsidP="00BB5849">
      <w:pPr>
        <w:pStyle w:val="ConsPlusNormal"/>
        <w:ind w:firstLine="4962"/>
        <w:jc w:val="right"/>
        <w:rPr>
          <w:rFonts w:ascii="Times New Roman" w:hAnsi="Times New Roman" w:cs="Times New Roman"/>
          <w:sz w:val="28"/>
          <w:szCs w:val="28"/>
        </w:rPr>
      </w:pPr>
      <w:r w:rsidRPr="00EF3956">
        <w:rPr>
          <w:rFonts w:ascii="Times New Roman" w:hAnsi="Times New Roman" w:cs="Times New Roman"/>
          <w:sz w:val="28"/>
          <w:szCs w:val="28"/>
        </w:rPr>
        <w:t>от «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EF3956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января 2016 года №1/1</w:t>
      </w: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1" w:name="Par41"/>
      <w:bookmarkEnd w:id="1"/>
      <w:r w:rsidRPr="00EF3956">
        <w:rPr>
          <w:rFonts w:ascii="Times New Roman" w:hAnsi="Times New Roman" w:cs="Times New Roman"/>
          <w:bCs/>
          <w:sz w:val="28"/>
          <w:szCs w:val="28"/>
        </w:rPr>
        <w:t>ПОЛОЖЕНИЕ</w:t>
      </w:r>
    </w:p>
    <w:p w:rsidR="00BB5849" w:rsidRPr="00EF3956" w:rsidRDefault="00BB5849" w:rsidP="00BB5849">
      <w:pPr>
        <w:pStyle w:val="ConsPlusNormal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F3956">
        <w:rPr>
          <w:rFonts w:ascii="Times New Roman" w:hAnsi="Times New Roman" w:cs="Times New Roman"/>
          <w:bCs/>
          <w:sz w:val="28"/>
          <w:szCs w:val="28"/>
        </w:rPr>
        <w:t>о порядке принятия лицами, замещающими муниципальные должности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</w:r>
    </w:p>
    <w:p w:rsidR="00BB5849" w:rsidRPr="00EF3956" w:rsidRDefault="00BB5849" w:rsidP="00BB5849">
      <w:pPr>
        <w:pStyle w:val="ConsPlusNormal"/>
        <w:tabs>
          <w:tab w:val="left" w:pos="1134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BB5849" w:rsidRPr="00EF3956" w:rsidRDefault="00BB5849" w:rsidP="00BB5849">
      <w:pPr>
        <w:tabs>
          <w:tab w:val="left" w:pos="1134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1.</w:t>
      </w:r>
      <w:r w:rsidRPr="00EF3956">
        <w:rPr>
          <w:rFonts w:ascii="Times New Roman" w:hAnsi="Times New Roman"/>
          <w:sz w:val="28"/>
          <w:szCs w:val="28"/>
        </w:rPr>
        <w:tab/>
        <w:t xml:space="preserve">Настоящим Положением устанавливается порядок принятия с разрешения 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05A7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 xml:space="preserve">сельсовет </w:t>
      </w:r>
      <w:r w:rsidRPr="00EF3956">
        <w:rPr>
          <w:rFonts w:ascii="Times New Roman" w:hAnsi="Times New Roman"/>
          <w:sz w:val="28"/>
          <w:szCs w:val="28"/>
        </w:rPr>
        <w:t xml:space="preserve">муниципального района Давлекановский район Республики Башкортостан лицами, замещающими муниципальные должности на постоянной основе в органах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05A7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EF3956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Башкортостан, почетных и специальных званий, наград и иных знаков отличия (кроме научных и спортивных) иностранных государств, международных организаций, политических партий, иных общественных объединений и других организаций (далее также - звания, награды).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2.</w:t>
      </w:r>
      <w:r w:rsidRPr="00EF3956">
        <w:rPr>
          <w:rFonts w:ascii="Times New Roman" w:hAnsi="Times New Roman"/>
          <w:sz w:val="28"/>
          <w:szCs w:val="28"/>
        </w:rPr>
        <w:tab/>
        <w:t xml:space="preserve">Разрешение Совета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05A7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  <w:r w:rsidRPr="00EF3956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(далее –</w:t>
      </w:r>
      <w:r>
        <w:rPr>
          <w:rFonts w:ascii="Times New Roman" w:hAnsi="Times New Roman"/>
          <w:sz w:val="28"/>
          <w:szCs w:val="28"/>
        </w:rPr>
        <w:t xml:space="preserve"> Совет</w:t>
      </w:r>
      <w:r w:rsidRPr="00EF3956">
        <w:rPr>
          <w:rFonts w:ascii="Times New Roman" w:hAnsi="Times New Roman"/>
          <w:sz w:val="28"/>
          <w:szCs w:val="28"/>
        </w:rPr>
        <w:t xml:space="preserve">) обязаны получить лица, замещающие муниципальные должности на постоянной основе в органах местного самоуправления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05A7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EF3956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Башкортостан, - при получении ими почетных и специальных званий, наград и иных знаков отличия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3.</w:t>
      </w:r>
      <w:r w:rsidRPr="00EF3956">
        <w:rPr>
          <w:rFonts w:ascii="Times New Roman" w:hAnsi="Times New Roman"/>
          <w:sz w:val="28"/>
          <w:szCs w:val="28"/>
        </w:rPr>
        <w:tab/>
        <w:t xml:space="preserve">Должностное лицо, указанное в пункте 2 настоящего Положения (далее - должностное лицо), получившее звание, награду либо уведомленное иностранным государством, международной организацией, политической </w:t>
      </w:r>
      <w:r w:rsidRPr="00EF3956">
        <w:rPr>
          <w:rFonts w:ascii="Times New Roman" w:hAnsi="Times New Roman"/>
          <w:sz w:val="28"/>
          <w:szCs w:val="28"/>
        </w:rPr>
        <w:lastRenderedPageBreak/>
        <w:t xml:space="preserve">партией, иным общественным объединением или другой организацией о предстоящем их получении, в течение 3 рабочих дней представляет в </w:t>
      </w:r>
      <w:r>
        <w:rPr>
          <w:rFonts w:ascii="Times New Roman" w:hAnsi="Times New Roman"/>
          <w:sz w:val="28"/>
          <w:szCs w:val="28"/>
        </w:rPr>
        <w:t>Совет</w:t>
      </w:r>
      <w:r w:rsidRPr="00EF3956">
        <w:rPr>
          <w:rFonts w:ascii="Times New Roman" w:hAnsi="Times New Roman"/>
          <w:sz w:val="28"/>
          <w:szCs w:val="28"/>
        </w:rPr>
        <w:t xml:space="preserve"> ходатайство о разрешении принять почетное или специальное звание, награду или иной знак отличия иностранного государства, международной организации, политической партии, иного общественного объединения или другой организации (далее - ходатайство), составленное по форме согласно Приложению №1 к настоящему Положению.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4.</w:t>
      </w:r>
      <w:r w:rsidRPr="00EF3956">
        <w:rPr>
          <w:rFonts w:ascii="Times New Roman" w:hAnsi="Times New Roman"/>
          <w:sz w:val="28"/>
          <w:szCs w:val="28"/>
        </w:rPr>
        <w:tab/>
        <w:t>Должностное лицо, отказавшееся от звания, награды, в течение 3 рабочих дней представляет в Совет уведомление об отказе в получении почетного или специального звания, награды или иного знака отличия иностранного государства, международной организации, политической партии, иного общественного объединения или другой организации (далее - уведомление), составленное по форме согласно Приложению №2 к настоящему Положению.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5.</w:t>
      </w:r>
      <w:r w:rsidRPr="00EF3956">
        <w:rPr>
          <w:rFonts w:ascii="Times New Roman" w:hAnsi="Times New Roman"/>
          <w:sz w:val="28"/>
          <w:szCs w:val="28"/>
        </w:rPr>
        <w:tab/>
        <w:t xml:space="preserve">Должностное лицо, получившее звание, награду до принятия Советом решения по результатам рассмотрения ходатайства, передает оригиналы документов к званию, награду и оригиналы документов к ней на ответственное хранение </w:t>
      </w:r>
      <w:r>
        <w:rPr>
          <w:rFonts w:ascii="Times New Roman" w:hAnsi="Times New Roman"/>
          <w:sz w:val="28"/>
          <w:szCs w:val="28"/>
        </w:rPr>
        <w:t xml:space="preserve">управляющему делами администрации сельского поселения </w:t>
      </w:r>
      <w:r w:rsidRPr="00FA05A7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>сельсовет</w:t>
      </w:r>
      <w:r w:rsidRPr="00EF3956">
        <w:rPr>
          <w:rFonts w:ascii="Times New Roman" w:hAnsi="Times New Roman"/>
          <w:sz w:val="28"/>
          <w:szCs w:val="28"/>
        </w:rPr>
        <w:t xml:space="preserve"> муниципального района Давлекановский район Республики Башкортостан (далее – </w:t>
      </w:r>
      <w:r>
        <w:rPr>
          <w:rFonts w:ascii="Times New Roman" w:hAnsi="Times New Roman"/>
          <w:sz w:val="28"/>
          <w:szCs w:val="28"/>
        </w:rPr>
        <w:t>управляющий делами</w:t>
      </w:r>
      <w:r w:rsidRPr="00EF3956">
        <w:rPr>
          <w:rFonts w:ascii="Times New Roman" w:hAnsi="Times New Roman"/>
          <w:sz w:val="28"/>
          <w:szCs w:val="28"/>
        </w:rPr>
        <w:t>) в течение 3 рабочих дней со дня их получения.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6.</w:t>
      </w:r>
      <w:r w:rsidRPr="00EF3956">
        <w:rPr>
          <w:rFonts w:ascii="Times New Roman" w:hAnsi="Times New Roman"/>
          <w:sz w:val="28"/>
          <w:szCs w:val="28"/>
        </w:rPr>
        <w:tab/>
        <w:t>В случае если во время служебной командировки должностное лицо получило звание, награду или отказалось от них, срок представления ходатайства либо уведомления исчисляется со дня возвращения должностного лица из служебной командировки.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7.</w:t>
      </w:r>
      <w:r w:rsidRPr="00EF3956">
        <w:rPr>
          <w:rFonts w:ascii="Times New Roman" w:hAnsi="Times New Roman"/>
          <w:sz w:val="28"/>
          <w:szCs w:val="28"/>
        </w:rPr>
        <w:tab/>
        <w:t>В случае если должностное лицо по не зависящей от него причине не может представить ходатайство либо уведомление, передать оригиналы документов к званию, награду и оригиналы документов к ней в сроки, указанные в пунктах 3 - 5 настоящего Положения, такое должностное лицо обязано представить ходатайство либо уведомление, передать оригиналы документов к званию, награду и оригиналы документов к ней не позднее следующего рабочего дня после устранения такой причины.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8.</w:t>
      </w:r>
      <w:r w:rsidRPr="00EF3956">
        <w:rPr>
          <w:rFonts w:ascii="Times New Roman" w:hAnsi="Times New Roman"/>
          <w:sz w:val="28"/>
          <w:szCs w:val="28"/>
        </w:rPr>
        <w:tab/>
        <w:t xml:space="preserve">Обеспечение рассмотрения </w:t>
      </w:r>
      <w:r>
        <w:rPr>
          <w:rFonts w:ascii="Times New Roman" w:hAnsi="Times New Roman"/>
          <w:sz w:val="28"/>
          <w:szCs w:val="28"/>
        </w:rPr>
        <w:t>Советом</w:t>
      </w:r>
      <w:r w:rsidRPr="00EF3956">
        <w:rPr>
          <w:rFonts w:ascii="Times New Roman" w:hAnsi="Times New Roman"/>
          <w:sz w:val="28"/>
          <w:szCs w:val="28"/>
        </w:rPr>
        <w:t xml:space="preserve"> ходатайств, информирование лица, представившего (направившего) ходатайство, о решении, принятом по результатам рассмотрения ходатайств, а также учет уведомлений осуществляется </w:t>
      </w:r>
      <w:r>
        <w:rPr>
          <w:rFonts w:ascii="Times New Roman" w:hAnsi="Times New Roman"/>
          <w:sz w:val="28"/>
          <w:szCs w:val="28"/>
        </w:rPr>
        <w:t>управляющим делами администрации</w:t>
      </w:r>
      <w:r w:rsidRPr="00EF3956">
        <w:rPr>
          <w:rFonts w:ascii="Times New Roman" w:hAnsi="Times New Roman"/>
          <w:sz w:val="28"/>
          <w:szCs w:val="28"/>
        </w:rPr>
        <w:t>.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9.</w:t>
      </w:r>
      <w:r w:rsidRPr="00EF39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Управляющий делами администрации</w:t>
      </w:r>
      <w:r w:rsidRPr="00EF3956">
        <w:rPr>
          <w:rFonts w:ascii="Times New Roman" w:hAnsi="Times New Roman"/>
          <w:sz w:val="28"/>
          <w:szCs w:val="28"/>
        </w:rPr>
        <w:t xml:space="preserve"> в течение 3 рабочих дней со дня получения ходатайства информирует и направляет указанное ходатайство на согласование главе 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FA05A7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 </w:t>
      </w:r>
      <w:r w:rsidRPr="00EF3956">
        <w:rPr>
          <w:rFonts w:ascii="Times New Roman" w:hAnsi="Times New Roman"/>
          <w:sz w:val="28"/>
          <w:szCs w:val="28"/>
        </w:rPr>
        <w:t>муниципального района Давлекановский район Республики Башкортостан.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10.</w:t>
      </w:r>
      <w:r w:rsidRPr="00EF3956">
        <w:rPr>
          <w:rFonts w:ascii="Times New Roman" w:hAnsi="Times New Roman"/>
          <w:sz w:val="28"/>
          <w:szCs w:val="28"/>
        </w:rPr>
        <w:tab/>
        <w:t xml:space="preserve">В случае удовлетворения </w:t>
      </w:r>
      <w:r>
        <w:rPr>
          <w:rFonts w:ascii="Times New Roman" w:hAnsi="Times New Roman"/>
          <w:sz w:val="28"/>
          <w:szCs w:val="28"/>
        </w:rPr>
        <w:t>Советом</w:t>
      </w:r>
      <w:r w:rsidRPr="00EF3956">
        <w:rPr>
          <w:rFonts w:ascii="Times New Roman" w:hAnsi="Times New Roman"/>
          <w:sz w:val="28"/>
          <w:szCs w:val="28"/>
        </w:rPr>
        <w:t xml:space="preserve"> ходатайства должностного лица, </w:t>
      </w:r>
      <w:r>
        <w:rPr>
          <w:rFonts w:ascii="Times New Roman" w:hAnsi="Times New Roman"/>
          <w:sz w:val="28"/>
          <w:szCs w:val="28"/>
        </w:rPr>
        <w:t>управляющий делами администрации</w:t>
      </w:r>
      <w:r w:rsidRPr="00EF3956">
        <w:rPr>
          <w:rFonts w:ascii="Times New Roman" w:hAnsi="Times New Roman"/>
          <w:sz w:val="28"/>
          <w:szCs w:val="28"/>
        </w:rPr>
        <w:t xml:space="preserve"> в течение 10 рабочих дней передает такому должностному лицу оригиналы документов к званию, награду и оригиналы документов к ней.</w:t>
      </w:r>
    </w:p>
    <w:p w:rsidR="00BB5849" w:rsidRPr="00EF3956" w:rsidRDefault="00BB5849" w:rsidP="00BB5849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lastRenderedPageBreak/>
        <w:t>11.</w:t>
      </w:r>
      <w:r w:rsidRPr="00EF3956">
        <w:rPr>
          <w:rFonts w:ascii="Times New Roman" w:hAnsi="Times New Roman"/>
          <w:sz w:val="28"/>
          <w:szCs w:val="28"/>
        </w:rPr>
        <w:tab/>
        <w:t xml:space="preserve">В случае отказа </w:t>
      </w:r>
      <w:r>
        <w:rPr>
          <w:rFonts w:ascii="Times New Roman" w:hAnsi="Times New Roman"/>
          <w:sz w:val="28"/>
          <w:szCs w:val="28"/>
        </w:rPr>
        <w:t>Советом</w:t>
      </w:r>
      <w:r w:rsidRPr="00EF3956">
        <w:rPr>
          <w:rFonts w:ascii="Times New Roman" w:hAnsi="Times New Roman"/>
          <w:sz w:val="28"/>
          <w:szCs w:val="28"/>
        </w:rPr>
        <w:t xml:space="preserve"> в удовлетворении ходатайства должностного лица, </w:t>
      </w:r>
      <w:r>
        <w:rPr>
          <w:rFonts w:ascii="Times New Roman" w:hAnsi="Times New Roman"/>
          <w:sz w:val="28"/>
          <w:szCs w:val="28"/>
        </w:rPr>
        <w:t>управляющий делами администрации</w:t>
      </w:r>
      <w:r w:rsidRPr="00EF3956">
        <w:rPr>
          <w:rFonts w:ascii="Times New Roman" w:hAnsi="Times New Roman"/>
          <w:sz w:val="28"/>
          <w:szCs w:val="28"/>
        </w:rPr>
        <w:t xml:space="preserve"> в течение 10 рабочих дней сообщает такому должностному лицу об этом и направляет оригиналы документов к званию, награду и оригиналы документов к ней в соответствующий орган иностранного государства, международную организацию, политическую партию, иное общественное объединение или другую организацию.</w:t>
      </w:r>
    </w:p>
    <w:p w:rsidR="00BB5849" w:rsidRPr="00EF3956" w:rsidRDefault="00BB5849" w:rsidP="00BB584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BB5849" w:rsidRDefault="00BB5849" w:rsidP="00BB58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5849" w:rsidRDefault="00BB5849" w:rsidP="00BB584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BB5849" w:rsidRPr="00FA05A7" w:rsidRDefault="00BB5849" w:rsidP="00BB5849">
      <w:pPr>
        <w:pStyle w:val="ConsPlusNormal"/>
        <w:jc w:val="right"/>
        <w:rPr>
          <w:rFonts w:ascii="Times New Roman" w:hAnsi="Times New Roman" w:cs="Times New Roman"/>
        </w:rPr>
      </w:pPr>
      <w:r w:rsidRPr="00FA05A7">
        <w:rPr>
          <w:rFonts w:ascii="Times New Roman" w:hAnsi="Times New Roman" w:cs="Times New Roman"/>
        </w:rPr>
        <w:t xml:space="preserve">                                                               </w:t>
      </w:r>
    </w:p>
    <w:p w:rsidR="00BB5849" w:rsidRPr="00FA05A7" w:rsidRDefault="00BB5849" w:rsidP="00BB5849">
      <w:pPr>
        <w:tabs>
          <w:tab w:val="left" w:pos="1134"/>
        </w:tabs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Приложение №1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к Положению о порядке принятия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лицами, замещающими муниципальные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должности на постоянной основе, почетных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и специальных званий, наград и иных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знаков отличия иностранных государств,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международных организаций,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политических партий, иных общественных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объединений и других организаций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849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Совет сельского поселения 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FA05A7">
        <w:rPr>
          <w:rFonts w:ascii="Times New Roman" w:hAnsi="Times New Roman"/>
          <w:sz w:val="28"/>
          <w:szCs w:val="28"/>
        </w:rPr>
        <w:t xml:space="preserve">Кидрячевский </w:t>
      </w:r>
      <w:r>
        <w:rPr>
          <w:rFonts w:ascii="Times New Roman" w:hAnsi="Times New Roman"/>
          <w:sz w:val="28"/>
          <w:szCs w:val="28"/>
        </w:rPr>
        <w:t>сельсовет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муниципального района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Давлекановский район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Республики Башкортостан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от ________________________________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</w:t>
      </w:r>
    </w:p>
    <w:p w:rsidR="00BB5849" w:rsidRPr="00EF3956" w:rsidRDefault="00BB5849" w:rsidP="00BB5849">
      <w:pPr>
        <w:spacing w:after="0" w:line="240" w:lineRule="auto"/>
        <w:ind w:firstLine="4536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(Ф.И.О., замещаемая должность)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EF3956">
        <w:rPr>
          <w:rFonts w:ascii="Times New Roman" w:hAnsi="Times New Roman"/>
          <w:caps/>
          <w:sz w:val="28"/>
          <w:szCs w:val="28"/>
        </w:rPr>
        <w:t>Ходатайство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 xml:space="preserve">о разрешении принять почетное или специальное звание, награду 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или иной знак отличия иностранного государства, международной организации, политической партии, иного общественного объединения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 xml:space="preserve"> или другой организации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Прошу разрешить мне принять __________________________________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(наименование почетного или специального звания, награды или иного знака отличия)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(за какие заслуги присвоено и кем, за какие заслуги награжден(а) и кем)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(дата и место вручения документов к почетному или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специальному званию, награды или иного знака отличия)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Документы  к  почетному или специальному званию, награда и документы к ней, знак отличия и документы к нему (нужное подчеркнуть) __________________________________________________________________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(наименование почетного или специального звания, награды или иного знака отличия)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(наименование документов к почетному или специальному званию,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__________________________________________________________________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награде или иному знаку отличия)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сданы по акту приема-передачи №</w:t>
      </w:r>
      <w:r w:rsidRPr="00EF3956">
        <w:rPr>
          <w:rFonts w:ascii="Times New Roman" w:hAnsi="Times New Roman"/>
          <w:sz w:val="28"/>
          <w:szCs w:val="28"/>
        </w:rPr>
        <w:t xml:space="preserve"> ________ от «__» ___________ 20___  г.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в ________________________________________________________________.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(наименование кадрового подразделения)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«__» _____________ 20___ г. ______________   __________________________</w:t>
      </w:r>
    </w:p>
    <w:p w:rsidR="00BB5849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(подпись)       (расшифровка подписи)</w:t>
      </w:r>
    </w:p>
    <w:p w:rsidR="00BB5849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5849" w:rsidRPr="00FA05A7" w:rsidRDefault="00BB5849" w:rsidP="00BB5849">
      <w:pPr>
        <w:tabs>
          <w:tab w:val="left" w:pos="1134"/>
        </w:tabs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Приложение №1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к Положению о порядке принятия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лицами, замещающими муниципальные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должности на постоянной основе, почетных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и специальных званий, наград и иных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знаков отличия иностранных государств,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международных организаций,</w:t>
      </w:r>
    </w:p>
    <w:p w:rsidR="00BB5849" w:rsidRPr="00FA05A7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</w:rPr>
      </w:pPr>
      <w:r w:rsidRPr="00FA05A7">
        <w:rPr>
          <w:rFonts w:ascii="Times New Roman" w:hAnsi="Times New Roman"/>
        </w:rPr>
        <w:t>политических партий, иных общественных</w:t>
      </w:r>
    </w:p>
    <w:p w:rsidR="00BB5849" w:rsidRPr="00EF3956" w:rsidRDefault="00BB5849" w:rsidP="00BB5849">
      <w:pPr>
        <w:spacing w:after="0" w:line="240" w:lineRule="auto"/>
        <w:ind w:firstLine="4820"/>
        <w:jc w:val="right"/>
        <w:rPr>
          <w:rFonts w:ascii="Times New Roman" w:hAnsi="Times New Roman"/>
          <w:sz w:val="28"/>
          <w:szCs w:val="28"/>
        </w:rPr>
      </w:pPr>
      <w:r w:rsidRPr="00FA05A7">
        <w:rPr>
          <w:rFonts w:ascii="Times New Roman" w:hAnsi="Times New Roman"/>
        </w:rPr>
        <w:t>объединений и других организаций</w:t>
      </w: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849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Совет сельского поселения 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FA05A7">
        <w:rPr>
          <w:rFonts w:ascii="Times New Roman" w:hAnsi="Times New Roman"/>
          <w:sz w:val="28"/>
          <w:szCs w:val="28"/>
        </w:rPr>
        <w:t>Кидрячевский</w:t>
      </w:r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муниципального района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Давлекановский район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Республики Башкортостан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от ________________________________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</w:t>
      </w:r>
    </w:p>
    <w:p w:rsidR="00BB5849" w:rsidRPr="00EF3956" w:rsidRDefault="00BB5849" w:rsidP="00BB5849">
      <w:pPr>
        <w:spacing w:after="0" w:line="240" w:lineRule="auto"/>
        <w:ind w:firstLine="4536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</w:t>
      </w:r>
    </w:p>
    <w:p w:rsidR="00BB5849" w:rsidRPr="00EF3956" w:rsidRDefault="00BB5849" w:rsidP="00BB5849">
      <w:pPr>
        <w:spacing w:after="0" w:line="240" w:lineRule="auto"/>
        <w:ind w:firstLine="4536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(Ф.И.О., замещаемая должность)</w:t>
      </w: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caps/>
          <w:sz w:val="28"/>
          <w:szCs w:val="28"/>
        </w:rPr>
      </w:pPr>
      <w:r w:rsidRPr="00EF3956">
        <w:rPr>
          <w:rFonts w:ascii="Times New Roman" w:hAnsi="Times New Roman"/>
          <w:caps/>
          <w:sz w:val="28"/>
          <w:szCs w:val="28"/>
        </w:rPr>
        <w:t>Уведомление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 xml:space="preserve">об отказе в получении почетного или специального звания, награды 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 xml:space="preserve">или иного знака отличия иностранного государства, международной организации, политической партии, иного общественного объединения 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или другой организации</w:t>
      </w:r>
    </w:p>
    <w:p w:rsidR="00BB5849" w:rsidRPr="00EF3956" w:rsidRDefault="00BB5849" w:rsidP="00BB584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 xml:space="preserve">Уведомляю о принятом мною решении отказаться от получения 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</w:t>
      </w:r>
    </w:p>
    <w:p w:rsidR="00BB5849" w:rsidRPr="00EF3956" w:rsidRDefault="00BB5849" w:rsidP="00BB584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 xml:space="preserve">(наименование почетного или специального звания, </w:t>
      </w:r>
    </w:p>
    <w:p w:rsidR="00BB5849" w:rsidRPr="00EF3956" w:rsidRDefault="00BB5849" w:rsidP="00BB584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награды или иного знака отличия)</w:t>
      </w:r>
    </w:p>
    <w:p w:rsidR="00BB5849" w:rsidRPr="00EF3956" w:rsidRDefault="00BB5849" w:rsidP="00BB584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__________________________________________________________________.</w:t>
      </w:r>
    </w:p>
    <w:p w:rsidR="00BB5849" w:rsidRPr="00EF3956" w:rsidRDefault="00BB5849" w:rsidP="00BB5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(за какие заслуги присвоено и кем, за какие заслуги награжден(а) и кем)</w:t>
      </w: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«__» ____________ 20__ г. ______________   ______________________</w:t>
      </w:r>
    </w:p>
    <w:p w:rsidR="00BB5849" w:rsidRPr="00EF3956" w:rsidRDefault="00BB5849" w:rsidP="00BB5849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EF3956">
        <w:rPr>
          <w:rFonts w:ascii="Times New Roman" w:hAnsi="Times New Roman"/>
          <w:sz w:val="28"/>
          <w:szCs w:val="28"/>
        </w:rPr>
        <w:t>(подпись)        (расшифровка подписи)</w:t>
      </w:r>
    </w:p>
    <w:p w:rsidR="00BB5849" w:rsidRPr="00EF3956" w:rsidRDefault="00BB5849" w:rsidP="00BB5849">
      <w:pPr>
        <w:rPr>
          <w:rFonts w:ascii="Times New Roman" w:hAnsi="Times New Roman"/>
          <w:sz w:val="28"/>
          <w:szCs w:val="28"/>
        </w:rPr>
      </w:pPr>
    </w:p>
    <w:p w:rsidR="00BB5849" w:rsidRPr="00EF3956" w:rsidRDefault="00BB5849" w:rsidP="00BB5849">
      <w:pPr>
        <w:rPr>
          <w:rFonts w:ascii="Times New Roman" w:hAnsi="Times New Roman"/>
          <w:sz w:val="28"/>
          <w:szCs w:val="28"/>
        </w:rPr>
      </w:pPr>
    </w:p>
    <w:p w:rsidR="00F41056" w:rsidRDefault="00F41056"/>
    <w:sectPr w:rsidR="00F41056" w:rsidSect="003E65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13E8"/>
    <w:rsid w:val="00B313E8"/>
    <w:rsid w:val="00BB5849"/>
    <w:rsid w:val="00F04AAF"/>
    <w:rsid w:val="00F41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84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584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Style13">
    <w:name w:val="Style13"/>
    <w:basedOn w:val="a"/>
    <w:rsid w:val="00BB584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6">
    <w:name w:val="Font Style26"/>
    <w:rsid w:val="00BB5849"/>
    <w:rPr>
      <w:rFonts w:ascii="Times New Roman" w:hAnsi="Times New Roman" w:cs="Times New Roman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849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B5849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customStyle="1" w:styleId="Style13">
    <w:name w:val="Style13"/>
    <w:basedOn w:val="a"/>
    <w:rsid w:val="00BB5849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26">
    <w:name w:val="Font Style26"/>
    <w:rsid w:val="00BB5849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1564</Words>
  <Characters>8920</Characters>
  <Application>Microsoft Office Word</Application>
  <DocSecurity>0</DocSecurity>
  <Lines>74</Lines>
  <Paragraphs>20</Paragraphs>
  <ScaleCrop>false</ScaleCrop>
  <Company>SPecialiST RePack</Company>
  <LinksUpToDate>false</LinksUpToDate>
  <CharactersWithSpaces>10464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2016-11-21T05:41:00Z</dcterms:created>
  <dcterms:modified xsi:type="dcterms:W3CDTF">2016-11-21T07:01:00Z</dcterms:modified>
</cp:coreProperties>
</file>