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C3C" w:rsidRPr="00412C3C" w:rsidRDefault="00412C3C" w:rsidP="00412C3C">
      <w:pPr>
        <w:pStyle w:val="a3"/>
        <w:jc w:val="center"/>
        <w:rPr>
          <w:rFonts w:ascii="Times New Roman" w:hAnsi="Times New Roman" w:cs="Times New Roman"/>
          <w:sz w:val="28"/>
          <w:szCs w:val="28"/>
        </w:rPr>
      </w:pPr>
    </w:p>
    <w:p w:rsidR="00412C3C" w:rsidRDefault="008E6D07" w:rsidP="00412C3C">
      <w:pPr>
        <w:pStyle w:val="a3"/>
        <w:jc w:val="center"/>
        <w:rPr>
          <w:rFonts w:ascii="Times New Roman" w:hAnsi="Times New Roman" w:cs="Times New Roman"/>
          <w:sz w:val="28"/>
          <w:szCs w:val="28"/>
        </w:rPr>
      </w:pPr>
      <w:r w:rsidRPr="008E6D07">
        <w:rPr>
          <w:rFonts w:ascii="Times New Roman" w:hAnsi="Times New Roman" w:cs="Times New Roman"/>
          <w:sz w:val="28"/>
          <w:szCs w:val="28"/>
        </w:rPr>
        <w:t xml:space="preserve">Администрация сельского поселения  </w:t>
      </w:r>
      <w:proofErr w:type="spellStart"/>
      <w:r w:rsidRPr="008E6D07">
        <w:rPr>
          <w:rFonts w:ascii="Times New Roman" w:hAnsi="Times New Roman" w:cs="Times New Roman"/>
          <w:sz w:val="28"/>
          <w:szCs w:val="28"/>
        </w:rPr>
        <w:t>Казангуловский</w:t>
      </w:r>
      <w:proofErr w:type="spellEnd"/>
      <w:r w:rsidRPr="008E6D07">
        <w:rPr>
          <w:rFonts w:ascii="Times New Roman" w:hAnsi="Times New Roman" w:cs="Times New Roman"/>
          <w:sz w:val="28"/>
          <w:szCs w:val="28"/>
        </w:rPr>
        <w:t xml:space="preserve"> сельсовет муниципального района </w:t>
      </w:r>
      <w:proofErr w:type="spellStart"/>
      <w:r w:rsidRPr="008E6D07">
        <w:rPr>
          <w:rFonts w:ascii="Times New Roman" w:hAnsi="Times New Roman" w:cs="Times New Roman"/>
          <w:sz w:val="28"/>
          <w:szCs w:val="28"/>
        </w:rPr>
        <w:t>Давлекановский</w:t>
      </w:r>
      <w:proofErr w:type="spellEnd"/>
      <w:r w:rsidRPr="008E6D07">
        <w:rPr>
          <w:rFonts w:ascii="Times New Roman" w:hAnsi="Times New Roman" w:cs="Times New Roman"/>
          <w:sz w:val="28"/>
          <w:szCs w:val="28"/>
        </w:rPr>
        <w:t xml:space="preserve"> район Республики Башкортостан</w:t>
      </w:r>
    </w:p>
    <w:p w:rsidR="008E6D07" w:rsidRPr="00412C3C" w:rsidRDefault="008E6D07" w:rsidP="00412C3C">
      <w:pPr>
        <w:pStyle w:val="a3"/>
        <w:jc w:val="center"/>
        <w:rPr>
          <w:rFonts w:ascii="Times New Roman" w:hAnsi="Times New Roman" w:cs="Times New Roman"/>
          <w:sz w:val="28"/>
          <w:szCs w:val="28"/>
        </w:rPr>
      </w:pPr>
    </w:p>
    <w:p w:rsidR="00412C3C" w:rsidRPr="00412C3C" w:rsidRDefault="00412C3C" w:rsidP="00412C3C">
      <w:pPr>
        <w:pStyle w:val="a3"/>
        <w:jc w:val="center"/>
        <w:rPr>
          <w:rFonts w:ascii="Times New Roman" w:hAnsi="Times New Roman" w:cs="Times New Roman"/>
          <w:sz w:val="28"/>
          <w:szCs w:val="28"/>
        </w:rPr>
      </w:pPr>
      <w:r w:rsidRPr="00412C3C">
        <w:rPr>
          <w:rFonts w:ascii="Times New Roman" w:hAnsi="Times New Roman" w:cs="Times New Roman"/>
          <w:sz w:val="28"/>
          <w:szCs w:val="28"/>
        </w:rPr>
        <w:t>ПОСТАНОВЛЕНИЕ</w:t>
      </w:r>
    </w:p>
    <w:p w:rsidR="00412C3C" w:rsidRPr="00412C3C" w:rsidRDefault="008E6D07" w:rsidP="000B34E9">
      <w:pPr>
        <w:pStyle w:val="a3"/>
        <w:jc w:val="center"/>
        <w:rPr>
          <w:rFonts w:ascii="Times New Roman" w:hAnsi="Times New Roman" w:cs="Times New Roman"/>
          <w:sz w:val="28"/>
          <w:szCs w:val="28"/>
        </w:rPr>
      </w:pPr>
      <w:r>
        <w:rPr>
          <w:rFonts w:ascii="Times New Roman" w:hAnsi="Times New Roman" w:cs="Times New Roman"/>
          <w:sz w:val="28"/>
          <w:szCs w:val="28"/>
        </w:rPr>
        <w:t>от 0</w:t>
      </w:r>
      <w:r w:rsidR="000B34E9">
        <w:rPr>
          <w:rFonts w:ascii="Times New Roman" w:hAnsi="Times New Roman" w:cs="Times New Roman"/>
          <w:sz w:val="28"/>
          <w:szCs w:val="28"/>
        </w:rPr>
        <w:t>9 июня 2018 года №2</w:t>
      </w:r>
      <w:r w:rsidR="002E398C">
        <w:rPr>
          <w:rFonts w:ascii="Times New Roman" w:hAnsi="Times New Roman" w:cs="Times New Roman"/>
          <w:sz w:val="28"/>
          <w:szCs w:val="28"/>
        </w:rPr>
        <w:t>9</w:t>
      </w:r>
    </w:p>
    <w:p w:rsidR="000B34E9" w:rsidRPr="00412C3C" w:rsidRDefault="000B34E9" w:rsidP="00412C3C">
      <w:pPr>
        <w:pStyle w:val="a3"/>
        <w:jc w:val="both"/>
        <w:rPr>
          <w:rFonts w:ascii="Times New Roman" w:hAnsi="Times New Roman" w:cs="Times New Roman"/>
        </w:rPr>
      </w:pPr>
    </w:p>
    <w:p w:rsidR="00412C3C" w:rsidRPr="00412C3C" w:rsidRDefault="00412C3C" w:rsidP="00412C3C">
      <w:pPr>
        <w:pStyle w:val="a3"/>
        <w:jc w:val="center"/>
        <w:rPr>
          <w:rFonts w:ascii="Times New Roman" w:hAnsi="Times New Roman" w:cs="Times New Roman"/>
          <w:sz w:val="28"/>
          <w:szCs w:val="28"/>
        </w:rPr>
      </w:pPr>
      <w:r w:rsidRPr="00412C3C">
        <w:rPr>
          <w:rFonts w:ascii="Times New Roman" w:hAnsi="Times New Roman" w:cs="Times New Roman"/>
          <w:sz w:val="28"/>
          <w:szCs w:val="28"/>
        </w:rPr>
        <w:t xml:space="preserve">О внесении изменений </w:t>
      </w:r>
      <w:r>
        <w:rPr>
          <w:rFonts w:ascii="Times New Roman" w:hAnsi="Times New Roman" w:cs="Times New Roman"/>
          <w:sz w:val="28"/>
          <w:szCs w:val="28"/>
        </w:rPr>
        <w:t xml:space="preserve">и дополнений </w:t>
      </w:r>
      <w:r w:rsidRPr="00412C3C">
        <w:rPr>
          <w:rFonts w:ascii="Times New Roman" w:hAnsi="Times New Roman" w:cs="Times New Roman"/>
          <w:sz w:val="28"/>
          <w:szCs w:val="28"/>
        </w:rPr>
        <w:t xml:space="preserve">в </w:t>
      </w:r>
      <w:r>
        <w:rPr>
          <w:rFonts w:ascii="Times New Roman" w:hAnsi="Times New Roman" w:cs="Times New Roman"/>
          <w:sz w:val="28"/>
          <w:szCs w:val="28"/>
        </w:rPr>
        <w:t>Административный регламент</w:t>
      </w:r>
      <w:r w:rsidRPr="00412C3C">
        <w:rPr>
          <w:rFonts w:ascii="Times New Roman" w:hAnsi="Times New Roman" w:cs="Times New Roman"/>
          <w:sz w:val="28"/>
          <w:szCs w:val="28"/>
        </w:rPr>
        <w:t xml:space="preserve"> исполнения муниципальной функции </w:t>
      </w:r>
      <w:r w:rsidRPr="008C6FE6">
        <w:rPr>
          <w:rFonts w:ascii="Times New Roman" w:hAnsi="Times New Roman" w:cs="Times New Roman"/>
          <w:sz w:val="28"/>
          <w:szCs w:val="28"/>
        </w:rPr>
        <w:t>«</w:t>
      </w:r>
      <w:r w:rsidR="008C6FE6" w:rsidRPr="008C6FE6">
        <w:rPr>
          <w:rFonts w:ascii="Times New Roman" w:hAnsi="Times New Roman" w:cs="Times New Roman"/>
          <w:sz w:val="28"/>
          <w:szCs w:val="28"/>
        </w:rPr>
        <w:t>Организация и осуществление муниципального контроля в области использования и охраны особо охраняемых природных территорий местного значения</w:t>
      </w:r>
      <w:r w:rsidRPr="008C6FE6">
        <w:rPr>
          <w:rFonts w:ascii="Times New Roman" w:hAnsi="Times New Roman" w:cs="Times New Roman"/>
          <w:sz w:val="28"/>
          <w:szCs w:val="28"/>
        </w:rPr>
        <w:t>»</w:t>
      </w:r>
    </w:p>
    <w:p w:rsidR="00412C3C" w:rsidRDefault="00412C3C" w:rsidP="00412C3C">
      <w:pPr>
        <w:pStyle w:val="a3"/>
        <w:jc w:val="center"/>
        <w:rPr>
          <w:rFonts w:ascii="Times New Roman" w:hAnsi="Times New Roman" w:cs="Times New Roman"/>
          <w:sz w:val="28"/>
          <w:szCs w:val="28"/>
        </w:rPr>
      </w:pPr>
    </w:p>
    <w:p w:rsidR="00733EAB" w:rsidRPr="00412C3C" w:rsidRDefault="00733EAB" w:rsidP="00412C3C">
      <w:pPr>
        <w:pStyle w:val="a3"/>
        <w:jc w:val="center"/>
        <w:rPr>
          <w:rFonts w:ascii="Times New Roman" w:hAnsi="Times New Roman" w:cs="Times New Roman"/>
          <w:sz w:val="28"/>
          <w:szCs w:val="28"/>
        </w:rPr>
      </w:pPr>
    </w:p>
    <w:p w:rsidR="008E6D07" w:rsidRDefault="00412C3C" w:rsidP="00412C3C">
      <w:pPr>
        <w:pStyle w:val="a3"/>
        <w:ind w:firstLine="708"/>
        <w:jc w:val="both"/>
        <w:rPr>
          <w:rFonts w:ascii="Times New Roman" w:hAnsi="Times New Roman" w:cs="Times New Roman"/>
          <w:sz w:val="28"/>
          <w:szCs w:val="28"/>
        </w:rPr>
      </w:pPr>
      <w:r w:rsidRPr="00412C3C">
        <w:rPr>
          <w:rFonts w:ascii="Times New Roman" w:hAnsi="Times New Roman" w:cs="Times New Roman"/>
          <w:sz w:val="28"/>
          <w:szCs w:val="28"/>
        </w:rPr>
        <w:t xml:space="preserve">В целях приведения муниципальных нормативных правовых актов в соответствие с законодательством, </w:t>
      </w:r>
    </w:p>
    <w:p w:rsidR="00412C3C" w:rsidRDefault="008E6D07" w:rsidP="00412C3C">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412C3C" w:rsidRPr="00412C3C">
        <w:rPr>
          <w:rFonts w:ascii="Times New Roman" w:hAnsi="Times New Roman" w:cs="Times New Roman"/>
          <w:sz w:val="28"/>
          <w:szCs w:val="28"/>
        </w:rPr>
        <w:t xml:space="preserve"> </w:t>
      </w:r>
      <w:proofErr w:type="gramStart"/>
      <w:r w:rsidR="00412C3C">
        <w:rPr>
          <w:rFonts w:ascii="Times New Roman" w:hAnsi="Times New Roman" w:cs="Times New Roman"/>
          <w:sz w:val="28"/>
          <w:szCs w:val="28"/>
        </w:rPr>
        <w:t>п</w:t>
      </w:r>
      <w:proofErr w:type="gramEnd"/>
      <w:r w:rsidR="00412C3C">
        <w:rPr>
          <w:rFonts w:ascii="Times New Roman" w:hAnsi="Times New Roman" w:cs="Times New Roman"/>
          <w:sz w:val="28"/>
          <w:szCs w:val="28"/>
        </w:rPr>
        <w:t xml:space="preserve"> о с т а н о в л я ю:</w:t>
      </w:r>
    </w:p>
    <w:p w:rsidR="00412C3C" w:rsidRDefault="00412C3C" w:rsidP="00412C3C">
      <w:pPr>
        <w:pStyle w:val="a3"/>
        <w:ind w:firstLine="708"/>
        <w:jc w:val="both"/>
        <w:rPr>
          <w:rFonts w:ascii="Times New Roman" w:hAnsi="Times New Roman" w:cs="Times New Roman"/>
          <w:sz w:val="28"/>
          <w:szCs w:val="28"/>
        </w:rPr>
      </w:pPr>
      <w:r w:rsidRPr="00412C3C">
        <w:rPr>
          <w:rFonts w:ascii="Times New Roman" w:hAnsi="Times New Roman" w:cs="Times New Roman"/>
          <w:sz w:val="28"/>
          <w:szCs w:val="28"/>
        </w:rPr>
        <w:t xml:space="preserve">1. Внести </w:t>
      </w:r>
      <w:r>
        <w:rPr>
          <w:rFonts w:ascii="Times New Roman" w:hAnsi="Times New Roman" w:cs="Times New Roman"/>
          <w:sz w:val="28"/>
          <w:szCs w:val="28"/>
        </w:rPr>
        <w:t>в</w:t>
      </w:r>
      <w:r w:rsidRPr="00412C3C">
        <w:rPr>
          <w:rFonts w:ascii="Times New Roman" w:hAnsi="Times New Roman" w:cs="Times New Roman"/>
          <w:sz w:val="28"/>
          <w:szCs w:val="28"/>
        </w:rPr>
        <w:t xml:space="preserve"> </w:t>
      </w:r>
      <w:r>
        <w:rPr>
          <w:rFonts w:ascii="Times New Roman" w:hAnsi="Times New Roman" w:cs="Times New Roman"/>
          <w:sz w:val="28"/>
          <w:szCs w:val="28"/>
        </w:rPr>
        <w:t>административный регламент</w:t>
      </w:r>
      <w:r w:rsidRPr="00412C3C">
        <w:rPr>
          <w:rFonts w:ascii="Times New Roman" w:hAnsi="Times New Roman" w:cs="Times New Roman"/>
          <w:sz w:val="28"/>
          <w:szCs w:val="28"/>
        </w:rPr>
        <w:t xml:space="preserve"> исполнения муниципальной функции </w:t>
      </w:r>
      <w:r w:rsidR="008C6FE6" w:rsidRPr="008C6FE6">
        <w:rPr>
          <w:rFonts w:ascii="Times New Roman" w:hAnsi="Times New Roman" w:cs="Times New Roman"/>
          <w:sz w:val="28"/>
          <w:szCs w:val="28"/>
        </w:rPr>
        <w:t xml:space="preserve">«Организация и осуществление муниципального контроля в области использования и </w:t>
      </w:r>
      <w:proofErr w:type="gramStart"/>
      <w:r w:rsidR="008C6FE6" w:rsidRPr="008C6FE6">
        <w:rPr>
          <w:rFonts w:ascii="Times New Roman" w:hAnsi="Times New Roman" w:cs="Times New Roman"/>
          <w:sz w:val="28"/>
          <w:szCs w:val="28"/>
        </w:rPr>
        <w:t>охраны</w:t>
      </w:r>
      <w:proofErr w:type="gramEnd"/>
      <w:r w:rsidR="008C6FE6" w:rsidRPr="008C6FE6">
        <w:rPr>
          <w:rFonts w:ascii="Times New Roman" w:hAnsi="Times New Roman" w:cs="Times New Roman"/>
          <w:sz w:val="28"/>
          <w:szCs w:val="28"/>
        </w:rPr>
        <w:t xml:space="preserve"> особо охраняемых природных территорий местного значения»</w:t>
      </w:r>
      <w:r w:rsidRPr="008C6FE6">
        <w:rPr>
          <w:rFonts w:ascii="Times New Roman" w:hAnsi="Times New Roman" w:cs="Times New Roman"/>
          <w:sz w:val="28"/>
          <w:szCs w:val="28"/>
        </w:rPr>
        <w:t>,</w:t>
      </w:r>
      <w:r>
        <w:rPr>
          <w:rFonts w:ascii="Times New Roman" w:hAnsi="Times New Roman" w:cs="Times New Roman"/>
          <w:sz w:val="28"/>
          <w:szCs w:val="28"/>
        </w:rPr>
        <w:t xml:space="preserve"> утвержденное </w:t>
      </w:r>
      <w:r w:rsidRPr="00412C3C">
        <w:rPr>
          <w:rFonts w:ascii="Times New Roman" w:hAnsi="Times New Roman" w:cs="Times New Roman"/>
          <w:sz w:val="28"/>
          <w:szCs w:val="28"/>
        </w:rPr>
        <w:t xml:space="preserve">  постановление</w:t>
      </w:r>
      <w:r>
        <w:rPr>
          <w:rFonts w:ascii="Times New Roman" w:hAnsi="Times New Roman" w:cs="Times New Roman"/>
          <w:sz w:val="28"/>
          <w:szCs w:val="28"/>
        </w:rPr>
        <w:t>м</w:t>
      </w:r>
      <w:r w:rsidRPr="00412C3C">
        <w:rPr>
          <w:rFonts w:ascii="Times New Roman" w:hAnsi="Times New Roman" w:cs="Times New Roman"/>
          <w:sz w:val="28"/>
          <w:szCs w:val="28"/>
        </w:rPr>
        <w:t xml:space="preserve"> администрации сельского поселения </w:t>
      </w:r>
      <w:proofErr w:type="spellStart"/>
      <w:r w:rsidR="000B34E9" w:rsidRPr="000B34E9">
        <w:rPr>
          <w:rFonts w:ascii="Times New Roman" w:hAnsi="Times New Roman" w:cs="Times New Roman"/>
          <w:sz w:val="28"/>
          <w:szCs w:val="28"/>
        </w:rPr>
        <w:t>К</w:t>
      </w:r>
      <w:r w:rsidR="008E6D07">
        <w:rPr>
          <w:rFonts w:ascii="Times New Roman" w:hAnsi="Times New Roman" w:cs="Times New Roman"/>
          <w:sz w:val="28"/>
          <w:szCs w:val="28"/>
        </w:rPr>
        <w:t>азангуло</w:t>
      </w:r>
      <w:r w:rsidR="000B34E9" w:rsidRPr="000B34E9">
        <w:rPr>
          <w:rFonts w:ascii="Times New Roman" w:hAnsi="Times New Roman" w:cs="Times New Roman"/>
          <w:sz w:val="28"/>
          <w:szCs w:val="28"/>
        </w:rPr>
        <w:t>вский</w:t>
      </w:r>
      <w:proofErr w:type="spellEnd"/>
      <w:r w:rsidR="000B34E9" w:rsidRPr="000B34E9">
        <w:rPr>
          <w:rFonts w:ascii="Times New Roman" w:hAnsi="Times New Roman" w:cs="Times New Roman"/>
          <w:sz w:val="28"/>
          <w:szCs w:val="28"/>
        </w:rPr>
        <w:t xml:space="preserve"> сельсовет </w:t>
      </w:r>
      <w:r w:rsidRPr="00412C3C">
        <w:rPr>
          <w:rFonts w:ascii="Times New Roman" w:hAnsi="Times New Roman" w:cs="Times New Roman"/>
          <w:sz w:val="28"/>
          <w:szCs w:val="28"/>
        </w:rPr>
        <w:t xml:space="preserve">муниципального района </w:t>
      </w:r>
      <w:proofErr w:type="spellStart"/>
      <w:r w:rsidRPr="00412C3C">
        <w:rPr>
          <w:rFonts w:ascii="Times New Roman" w:hAnsi="Times New Roman" w:cs="Times New Roman"/>
          <w:sz w:val="28"/>
          <w:szCs w:val="28"/>
        </w:rPr>
        <w:t>Давлекановский</w:t>
      </w:r>
      <w:proofErr w:type="spellEnd"/>
      <w:r w:rsidRPr="00412C3C">
        <w:rPr>
          <w:rFonts w:ascii="Times New Roman" w:hAnsi="Times New Roman" w:cs="Times New Roman"/>
          <w:sz w:val="28"/>
          <w:szCs w:val="28"/>
        </w:rPr>
        <w:t xml:space="preserve"> район Республики Башкортостан о</w:t>
      </w:r>
      <w:r w:rsidR="000B34E9">
        <w:rPr>
          <w:rFonts w:ascii="Times New Roman" w:hAnsi="Times New Roman" w:cs="Times New Roman"/>
          <w:sz w:val="28"/>
          <w:szCs w:val="28"/>
        </w:rPr>
        <w:t xml:space="preserve">т </w:t>
      </w:r>
      <w:r w:rsidR="002E398C">
        <w:rPr>
          <w:rFonts w:ascii="Times New Roman" w:hAnsi="Times New Roman" w:cs="Times New Roman"/>
          <w:sz w:val="28"/>
          <w:szCs w:val="28"/>
        </w:rPr>
        <w:t>03</w:t>
      </w:r>
      <w:r w:rsidRPr="00412C3C">
        <w:rPr>
          <w:rFonts w:ascii="Times New Roman" w:hAnsi="Times New Roman" w:cs="Times New Roman"/>
          <w:sz w:val="28"/>
          <w:szCs w:val="28"/>
        </w:rPr>
        <w:t xml:space="preserve">  ию</w:t>
      </w:r>
      <w:r w:rsidR="002E398C">
        <w:rPr>
          <w:rFonts w:ascii="Times New Roman" w:hAnsi="Times New Roman" w:cs="Times New Roman"/>
          <w:sz w:val="28"/>
          <w:szCs w:val="28"/>
        </w:rPr>
        <w:t>л</w:t>
      </w:r>
      <w:r w:rsidRPr="00412C3C">
        <w:rPr>
          <w:rFonts w:ascii="Times New Roman" w:hAnsi="Times New Roman" w:cs="Times New Roman"/>
          <w:sz w:val="28"/>
          <w:szCs w:val="28"/>
        </w:rPr>
        <w:t>я 2013 года №</w:t>
      </w:r>
      <w:r w:rsidR="002E398C">
        <w:rPr>
          <w:rFonts w:ascii="Times New Roman" w:hAnsi="Times New Roman" w:cs="Times New Roman"/>
          <w:sz w:val="28"/>
          <w:szCs w:val="28"/>
        </w:rPr>
        <w:t>30</w:t>
      </w:r>
      <w:r w:rsidRPr="00412C3C">
        <w:rPr>
          <w:rFonts w:ascii="Times New Roman" w:hAnsi="Times New Roman" w:cs="Times New Roman"/>
          <w:sz w:val="28"/>
          <w:szCs w:val="28"/>
        </w:rPr>
        <w:t xml:space="preserve"> следующие изменения</w:t>
      </w:r>
      <w:r>
        <w:rPr>
          <w:rFonts w:ascii="Times New Roman" w:hAnsi="Times New Roman" w:cs="Times New Roman"/>
          <w:sz w:val="28"/>
          <w:szCs w:val="28"/>
        </w:rPr>
        <w:t xml:space="preserve"> и дополнения:</w:t>
      </w:r>
    </w:p>
    <w:p w:rsidR="00185104" w:rsidRDefault="00185104" w:rsidP="001851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Пункт 1.5.1. дополнить подпунктом 7 следующего содержания:</w:t>
      </w:r>
    </w:p>
    <w:p w:rsidR="00185104" w:rsidRDefault="00185104" w:rsidP="00185104">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«7) запрашивать и получать на безвозмездной основе, в том числе в электронной форме, документы и (или) информацию, включенные в определенный Правительством Российской Федерации </w:t>
      </w:r>
      <w:hyperlink r:id="rId5" w:history="1">
        <w:r w:rsidRPr="00ED25BC">
          <w:rPr>
            <w:rFonts w:ascii="Times New Roman" w:hAnsi="Times New Roman" w:cs="Times New Roman"/>
            <w:sz w:val="28"/>
            <w:szCs w:val="28"/>
          </w:rPr>
          <w:t>перечень</w:t>
        </w:r>
      </w:hyperlink>
      <w:r w:rsidRPr="00ED25BC">
        <w:rPr>
          <w:rFonts w:ascii="Times New Roman" w:hAnsi="Times New Roman" w:cs="Times New Roman"/>
          <w:sz w:val="28"/>
          <w:szCs w:val="28"/>
        </w:rPr>
        <w:t>,</w:t>
      </w:r>
      <w:r>
        <w:rPr>
          <w:rFonts w:ascii="Times New Roman" w:hAnsi="Times New Roman" w:cs="Times New Roman"/>
          <w:sz w:val="28"/>
          <w:szCs w:val="28"/>
        </w:rPr>
        <w:t xml:space="preserve">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w:t>
      </w:r>
      <w:hyperlink r:id="rId6" w:history="1">
        <w:r w:rsidRPr="00ED25BC">
          <w:rPr>
            <w:rFonts w:ascii="Times New Roman" w:hAnsi="Times New Roman" w:cs="Times New Roman"/>
            <w:sz w:val="28"/>
            <w:szCs w:val="28"/>
          </w:rPr>
          <w:t>порядке</w:t>
        </w:r>
      </w:hyperlink>
      <w:r w:rsidRPr="00ED25BC">
        <w:rPr>
          <w:rFonts w:ascii="Times New Roman" w:hAnsi="Times New Roman" w:cs="Times New Roman"/>
          <w:sz w:val="28"/>
          <w:szCs w:val="28"/>
        </w:rPr>
        <w:t>, к</w:t>
      </w:r>
      <w:r>
        <w:rPr>
          <w:rFonts w:ascii="Times New Roman" w:hAnsi="Times New Roman" w:cs="Times New Roman"/>
          <w:sz w:val="28"/>
          <w:szCs w:val="28"/>
        </w:rPr>
        <w:t>оторые установлены</w:t>
      </w:r>
      <w:proofErr w:type="gramEnd"/>
      <w:r>
        <w:rPr>
          <w:rFonts w:ascii="Times New Roman" w:hAnsi="Times New Roman" w:cs="Times New Roman"/>
          <w:sz w:val="28"/>
          <w:szCs w:val="28"/>
        </w:rPr>
        <w:t xml:space="preserve"> Правительством Российской Федерации</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w:t>
      </w:r>
    </w:p>
    <w:p w:rsidR="00185104" w:rsidRDefault="00185104" w:rsidP="001851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 Подпункт 7 пункта 1.5.1. соответственно считать  подпунктом 8.</w:t>
      </w:r>
    </w:p>
    <w:p w:rsidR="00740164" w:rsidRDefault="00740164" w:rsidP="00740164">
      <w:pPr>
        <w:pStyle w:val="a3"/>
        <w:ind w:firstLine="709"/>
        <w:jc w:val="both"/>
        <w:rPr>
          <w:rFonts w:ascii="Times New Roman" w:hAnsi="Times New Roman" w:cs="Times New Roman"/>
          <w:sz w:val="28"/>
          <w:szCs w:val="28"/>
        </w:rPr>
      </w:pPr>
      <w:r>
        <w:rPr>
          <w:rFonts w:ascii="Times New Roman" w:hAnsi="Times New Roman" w:cs="Times New Roman"/>
          <w:sz w:val="28"/>
          <w:szCs w:val="28"/>
        </w:rPr>
        <w:t>1.3. Часть 1.5. дополнить пунктом 1.5.3. следующего содержания:</w:t>
      </w:r>
    </w:p>
    <w:p w:rsidR="00740164" w:rsidRDefault="00740164" w:rsidP="00740164">
      <w:pPr>
        <w:pStyle w:val="a3"/>
        <w:ind w:firstLine="709"/>
        <w:jc w:val="both"/>
        <w:rPr>
          <w:rFonts w:ascii="Times New Roman" w:hAnsi="Times New Roman" w:cs="Times New Roman"/>
          <w:sz w:val="28"/>
          <w:szCs w:val="28"/>
        </w:rPr>
      </w:pPr>
      <w:r>
        <w:rPr>
          <w:rFonts w:ascii="Times New Roman" w:hAnsi="Times New Roman" w:cs="Times New Roman"/>
          <w:sz w:val="28"/>
          <w:szCs w:val="28"/>
        </w:rPr>
        <w:t>«1.5.3. Должностные лица, осуществляющие муниципальный контроль, не вправе:</w:t>
      </w:r>
    </w:p>
    <w:p w:rsidR="00740164" w:rsidRDefault="00740164" w:rsidP="00740164">
      <w:pPr>
        <w:pStyle w:val="a3"/>
        <w:ind w:firstLine="709"/>
        <w:jc w:val="both"/>
        <w:rPr>
          <w:rFonts w:ascii="Times New Roman" w:hAnsi="Times New Roman" w:cs="Times New Roman"/>
          <w:sz w:val="28"/>
          <w:szCs w:val="28"/>
        </w:rPr>
      </w:pPr>
      <w:r>
        <w:rPr>
          <w:rFonts w:ascii="Times New Roman" w:hAnsi="Times New Roman" w:cs="Times New Roman"/>
          <w:sz w:val="28"/>
          <w:szCs w:val="28"/>
        </w:rP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муниципального контроля, от имени которых действуют эти должностные лица;</w:t>
      </w:r>
    </w:p>
    <w:p w:rsidR="00740164" w:rsidRDefault="00740164" w:rsidP="00740164">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1.1)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w:t>
      </w:r>
      <w:r>
        <w:rPr>
          <w:rFonts w:ascii="Times New Roman" w:hAnsi="Times New Roman" w:cs="Times New Roman"/>
          <w:sz w:val="28"/>
          <w:szCs w:val="28"/>
        </w:rPr>
        <w:lastRenderedPageBreak/>
        <w:t>применения которых не предусмотрена законодательством Российской Федерации;</w:t>
      </w:r>
    </w:p>
    <w:p w:rsidR="00740164" w:rsidRDefault="00740164" w:rsidP="00740164">
      <w:pPr>
        <w:pStyle w:val="a3"/>
        <w:ind w:firstLine="709"/>
        <w:jc w:val="both"/>
        <w:rPr>
          <w:rFonts w:ascii="Times New Roman" w:hAnsi="Times New Roman" w:cs="Times New Roman"/>
          <w:sz w:val="28"/>
          <w:szCs w:val="28"/>
        </w:rPr>
      </w:pPr>
      <w:r>
        <w:rPr>
          <w:rFonts w:ascii="Times New Roman" w:hAnsi="Times New Roman" w:cs="Times New Roman"/>
          <w:sz w:val="28"/>
          <w:szCs w:val="28"/>
        </w:rPr>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740164" w:rsidRPr="00740164" w:rsidRDefault="00740164" w:rsidP="00740164">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w:t>
      </w:r>
      <w:r w:rsidRPr="00740164">
        <w:rPr>
          <w:rFonts w:ascii="Times New Roman" w:hAnsi="Times New Roman" w:cs="Times New Roman"/>
          <w:sz w:val="28"/>
          <w:szCs w:val="28"/>
        </w:rPr>
        <w:t xml:space="preserve">предусмотренному </w:t>
      </w:r>
      <w:hyperlink r:id="rId7" w:history="1">
        <w:r w:rsidRPr="00740164">
          <w:rPr>
            <w:rStyle w:val="a4"/>
            <w:rFonts w:ascii="Times New Roman" w:hAnsi="Times New Roman" w:cs="Times New Roman"/>
            <w:color w:val="auto"/>
            <w:sz w:val="28"/>
            <w:szCs w:val="28"/>
            <w:u w:val="none"/>
          </w:rPr>
          <w:t>подпунктом "б" пункта 2 части 2 статьи 10</w:t>
        </w:r>
      </w:hyperlink>
      <w:r w:rsidRPr="00740164">
        <w:rPr>
          <w:rFonts w:ascii="Times New Roman" w:hAnsi="Times New Roman" w:cs="Times New Roman"/>
          <w:sz w:val="28"/>
          <w:szCs w:val="28"/>
        </w:rPr>
        <w:t xml:space="preserve"> Федерального закона, а также проверки соблюдения требований земельного законодательства в случаях надлежащего уведомления собственников земельных участков</w:t>
      </w:r>
      <w:proofErr w:type="gramEnd"/>
      <w:r w:rsidRPr="00740164">
        <w:rPr>
          <w:rFonts w:ascii="Times New Roman" w:hAnsi="Times New Roman" w:cs="Times New Roman"/>
          <w:sz w:val="28"/>
          <w:szCs w:val="28"/>
        </w:rPr>
        <w:t>, землепользователей, землевладельцев и арендаторов земельных участков;</w:t>
      </w:r>
    </w:p>
    <w:p w:rsidR="00740164" w:rsidRPr="00740164" w:rsidRDefault="00740164" w:rsidP="00740164">
      <w:pPr>
        <w:pStyle w:val="a3"/>
        <w:ind w:firstLine="709"/>
        <w:jc w:val="both"/>
        <w:rPr>
          <w:rFonts w:ascii="Times New Roman" w:hAnsi="Times New Roman" w:cs="Times New Roman"/>
          <w:sz w:val="28"/>
          <w:szCs w:val="28"/>
        </w:rPr>
      </w:pPr>
      <w:r w:rsidRPr="00740164">
        <w:rPr>
          <w:rFonts w:ascii="Times New Roman" w:hAnsi="Times New Roman" w:cs="Times New Roman"/>
          <w:sz w:val="28"/>
          <w:szCs w:val="28"/>
        </w:rP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740164" w:rsidRPr="00740164" w:rsidRDefault="00740164" w:rsidP="00740164">
      <w:pPr>
        <w:pStyle w:val="a3"/>
        <w:ind w:firstLine="709"/>
        <w:jc w:val="both"/>
        <w:rPr>
          <w:rFonts w:ascii="Times New Roman" w:hAnsi="Times New Roman" w:cs="Times New Roman"/>
          <w:sz w:val="28"/>
          <w:szCs w:val="28"/>
        </w:rPr>
      </w:pPr>
      <w:proofErr w:type="gramStart"/>
      <w:r w:rsidRPr="00740164">
        <w:rPr>
          <w:rFonts w:ascii="Times New Roman" w:hAnsi="Times New Roman" w:cs="Times New Roman"/>
          <w:sz w:val="28"/>
          <w:szCs w:val="28"/>
        </w:rP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w:t>
      </w:r>
      <w:proofErr w:type="gramEnd"/>
      <w:r w:rsidRPr="00740164">
        <w:rPr>
          <w:rFonts w:ascii="Times New Roman" w:hAnsi="Times New Roman" w:cs="Times New Roman"/>
          <w:sz w:val="28"/>
          <w:szCs w:val="28"/>
        </w:rPr>
        <w:t xml:space="preserve"> техническими документами и правилами и методами исследований, испытаний, измерений;</w:t>
      </w:r>
    </w:p>
    <w:p w:rsidR="00740164" w:rsidRPr="00740164" w:rsidRDefault="00740164" w:rsidP="00740164">
      <w:pPr>
        <w:pStyle w:val="a3"/>
        <w:ind w:firstLine="709"/>
        <w:jc w:val="both"/>
        <w:rPr>
          <w:rFonts w:ascii="Times New Roman" w:hAnsi="Times New Roman" w:cs="Times New Roman"/>
          <w:sz w:val="28"/>
          <w:szCs w:val="28"/>
        </w:rPr>
      </w:pPr>
      <w:r w:rsidRPr="00740164">
        <w:rPr>
          <w:rFonts w:ascii="Times New Roman" w:hAnsi="Times New Roman" w:cs="Times New Roman"/>
          <w:sz w:val="28"/>
          <w:szCs w:val="28"/>
        </w:rPr>
        <w:t xml:space="preserve">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w:t>
      </w:r>
      <w:hyperlink r:id="rId8" w:history="1">
        <w:r w:rsidRPr="00740164">
          <w:rPr>
            <w:rStyle w:val="a4"/>
            <w:rFonts w:ascii="Times New Roman" w:hAnsi="Times New Roman" w:cs="Times New Roman"/>
            <w:color w:val="auto"/>
            <w:sz w:val="28"/>
            <w:szCs w:val="28"/>
            <w:u w:val="none"/>
          </w:rPr>
          <w:t>тайну</w:t>
        </w:r>
      </w:hyperlink>
      <w:r w:rsidRPr="00740164">
        <w:rPr>
          <w:rFonts w:ascii="Times New Roman" w:hAnsi="Times New Roman" w:cs="Times New Roman"/>
          <w:sz w:val="28"/>
          <w:szCs w:val="28"/>
        </w:rPr>
        <w:t>, за исключением случаев, предусмотренных законодательством Российской Федерации;</w:t>
      </w:r>
    </w:p>
    <w:p w:rsidR="00740164" w:rsidRPr="00740164" w:rsidRDefault="00740164" w:rsidP="00740164">
      <w:pPr>
        <w:pStyle w:val="a3"/>
        <w:ind w:firstLine="709"/>
        <w:jc w:val="both"/>
        <w:rPr>
          <w:rFonts w:ascii="Times New Roman" w:hAnsi="Times New Roman" w:cs="Times New Roman"/>
          <w:sz w:val="28"/>
          <w:szCs w:val="28"/>
        </w:rPr>
      </w:pPr>
      <w:r w:rsidRPr="00740164">
        <w:rPr>
          <w:rFonts w:ascii="Times New Roman" w:hAnsi="Times New Roman" w:cs="Times New Roman"/>
          <w:sz w:val="28"/>
          <w:szCs w:val="28"/>
        </w:rPr>
        <w:t>6) превышать установленные сроки проведения проверки;</w:t>
      </w:r>
    </w:p>
    <w:p w:rsidR="00740164" w:rsidRPr="00740164" w:rsidRDefault="00740164" w:rsidP="00740164">
      <w:pPr>
        <w:pStyle w:val="a3"/>
        <w:ind w:firstLine="709"/>
        <w:jc w:val="both"/>
        <w:rPr>
          <w:rFonts w:ascii="Times New Roman" w:hAnsi="Times New Roman" w:cs="Times New Roman"/>
          <w:sz w:val="28"/>
          <w:szCs w:val="28"/>
        </w:rPr>
      </w:pPr>
      <w:r w:rsidRPr="00740164">
        <w:rPr>
          <w:rFonts w:ascii="Times New Roman" w:hAnsi="Times New Roman" w:cs="Times New Roman"/>
          <w:sz w:val="28"/>
          <w:szCs w:val="28"/>
        </w:rPr>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740164" w:rsidRPr="00740164" w:rsidRDefault="00740164" w:rsidP="00740164">
      <w:pPr>
        <w:pStyle w:val="a3"/>
        <w:ind w:firstLine="709"/>
        <w:jc w:val="both"/>
        <w:rPr>
          <w:rFonts w:ascii="Times New Roman" w:hAnsi="Times New Roman" w:cs="Times New Roman"/>
          <w:sz w:val="28"/>
          <w:szCs w:val="28"/>
        </w:rPr>
      </w:pPr>
      <w:proofErr w:type="gramStart"/>
      <w:r w:rsidRPr="00740164">
        <w:rPr>
          <w:rFonts w:ascii="Times New Roman" w:hAnsi="Times New Roman" w:cs="Times New Roman"/>
          <w:sz w:val="28"/>
          <w:szCs w:val="28"/>
        </w:rPr>
        <w:t>8)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roofErr w:type="gramEnd"/>
    </w:p>
    <w:p w:rsidR="00740164" w:rsidRPr="00740164" w:rsidRDefault="00740164" w:rsidP="00740164">
      <w:pPr>
        <w:pStyle w:val="a3"/>
        <w:ind w:firstLine="709"/>
        <w:jc w:val="both"/>
        <w:rPr>
          <w:rFonts w:ascii="Times New Roman" w:hAnsi="Times New Roman" w:cs="Times New Roman"/>
          <w:sz w:val="28"/>
          <w:szCs w:val="28"/>
        </w:rPr>
      </w:pPr>
      <w:r w:rsidRPr="00740164">
        <w:rPr>
          <w:rFonts w:ascii="Times New Roman" w:hAnsi="Times New Roman" w:cs="Times New Roman"/>
          <w:sz w:val="28"/>
          <w:szCs w:val="28"/>
        </w:rPr>
        <w:t xml:space="preserve">9) требовать от юридического лица, индивидуального предпринимателя представления документов, информации до даты начала проведения </w:t>
      </w:r>
      <w:r w:rsidRPr="00740164">
        <w:rPr>
          <w:rFonts w:ascii="Times New Roman" w:hAnsi="Times New Roman" w:cs="Times New Roman"/>
          <w:sz w:val="28"/>
          <w:szCs w:val="28"/>
        </w:rPr>
        <w:lastRenderedPageBreak/>
        <w:t>проверки. Орган государственного контроля (надзора),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roofErr w:type="gramStart"/>
      <w:r w:rsidRPr="00740164">
        <w:rPr>
          <w:rFonts w:ascii="Times New Roman" w:hAnsi="Times New Roman" w:cs="Times New Roman"/>
          <w:sz w:val="28"/>
          <w:szCs w:val="28"/>
        </w:rPr>
        <w:t>.».</w:t>
      </w:r>
      <w:proofErr w:type="gramEnd"/>
    </w:p>
    <w:p w:rsidR="00740164" w:rsidRPr="00740164" w:rsidRDefault="00740164" w:rsidP="00740164">
      <w:pPr>
        <w:pStyle w:val="a3"/>
        <w:ind w:firstLine="709"/>
        <w:jc w:val="both"/>
        <w:rPr>
          <w:rFonts w:ascii="Times New Roman" w:hAnsi="Times New Roman" w:cs="Times New Roman"/>
          <w:sz w:val="28"/>
          <w:szCs w:val="28"/>
        </w:rPr>
      </w:pPr>
      <w:r w:rsidRPr="00740164">
        <w:rPr>
          <w:rFonts w:ascii="Times New Roman" w:hAnsi="Times New Roman" w:cs="Times New Roman"/>
          <w:sz w:val="28"/>
          <w:szCs w:val="28"/>
        </w:rPr>
        <w:t>1.4. Абзац 12 пункта 3.1.3. дополнить текстом следующего содержания:</w:t>
      </w:r>
    </w:p>
    <w:p w:rsidR="00740164" w:rsidRPr="00740164" w:rsidRDefault="00740164" w:rsidP="00740164">
      <w:pPr>
        <w:pStyle w:val="a3"/>
        <w:ind w:firstLine="709"/>
        <w:jc w:val="both"/>
        <w:rPr>
          <w:rFonts w:ascii="Times New Roman" w:hAnsi="Times New Roman" w:cs="Times New Roman"/>
          <w:sz w:val="28"/>
          <w:szCs w:val="28"/>
        </w:rPr>
      </w:pPr>
      <w:r w:rsidRPr="00740164">
        <w:rPr>
          <w:rFonts w:ascii="Times New Roman" w:hAnsi="Times New Roman" w:cs="Times New Roman"/>
          <w:sz w:val="28"/>
          <w:szCs w:val="28"/>
        </w:rPr>
        <w:t>«Положением о виде федерального государственного контроля (надзора), порядком организации и проведения отдельных видов государственного контроля (надзора), муниципального контроля может быть предусмотрена обязанность использования при проведении плановой проверки должностным лицом органа государственного контроля (надзора), органа муниципального контроля проверочных листов (списков контрольных вопросов).</w:t>
      </w:r>
    </w:p>
    <w:p w:rsidR="00740164" w:rsidRPr="00740164" w:rsidRDefault="00740164" w:rsidP="00740164">
      <w:pPr>
        <w:pStyle w:val="a3"/>
        <w:ind w:firstLine="709"/>
        <w:jc w:val="both"/>
        <w:rPr>
          <w:rFonts w:ascii="Times New Roman" w:hAnsi="Times New Roman" w:cs="Times New Roman"/>
          <w:sz w:val="28"/>
          <w:szCs w:val="28"/>
        </w:rPr>
      </w:pPr>
      <w:proofErr w:type="gramStart"/>
      <w:r w:rsidRPr="00740164">
        <w:rPr>
          <w:rFonts w:ascii="Times New Roman" w:hAnsi="Times New Roman" w:cs="Times New Roman"/>
          <w:sz w:val="28"/>
          <w:szCs w:val="28"/>
        </w:rPr>
        <w:t xml:space="preserve">Обязанность использования проверочных листов (списков контрольных вопросов) может быть предусмотрена при проведении плановых проверок всех или отдельных юридических лиц, индивидуальных предпринимателей, обусловлена типом (отдельными характеристиками) используемых ими производственных объектов, а в случае осуществления видов государственного контроля (надзора), определяемых в соответствии с </w:t>
      </w:r>
      <w:hyperlink r:id="rId9" w:history="1">
        <w:r w:rsidRPr="00740164">
          <w:rPr>
            <w:rStyle w:val="a4"/>
            <w:rFonts w:ascii="Times New Roman" w:hAnsi="Times New Roman" w:cs="Times New Roman"/>
            <w:color w:val="auto"/>
            <w:sz w:val="28"/>
            <w:szCs w:val="28"/>
            <w:u w:val="none"/>
          </w:rPr>
          <w:t>частями 1</w:t>
        </w:r>
      </w:hyperlink>
      <w:r w:rsidRPr="00740164">
        <w:rPr>
          <w:rFonts w:ascii="Times New Roman" w:hAnsi="Times New Roman" w:cs="Times New Roman"/>
          <w:sz w:val="28"/>
          <w:szCs w:val="28"/>
        </w:rPr>
        <w:t xml:space="preserve"> и </w:t>
      </w:r>
      <w:hyperlink r:id="rId10" w:history="1">
        <w:r w:rsidRPr="00740164">
          <w:rPr>
            <w:rStyle w:val="a4"/>
            <w:rFonts w:ascii="Times New Roman" w:hAnsi="Times New Roman" w:cs="Times New Roman"/>
            <w:color w:val="auto"/>
            <w:sz w:val="28"/>
            <w:szCs w:val="28"/>
            <w:u w:val="none"/>
          </w:rPr>
          <w:t>2 статьи 8.1</w:t>
        </w:r>
      </w:hyperlink>
      <w:r w:rsidRPr="00740164">
        <w:rPr>
          <w:rFonts w:ascii="Times New Roman" w:hAnsi="Times New Roman" w:cs="Times New Roman"/>
          <w:sz w:val="28"/>
          <w:szCs w:val="28"/>
        </w:rPr>
        <w:t xml:space="preserve"> Федерального закона, также отнесением деятельности юридического лица, индивидуального предпринимателя и (или) используемых ими</w:t>
      </w:r>
      <w:proofErr w:type="gramEnd"/>
      <w:r w:rsidRPr="00740164">
        <w:rPr>
          <w:rFonts w:ascii="Times New Roman" w:hAnsi="Times New Roman" w:cs="Times New Roman"/>
          <w:sz w:val="28"/>
          <w:szCs w:val="28"/>
        </w:rPr>
        <w:t xml:space="preserve"> производственных объектов к определенной категории риска, определенному классу (категории) опасности.</w:t>
      </w:r>
    </w:p>
    <w:p w:rsidR="00740164" w:rsidRDefault="00740164" w:rsidP="00740164">
      <w:pPr>
        <w:pStyle w:val="a3"/>
        <w:ind w:firstLine="709"/>
        <w:jc w:val="both"/>
        <w:rPr>
          <w:rFonts w:ascii="Times New Roman" w:hAnsi="Times New Roman" w:cs="Times New Roman"/>
          <w:sz w:val="28"/>
          <w:szCs w:val="28"/>
        </w:rPr>
      </w:pPr>
      <w:r w:rsidRPr="00740164">
        <w:rPr>
          <w:rFonts w:ascii="Times New Roman" w:hAnsi="Times New Roman" w:cs="Times New Roman"/>
          <w:sz w:val="28"/>
          <w:szCs w:val="28"/>
        </w:rPr>
        <w:t xml:space="preserve">Проверочные листы (списки контрольных вопросов) разрабатываются и утверждаются органом государственного контроля (надзора), органом муниципального контроля в соответствии с общими </w:t>
      </w:r>
      <w:hyperlink r:id="rId11" w:history="1">
        <w:r w:rsidRPr="00740164">
          <w:rPr>
            <w:rStyle w:val="a4"/>
            <w:rFonts w:ascii="Times New Roman" w:hAnsi="Times New Roman" w:cs="Times New Roman"/>
            <w:color w:val="auto"/>
            <w:sz w:val="28"/>
            <w:szCs w:val="28"/>
            <w:u w:val="none"/>
          </w:rPr>
          <w:t>требованиями</w:t>
        </w:r>
      </w:hyperlink>
      <w:r w:rsidRPr="00740164">
        <w:rPr>
          <w:rFonts w:ascii="Times New Roman" w:hAnsi="Times New Roman" w:cs="Times New Roman"/>
          <w:sz w:val="28"/>
          <w:szCs w:val="28"/>
        </w:rPr>
        <w:t xml:space="preserve">, определяемыми Правительством Российской Федерации, и включают в себя </w:t>
      </w:r>
      <w:r>
        <w:rPr>
          <w:rFonts w:ascii="Times New Roman" w:hAnsi="Times New Roman" w:cs="Times New Roman"/>
          <w:sz w:val="28"/>
          <w:szCs w:val="28"/>
        </w:rPr>
        <w:t xml:space="preserve">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составляющих предмет проверки. </w:t>
      </w:r>
      <w:proofErr w:type="gramStart"/>
      <w:r>
        <w:rPr>
          <w:rFonts w:ascii="Times New Roman" w:hAnsi="Times New Roman" w:cs="Times New Roman"/>
          <w:sz w:val="28"/>
          <w:szCs w:val="28"/>
        </w:rPr>
        <w:t>В соответствии с положением о виде государственного контроля (надзора),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либо ограничить предмет плановой проверки только частью обязательных требований, соблюдение которых является наиболее значимым с 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w:t>
      </w:r>
      <w:proofErr w:type="gramEnd"/>
      <w:r>
        <w:rPr>
          <w:rFonts w:ascii="Times New Roman" w:hAnsi="Times New Roman" w:cs="Times New Roman"/>
          <w:sz w:val="28"/>
          <w:szCs w:val="28"/>
        </w:rPr>
        <w:t xml:space="preserve">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740164" w:rsidRDefault="00740164" w:rsidP="00740164">
      <w:pPr>
        <w:pStyle w:val="a3"/>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совместных плановых проверок могут применяться сводные проверочные листы (списки контрольных вопросов), разрабатываемые и утверждаемые несколькими органами государственного контроля (надзора), органами муниципального контроля.</w:t>
      </w:r>
    </w:p>
    <w:p w:rsidR="00740164" w:rsidRDefault="00740164" w:rsidP="00740164">
      <w:pPr>
        <w:pStyle w:val="a3"/>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При проведении проверки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w:t>
      </w:r>
      <w:proofErr w:type="gramStart"/>
      <w:r>
        <w:rPr>
          <w:rFonts w:ascii="Times New Roman" w:hAnsi="Times New Roman" w:cs="Times New Roman"/>
          <w:sz w:val="28"/>
          <w:szCs w:val="28"/>
        </w:rPr>
        <w:t>.».</w:t>
      </w:r>
      <w:proofErr w:type="gramEnd"/>
    </w:p>
    <w:p w:rsidR="00740164" w:rsidRDefault="00740164" w:rsidP="00740164">
      <w:pPr>
        <w:pStyle w:val="a3"/>
        <w:ind w:firstLine="709"/>
        <w:jc w:val="both"/>
        <w:rPr>
          <w:rFonts w:ascii="Times New Roman" w:hAnsi="Times New Roman" w:cs="Times New Roman"/>
          <w:sz w:val="28"/>
          <w:szCs w:val="28"/>
        </w:rPr>
      </w:pPr>
      <w:r>
        <w:rPr>
          <w:rFonts w:ascii="Times New Roman" w:hAnsi="Times New Roman" w:cs="Times New Roman"/>
          <w:sz w:val="28"/>
          <w:szCs w:val="28"/>
        </w:rPr>
        <w:t>1.5. Подпункт 2 пункта 3.1.4. изложить в следующей редакции:</w:t>
      </w:r>
    </w:p>
    <w:p w:rsidR="00740164" w:rsidRDefault="00740164" w:rsidP="00740164">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w:t>
      </w:r>
      <w:proofErr w:type="gramEnd"/>
      <w:r>
        <w:rPr>
          <w:rFonts w:ascii="Times New Roman" w:hAnsi="Times New Roman" w:cs="Times New Roman"/>
          <w:sz w:val="28"/>
          <w:szCs w:val="28"/>
        </w:rPr>
        <w:t xml:space="preserve"> массовой информации о следующих фактах:</w:t>
      </w:r>
    </w:p>
    <w:p w:rsidR="00740164" w:rsidRDefault="00740164" w:rsidP="00740164">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Pr>
          <w:rFonts w:ascii="Times New Roman" w:hAnsi="Times New Roman" w:cs="Times New Roman"/>
          <w:sz w:val="28"/>
          <w:szCs w:val="28"/>
        </w:rPr>
        <w:t xml:space="preserve"> государства, а также угрозы чрезвычайных ситуаций природного и техногенного характера;</w:t>
      </w:r>
    </w:p>
    <w:p w:rsidR="00740164" w:rsidRDefault="00740164" w:rsidP="00740164">
      <w:pPr>
        <w:pStyle w:val="a3"/>
        <w:ind w:firstLine="709"/>
        <w:jc w:val="both"/>
        <w:rPr>
          <w:rFonts w:ascii="Times New Roman" w:hAnsi="Times New Roman" w:cs="Times New Roman"/>
          <w:sz w:val="28"/>
          <w:szCs w:val="28"/>
        </w:rPr>
      </w:pPr>
      <w:proofErr w:type="gramStart"/>
      <w:r>
        <w:rPr>
          <w:rFonts w:ascii="Times New Roman" w:hAnsi="Times New Roman" w:cs="Times New Roman"/>
          <w:sz w:val="28"/>
          <w:szCs w:val="28"/>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w:t>
      </w:r>
      <w:proofErr w:type="gramEnd"/>
      <w:r>
        <w:rPr>
          <w:rFonts w:ascii="Times New Roman" w:hAnsi="Times New Roman" w:cs="Times New Roman"/>
          <w:sz w:val="28"/>
          <w:szCs w:val="28"/>
        </w:rPr>
        <w:t xml:space="preserve"> также возникновение чрезвычайных ситуаций природного и техногенного характера.</w:t>
      </w:r>
    </w:p>
    <w:p w:rsidR="00740164" w:rsidRDefault="00740164" w:rsidP="00740164">
      <w:pPr>
        <w:pStyle w:val="a3"/>
        <w:ind w:firstLine="709"/>
        <w:jc w:val="both"/>
        <w:rPr>
          <w:rFonts w:ascii="Times New Roman" w:hAnsi="Times New Roman" w:cs="Times New Roman"/>
          <w:sz w:val="28"/>
          <w:szCs w:val="28"/>
        </w:rPr>
      </w:pPr>
      <w:r>
        <w:rPr>
          <w:rFonts w:ascii="Times New Roman" w:hAnsi="Times New Roman" w:cs="Times New Roman"/>
          <w:sz w:val="28"/>
          <w:szCs w:val="28"/>
          <w:lang w:eastAsia="ru-RU"/>
        </w:rPr>
        <w:t>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подпункте 2 настоящего пункта, не могут служить основанием для проведения внеплановой проверки. В случае</w:t>
      </w:r>
      <w:proofErr w:type="gramStart"/>
      <w:r>
        <w:rPr>
          <w:rFonts w:ascii="Times New Roman" w:hAnsi="Times New Roman" w:cs="Times New Roman"/>
          <w:sz w:val="28"/>
          <w:szCs w:val="28"/>
          <w:lang w:eastAsia="ru-RU"/>
        </w:rPr>
        <w:t>,</w:t>
      </w:r>
      <w:proofErr w:type="gramEnd"/>
      <w:r>
        <w:rPr>
          <w:rFonts w:ascii="Times New Roman" w:hAnsi="Times New Roman" w:cs="Times New Roman"/>
          <w:sz w:val="28"/>
          <w:szCs w:val="28"/>
          <w:lang w:eastAsia="ru-RU"/>
        </w:rPr>
        <w:t xml:space="preserve"> если изложенная в обращении или заявлении информация может в соответствии с подпунктом 2 настоящего пункта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w:t>
      </w:r>
      <w:r>
        <w:rPr>
          <w:rFonts w:ascii="Times New Roman" w:hAnsi="Times New Roman" w:cs="Times New Roman"/>
          <w:sz w:val="28"/>
          <w:szCs w:val="28"/>
          <w:lang w:eastAsia="ru-RU"/>
        </w:rPr>
        <w:lastRenderedPageBreak/>
        <w:t>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w:t>
      </w:r>
      <w:proofErr w:type="gramStart"/>
      <w:r>
        <w:rPr>
          <w:rFonts w:ascii="Times New Roman" w:hAnsi="Times New Roman" w:cs="Times New Roman"/>
          <w:sz w:val="28"/>
          <w:szCs w:val="28"/>
          <w:lang w:eastAsia="ru-RU"/>
        </w:rPr>
        <w:t>ии и ау</w:t>
      </w:r>
      <w:proofErr w:type="gramEnd"/>
      <w:r>
        <w:rPr>
          <w:rFonts w:ascii="Times New Roman" w:hAnsi="Times New Roman" w:cs="Times New Roman"/>
          <w:sz w:val="28"/>
          <w:szCs w:val="28"/>
          <w:lang w:eastAsia="ru-RU"/>
        </w:rPr>
        <w:t>тентификации.</w:t>
      </w:r>
    </w:p>
    <w:p w:rsidR="00740164" w:rsidRDefault="00740164" w:rsidP="00740164">
      <w:pPr>
        <w:pStyle w:val="a3"/>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При рассмотрении обращений и заявлений, информации о фактах, указанных в подпункте 2 настоящего пункта,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740164" w:rsidRDefault="00740164" w:rsidP="00740164">
      <w:pPr>
        <w:pStyle w:val="a3"/>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подпункте 2 настоящего пункта,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w:t>
      </w:r>
      <w:proofErr w:type="gramStart"/>
      <w:r>
        <w:rPr>
          <w:rFonts w:ascii="Times New Roman" w:hAnsi="Times New Roman" w:cs="Times New Roman"/>
          <w:sz w:val="28"/>
          <w:szCs w:val="28"/>
          <w:lang w:eastAsia="ru-RU"/>
        </w:rPr>
        <w:t>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w:t>
      </w:r>
      <w:proofErr w:type="gramEnd"/>
      <w:r>
        <w:rPr>
          <w:rFonts w:ascii="Times New Roman" w:hAnsi="Times New Roman" w:cs="Times New Roman"/>
          <w:sz w:val="28"/>
          <w:szCs w:val="28"/>
          <w:lang w:eastAsia="ru-RU"/>
        </w:rPr>
        <w:t xml:space="preserve">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roofErr w:type="gramStart"/>
      <w:r>
        <w:rPr>
          <w:rFonts w:ascii="Times New Roman" w:hAnsi="Times New Roman" w:cs="Times New Roman"/>
          <w:sz w:val="28"/>
          <w:szCs w:val="28"/>
          <w:lang w:eastAsia="ru-RU"/>
        </w:rPr>
        <w:t>.».</w:t>
      </w:r>
      <w:proofErr w:type="gramEnd"/>
    </w:p>
    <w:p w:rsidR="00185104" w:rsidRPr="00412C3C" w:rsidRDefault="00185104" w:rsidP="00185104">
      <w:pPr>
        <w:pStyle w:val="a3"/>
        <w:ind w:firstLine="708"/>
        <w:jc w:val="both"/>
        <w:rPr>
          <w:rFonts w:ascii="Times New Roman" w:hAnsi="Times New Roman" w:cs="Times New Roman"/>
          <w:sz w:val="28"/>
          <w:szCs w:val="28"/>
        </w:rPr>
      </w:pPr>
      <w:r w:rsidRPr="00412C3C">
        <w:rPr>
          <w:rFonts w:ascii="Times New Roman" w:hAnsi="Times New Roman" w:cs="Times New Roman"/>
          <w:sz w:val="28"/>
          <w:szCs w:val="28"/>
        </w:rPr>
        <w:t>2.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185104" w:rsidRPr="00412C3C" w:rsidRDefault="00185104" w:rsidP="00185104">
      <w:pPr>
        <w:pStyle w:val="a3"/>
        <w:ind w:firstLine="709"/>
        <w:jc w:val="both"/>
        <w:rPr>
          <w:rFonts w:ascii="Times New Roman" w:hAnsi="Times New Roman" w:cs="Times New Roman"/>
          <w:sz w:val="28"/>
          <w:szCs w:val="28"/>
        </w:rPr>
      </w:pPr>
      <w:r w:rsidRPr="00412C3C">
        <w:rPr>
          <w:rFonts w:ascii="Times New Roman" w:hAnsi="Times New Roman" w:cs="Times New Roman"/>
          <w:sz w:val="28"/>
          <w:szCs w:val="28"/>
        </w:rPr>
        <w:t>3. Настоящее постановление вступает в силу со дня его подписания.</w:t>
      </w:r>
    </w:p>
    <w:p w:rsidR="00412C3C" w:rsidRDefault="00412C3C" w:rsidP="00412C3C">
      <w:pPr>
        <w:pStyle w:val="ConsNonformat"/>
        <w:widowControl/>
        <w:ind w:right="0" w:firstLine="540"/>
        <w:jc w:val="both"/>
        <w:rPr>
          <w:rFonts w:ascii="Times New Roman" w:hAnsi="Times New Roman" w:cs="Times New Roman"/>
          <w:sz w:val="28"/>
          <w:szCs w:val="28"/>
        </w:rPr>
      </w:pPr>
    </w:p>
    <w:p w:rsidR="00740164" w:rsidRDefault="00740164" w:rsidP="00412C3C">
      <w:pPr>
        <w:pStyle w:val="ConsNonformat"/>
        <w:widowControl/>
        <w:ind w:right="0" w:firstLine="540"/>
        <w:jc w:val="both"/>
        <w:rPr>
          <w:rFonts w:ascii="Times New Roman" w:hAnsi="Times New Roman" w:cs="Times New Roman"/>
          <w:sz w:val="28"/>
          <w:szCs w:val="28"/>
        </w:rPr>
      </w:pPr>
    </w:p>
    <w:p w:rsidR="00185104" w:rsidRPr="005D5172" w:rsidRDefault="00185104" w:rsidP="00412C3C">
      <w:pPr>
        <w:pStyle w:val="ConsNonformat"/>
        <w:widowControl/>
        <w:ind w:right="0" w:firstLine="540"/>
        <w:jc w:val="both"/>
        <w:rPr>
          <w:rFonts w:ascii="Times New Roman" w:hAnsi="Times New Roman" w:cs="Times New Roman"/>
          <w:sz w:val="28"/>
          <w:szCs w:val="28"/>
        </w:rPr>
      </w:pPr>
    </w:p>
    <w:p w:rsidR="00412C3C" w:rsidRDefault="00412C3C" w:rsidP="000B34E9">
      <w:pPr>
        <w:pStyle w:val="1"/>
        <w:ind w:left="0"/>
        <w:rPr>
          <w:szCs w:val="28"/>
        </w:rPr>
      </w:pPr>
      <w:r>
        <w:rPr>
          <w:szCs w:val="28"/>
        </w:rPr>
        <w:t>Г</w:t>
      </w:r>
      <w:r w:rsidRPr="008F20C2">
        <w:rPr>
          <w:szCs w:val="28"/>
        </w:rPr>
        <w:t>лав</w:t>
      </w:r>
      <w:r>
        <w:rPr>
          <w:szCs w:val="28"/>
        </w:rPr>
        <w:t>а</w:t>
      </w:r>
      <w:r w:rsidRPr="008F20C2">
        <w:rPr>
          <w:szCs w:val="28"/>
        </w:rPr>
        <w:t xml:space="preserve"> </w:t>
      </w:r>
      <w:r>
        <w:rPr>
          <w:szCs w:val="28"/>
        </w:rPr>
        <w:t>сельского поселения</w:t>
      </w:r>
    </w:p>
    <w:p w:rsidR="00412C3C" w:rsidRPr="000B34E9" w:rsidRDefault="000B34E9" w:rsidP="000B34E9">
      <w:pPr>
        <w:spacing w:line="360" w:lineRule="auto"/>
        <w:jc w:val="both"/>
        <w:rPr>
          <w:rFonts w:ascii="Times New Roman" w:hAnsi="Times New Roman" w:cs="Times New Roman"/>
          <w:sz w:val="28"/>
          <w:szCs w:val="28"/>
        </w:rPr>
      </w:pPr>
      <w:proofErr w:type="spellStart"/>
      <w:r w:rsidRPr="000B34E9">
        <w:rPr>
          <w:rFonts w:ascii="Times New Roman" w:hAnsi="Times New Roman" w:cs="Times New Roman"/>
          <w:sz w:val="28"/>
          <w:szCs w:val="28"/>
        </w:rPr>
        <w:t>К</w:t>
      </w:r>
      <w:r w:rsidR="00D06EFB">
        <w:rPr>
          <w:rFonts w:ascii="Times New Roman" w:hAnsi="Times New Roman" w:cs="Times New Roman"/>
          <w:sz w:val="28"/>
          <w:szCs w:val="28"/>
        </w:rPr>
        <w:t>азангуло</w:t>
      </w:r>
      <w:r w:rsidRPr="000B34E9">
        <w:rPr>
          <w:rFonts w:ascii="Times New Roman" w:hAnsi="Times New Roman" w:cs="Times New Roman"/>
          <w:sz w:val="28"/>
          <w:szCs w:val="28"/>
        </w:rPr>
        <w:t>вский</w:t>
      </w:r>
      <w:proofErr w:type="spellEnd"/>
      <w:r w:rsidRPr="000B34E9">
        <w:rPr>
          <w:rFonts w:ascii="Times New Roman" w:hAnsi="Times New Roman" w:cs="Times New Roman"/>
          <w:sz w:val="28"/>
          <w:szCs w:val="28"/>
        </w:rPr>
        <w:t xml:space="preserve"> сельсовет</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00D06EFB">
        <w:rPr>
          <w:rFonts w:ascii="Times New Roman" w:hAnsi="Times New Roman" w:cs="Times New Roman"/>
          <w:sz w:val="28"/>
          <w:szCs w:val="28"/>
        </w:rPr>
        <w:t>И.Р.Мухаметгалин</w:t>
      </w:r>
      <w:bookmarkStart w:id="0" w:name="_GoBack"/>
      <w:bookmarkEnd w:id="0"/>
    </w:p>
    <w:p w:rsidR="00412C3C" w:rsidRDefault="00412C3C" w:rsidP="00412C3C">
      <w:pPr>
        <w:spacing w:line="360" w:lineRule="auto"/>
        <w:jc w:val="right"/>
        <w:rPr>
          <w:szCs w:val="28"/>
        </w:rPr>
      </w:pPr>
    </w:p>
    <w:p w:rsidR="00412C3C" w:rsidRDefault="00412C3C" w:rsidP="00412C3C">
      <w:pPr>
        <w:spacing w:line="360" w:lineRule="auto"/>
        <w:jc w:val="right"/>
        <w:rPr>
          <w:szCs w:val="28"/>
        </w:rPr>
      </w:pPr>
    </w:p>
    <w:p w:rsidR="00412C3C" w:rsidRDefault="00412C3C" w:rsidP="00412C3C">
      <w:pPr>
        <w:spacing w:line="360" w:lineRule="auto"/>
        <w:jc w:val="right"/>
        <w:rPr>
          <w:szCs w:val="28"/>
        </w:rPr>
      </w:pPr>
    </w:p>
    <w:p w:rsidR="00412C3C" w:rsidRDefault="00412C3C" w:rsidP="00412C3C">
      <w:pPr>
        <w:spacing w:line="360" w:lineRule="auto"/>
        <w:jc w:val="right"/>
        <w:rPr>
          <w:szCs w:val="28"/>
        </w:rPr>
      </w:pPr>
    </w:p>
    <w:p w:rsidR="00412C3C" w:rsidRDefault="00412C3C" w:rsidP="00412C3C">
      <w:pPr>
        <w:spacing w:line="360" w:lineRule="auto"/>
        <w:jc w:val="right"/>
        <w:rPr>
          <w:szCs w:val="28"/>
        </w:rPr>
      </w:pPr>
    </w:p>
    <w:p w:rsidR="00412C3C" w:rsidRPr="008F20C2" w:rsidRDefault="00412C3C" w:rsidP="00412C3C">
      <w:pPr>
        <w:spacing w:line="360" w:lineRule="auto"/>
        <w:jc w:val="right"/>
        <w:rPr>
          <w:szCs w:val="28"/>
        </w:rPr>
      </w:pPr>
    </w:p>
    <w:p w:rsidR="00412C3C" w:rsidRDefault="00412C3C" w:rsidP="00412C3C"/>
    <w:sectPr w:rsidR="00412C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388"/>
    <w:rsid w:val="000B34E9"/>
    <w:rsid w:val="00185104"/>
    <w:rsid w:val="002E398C"/>
    <w:rsid w:val="00412C3C"/>
    <w:rsid w:val="004F169F"/>
    <w:rsid w:val="00733EAB"/>
    <w:rsid w:val="00740164"/>
    <w:rsid w:val="00890B24"/>
    <w:rsid w:val="008C6FE6"/>
    <w:rsid w:val="008E6D07"/>
    <w:rsid w:val="00A73BD6"/>
    <w:rsid w:val="00AF39A6"/>
    <w:rsid w:val="00D06EFB"/>
    <w:rsid w:val="00EB6E54"/>
    <w:rsid w:val="00F04EEC"/>
    <w:rsid w:val="00FF63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E54"/>
  </w:style>
  <w:style w:type="paragraph" w:styleId="1">
    <w:name w:val="heading 1"/>
    <w:basedOn w:val="a"/>
    <w:next w:val="a"/>
    <w:link w:val="10"/>
    <w:qFormat/>
    <w:rsid w:val="00412C3C"/>
    <w:pPr>
      <w:keepNext/>
      <w:spacing w:after="0" w:line="240" w:lineRule="auto"/>
      <w:ind w:left="540"/>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B6E54"/>
    <w:pPr>
      <w:spacing w:after="0" w:line="240" w:lineRule="auto"/>
    </w:pPr>
  </w:style>
  <w:style w:type="character" w:customStyle="1" w:styleId="10">
    <w:name w:val="Заголовок 1 Знак"/>
    <w:basedOn w:val="a0"/>
    <w:link w:val="1"/>
    <w:rsid w:val="00412C3C"/>
    <w:rPr>
      <w:rFonts w:ascii="Times New Roman" w:eastAsia="Times New Roman" w:hAnsi="Times New Roman" w:cs="Times New Roman"/>
      <w:sz w:val="28"/>
      <w:szCs w:val="24"/>
      <w:lang w:eastAsia="ru-RU"/>
    </w:rPr>
  </w:style>
  <w:style w:type="paragraph" w:customStyle="1" w:styleId="ConsPlusTitle">
    <w:name w:val="ConsPlusTitle"/>
    <w:rsid w:val="00412C3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rsid w:val="00412C3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4">
    <w:name w:val="Hyperlink"/>
    <w:basedOn w:val="a0"/>
    <w:uiPriority w:val="99"/>
    <w:semiHidden/>
    <w:unhideWhenUsed/>
    <w:rsid w:val="0074016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E54"/>
  </w:style>
  <w:style w:type="paragraph" w:styleId="1">
    <w:name w:val="heading 1"/>
    <w:basedOn w:val="a"/>
    <w:next w:val="a"/>
    <w:link w:val="10"/>
    <w:qFormat/>
    <w:rsid w:val="00412C3C"/>
    <w:pPr>
      <w:keepNext/>
      <w:spacing w:after="0" w:line="240" w:lineRule="auto"/>
      <w:ind w:left="540"/>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B6E54"/>
    <w:pPr>
      <w:spacing w:after="0" w:line="240" w:lineRule="auto"/>
    </w:pPr>
  </w:style>
  <w:style w:type="character" w:customStyle="1" w:styleId="10">
    <w:name w:val="Заголовок 1 Знак"/>
    <w:basedOn w:val="a0"/>
    <w:link w:val="1"/>
    <w:rsid w:val="00412C3C"/>
    <w:rPr>
      <w:rFonts w:ascii="Times New Roman" w:eastAsia="Times New Roman" w:hAnsi="Times New Roman" w:cs="Times New Roman"/>
      <w:sz w:val="28"/>
      <w:szCs w:val="24"/>
      <w:lang w:eastAsia="ru-RU"/>
    </w:rPr>
  </w:style>
  <w:style w:type="paragraph" w:customStyle="1" w:styleId="ConsPlusTitle">
    <w:name w:val="ConsPlusTitle"/>
    <w:rsid w:val="00412C3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rsid w:val="00412C3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4">
    <w:name w:val="Hyperlink"/>
    <w:basedOn w:val="a0"/>
    <w:uiPriority w:val="99"/>
    <w:semiHidden/>
    <w:unhideWhenUsed/>
    <w:rsid w:val="007401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838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84AA0F2938E51883B76F5C4BE6F1DBC78E96EABEBFA37B114A3C2EBPAeC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284AA0F2938E51883B76F5C4BE6F1DBC73E361A2EEF46ABB1CFACEE9AB1A51CF778534423DC19F56PBe8I"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E7E3335169ED2BC978BB7B10C26CF0CB6FF1354695F93CBF3BADAF10D04900BFDD517E15210167F1aEZCL" TargetMode="External"/><Relationship Id="rId11" Type="http://schemas.openxmlformats.org/officeDocument/2006/relationships/hyperlink" Target="consultantplus://offline/ref=475AA0190F24A28A53343759421C1CC4C10727FE9887F7A2A5A031679A845EFDA4D190C4A5499EC0B4m0L" TargetMode="External"/><Relationship Id="rId5" Type="http://schemas.openxmlformats.org/officeDocument/2006/relationships/hyperlink" Target="consultantplus://offline/ref=E7E3335169ED2BC978BB7B10C26CF0CB6CFA304D94F93CBF3BADAF10D04900BFDD517E15210167F0aEZFL" TargetMode="External"/><Relationship Id="rId10" Type="http://schemas.openxmlformats.org/officeDocument/2006/relationships/hyperlink" Target="consultantplus://offline/ref=475AA0190F24A28A53343759421C1CC4C10F22FF9987F7A2A5A031679A845EFDA4D190C7ADB4m9L" TargetMode="External"/><Relationship Id="rId4" Type="http://schemas.openxmlformats.org/officeDocument/2006/relationships/webSettings" Target="webSettings.xml"/><Relationship Id="rId9" Type="http://schemas.openxmlformats.org/officeDocument/2006/relationships/hyperlink" Target="consultantplus://offline/ref=475AA0190F24A28A53343759421C1CC4C10F22FF9987F7A2A5A031679A845EFDA4D190C7A5B4m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6</Pages>
  <Words>2081</Words>
  <Characters>11862</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Казангуловский</cp:lastModifiedBy>
  <cp:revision>15</cp:revision>
  <cp:lastPrinted>2018-07-04T05:03:00Z</cp:lastPrinted>
  <dcterms:created xsi:type="dcterms:W3CDTF">2018-06-27T11:58:00Z</dcterms:created>
  <dcterms:modified xsi:type="dcterms:W3CDTF">2018-07-24T05:41:00Z</dcterms:modified>
</cp:coreProperties>
</file>