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7BC" w:rsidRDefault="00B227BC" w:rsidP="00B227BC">
      <w:pPr>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Курманкеевский сельсовет муниципального района Давлекановский район Республики Башкортостан</w:t>
      </w:r>
    </w:p>
    <w:p w:rsidR="00B227BC" w:rsidRDefault="00B227BC" w:rsidP="00B227BC">
      <w:pPr>
        <w:jc w:val="center"/>
        <w:rPr>
          <w:rFonts w:ascii="Times New Roman" w:hAnsi="Times New Roman" w:cs="Times New Roman"/>
          <w:sz w:val="28"/>
          <w:szCs w:val="28"/>
        </w:rPr>
      </w:pPr>
    </w:p>
    <w:p w:rsidR="00B227BC" w:rsidRDefault="00B227BC" w:rsidP="00936F2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B227BC" w:rsidRDefault="00B227BC" w:rsidP="00936F2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w:t>
      </w:r>
      <w:r w:rsidR="00B83D15">
        <w:rPr>
          <w:rFonts w:ascii="Times New Roman" w:hAnsi="Times New Roman" w:cs="Times New Roman"/>
          <w:sz w:val="28"/>
          <w:szCs w:val="28"/>
        </w:rPr>
        <w:t>09 февраля</w:t>
      </w:r>
      <w:r w:rsidR="00975F36">
        <w:rPr>
          <w:rFonts w:ascii="Times New Roman" w:hAnsi="Times New Roman" w:cs="Times New Roman"/>
          <w:sz w:val="28"/>
          <w:szCs w:val="28"/>
        </w:rPr>
        <w:t xml:space="preserve"> </w:t>
      </w:r>
      <w:r w:rsidR="0030399D">
        <w:rPr>
          <w:rFonts w:ascii="Times New Roman" w:hAnsi="Times New Roman" w:cs="Times New Roman"/>
          <w:sz w:val="28"/>
          <w:szCs w:val="28"/>
        </w:rPr>
        <w:t>2018</w:t>
      </w:r>
      <w:r w:rsidR="00936F2F">
        <w:rPr>
          <w:rFonts w:ascii="Times New Roman" w:hAnsi="Times New Roman" w:cs="Times New Roman"/>
          <w:sz w:val="28"/>
          <w:szCs w:val="28"/>
        </w:rPr>
        <w:t xml:space="preserve"> № </w:t>
      </w:r>
      <w:r w:rsidR="00B83D15">
        <w:rPr>
          <w:rFonts w:ascii="Times New Roman" w:hAnsi="Times New Roman" w:cs="Times New Roman"/>
          <w:sz w:val="28"/>
          <w:szCs w:val="28"/>
        </w:rPr>
        <w:t>05</w:t>
      </w:r>
    </w:p>
    <w:p w:rsidR="00936F2F" w:rsidRDefault="00936F2F" w:rsidP="00936F2F">
      <w:pPr>
        <w:spacing w:after="0" w:line="240" w:lineRule="auto"/>
        <w:jc w:val="center"/>
        <w:rPr>
          <w:rFonts w:ascii="Times New Roman" w:hAnsi="Times New Roman" w:cs="Times New Roman"/>
          <w:sz w:val="28"/>
          <w:szCs w:val="28"/>
        </w:rPr>
      </w:pPr>
    </w:p>
    <w:p w:rsidR="00B83D15" w:rsidRPr="00B83D15" w:rsidRDefault="00B83D15" w:rsidP="00B83D15">
      <w:pPr>
        <w:spacing w:after="0" w:line="240" w:lineRule="auto"/>
        <w:jc w:val="center"/>
        <w:rPr>
          <w:rFonts w:ascii="Times New Roman" w:eastAsia="Times New Roman" w:hAnsi="Times New Roman" w:cs="Times New Roman"/>
          <w:sz w:val="28"/>
          <w:szCs w:val="28"/>
          <w:lang w:eastAsia="ru-RU"/>
        </w:rPr>
      </w:pPr>
      <w:r w:rsidRPr="00B83D15">
        <w:rPr>
          <w:rFonts w:ascii="Times New Roman" w:eastAsia="Times New Roman" w:hAnsi="Times New Roman" w:cs="Times New Roman"/>
          <w:sz w:val="28"/>
          <w:szCs w:val="28"/>
          <w:lang w:eastAsia="ru-RU"/>
        </w:rPr>
        <w:t>«О внесении изменений в Административный регламент исполнения муниципальной функции «Организация и осуществление муниципального жилищного контроля»</w:t>
      </w:r>
    </w:p>
    <w:p w:rsidR="00B83D15" w:rsidRPr="00B83D15" w:rsidRDefault="00B83D15" w:rsidP="00B83D15">
      <w:pPr>
        <w:spacing w:after="0" w:line="240" w:lineRule="auto"/>
        <w:jc w:val="center"/>
        <w:rPr>
          <w:rFonts w:ascii="Times New Roman" w:eastAsia="Times New Roman" w:hAnsi="Times New Roman" w:cs="Times New Roman"/>
          <w:sz w:val="28"/>
          <w:szCs w:val="28"/>
          <w:lang w:eastAsia="ru-RU"/>
        </w:rPr>
      </w:pPr>
    </w:p>
    <w:p w:rsidR="00B83D15" w:rsidRPr="00B83D15" w:rsidRDefault="00B83D15" w:rsidP="00B83D15">
      <w:pPr>
        <w:spacing w:after="0" w:line="240" w:lineRule="auto"/>
        <w:ind w:firstLine="709"/>
        <w:jc w:val="both"/>
        <w:rPr>
          <w:rFonts w:ascii="Times New Roman" w:eastAsia="Times New Roman" w:hAnsi="Times New Roman" w:cs="Times New Roman"/>
          <w:sz w:val="28"/>
          <w:szCs w:val="28"/>
          <w:lang w:eastAsia="ru-RU"/>
        </w:rPr>
      </w:pPr>
      <w:r w:rsidRPr="00B83D15">
        <w:rPr>
          <w:rFonts w:ascii="Times New Roman" w:eastAsia="Times New Roman" w:hAnsi="Times New Roman" w:cs="Times New Roman"/>
          <w:sz w:val="28"/>
          <w:szCs w:val="28"/>
          <w:lang w:eastAsia="ru-RU"/>
        </w:rPr>
        <w:t xml:space="preserve">Рассмотрев протест прокурора </w:t>
      </w:r>
      <w:proofErr w:type="spellStart"/>
      <w:r w:rsidRPr="00B83D15">
        <w:rPr>
          <w:rFonts w:ascii="Times New Roman" w:eastAsia="Times New Roman" w:hAnsi="Times New Roman" w:cs="Times New Roman"/>
          <w:sz w:val="28"/>
          <w:szCs w:val="28"/>
          <w:lang w:eastAsia="ru-RU"/>
        </w:rPr>
        <w:t>Давлекановского</w:t>
      </w:r>
      <w:proofErr w:type="spellEnd"/>
      <w:r w:rsidRPr="00B83D15">
        <w:rPr>
          <w:rFonts w:ascii="Times New Roman" w:eastAsia="Times New Roman" w:hAnsi="Times New Roman" w:cs="Times New Roman"/>
          <w:sz w:val="28"/>
          <w:szCs w:val="28"/>
          <w:lang w:eastAsia="ru-RU"/>
        </w:rPr>
        <w:t xml:space="preserve"> района, руководствуясь ст. 14, 48 Федерального закона от 06.10.2003 № 131-ФЗ «Об общих принципах организации местного самоуправления в РФ»,</w:t>
      </w:r>
    </w:p>
    <w:p w:rsidR="00B83D15" w:rsidRPr="00B83D15" w:rsidRDefault="00B83D15" w:rsidP="00B83D15">
      <w:pPr>
        <w:spacing w:after="0" w:line="240" w:lineRule="auto"/>
        <w:ind w:firstLine="709"/>
        <w:jc w:val="both"/>
        <w:rPr>
          <w:rFonts w:ascii="Times New Roman" w:eastAsia="Times New Roman" w:hAnsi="Times New Roman" w:cs="Times New Roman"/>
          <w:sz w:val="28"/>
          <w:szCs w:val="28"/>
          <w:lang w:eastAsia="ru-RU"/>
        </w:rPr>
      </w:pPr>
    </w:p>
    <w:p w:rsidR="00B83D15" w:rsidRPr="00B83D15" w:rsidRDefault="00B83D15" w:rsidP="00B83D15">
      <w:pPr>
        <w:spacing w:after="0" w:line="240" w:lineRule="auto"/>
        <w:ind w:firstLine="709"/>
        <w:jc w:val="center"/>
        <w:rPr>
          <w:rFonts w:ascii="Times New Roman" w:eastAsia="Times New Roman" w:hAnsi="Times New Roman" w:cs="Times New Roman"/>
          <w:sz w:val="28"/>
          <w:szCs w:val="28"/>
          <w:lang w:eastAsia="ru-RU"/>
        </w:rPr>
      </w:pPr>
      <w:r w:rsidRPr="00B83D15">
        <w:rPr>
          <w:rFonts w:ascii="Times New Roman" w:eastAsia="Times New Roman" w:hAnsi="Times New Roman" w:cs="Times New Roman"/>
          <w:sz w:val="28"/>
          <w:szCs w:val="28"/>
          <w:lang w:eastAsia="ru-RU"/>
        </w:rPr>
        <w:t>ПОСТАНОВЛЯЮ:</w:t>
      </w:r>
    </w:p>
    <w:p w:rsidR="00B83D15" w:rsidRPr="00B83D15" w:rsidRDefault="00B83D15" w:rsidP="00B83D15">
      <w:pPr>
        <w:spacing w:after="0" w:line="240" w:lineRule="auto"/>
        <w:ind w:firstLine="709"/>
        <w:jc w:val="center"/>
        <w:rPr>
          <w:rFonts w:ascii="Times New Roman" w:eastAsia="Times New Roman" w:hAnsi="Times New Roman" w:cs="Times New Roman"/>
          <w:sz w:val="28"/>
          <w:szCs w:val="28"/>
          <w:lang w:eastAsia="ru-RU"/>
        </w:rPr>
      </w:pPr>
    </w:p>
    <w:p w:rsidR="00B83D15" w:rsidRPr="00B83D15" w:rsidRDefault="00B83D15" w:rsidP="00B83D15">
      <w:pPr>
        <w:spacing w:after="0" w:line="240" w:lineRule="auto"/>
        <w:ind w:left="68" w:firstLine="709"/>
        <w:jc w:val="both"/>
        <w:rPr>
          <w:rFonts w:ascii="Times New Roman" w:eastAsia="Times New Roman" w:hAnsi="Times New Roman" w:cs="Times New Roman"/>
          <w:sz w:val="28"/>
          <w:szCs w:val="28"/>
          <w:lang w:eastAsia="ru-RU"/>
        </w:rPr>
      </w:pPr>
      <w:r w:rsidRPr="00B83D15">
        <w:rPr>
          <w:rFonts w:ascii="Times New Roman" w:eastAsia="Times New Roman" w:hAnsi="Times New Roman" w:cs="Times New Roman"/>
          <w:sz w:val="28"/>
          <w:szCs w:val="28"/>
          <w:lang w:eastAsia="ru-RU"/>
        </w:rPr>
        <w:t>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Курманкеевский сельсовет муниципального района Давлекановский район от 24.06.2013 № 37 (далее – Административный регламент) следующие изменения:</w:t>
      </w:r>
    </w:p>
    <w:p w:rsidR="00B83D15" w:rsidRPr="00B83D15" w:rsidRDefault="00B83D15" w:rsidP="00B83D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83D15">
        <w:rPr>
          <w:rFonts w:ascii="Times New Roman" w:eastAsia="Times New Roman" w:hAnsi="Times New Roman" w:cs="Times New Roman"/>
          <w:sz w:val="28"/>
          <w:szCs w:val="28"/>
          <w:lang w:eastAsia="ru-RU"/>
        </w:rPr>
        <w:t>Пункт 3.1.4 раздела 3 Административного регламента изложить в следующей редакции:</w:t>
      </w:r>
    </w:p>
    <w:p w:rsidR="00B83D15" w:rsidRPr="00B83D15" w:rsidRDefault="00B83D15" w:rsidP="00B83D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B83D15">
        <w:rPr>
          <w:rFonts w:ascii="Times New Roman" w:eastAsia="Times New Roman" w:hAnsi="Times New Roman" w:cs="Times New Roman"/>
          <w:sz w:val="28"/>
          <w:szCs w:val="28"/>
          <w:lang w:eastAsia="ru-RU"/>
        </w:rPr>
        <w:t xml:space="preserve">основаниями для проведения внеплановой проверки наряду с основаниями, указанными в </w:t>
      </w:r>
      <w:hyperlink r:id="rId7" w:history="1">
        <w:r w:rsidRPr="00B83D15">
          <w:rPr>
            <w:rFonts w:ascii="Times New Roman" w:eastAsia="Times New Roman" w:hAnsi="Times New Roman" w:cs="Times New Roman"/>
            <w:color w:val="0000FF"/>
            <w:sz w:val="28"/>
            <w:szCs w:val="28"/>
            <w:lang w:eastAsia="ru-RU"/>
          </w:rPr>
          <w:t>части 2 статьи 10</w:t>
        </w:r>
      </w:hyperlink>
      <w:r w:rsidRPr="00B83D15">
        <w:rPr>
          <w:rFonts w:ascii="Times New Roman" w:eastAsia="Times New Roman" w:hAnsi="Times New Roman" w:cs="Times New Roman"/>
          <w:sz w:val="28"/>
          <w:szCs w:val="28"/>
          <w:lang w:eastAsia="ru-RU"/>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w:t>
      </w:r>
      <w:proofErr w:type="gramEnd"/>
      <w:r w:rsidRPr="00B83D15">
        <w:rPr>
          <w:rFonts w:ascii="Times New Roman" w:eastAsia="Times New Roman" w:hAnsi="Times New Roman" w:cs="Times New Roman"/>
          <w:sz w:val="28"/>
          <w:szCs w:val="28"/>
          <w:lang w:eastAsia="ru-RU"/>
        </w:rPr>
        <w:t xml:space="preserve"> </w:t>
      </w:r>
      <w:proofErr w:type="gramStart"/>
      <w:r w:rsidRPr="00B83D15">
        <w:rPr>
          <w:rFonts w:ascii="Times New Roman" w:eastAsia="Times New Roman" w:hAnsi="Times New Roman" w:cs="Times New Roman"/>
          <w:sz w:val="28"/>
          <w:szCs w:val="28"/>
          <w:lang w:eastAsia="ru-RU"/>
        </w:rPr>
        <w:t>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w:t>
      </w:r>
      <w:proofErr w:type="gramEnd"/>
      <w:r w:rsidRPr="00B83D15">
        <w:rPr>
          <w:rFonts w:ascii="Times New Roman" w:eastAsia="Times New Roman" w:hAnsi="Times New Roman" w:cs="Times New Roman"/>
          <w:sz w:val="28"/>
          <w:szCs w:val="28"/>
          <w:lang w:eastAsia="ru-RU"/>
        </w:rPr>
        <w:t xml:space="preserve"> </w:t>
      </w:r>
      <w:proofErr w:type="gramStart"/>
      <w:r w:rsidRPr="00B83D15">
        <w:rPr>
          <w:rFonts w:ascii="Times New Roman" w:eastAsia="Times New Roman" w:hAnsi="Times New Roman" w:cs="Times New Roman"/>
          <w:sz w:val="28"/>
          <w:szCs w:val="28"/>
          <w:lang w:eastAsia="ru-RU"/>
        </w:rPr>
        <w:t xml:space="preserve">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w:t>
      </w:r>
      <w:r w:rsidRPr="00B83D15">
        <w:rPr>
          <w:rFonts w:ascii="Times New Roman" w:eastAsia="Times New Roman" w:hAnsi="Times New Roman" w:cs="Times New Roman"/>
          <w:sz w:val="28"/>
          <w:szCs w:val="28"/>
          <w:lang w:eastAsia="ru-RU"/>
        </w:rPr>
        <w:lastRenderedPageBreak/>
        <w:t>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w:t>
      </w:r>
      <w:proofErr w:type="gramEnd"/>
      <w:r w:rsidRPr="00B83D15">
        <w:rPr>
          <w:rFonts w:ascii="Times New Roman" w:eastAsia="Times New Roman" w:hAnsi="Times New Roman" w:cs="Times New Roman"/>
          <w:sz w:val="28"/>
          <w:szCs w:val="28"/>
          <w:lang w:eastAsia="ru-RU"/>
        </w:rPr>
        <w:t xml:space="preserve"> </w:t>
      </w:r>
      <w:proofErr w:type="gramStart"/>
      <w:r w:rsidRPr="00B83D15">
        <w:rPr>
          <w:rFonts w:ascii="Times New Roman" w:eastAsia="Times New Roman" w:hAnsi="Times New Roman" w:cs="Times New Roman"/>
          <w:sz w:val="28"/>
          <w:szCs w:val="28"/>
          <w:lang w:eastAsia="ru-RU"/>
        </w:rPr>
        <w:t xml:space="preserve">оказания услуг и (или) выполнения работ по содержанию и ремонту общего имущества в многоквартирном доме, решения о заключении с указанными в </w:t>
      </w:r>
      <w:hyperlink r:id="rId8" w:history="1">
        <w:r w:rsidRPr="00B83D15">
          <w:rPr>
            <w:rFonts w:ascii="Times New Roman" w:eastAsia="Times New Roman" w:hAnsi="Times New Roman" w:cs="Times New Roman"/>
            <w:color w:val="0000FF"/>
            <w:sz w:val="28"/>
            <w:szCs w:val="28"/>
            <w:lang w:eastAsia="ru-RU"/>
          </w:rPr>
          <w:t>части 1 статьи 164</w:t>
        </w:r>
      </w:hyperlink>
      <w:r w:rsidRPr="00B83D15">
        <w:rPr>
          <w:rFonts w:ascii="Times New Roman" w:eastAsia="Times New Roman" w:hAnsi="Times New Roman" w:cs="Times New Roman"/>
          <w:sz w:val="28"/>
          <w:szCs w:val="28"/>
          <w:lang w:eastAsia="ru-RU"/>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w:t>
      </w:r>
      <w:proofErr w:type="gramEnd"/>
      <w:r w:rsidRPr="00B83D15">
        <w:rPr>
          <w:rFonts w:ascii="Times New Roman" w:eastAsia="Times New Roman" w:hAnsi="Times New Roman" w:cs="Times New Roman"/>
          <w:sz w:val="28"/>
          <w:szCs w:val="28"/>
          <w:lang w:eastAsia="ru-RU"/>
        </w:rPr>
        <w:t xml:space="preserve"> </w:t>
      </w:r>
      <w:proofErr w:type="gramStart"/>
      <w:r w:rsidRPr="00B83D15">
        <w:rPr>
          <w:rFonts w:ascii="Times New Roman" w:eastAsia="Times New Roman" w:hAnsi="Times New Roman" w:cs="Times New Roman"/>
          <w:sz w:val="28"/>
          <w:szCs w:val="28"/>
          <w:lang w:eastAsia="ru-RU"/>
        </w:rPr>
        <w:t xml:space="preserve">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 </w:t>
      </w:r>
      <w:hyperlink r:id="rId9" w:history="1">
        <w:r w:rsidRPr="00B83D15">
          <w:rPr>
            <w:rFonts w:ascii="Times New Roman" w:eastAsia="Times New Roman" w:hAnsi="Times New Roman" w:cs="Times New Roman"/>
            <w:color w:val="0000FF"/>
            <w:sz w:val="28"/>
            <w:szCs w:val="28"/>
            <w:lang w:eastAsia="ru-RU"/>
          </w:rPr>
          <w:t>частью 2 статьи 162</w:t>
        </w:r>
      </w:hyperlink>
      <w:r w:rsidRPr="00B83D15">
        <w:rPr>
          <w:rFonts w:ascii="Times New Roman" w:eastAsia="Times New Roman" w:hAnsi="Times New Roman" w:cs="Times New Roman"/>
          <w:sz w:val="28"/>
          <w:szCs w:val="28"/>
          <w:lang w:eastAsia="ru-RU"/>
        </w:rPr>
        <w:t xml:space="preserve"> Жилищного кодекса РФ,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w:t>
      </w:r>
      <w:proofErr w:type="gramEnd"/>
      <w:r w:rsidRPr="00B83D15">
        <w:rPr>
          <w:rFonts w:ascii="Times New Roman" w:eastAsia="Times New Roman" w:hAnsi="Times New Roman" w:cs="Times New Roman"/>
          <w:sz w:val="28"/>
          <w:szCs w:val="28"/>
          <w:lang w:eastAsia="ru-RU"/>
        </w:rPr>
        <w:t xml:space="preserve"> </w:t>
      </w:r>
      <w:proofErr w:type="gramStart"/>
      <w:r w:rsidRPr="00B83D15">
        <w:rPr>
          <w:rFonts w:ascii="Times New Roman" w:eastAsia="Times New Roman" w:hAnsi="Times New Roman" w:cs="Times New Roman"/>
          <w:sz w:val="28"/>
          <w:szCs w:val="28"/>
          <w:lang w:eastAsia="ru-RU"/>
        </w:rPr>
        <w:t xml:space="preserve">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w:t>
      </w:r>
      <w:proofErr w:type="spellStart"/>
      <w:r w:rsidRPr="00B83D15">
        <w:rPr>
          <w:rFonts w:ascii="Times New Roman" w:eastAsia="Times New Roman" w:hAnsi="Times New Roman" w:cs="Times New Roman"/>
          <w:sz w:val="28"/>
          <w:szCs w:val="28"/>
          <w:lang w:eastAsia="ru-RU"/>
        </w:rPr>
        <w:t>наймодателями</w:t>
      </w:r>
      <w:proofErr w:type="spellEnd"/>
      <w:r w:rsidRPr="00B83D15">
        <w:rPr>
          <w:rFonts w:ascii="Times New Roman" w:eastAsia="Times New Roman" w:hAnsi="Times New Roman" w:cs="Times New Roman"/>
          <w:sz w:val="28"/>
          <w:szCs w:val="28"/>
          <w:lang w:eastAsia="ru-RU"/>
        </w:rPr>
        <w:t xml:space="preserve"> жилых помещений в наемных домах социального использования обязательных требований к </w:t>
      </w:r>
      <w:proofErr w:type="spellStart"/>
      <w:r w:rsidRPr="00B83D15">
        <w:rPr>
          <w:rFonts w:ascii="Times New Roman" w:eastAsia="Times New Roman" w:hAnsi="Times New Roman" w:cs="Times New Roman"/>
          <w:sz w:val="28"/>
          <w:szCs w:val="28"/>
          <w:lang w:eastAsia="ru-RU"/>
        </w:rPr>
        <w:t>наймодателям</w:t>
      </w:r>
      <w:proofErr w:type="spellEnd"/>
      <w:r w:rsidRPr="00B83D15">
        <w:rPr>
          <w:rFonts w:ascii="Times New Roman" w:eastAsia="Times New Roman" w:hAnsi="Times New Roman" w:cs="Times New Roman"/>
          <w:sz w:val="28"/>
          <w:szCs w:val="28"/>
          <w:lang w:eastAsia="ru-RU"/>
        </w:rPr>
        <w:t xml:space="preserve"> и нанимателям жилых помещений в таких домах, к заключению и исполнению договоров</w:t>
      </w:r>
      <w:proofErr w:type="gramEnd"/>
      <w:r w:rsidRPr="00B83D15">
        <w:rPr>
          <w:rFonts w:ascii="Times New Roman" w:eastAsia="Times New Roman" w:hAnsi="Times New Roman" w:cs="Times New Roman"/>
          <w:sz w:val="28"/>
          <w:szCs w:val="28"/>
          <w:lang w:eastAsia="ru-RU"/>
        </w:rPr>
        <w:t xml:space="preserve"> найма жилых помещений жилищного фонда социального использования и договоров найма жилых помещений, о фактах нарушения </w:t>
      </w:r>
      <w:proofErr w:type="spellStart"/>
      <w:r w:rsidRPr="00B83D15">
        <w:rPr>
          <w:rFonts w:ascii="Times New Roman" w:eastAsia="Times New Roman" w:hAnsi="Times New Roman" w:cs="Times New Roman"/>
          <w:sz w:val="28"/>
          <w:szCs w:val="28"/>
          <w:lang w:eastAsia="ru-RU"/>
        </w:rPr>
        <w:t>ресурсоснабжающими</w:t>
      </w:r>
      <w:proofErr w:type="spellEnd"/>
      <w:r w:rsidRPr="00B83D15">
        <w:rPr>
          <w:rFonts w:ascii="Times New Roman" w:eastAsia="Times New Roman" w:hAnsi="Times New Roman" w:cs="Times New Roman"/>
          <w:sz w:val="28"/>
          <w:szCs w:val="28"/>
          <w:lang w:eastAsia="ru-RU"/>
        </w:rPr>
        <w:t xml:space="preserve">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 </w:t>
      </w:r>
      <w:proofErr w:type="gramStart"/>
      <w:r w:rsidRPr="00B83D15">
        <w:rPr>
          <w:rFonts w:ascii="Times New Roman" w:eastAsia="Times New Roman" w:hAnsi="Times New Roman" w:cs="Times New Roman"/>
          <w:sz w:val="28"/>
          <w:szCs w:val="28"/>
          <w:lang w:eastAsia="ru-RU"/>
        </w:rPr>
        <w:t>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w:t>
      </w:r>
      <w:proofErr w:type="gramEnd"/>
      <w:r w:rsidRPr="00B83D15">
        <w:rPr>
          <w:rFonts w:ascii="Times New Roman" w:eastAsia="Times New Roman" w:hAnsi="Times New Roman" w:cs="Times New Roman"/>
          <w:sz w:val="28"/>
          <w:szCs w:val="28"/>
          <w:lang w:eastAsia="ru-RU"/>
        </w:rPr>
        <w:t xml:space="preserve">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B83D15" w:rsidRPr="00B83D15" w:rsidRDefault="00B83D15" w:rsidP="00B83D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83D15">
        <w:rPr>
          <w:rFonts w:ascii="Times New Roman" w:eastAsia="Times New Roman" w:hAnsi="Times New Roman" w:cs="Times New Roman"/>
          <w:sz w:val="28"/>
          <w:szCs w:val="28"/>
          <w:lang w:eastAsia="ru-RU"/>
        </w:rPr>
        <w:t>2.</w:t>
      </w:r>
      <w:proofErr w:type="gramStart"/>
      <w:r w:rsidRPr="00B83D15">
        <w:rPr>
          <w:rFonts w:ascii="Times New Roman" w:eastAsia="Times New Roman" w:hAnsi="Times New Roman" w:cs="Times New Roman"/>
          <w:sz w:val="28"/>
          <w:szCs w:val="28"/>
          <w:lang w:eastAsia="ru-RU"/>
        </w:rPr>
        <w:t>Контроль за</w:t>
      </w:r>
      <w:proofErr w:type="gramEnd"/>
      <w:r w:rsidRPr="00B83D15">
        <w:rPr>
          <w:rFonts w:ascii="Times New Roman" w:eastAsia="Times New Roman" w:hAnsi="Times New Roman" w:cs="Times New Roman"/>
          <w:sz w:val="28"/>
          <w:szCs w:val="28"/>
          <w:lang w:eastAsia="ru-RU"/>
        </w:rPr>
        <w:t xml:space="preserve"> исполнением постановления оставляю за собой.</w:t>
      </w:r>
    </w:p>
    <w:p w:rsidR="00B83D15" w:rsidRPr="00B83D15" w:rsidRDefault="00B83D15" w:rsidP="00B83D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83D15">
        <w:rPr>
          <w:rFonts w:ascii="Times New Roman" w:eastAsia="Times New Roman" w:hAnsi="Times New Roman" w:cs="Times New Roman"/>
          <w:sz w:val="28"/>
          <w:szCs w:val="28"/>
          <w:lang w:eastAsia="ru-RU"/>
        </w:rPr>
        <w:lastRenderedPageBreak/>
        <w:t>3.Настоящее постановление подлежит обнародованию в порядке, установленном действующим законодательством.</w:t>
      </w:r>
    </w:p>
    <w:p w:rsidR="00B83D15" w:rsidRPr="00B83D15" w:rsidRDefault="00B83D15" w:rsidP="00B83D15">
      <w:pPr>
        <w:spacing w:after="0" w:line="240" w:lineRule="auto"/>
        <w:jc w:val="both"/>
        <w:rPr>
          <w:rFonts w:ascii="Times New Roman" w:eastAsia="Times New Roman" w:hAnsi="Times New Roman" w:cs="Times New Roman"/>
          <w:sz w:val="28"/>
          <w:szCs w:val="28"/>
          <w:lang w:eastAsia="ru-RU"/>
        </w:rPr>
      </w:pPr>
    </w:p>
    <w:p w:rsidR="00B83D15" w:rsidRPr="00B83D15" w:rsidRDefault="00B83D15" w:rsidP="00B83D15">
      <w:pPr>
        <w:spacing w:after="0" w:line="240" w:lineRule="auto"/>
        <w:jc w:val="both"/>
        <w:rPr>
          <w:rFonts w:ascii="Times New Roman" w:eastAsia="Times New Roman" w:hAnsi="Times New Roman" w:cs="Times New Roman"/>
          <w:sz w:val="28"/>
          <w:szCs w:val="28"/>
          <w:lang w:eastAsia="ru-RU"/>
        </w:rPr>
      </w:pPr>
    </w:p>
    <w:p w:rsidR="00B83D15" w:rsidRPr="00B83D15" w:rsidRDefault="00B83D15" w:rsidP="00B83D15">
      <w:pPr>
        <w:spacing w:after="0" w:line="240" w:lineRule="auto"/>
        <w:jc w:val="both"/>
        <w:rPr>
          <w:rFonts w:ascii="Times New Roman" w:eastAsia="Times New Roman" w:hAnsi="Times New Roman" w:cs="Times New Roman"/>
          <w:sz w:val="28"/>
          <w:szCs w:val="28"/>
          <w:lang w:eastAsia="ru-RU"/>
        </w:rPr>
      </w:pPr>
    </w:p>
    <w:p w:rsidR="00936F2F" w:rsidRDefault="00936F2F" w:rsidP="00936F2F">
      <w:pPr>
        <w:spacing w:after="0" w:line="240" w:lineRule="auto"/>
        <w:jc w:val="right"/>
        <w:rPr>
          <w:rFonts w:ascii="Times New Roman" w:eastAsia="Times New Roman" w:hAnsi="Times New Roman" w:cs="Times New Roman"/>
          <w:sz w:val="28"/>
          <w:szCs w:val="28"/>
          <w:lang w:eastAsia="ru-RU"/>
        </w:rPr>
      </w:pPr>
      <w:bookmarkStart w:id="0" w:name="_GoBack"/>
      <w:bookmarkEnd w:id="0"/>
      <w:r w:rsidRPr="00936F2F">
        <w:rPr>
          <w:rFonts w:ascii="Times New Roman" w:eastAsia="Times New Roman" w:hAnsi="Times New Roman" w:cs="Times New Roman"/>
          <w:sz w:val="28"/>
          <w:szCs w:val="28"/>
          <w:lang w:eastAsia="ru-RU"/>
        </w:rPr>
        <w:t>Глава сельского поселения</w:t>
      </w:r>
    </w:p>
    <w:p w:rsidR="00975F36" w:rsidRDefault="00975F36" w:rsidP="00936F2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Курманкеевский сельсовет</w:t>
      </w:r>
    </w:p>
    <w:p w:rsidR="00936F2F" w:rsidRPr="00936F2F" w:rsidRDefault="0030399D" w:rsidP="00936F2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 З. Валеев</w:t>
      </w: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P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B227BC" w:rsidRPr="001A5B32" w:rsidRDefault="00B227BC" w:rsidP="002F4059">
      <w:pPr>
        <w:suppressAutoHyphens/>
        <w:spacing w:after="0" w:line="240" w:lineRule="auto"/>
        <w:jc w:val="right"/>
        <w:rPr>
          <w:rFonts w:ascii="Times New Roman" w:eastAsia="Times New Roman" w:hAnsi="Times New Roman" w:cs="Times New Roman"/>
          <w:sz w:val="28"/>
          <w:szCs w:val="28"/>
          <w:lang w:eastAsia="ar-SA"/>
        </w:rPr>
      </w:pPr>
    </w:p>
    <w:sectPr w:rsidR="00B227BC" w:rsidRPr="001A5B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A47EC"/>
    <w:multiLevelType w:val="hybridMultilevel"/>
    <w:tmpl w:val="F0B03C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7BC"/>
    <w:rsid w:val="001A5B32"/>
    <w:rsid w:val="002F4059"/>
    <w:rsid w:val="0030399D"/>
    <w:rsid w:val="005A4ED9"/>
    <w:rsid w:val="00936F2F"/>
    <w:rsid w:val="00975F36"/>
    <w:rsid w:val="009E0F2C"/>
    <w:rsid w:val="00B227BC"/>
    <w:rsid w:val="00B83D15"/>
    <w:rsid w:val="00D01083"/>
    <w:rsid w:val="00E86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A5B3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A5B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264183">
      <w:bodyDiv w:val="1"/>
      <w:marLeft w:val="0"/>
      <w:marRight w:val="0"/>
      <w:marTop w:val="0"/>
      <w:marBottom w:val="0"/>
      <w:divBdr>
        <w:top w:val="none" w:sz="0" w:space="0" w:color="auto"/>
        <w:left w:val="none" w:sz="0" w:space="0" w:color="auto"/>
        <w:bottom w:val="none" w:sz="0" w:space="0" w:color="auto"/>
        <w:right w:val="none" w:sz="0" w:space="0" w:color="auto"/>
      </w:divBdr>
    </w:div>
    <w:div w:id="155700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8AFDE2686609FF01EB12458F604997EA6EE7F477A10B561A1DE37F924760682A9EAB8228B64011t8hCH" TargetMode="External"/><Relationship Id="rId3" Type="http://schemas.openxmlformats.org/officeDocument/2006/relationships/styles" Target="styles.xml"/><Relationship Id="rId7" Type="http://schemas.openxmlformats.org/officeDocument/2006/relationships/hyperlink" Target="consultantplus://offline/ref=4A8AFDE2686609FF01EB12458F604997EA64E0FF76AA0B561A1DE37F924760682A9EAB8228B74016t8hD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4A8AFDE2686609FF01EB12458F604997EA6EE7F477A10B561A1DE37F924760682A9EAB872AtBh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0BD44-DA2F-4A6F-ADB5-847FF1E6E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849</Words>
  <Characters>4844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Курманкеевский</dc:creator>
  <cp:lastModifiedBy>Курманкеевский</cp:lastModifiedBy>
  <cp:revision>2</cp:revision>
  <dcterms:created xsi:type="dcterms:W3CDTF">2018-02-15T05:16:00Z</dcterms:created>
  <dcterms:modified xsi:type="dcterms:W3CDTF">2018-02-15T05:16:00Z</dcterms:modified>
</cp:coreProperties>
</file>