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58A4" w:rsidRPr="002358A4" w:rsidRDefault="002358A4" w:rsidP="002358A4">
      <w:pPr>
        <w:pStyle w:val="aff0"/>
        <w:shd w:val="clear" w:color="auto" w:fill="FFFFFF"/>
        <w:spacing w:before="0" w:beforeAutospacing="0" w:after="0" w:afterAutospacing="0"/>
        <w:jc w:val="center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Администрация сельского поселения </w:t>
      </w:r>
      <w:r w:rsidR="00894BFC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</w:t>
      </w:r>
      <w:r w:rsidR="00894BFC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муниципального района Давлекановский район</w:t>
      </w:r>
      <w:r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</w:p>
    <w:p w:rsidR="00423CCB" w:rsidRPr="002358A4" w:rsidRDefault="002358A4" w:rsidP="002358A4">
      <w:pPr>
        <w:pStyle w:val="ConsPlusTitle"/>
        <w:jc w:val="right"/>
        <w:rPr>
          <w:rFonts w:ascii="Times New Roman" w:hAnsi="Times New Roman" w:cs="Times New Roman"/>
          <w:sz w:val="28"/>
          <w:szCs w:val="28"/>
        </w:rPr>
      </w:pPr>
      <w:r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ab/>
        <w:t> </w:t>
      </w:r>
    </w:p>
    <w:p w:rsidR="000A393E" w:rsidRPr="002358A4" w:rsidRDefault="000A393E" w:rsidP="00034E6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423CCB" w:rsidRDefault="002358A4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 w:rsidRPr="00610FDB">
        <w:rPr>
          <w:rFonts w:ascii="Times New Roman" w:hAnsi="Times New Roman"/>
          <w:bCs/>
          <w:sz w:val="28"/>
          <w:szCs w:val="28"/>
        </w:rPr>
        <w:t>ПОСТАНОВЛЕНИЕ</w:t>
      </w:r>
    </w:p>
    <w:p w:rsidR="00587AAE" w:rsidRPr="00610FDB" w:rsidRDefault="00587AAE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bCs/>
          <w:sz w:val="28"/>
          <w:szCs w:val="28"/>
        </w:rPr>
        <w:t>от 20.10.2025 №42</w:t>
      </w:r>
    </w:p>
    <w:p w:rsidR="00855E6E" w:rsidRPr="00610FDB" w:rsidRDefault="00855E6E" w:rsidP="00423CCB">
      <w:pPr>
        <w:spacing w:after="0" w:line="240" w:lineRule="auto"/>
        <w:jc w:val="center"/>
        <w:outlineLvl w:val="1"/>
        <w:rPr>
          <w:rFonts w:ascii="Times New Roman" w:hAnsi="Times New Roman"/>
          <w:bCs/>
          <w:sz w:val="28"/>
          <w:szCs w:val="28"/>
        </w:rPr>
      </w:pPr>
    </w:p>
    <w:p w:rsidR="000A393E" w:rsidRPr="00610FDB" w:rsidRDefault="000A393E" w:rsidP="000A393E">
      <w:pPr>
        <w:shd w:val="clear" w:color="auto" w:fill="FFFFFF"/>
        <w:tabs>
          <w:tab w:val="left" w:pos="8222"/>
        </w:tabs>
        <w:spacing w:after="0" w:line="240" w:lineRule="auto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610FDB">
        <w:rPr>
          <w:rFonts w:ascii="Times New Roman" w:hAnsi="Times New Roman"/>
          <w:sz w:val="28"/>
          <w:szCs w:val="28"/>
        </w:rPr>
        <w:t xml:space="preserve">Об утверждении программы </w:t>
      </w:r>
      <w:r w:rsidRPr="00610FDB">
        <w:rPr>
          <w:rFonts w:ascii="Times New Roman" w:hAnsi="Times New Roman"/>
          <w:bCs/>
          <w:sz w:val="28"/>
          <w:szCs w:val="28"/>
        </w:rPr>
        <w:t xml:space="preserve">профилактики рисков причинения вреда (ущерба) охраняемым законом ценностям 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в сфере благоустройства на территории </w:t>
      </w:r>
      <w:r w:rsidR="00BD3A79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поселения</w:t>
      </w:r>
      <w:r w:rsidR="00C51542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894BFC">
        <w:rPr>
          <w:rFonts w:ascii="Times New Roman" w:hAnsi="Times New Roman"/>
          <w:color w:val="000000" w:themeColor="text1"/>
          <w:sz w:val="28"/>
          <w:szCs w:val="28"/>
        </w:rPr>
        <w:t>Рассветовский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/>
          <w:color w:val="000000" w:themeColor="text1"/>
          <w:sz w:val="28"/>
          <w:szCs w:val="28"/>
        </w:rPr>
        <w:t>Республики Башкортостан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Pr="00610FDB">
        <w:rPr>
          <w:rFonts w:ascii="Times New Roman" w:eastAsia="Arial" w:hAnsi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</w:t>
      </w:r>
    </w:p>
    <w:p w:rsidR="00423CCB" w:rsidRPr="00610FD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spacing w:after="0" w:line="240" w:lineRule="auto"/>
        <w:jc w:val="center"/>
        <w:outlineLvl w:val="1"/>
        <w:rPr>
          <w:rFonts w:ascii="Times New Roman" w:hAnsi="Times New Roman"/>
          <w:sz w:val="28"/>
          <w:szCs w:val="28"/>
        </w:rPr>
      </w:pPr>
    </w:p>
    <w:p w:rsidR="00610FDB" w:rsidRDefault="00855E6E" w:rsidP="00610FDB">
      <w:pPr>
        <w:pStyle w:val="ConsPlusNormal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F42C36">
        <w:rPr>
          <w:rFonts w:ascii="Times New Roman" w:hAnsi="Times New Roman" w:cs="Times New Roman"/>
          <w:sz w:val="28"/>
          <w:szCs w:val="28"/>
        </w:rPr>
        <w:t xml:space="preserve">с Федеральным законом от </w:t>
      </w:r>
      <w:r w:rsidR="00610FDB" w:rsidRPr="00BB5632">
        <w:rPr>
          <w:rFonts w:ascii="Times New Roman" w:hAnsi="Times New Roman" w:cs="Times New Roman"/>
          <w:sz w:val="28"/>
          <w:szCs w:val="28"/>
        </w:rPr>
        <w:t>20.03.2025 №33-ФЗ «Об общих принципах организации местного самоуправления в единой системе публичной власти»</w:t>
      </w:r>
      <w:r w:rsidRPr="00F42C36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>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AD01F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AD01FC">
        <w:rPr>
          <w:rFonts w:ascii="Times New Roman" w:hAnsi="Times New Roman" w:cs="Times New Roman"/>
          <w:sz w:val="28"/>
          <w:szCs w:val="28"/>
        </w:rPr>
        <w:t xml:space="preserve">равительства Российской Федерации  от 25.06.2021 </w:t>
      </w:r>
      <w:r>
        <w:rPr>
          <w:rFonts w:ascii="Times New Roman" w:hAnsi="Times New Roman" w:cs="Times New Roman"/>
          <w:sz w:val="28"/>
          <w:szCs w:val="28"/>
        </w:rPr>
        <w:t>№</w:t>
      </w:r>
      <w:r w:rsidRPr="00AD01FC">
        <w:rPr>
          <w:rFonts w:ascii="Times New Roman" w:hAnsi="Times New Roman" w:cs="Times New Roman"/>
          <w:sz w:val="28"/>
          <w:szCs w:val="28"/>
        </w:rPr>
        <w:t xml:space="preserve"> 990 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AD01FC">
        <w:rPr>
          <w:rFonts w:ascii="Times New Roman" w:hAnsi="Times New Roman" w:cs="Times New Roman"/>
          <w:sz w:val="28"/>
          <w:szCs w:val="28"/>
        </w:rPr>
        <w:t>Об утверждении Правил разработки и утверждения контрольными (надзорными) органами программы профилактики рисков причинения вреда (ущерба) охраняемым законом ценностям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AD01FC">
        <w:rPr>
          <w:rFonts w:ascii="Times New Roman" w:hAnsi="Times New Roman" w:cs="Times New Roman"/>
          <w:sz w:val="28"/>
          <w:szCs w:val="28"/>
        </w:rPr>
        <w:t>, на основании</w:t>
      </w:r>
      <w:r w:rsidR="000A393E">
        <w:rPr>
          <w:rFonts w:ascii="Times New Roman" w:hAnsi="Times New Roman" w:cs="Times New Roman"/>
          <w:sz w:val="28"/>
          <w:szCs w:val="28"/>
        </w:rPr>
        <w:t xml:space="preserve"> </w:t>
      </w:r>
      <w:r w:rsidRPr="00AD01FC">
        <w:rPr>
          <w:rFonts w:ascii="Times New Roman" w:hAnsi="Times New Roman" w:cs="Times New Roman"/>
          <w:sz w:val="28"/>
          <w:szCs w:val="28"/>
        </w:rPr>
        <w:t xml:space="preserve">Устава </w:t>
      </w:r>
      <w:r w:rsidR="00BD3A79">
        <w:rPr>
          <w:rFonts w:ascii="Times New Roman" w:hAnsi="Times New Roman" w:cs="Times New Roman"/>
          <w:sz w:val="28"/>
          <w:szCs w:val="28"/>
        </w:rPr>
        <w:t>сельского пос</w:t>
      </w:r>
      <w:r w:rsidR="00F65793">
        <w:rPr>
          <w:rFonts w:ascii="Times New Roman" w:hAnsi="Times New Roman" w:cs="Times New Roman"/>
          <w:sz w:val="28"/>
          <w:szCs w:val="28"/>
        </w:rPr>
        <w:t>е</w:t>
      </w:r>
      <w:r w:rsidR="00BD3A79">
        <w:rPr>
          <w:rFonts w:ascii="Times New Roman" w:hAnsi="Times New Roman" w:cs="Times New Roman"/>
          <w:sz w:val="28"/>
          <w:szCs w:val="28"/>
        </w:rPr>
        <w:t>ления</w:t>
      </w:r>
      <w:r w:rsidR="00610FDB" w:rsidRPr="00610FDB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сельского поселения </w:t>
      </w:r>
      <w:r w:rsidR="00894BFC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610FDB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610FDB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BD3A79">
        <w:rPr>
          <w:rFonts w:ascii="Times New Roman" w:hAnsi="Times New Roman" w:cs="Times New Roman"/>
          <w:sz w:val="28"/>
          <w:szCs w:val="28"/>
        </w:rPr>
        <w:t>,</w:t>
      </w:r>
    </w:p>
    <w:p w:rsidR="00610FDB" w:rsidRPr="00610FDB" w:rsidRDefault="00610FDB" w:rsidP="00894BFC">
      <w:pPr>
        <w:pStyle w:val="ConsPlusNormal"/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ПОСТАНОВЛЯЮ</w:t>
      </w:r>
      <w:r w:rsidR="00855E6E" w:rsidRPr="00B37A5B">
        <w:rPr>
          <w:rFonts w:ascii="Times New Roman" w:hAnsi="Times New Roman" w:cs="Times New Roman"/>
          <w:color w:val="000000" w:themeColor="text1"/>
          <w:sz w:val="28"/>
          <w:szCs w:val="28"/>
        </w:rPr>
        <w:t>:</w:t>
      </w:r>
    </w:p>
    <w:p w:rsidR="00610FDB" w:rsidRDefault="00855E6E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 w:rsidRPr="00AD01FC">
        <w:rPr>
          <w:rFonts w:ascii="Times New Roman" w:hAnsi="Times New Roman" w:cs="Times New Roman"/>
          <w:sz w:val="28"/>
          <w:szCs w:val="28"/>
        </w:rPr>
        <w:t>1.</w:t>
      </w:r>
      <w:r w:rsidR="000A393E" w:rsidRPr="000A393E">
        <w:rPr>
          <w:rFonts w:ascii="Times New Roman" w:hAnsi="Times New Roman" w:cs="Times New Roman"/>
          <w:color w:val="FFFFFF" w:themeColor="background1"/>
          <w:sz w:val="28"/>
          <w:szCs w:val="28"/>
        </w:rPr>
        <w:t>.</w:t>
      </w:r>
      <w:r w:rsidR="000A393E">
        <w:rPr>
          <w:rFonts w:ascii="Times New Roman" w:hAnsi="Times New Roman" w:cs="Times New Roman"/>
          <w:sz w:val="28"/>
          <w:szCs w:val="28"/>
        </w:rPr>
        <w:t xml:space="preserve">Утвердить </w:t>
      </w:r>
      <w:r w:rsidR="00610FDB">
        <w:rPr>
          <w:rFonts w:ascii="Times New Roman" w:hAnsi="Times New Roman" w:cs="Times New Roman"/>
          <w:sz w:val="28"/>
          <w:szCs w:val="28"/>
        </w:rPr>
        <w:t xml:space="preserve">прилагаемую Программу </w:t>
      </w:r>
      <w:r w:rsidR="000A393E">
        <w:rPr>
          <w:rFonts w:ascii="Times New Roman" w:hAnsi="Times New Roman" w:cs="Times New Roman"/>
          <w:sz w:val="28"/>
          <w:szCs w:val="28"/>
        </w:rPr>
        <w:t xml:space="preserve">профилактики рисков причинения вреда (ущерба) охраняемым законом ценностям в 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сфере благоустройства на территории 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сельского пос</w:t>
      </w:r>
      <w:r w:rsidR="00F65793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е</w:t>
      </w:r>
      <w:r w:rsidR="000F3766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ления</w:t>
      </w:r>
      <w:r w:rsidR="00C51542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</w:t>
      </w:r>
      <w:r w:rsidR="00894BFC">
        <w:rPr>
          <w:rFonts w:ascii="Times New Roman" w:hAnsi="Times New Roman" w:cs="Times New Roman"/>
          <w:color w:val="000000" w:themeColor="text1"/>
          <w:sz w:val="28"/>
          <w:szCs w:val="28"/>
        </w:rPr>
        <w:t>Рассветовский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сельсовет  муниципального района Давлекановский район</w:t>
      </w:r>
      <w:r w:rsidR="00C51542" w:rsidRPr="002358A4">
        <w:rPr>
          <w:rFonts w:ascii="Times New Roman" w:hAnsi="Times New Roman" w:cs="Times New Roman"/>
          <w:color w:val="000000" w:themeColor="text1"/>
          <w:sz w:val="23"/>
          <w:szCs w:val="23"/>
        </w:rPr>
        <w:t xml:space="preserve"> </w:t>
      </w:r>
      <w:r w:rsidR="00C51542" w:rsidRPr="002358A4">
        <w:rPr>
          <w:rFonts w:ascii="Times New Roman" w:hAnsi="Times New Roman" w:cs="Times New Roman"/>
          <w:color w:val="000000" w:themeColor="text1"/>
          <w:sz w:val="28"/>
          <w:szCs w:val="28"/>
        </w:rPr>
        <w:t>Республики Башкортостан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на 202</w:t>
      </w:r>
      <w:r w:rsidR="00613FC4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>5</w:t>
      </w:r>
      <w:r w:rsidR="000A393E"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 год.</w:t>
      </w:r>
    </w:p>
    <w:p w:rsidR="00610FDB" w:rsidRPr="00610FDB" w:rsidRDefault="00610FDB" w:rsidP="00610FDB">
      <w:pPr>
        <w:pStyle w:val="ConsPlusNormal"/>
        <w:ind w:firstLine="709"/>
        <w:jc w:val="both"/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</w:pPr>
      <w:r>
        <w:rPr>
          <w:rFonts w:ascii="Times New Roman" w:eastAsia="Arial" w:hAnsi="Times New Roman" w:cs="Times New Roman"/>
          <w:bCs/>
          <w:color w:val="000000"/>
          <w:spacing w:val="-4"/>
          <w:sz w:val="28"/>
          <w:szCs w:val="28"/>
          <w:shd w:val="clear" w:color="auto" w:fill="FFFFFF"/>
        </w:rPr>
        <w:t xml:space="preserve">2. </w:t>
      </w:r>
      <w:r w:rsidRPr="001E489F">
        <w:rPr>
          <w:rFonts w:ascii="Times New Roman" w:hAnsi="Times New Roman" w:cs="Times New Roman"/>
          <w:sz w:val="28"/>
          <w:szCs w:val="28"/>
        </w:rPr>
        <w:t>Настоящее постановление обнародовать  в установленном порядке и разместить на официальном сайте Совета муниципального района Давлекановский район Республики Башкортостан в информационно-телекоммуникационной сети «Интернет» в разделе «Поселения муниципального района».</w:t>
      </w:r>
    </w:p>
    <w:p w:rsidR="00610FDB" w:rsidRPr="001E489F" w:rsidRDefault="00610FDB" w:rsidP="00610FDB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1E489F">
        <w:rPr>
          <w:rFonts w:ascii="Times New Roman" w:hAnsi="Times New Roman"/>
          <w:sz w:val="28"/>
          <w:szCs w:val="28"/>
        </w:rPr>
        <w:t xml:space="preserve"> 3. Контроль за исполнением постановления оставляю за собой.</w:t>
      </w:r>
    </w:p>
    <w:p w:rsidR="00423CCB" w:rsidRDefault="00423CCB" w:rsidP="00423CCB">
      <w:pPr>
        <w:widowControl w:val="0"/>
        <w:adjustRightInd w:val="0"/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423CCB" w:rsidRDefault="00423CC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610FDB" w:rsidRDefault="00610FDB" w:rsidP="00423CCB">
      <w:pPr>
        <w:widowControl w:val="0"/>
        <w:adjustRightInd w:val="0"/>
        <w:spacing w:after="0"/>
        <w:jc w:val="both"/>
        <w:rPr>
          <w:rFonts w:ascii="Times New Roman" w:hAnsi="Times New Roman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t>Глава</w:t>
      </w:r>
      <w:r w:rsidR="00610FDB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/>
          <w:color w:val="000000" w:themeColor="text1"/>
          <w:sz w:val="28"/>
          <w:szCs w:val="28"/>
        </w:rPr>
        <w:t>сельского поселения</w:t>
      </w:r>
      <w:r w:rsidR="00894BFC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                 Д.А. Карпов</w:t>
      </w: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0F3766" w:rsidRDefault="000F3766" w:rsidP="00423CCB">
      <w:pPr>
        <w:widowControl w:val="0"/>
        <w:adjustRightInd w:val="0"/>
        <w:spacing w:after="0"/>
        <w:jc w:val="both"/>
        <w:rPr>
          <w:rFonts w:ascii="Times New Roman" w:hAnsi="Times New Roman"/>
          <w:color w:val="000000" w:themeColor="text1"/>
          <w:sz w:val="28"/>
          <w:szCs w:val="28"/>
        </w:rPr>
      </w:pPr>
    </w:p>
    <w:p w:rsidR="00610FDB" w:rsidRDefault="00610FDB">
      <w:pPr>
        <w:spacing w:after="0" w:line="240" w:lineRule="auto"/>
        <w:rPr>
          <w:rFonts w:ascii="Times New Roman" w:hAnsi="Times New Roman"/>
          <w:color w:val="000000" w:themeColor="text1"/>
          <w:sz w:val="28"/>
          <w:szCs w:val="28"/>
        </w:rPr>
      </w:pPr>
      <w:r>
        <w:rPr>
          <w:rFonts w:ascii="Times New Roman" w:hAnsi="Times New Roman"/>
          <w:color w:val="000000" w:themeColor="text1"/>
          <w:sz w:val="28"/>
          <w:szCs w:val="28"/>
        </w:rPr>
        <w:br w:type="page"/>
      </w:r>
    </w:p>
    <w:p w:rsidR="00610FDB" w:rsidRPr="00894BFC" w:rsidRDefault="00610FDB" w:rsidP="00610FDB">
      <w:pPr>
        <w:widowControl w:val="0"/>
        <w:autoSpaceDE w:val="0"/>
        <w:autoSpaceDN w:val="0"/>
        <w:spacing w:after="0" w:line="240" w:lineRule="auto"/>
        <w:ind w:left="5245"/>
        <w:outlineLvl w:val="0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610FDB" w:rsidRPr="00894BFC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 xml:space="preserve">к постановлению администрации </w:t>
      </w:r>
    </w:p>
    <w:p w:rsidR="00610FDB" w:rsidRPr="00894BFC" w:rsidRDefault="00610FDB" w:rsidP="00610FDB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="00894BFC" w:rsidRPr="00894BFC">
        <w:rPr>
          <w:rFonts w:ascii="Times New Roman" w:hAnsi="Times New Roman"/>
          <w:sz w:val="24"/>
          <w:szCs w:val="24"/>
        </w:rPr>
        <w:t>Рассветовский</w:t>
      </w:r>
      <w:r w:rsidRPr="00894BFC">
        <w:rPr>
          <w:rFonts w:ascii="Times New Roman" w:hAnsi="Times New Roman"/>
          <w:sz w:val="24"/>
          <w:szCs w:val="24"/>
        </w:rPr>
        <w:t xml:space="preserve"> сельсовет  муниципального района Давлекановский район  Республики Башкортостан</w:t>
      </w:r>
    </w:p>
    <w:p w:rsidR="00610FDB" w:rsidRPr="00894BFC" w:rsidRDefault="00610FDB" w:rsidP="00C51542">
      <w:pPr>
        <w:widowControl w:val="0"/>
        <w:autoSpaceDE w:val="0"/>
        <w:autoSpaceDN w:val="0"/>
        <w:spacing w:after="0" w:line="240" w:lineRule="auto"/>
        <w:ind w:left="5245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>от «</w:t>
      </w:r>
      <w:r w:rsidR="00587AAE">
        <w:rPr>
          <w:rFonts w:ascii="Times New Roman" w:hAnsi="Times New Roman"/>
          <w:sz w:val="24"/>
          <w:szCs w:val="24"/>
        </w:rPr>
        <w:t>20</w:t>
      </w:r>
      <w:r w:rsidRPr="00894BFC">
        <w:rPr>
          <w:rFonts w:ascii="Times New Roman" w:hAnsi="Times New Roman"/>
          <w:sz w:val="24"/>
          <w:szCs w:val="24"/>
        </w:rPr>
        <w:t>»</w:t>
      </w:r>
      <w:r w:rsidR="00894BFC" w:rsidRPr="00894BFC">
        <w:rPr>
          <w:rFonts w:ascii="Times New Roman" w:hAnsi="Times New Roman"/>
          <w:sz w:val="24"/>
          <w:szCs w:val="24"/>
        </w:rPr>
        <w:t xml:space="preserve"> октября</w:t>
      </w:r>
      <w:r w:rsidRPr="00894BFC">
        <w:rPr>
          <w:rFonts w:ascii="Times New Roman" w:hAnsi="Times New Roman"/>
          <w:sz w:val="24"/>
          <w:szCs w:val="24"/>
        </w:rPr>
        <w:t xml:space="preserve">  20</w:t>
      </w:r>
      <w:r w:rsidR="00894BFC" w:rsidRPr="00894BFC">
        <w:rPr>
          <w:rFonts w:ascii="Times New Roman" w:hAnsi="Times New Roman"/>
          <w:sz w:val="24"/>
          <w:szCs w:val="24"/>
        </w:rPr>
        <w:t>25</w:t>
      </w:r>
      <w:r w:rsidRPr="00894BFC">
        <w:rPr>
          <w:rFonts w:ascii="Times New Roman" w:hAnsi="Times New Roman"/>
          <w:sz w:val="24"/>
          <w:szCs w:val="24"/>
        </w:rPr>
        <w:t xml:space="preserve"> года </w:t>
      </w:r>
      <w:r w:rsidR="00C51542" w:rsidRPr="00894BFC">
        <w:rPr>
          <w:rFonts w:ascii="Times New Roman" w:hAnsi="Times New Roman"/>
          <w:sz w:val="24"/>
          <w:szCs w:val="24"/>
        </w:rPr>
        <w:t xml:space="preserve"> № </w:t>
      </w:r>
      <w:r w:rsidR="00587AAE">
        <w:rPr>
          <w:rFonts w:ascii="Times New Roman" w:hAnsi="Times New Roman"/>
          <w:sz w:val="24"/>
          <w:szCs w:val="24"/>
        </w:rPr>
        <w:t>42</w:t>
      </w:r>
      <w:bookmarkStart w:id="0" w:name="_GoBack"/>
      <w:bookmarkEnd w:id="0"/>
    </w:p>
    <w:p w:rsidR="00423CCB" w:rsidRPr="00894BFC" w:rsidRDefault="00423CCB" w:rsidP="00423CCB">
      <w:pPr>
        <w:pStyle w:val="ConsPlusNormal"/>
        <w:rPr>
          <w:rFonts w:ascii="Times New Roman" w:hAnsi="Times New Roman" w:cs="Times New Roman"/>
          <w:sz w:val="24"/>
          <w:szCs w:val="24"/>
        </w:rPr>
      </w:pPr>
    </w:p>
    <w:p w:rsidR="00610FDB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Программа</w:t>
      </w:r>
    </w:p>
    <w:p w:rsidR="00610FDB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профилактики рисков причинения вреда (ущерба) охраняемым законом ценностям</w:t>
      </w:r>
      <w:bookmarkStart w:id="1" w:name="_Hlk81917469"/>
    </w:p>
    <w:p w:rsidR="00610FDB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hAnsi="Times New Roman"/>
          <w:color w:val="000000" w:themeColor="text1"/>
          <w:sz w:val="24"/>
          <w:szCs w:val="24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в рамках муниципального контроля в сфере благоустройства на территории </w:t>
      </w:r>
      <w:r w:rsidR="00401B17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сельского пос</w:t>
      </w:r>
      <w:r w:rsidR="00F65793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е</w:t>
      </w:r>
      <w:r w:rsidR="00401B17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ления </w:t>
      </w:r>
      <w:r w:rsidR="00894BFC" w:rsidRPr="00894BFC">
        <w:rPr>
          <w:rFonts w:ascii="Times New Roman" w:hAnsi="Times New Roman"/>
          <w:sz w:val="24"/>
          <w:szCs w:val="24"/>
        </w:rPr>
        <w:t>Рассветовский</w:t>
      </w:r>
      <w:r w:rsidR="00610FDB" w:rsidRPr="00894BFC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</w:t>
      </w:r>
    </w:p>
    <w:p w:rsidR="000A393E" w:rsidRPr="00894BFC" w:rsidRDefault="00610FDB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hAnsi="Times New Roman"/>
          <w:color w:val="000000" w:themeColor="text1"/>
          <w:sz w:val="24"/>
          <w:szCs w:val="24"/>
        </w:rPr>
        <w:t>Республики Башкортостан</w:t>
      </w: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0A393E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на 202</w:t>
      </w:r>
      <w:r w:rsidR="00613FC4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год</w:t>
      </w:r>
    </w:p>
    <w:bookmarkEnd w:id="1"/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Раздел 1. Общие положения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Программа профилактики рисков причинения вреда (ущерба) устанавливает порядок проведения профилактических мероприятий, направленных на предупреждение нарушений обязательных требований и (или) причинения вреда (ущерба) охраняемым законом ценностям, соблюдение которых оценивается при осуществлении муниципального контроля в сфере благоустройства на территории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894BFC" w:rsidRPr="00894BFC">
        <w:rPr>
          <w:rFonts w:ascii="Times New Roman" w:hAnsi="Times New Roman"/>
          <w:sz w:val="24"/>
          <w:szCs w:val="24"/>
        </w:rPr>
        <w:t>Рассветовский</w:t>
      </w:r>
      <w:r w:rsidR="00610FDB" w:rsidRPr="00894BFC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.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2. Аналитическая часть Программы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2.1. Вид осуществляемого муниципального контроля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Муниципальный контроль в сфере благоустройства на территории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610FDB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сельского поселения </w:t>
      </w:r>
      <w:r w:rsidR="00894BFC" w:rsidRPr="00894BFC">
        <w:rPr>
          <w:rFonts w:ascii="Times New Roman" w:hAnsi="Times New Roman"/>
          <w:sz w:val="24"/>
          <w:szCs w:val="24"/>
        </w:rPr>
        <w:t>Рассветовский</w:t>
      </w:r>
      <w:r w:rsidR="00610FDB" w:rsidRPr="00894BFC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осуществляется администраци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ей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894BFC" w:rsidRPr="00894BFC">
        <w:rPr>
          <w:rFonts w:ascii="Times New Roman" w:hAnsi="Times New Roman"/>
          <w:sz w:val="24"/>
          <w:szCs w:val="24"/>
        </w:rPr>
        <w:t xml:space="preserve"> Рассветовский</w:t>
      </w:r>
      <w:r w:rsidR="00894BFC" w:rsidRPr="00894BFC">
        <w:rPr>
          <w:rFonts w:ascii="Times New Roman" w:hAnsi="Times New Roman"/>
          <w:color w:val="000000" w:themeColor="text1"/>
          <w:sz w:val="24"/>
          <w:szCs w:val="24"/>
        </w:rPr>
        <w:t xml:space="preserve"> </w:t>
      </w:r>
      <w:r w:rsidR="00C51542" w:rsidRPr="00894BFC">
        <w:rPr>
          <w:rFonts w:ascii="Times New Roman" w:hAnsi="Times New Roman"/>
          <w:color w:val="000000" w:themeColor="text1"/>
          <w:sz w:val="24"/>
          <w:szCs w:val="24"/>
        </w:rPr>
        <w:t>_ сельсовет  муниципального района Давлекановский район Республики Башкортостан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(далее –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Администрация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).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2.2. </w:t>
      </w: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Обзор по виду муниципального контроля.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 xml:space="preserve">Муниципальный контроль за соблюдением правил благоустройства территории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894BFC">
        <w:rPr>
          <w:rFonts w:ascii="Times New Roman" w:hAnsi="Times New Roman"/>
          <w:sz w:val="24"/>
          <w:szCs w:val="24"/>
        </w:rPr>
        <w:t xml:space="preserve"> </w:t>
      </w:r>
      <w:r w:rsidRPr="00894BFC">
        <w:rPr>
          <w:rFonts w:ascii="Times New Roman" w:hAnsi="Times New Roman"/>
          <w:sz w:val="24"/>
          <w:szCs w:val="24"/>
        </w:rPr>
        <w:t xml:space="preserve">– это деятельность органа местного самоуправления, уполномоченного на организацию и проведение на территории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401B17" w:rsidRPr="00894BFC">
        <w:rPr>
          <w:rFonts w:ascii="Times New Roman" w:hAnsi="Times New Roman"/>
          <w:sz w:val="24"/>
          <w:szCs w:val="24"/>
        </w:rPr>
        <w:t xml:space="preserve"> </w:t>
      </w:r>
      <w:r w:rsidRPr="00894BFC">
        <w:rPr>
          <w:rFonts w:ascii="Times New Roman" w:hAnsi="Times New Roman"/>
          <w:sz w:val="24"/>
          <w:szCs w:val="24"/>
        </w:rPr>
        <w:t xml:space="preserve">проверок соблюдения юридическими лицами, индивидуальными предпринимателями и гражданами обязательных требований, установленных Правилами благоустройства территории </w:t>
      </w:r>
      <w:r w:rsidR="00401B1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610FDB"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 xml:space="preserve"> сельского поселения </w:t>
      </w:r>
      <w:r w:rsidR="00894BFC" w:rsidRPr="00894BFC">
        <w:rPr>
          <w:rFonts w:ascii="Times New Roman" w:hAnsi="Times New Roman"/>
          <w:sz w:val="24"/>
          <w:szCs w:val="24"/>
        </w:rPr>
        <w:t>Рассветовский</w:t>
      </w:r>
      <w:r w:rsidR="00610FDB" w:rsidRPr="00894BFC">
        <w:rPr>
          <w:rFonts w:ascii="Times New Roman" w:hAnsi="Times New Roman"/>
          <w:color w:val="000000" w:themeColor="text1"/>
          <w:sz w:val="24"/>
          <w:szCs w:val="24"/>
        </w:rPr>
        <w:t xml:space="preserve"> сельсовет  муниципального района Давлекановский район Республики Башкортостан</w:t>
      </w:r>
      <w:r w:rsidR="00401B17" w:rsidRPr="00894BFC">
        <w:rPr>
          <w:rFonts w:ascii="Times New Roman" w:hAnsi="Times New Roman"/>
          <w:sz w:val="24"/>
          <w:szCs w:val="24"/>
        </w:rPr>
        <w:t xml:space="preserve"> </w:t>
      </w:r>
      <w:r w:rsidRPr="00894BFC">
        <w:rPr>
          <w:rFonts w:ascii="Times New Roman" w:hAnsi="Times New Roman"/>
          <w:sz w:val="24"/>
          <w:szCs w:val="24"/>
        </w:rPr>
        <w:t>(далее – Правила благоустройства) при осуществлении ими производственной и иной деятельности в сфере отношений, связанных с обеспечением благоустройства территории (далее – требования Правил благоустройства).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  <w:lang w:eastAsia="en-US"/>
        </w:rPr>
      </w:pP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2.3. Муниципальный контроль осуществляется посредством: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проверок выполнения юридическими лицами, индивидуальными предпринимателями и гражданами обязательных требований Правил благоустройства территории </w:t>
      </w:r>
      <w:r w:rsidR="000A285F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принятия предусмотренных законодательством Российской Федерации мер по пресечению и (или) устранению выявленных нарушений, а также систематического наблюдения за исполнением обязательных требований;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профилактике рисков причинения вреда (ущерба) охраняемым законом ценностям;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организации и проведения мероприятий по контролю, осуществляемых без взаимодействия с юридическими лицами, индивидуальными предпринимателями.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2.4. Подконтрольные субъекты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: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юридические лица, индивидуальные предприниматели и граждане, при осуществлении ими производственной и иной деятельности в сфере отношений, связанных с обеспечением благоустройства территории. </w:t>
      </w:r>
    </w:p>
    <w:p w:rsidR="000A393E" w:rsidRPr="00894BFC" w:rsidRDefault="00C57859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2.</w:t>
      </w:r>
      <w:r w:rsidR="00C51542"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>5</w:t>
      </w:r>
      <w:r w:rsidR="000A393E"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. Анализ и оценка рисков причинения вреда охраняемым законом </w:t>
      </w:r>
      <w:r w:rsidR="000A393E" w:rsidRPr="00894BFC">
        <w:rPr>
          <w:rFonts w:ascii="Times New Roman" w:eastAsia="Arial" w:hAnsi="Times New Roman"/>
          <w:iCs/>
          <w:color w:val="000000" w:themeColor="text1"/>
          <w:spacing w:val="-4"/>
          <w:sz w:val="24"/>
          <w:szCs w:val="24"/>
          <w:shd w:val="clear" w:color="auto" w:fill="FFFFFF"/>
        </w:rPr>
        <w:t xml:space="preserve">ценностям. </w:t>
      </w:r>
    </w:p>
    <w:p w:rsidR="000A393E" w:rsidRPr="00894BFC" w:rsidRDefault="000A393E" w:rsidP="005D1FA2">
      <w:pPr>
        <w:pStyle w:val="ConsPlusNormal"/>
        <w:ind w:left="-426" w:firstLine="540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894BFC">
        <w:rPr>
          <w:rFonts w:ascii="Times New Roman" w:hAnsi="Times New Roman" w:cs="Times New Roman"/>
          <w:color w:val="000000" w:themeColor="text1"/>
          <w:sz w:val="24"/>
          <w:szCs w:val="24"/>
        </w:rPr>
        <w:lastRenderedPageBreak/>
        <w:t xml:space="preserve">Мониторинг состояния подконтрольных субъектов в сфере соблюдения правил благоустройства выявил, что ключевыми и наиболее значимыми рисками являются нарушения, предусмотренные </w:t>
      </w:r>
      <w:hyperlink r:id="rId8" w:history="1">
        <w:r w:rsidRPr="00894BFC">
          <w:rPr>
            <w:rStyle w:val="ac"/>
            <w:rFonts w:ascii="Times New Roman" w:hAnsi="Times New Roman" w:cs="Times New Roman"/>
            <w:color w:val="000000" w:themeColor="text1"/>
            <w:sz w:val="24"/>
            <w:szCs w:val="24"/>
            <w:u w:val="none"/>
          </w:rPr>
          <w:t>Правилами</w:t>
        </w:r>
      </w:hyperlink>
      <w:r w:rsidRPr="00894BFC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благоустройства в части загрязнения территории, а именно мусор на прилегающих к хозяйствующим субъектам территориях, размещение автотранспортных средств на озелененной территории и прочее.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Наиболее значимым риском является факт причинения вреда объектам благоустройства (повреждение и (или) уничтожение объектов благоустройства: малых архитектурных форм, зеленых насаждений, загрязнение территории различными отходами) вследствие нарушения законодательства контролируемым лицом, в том числе в следствие действий (бездействия) должностных лиц контролируемого лица, и (или) иными лицами, действующими на основании договорных отношений с контролируемым лицом.</w:t>
      </w:r>
    </w:p>
    <w:p w:rsidR="000A393E" w:rsidRPr="00894BFC" w:rsidRDefault="000A393E" w:rsidP="005D1FA2">
      <w:pPr>
        <w:pStyle w:val="ConsPlusNormal"/>
        <w:ind w:left="-426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894BFC">
        <w:rPr>
          <w:rFonts w:ascii="Times New Roman" w:hAnsi="Times New Roman" w:cs="Times New Roman"/>
          <w:sz w:val="24"/>
          <w:szCs w:val="24"/>
        </w:rPr>
        <w:t xml:space="preserve">Проведение профилактических мероприятий, направленных на соблюдение подконтрольными субъектами обязательных требований Правил благоустройства, на побуждение подконтрольных субъектов к добросовестности, будет способствовать улучшению в целом ситуации, </w:t>
      </w:r>
      <w:r w:rsidRPr="00894BFC">
        <w:rPr>
          <w:rFonts w:ascii="Times New Roman" w:eastAsia="Arial" w:hAnsi="Times New Roman" w:cs="Times New Roman"/>
          <w:color w:val="000000"/>
          <w:spacing w:val="-4"/>
          <w:sz w:val="24"/>
          <w:szCs w:val="24"/>
          <w:shd w:val="clear" w:color="auto" w:fill="FFFFFF"/>
        </w:rPr>
        <w:t>повышению ответственности</w:t>
      </w:r>
      <w:r w:rsidRPr="00894BFC">
        <w:rPr>
          <w:rFonts w:ascii="Times New Roman" w:hAnsi="Times New Roman" w:cs="Times New Roman"/>
          <w:sz w:val="24"/>
          <w:szCs w:val="24"/>
        </w:rPr>
        <w:t xml:space="preserve"> подконтрольных субъектов, снижению количества выявляемых нарушений обязательных требований, требований, установленных муниципальными правовыми актами в указанной сфере.</w:t>
      </w:r>
    </w:p>
    <w:p w:rsidR="00F65793" w:rsidRPr="00894BFC" w:rsidRDefault="00F65793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3. Цели и задачи Программы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3.1. Цели Программы: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стимулирование добросовестного соблюдения обязательных требований всеми контролируемыми лицами;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894BFC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устранение условий, причин и факторов, способных привести к нарушениям обязательных требований и (или) причинению вреда (ущерба) охраняемым законом ценностям;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.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создание условий для доведения обязательных требований до контролируемых лиц, повышение информированности о способах их соблюдения.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iCs/>
          <w:color w:val="000000"/>
          <w:spacing w:val="-4"/>
          <w:sz w:val="24"/>
          <w:szCs w:val="24"/>
          <w:shd w:val="clear" w:color="auto" w:fill="FFFFFF"/>
        </w:rPr>
        <w:t xml:space="preserve">3.2. Задачи Программы: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выявление причин, факторов и условий, способствующих нарушению обязательных требований законодательства, определение способов устранения или снижения рисков их возникновения;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894BFC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установление зависимости видов, форм и интенсивности профилактических мероприятий от особенностей конкретных подконтрольных субъектов, и проведение профилактических мероприятий с учетом данных факторов;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-</w:t>
      </w:r>
      <w:r w:rsidR="00D41C92" w:rsidRPr="00894BFC">
        <w:rPr>
          <w:rFonts w:ascii="Times New Roman" w:eastAsia="Arial" w:hAnsi="Times New Roman"/>
          <w:color w:val="FFFFFF" w:themeColor="background1"/>
          <w:spacing w:val="-4"/>
          <w:sz w:val="24"/>
          <w:szCs w:val="24"/>
          <w:shd w:val="clear" w:color="auto" w:fill="FFFFFF"/>
        </w:rPr>
        <w:t>.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формирование единого понимания обязательных требований законодательства у всех участников контрольной деятельности;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прозрачности осуществляемой </w:t>
      </w:r>
      <w:r w:rsidR="004E4503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Администрацией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контрольной деятельности;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- повышение уровня правовой грамотности подконтрольных субъектов, в том числе путем обеспечения доступности информации об обязательных требованиях законодательства и необходимых мерах по их исполнению.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/>
        <w:jc w:val="center"/>
        <w:outlineLvl w:val="2"/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bCs/>
          <w:color w:val="000000"/>
          <w:spacing w:val="-4"/>
          <w:sz w:val="24"/>
          <w:szCs w:val="24"/>
          <w:shd w:val="clear" w:color="auto" w:fill="FFFFFF"/>
        </w:rPr>
        <w:t>Раздел 4. План мероприятий по профилактике нарушений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Мероприятия Программы представляют собой комплекс мер, направленных на достижение целей и решение основных задач Программы. Перечень мероприятий Программы на 202</w:t>
      </w:r>
      <w:r w:rsidR="00613FC4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год, сроки (периодичность) их проведения и ответственные структурные подразделения приведены в Плане мероприятий по профилактике нарушений в сфере благоустройства на 202</w:t>
      </w:r>
      <w:r w:rsidR="00613FC4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5</w:t>
      </w:r>
      <w:r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 xml:space="preserve"> год (приложение). </w:t>
      </w:r>
    </w:p>
    <w:p w:rsidR="000A393E" w:rsidRPr="00894BFC" w:rsidRDefault="000A393E" w:rsidP="005D1FA2">
      <w:pPr>
        <w:shd w:val="clear" w:color="auto" w:fill="FFFFFF"/>
        <w:tabs>
          <w:tab w:val="left" w:pos="8222"/>
        </w:tabs>
        <w:spacing w:after="0" w:line="240" w:lineRule="auto"/>
        <w:ind w:left="-426" w:firstLine="709"/>
        <w:jc w:val="both"/>
        <w:outlineLvl w:val="2"/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894BFC" w:rsidRDefault="000A393E" w:rsidP="005D1FA2">
      <w:pPr>
        <w:autoSpaceDE w:val="0"/>
        <w:autoSpaceDN w:val="0"/>
        <w:adjustRightInd w:val="0"/>
        <w:spacing w:after="0" w:line="240" w:lineRule="auto"/>
        <w:ind w:left="-426"/>
        <w:jc w:val="center"/>
        <w:rPr>
          <w:rFonts w:ascii="Times New Roman" w:hAnsi="Times New Roman"/>
          <w:bCs/>
          <w:sz w:val="24"/>
          <w:szCs w:val="24"/>
        </w:rPr>
      </w:pPr>
      <w:r w:rsidRPr="00894BFC">
        <w:rPr>
          <w:rFonts w:ascii="Times New Roman" w:hAnsi="Times New Roman"/>
          <w:bCs/>
          <w:sz w:val="24"/>
          <w:szCs w:val="24"/>
        </w:rPr>
        <w:t xml:space="preserve">Раздел </w:t>
      </w:r>
      <w:r w:rsidR="00C51542" w:rsidRPr="00894BFC">
        <w:rPr>
          <w:rFonts w:ascii="Times New Roman" w:hAnsi="Times New Roman"/>
          <w:bCs/>
          <w:sz w:val="24"/>
          <w:szCs w:val="24"/>
        </w:rPr>
        <w:t>5</w:t>
      </w:r>
      <w:r w:rsidRPr="00894BFC">
        <w:rPr>
          <w:rFonts w:ascii="Times New Roman" w:hAnsi="Times New Roman"/>
          <w:bCs/>
          <w:sz w:val="24"/>
          <w:szCs w:val="24"/>
        </w:rPr>
        <w:t xml:space="preserve">. Порядок управления Программой. </w:t>
      </w:r>
    </w:p>
    <w:p w:rsidR="000A393E" w:rsidRPr="00894BFC" w:rsidRDefault="000A393E" w:rsidP="005D1FA2">
      <w:pPr>
        <w:shd w:val="clear" w:color="auto" w:fill="FFFFFF"/>
        <w:spacing w:after="0" w:line="240" w:lineRule="auto"/>
        <w:ind w:left="-426"/>
        <w:jc w:val="center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  <w:r w:rsidRPr="00894BFC">
        <w:rPr>
          <w:rFonts w:ascii="Times New Roman" w:hAnsi="Times New Roman"/>
          <w:bCs/>
          <w:sz w:val="24"/>
          <w:szCs w:val="24"/>
        </w:rPr>
        <w:t xml:space="preserve">Перечень должностных лиц Управления, ответственных за организацию и проведение профилактических мероприятий </w:t>
      </w:r>
      <w:r w:rsidRPr="00894BFC"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  <w:t xml:space="preserve">при осуществлении муниципального контроля в сфере благоустройства на территории </w:t>
      </w:r>
      <w:r w:rsidR="004E4503" w:rsidRPr="00894BFC">
        <w:rPr>
          <w:rFonts w:ascii="Times New Roman" w:hAnsi="Times New Roman"/>
          <w:sz w:val="24"/>
          <w:szCs w:val="24"/>
        </w:rPr>
        <w:t>сельского поселения</w:t>
      </w:r>
    </w:p>
    <w:tbl>
      <w:tblPr>
        <w:tblStyle w:val="a3"/>
        <w:tblW w:w="9889" w:type="dxa"/>
        <w:tblLook w:val="04A0" w:firstRow="1" w:lastRow="0" w:firstColumn="1" w:lastColumn="0" w:noHBand="0" w:noVBand="1"/>
      </w:tblPr>
      <w:tblGrid>
        <w:gridCol w:w="582"/>
        <w:gridCol w:w="3921"/>
        <w:gridCol w:w="3118"/>
        <w:gridCol w:w="2268"/>
      </w:tblGrid>
      <w:tr w:rsidR="000A393E" w:rsidRPr="00894BFC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№</w:t>
            </w:r>
          </w:p>
          <w:p w:rsidR="000A393E" w:rsidRPr="00894BFC" w:rsidRDefault="000A393E" w:rsidP="005D1FA2">
            <w:pPr>
              <w:spacing w:after="0" w:line="240" w:lineRule="auto"/>
              <w:ind w:left="-426"/>
              <w:jc w:val="right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п/п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Должностные лица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Функции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Контакты</w:t>
            </w:r>
          </w:p>
        </w:tc>
      </w:tr>
      <w:tr w:rsidR="000A393E" w:rsidRPr="00894BFC" w:rsidTr="005D1FA2">
        <w:tc>
          <w:tcPr>
            <w:tcW w:w="5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-426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1</w:t>
            </w:r>
          </w:p>
        </w:tc>
        <w:tc>
          <w:tcPr>
            <w:tcW w:w="39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Должностные лица </w:t>
            </w:r>
            <w:r w:rsidR="00787D37"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администрации </w:t>
            </w:r>
            <w:r w:rsidR="00787D37" w:rsidRPr="00894BFC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</w:rPr>
              <w:t>сельского поселения</w:t>
            </w:r>
          </w:p>
        </w:tc>
        <w:tc>
          <w:tcPr>
            <w:tcW w:w="3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A393E" w:rsidRPr="00894BFC" w:rsidRDefault="000A393E" w:rsidP="005D1FA2">
            <w:pPr>
              <w:spacing w:after="0" w:line="240" w:lineRule="auto"/>
              <w:ind w:left="127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Организация и проведение мероприятий по реализации программы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A393E" w:rsidRPr="00894BFC" w:rsidRDefault="00C51542" w:rsidP="005D1FA2">
            <w:pPr>
              <w:spacing w:after="0" w:line="240" w:lineRule="auto"/>
              <w:ind w:left="34"/>
              <w:jc w:val="center"/>
              <w:outlineLvl w:val="2"/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 w:cs="Arial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8(34768) _______</w:t>
            </w:r>
          </w:p>
        </w:tc>
      </w:tr>
    </w:tbl>
    <w:p w:rsidR="000A393E" w:rsidRPr="00894BFC" w:rsidRDefault="000A393E" w:rsidP="005D1FA2">
      <w:pPr>
        <w:shd w:val="clear" w:color="auto" w:fill="FFFFFF"/>
        <w:spacing w:after="0" w:line="240" w:lineRule="auto"/>
        <w:ind w:left="-426"/>
        <w:outlineLvl w:val="2"/>
        <w:rPr>
          <w:rFonts w:ascii="Times New Roman" w:eastAsia="Arial" w:hAnsi="Times New Roman" w:cs="Arial"/>
          <w:bCs/>
          <w:color w:val="000000"/>
          <w:spacing w:val="-4"/>
          <w:sz w:val="24"/>
          <w:szCs w:val="24"/>
          <w:shd w:val="clear" w:color="auto" w:fill="FFFFFF"/>
        </w:rPr>
      </w:pPr>
    </w:p>
    <w:p w:rsidR="000A393E" w:rsidRPr="00894BFC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eastAsiaTheme="minorHAnsi" w:hAnsi="Times New Roman"/>
          <w:sz w:val="24"/>
          <w:szCs w:val="24"/>
          <w:lang w:eastAsia="en-US"/>
        </w:rPr>
      </w:pPr>
      <w:r w:rsidRPr="00894BFC">
        <w:rPr>
          <w:rFonts w:ascii="Times New Roman" w:hAnsi="Times New Roman"/>
          <w:sz w:val="24"/>
          <w:szCs w:val="24"/>
        </w:rPr>
        <w:t xml:space="preserve">Реализация Программы осуществляется путем исполнения организационных и профилактических мероприятий в соответствии с Планом мероприятий по профилактике нарушений при осуществлении муниципального контроля в сфере благоустройства на территории </w:t>
      </w:r>
      <w:r w:rsidR="004E4503" w:rsidRPr="00894BFC">
        <w:rPr>
          <w:rFonts w:ascii="Times New Roman" w:hAnsi="Times New Roman"/>
          <w:sz w:val="24"/>
          <w:szCs w:val="24"/>
        </w:rPr>
        <w:t xml:space="preserve">сельского поселения </w:t>
      </w:r>
      <w:r w:rsidRPr="00894BFC">
        <w:rPr>
          <w:rFonts w:ascii="Times New Roman" w:hAnsi="Times New Roman"/>
          <w:sz w:val="24"/>
          <w:szCs w:val="24"/>
        </w:rPr>
        <w:t>на 202</w:t>
      </w:r>
      <w:r w:rsidR="00613FC4" w:rsidRPr="00894BFC">
        <w:rPr>
          <w:rFonts w:ascii="Times New Roman" w:hAnsi="Times New Roman"/>
          <w:sz w:val="24"/>
          <w:szCs w:val="24"/>
        </w:rPr>
        <w:t>5</w:t>
      </w:r>
      <w:r w:rsidRPr="00894BFC">
        <w:rPr>
          <w:rFonts w:ascii="Times New Roman" w:hAnsi="Times New Roman"/>
          <w:sz w:val="24"/>
          <w:szCs w:val="24"/>
        </w:rPr>
        <w:t xml:space="preserve"> год.</w:t>
      </w:r>
    </w:p>
    <w:p w:rsidR="000A393E" w:rsidRPr="00894BFC" w:rsidRDefault="000A393E" w:rsidP="005D1FA2">
      <w:pPr>
        <w:shd w:val="clear" w:color="auto" w:fill="FFFFFF"/>
        <w:spacing w:after="0" w:line="240" w:lineRule="auto"/>
        <w:ind w:left="-426" w:firstLine="709"/>
        <w:jc w:val="both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 xml:space="preserve">Результаты профилактической работы </w:t>
      </w:r>
      <w:r w:rsidR="004E4503" w:rsidRPr="00894BFC">
        <w:rPr>
          <w:rFonts w:ascii="Times New Roman" w:hAnsi="Times New Roman"/>
          <w:sz w:val="24"/>
          <w:szCs w:val="24"/>
        </w:rPr>
        <w:t>Администрации</w:t>
      </w:r>
      <w:r w:rsidRPr="00894BFC">
        <w:rPr>
          <w:rFonts w:ascii="Times New Roman" w:hAnsi="Times New Roman"/>
          <w:sz w:val="24"/>
          <w:szCs w:val="24"/>
        </w:rPr>
        <w:t xml:space="preserve"> включаются в Доклад об осуществлении муниципального контроля в сфере благоустройства на территории </w:t>
      </w:r>
      <w:r w:rsidR="00787D37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787D37" w:rsidRPr="00894BFC">
        <w:rPr>
          <w:rFonts w:ascii="Times New Roman" w:hAnsi="Times New Roman"/>
          <w:sz w:val="24"/>
          <w:szCs w:val="24"/>
        </w:rPr>
        <w:t xml:space="preserve"> </w:t>
      </w:r>
      <w:r w:rsidRPr="00894BFC">
        <w:rPr>
          <w:rFonts w:ascii="Times New Roman" w:hAnsi="Times New Roman"/>
          <w:sz w:val="24"/>
          <w:szCs w:val="24"/>
        </w:rPr>
        <w:t>на 202</w:t>
      </w:r>
      <w:r w:rsidR="00C51542" w:rsidRPr="00894BFC">
        <w:rPr>
          <w:rFonts w:ascii="Times New Roman" w:hAnsi="Times New Roman"/>
          <w:sz w:val="24"/>
          <w:szCs w:val="24"/>
        </w:rPr>
        <w:t>6</w:t>
      </w:r>
      <w:r w:rsidRPr="00894BFC">
        <w:rPr>
          <w:rFonts w:ascii="Times New Roman" w:hAnsi="Times New Roman"/>
          <w:sz w:val="24"/>
          <w:szCs w:val="24"/>
        </w:rPr>
        <w:t xml:space="preserve"> год.</w:t>
      </w:r>
    </w:p>
    <w:p w:rsidR="00855E6E" w:rsidRPr="00894BFC" w:rsidRDefault="00855E6E" w:rsidP="005D1FA2">
      <w:pPr>
        <w:pStyle w:val="ConsPlusNormal"/>
        <w:ind w:left="-426"/>
        <w:rPr>
          <w:rFonts w:ascii="Times New Roman" w:hAnsi="Times New Roman" w:cs="Times New Roman"/>
          <w:sz w:val="24"/>
          <w:szCs w:val="24"/>
        </w:rPr>
      </w:pPr>
    </w:p>
    <w:p w:rsidR="00855E6E" w:rsidRPr="00894BFC" w:rsidRDefault="00855E6E" w:rsidP="005D1FA2">
      <w:pPr>
        <w:shd w:val="clear" w:color="auto" w:fill="FFFFFF"/>
        <w:spacing w:after="0" w:line="240" w:lineRule="auto"/>
        <w:ind w:left="-426" w:firstLine="3686"/>
        <w:jc w:val="right"/>
        <w:outlineLvl w:val="2"/>
        <w:rPr>
          <w:rFonts w:ascii="Times New Roman" w:hAnsi="Times New Roman"/>
          <w:sz w:val="24"/>
          <w:szCs w:val="24"/>
        </w:rPr>
      </w:pPr>
      <w:bookmarkStart w:id="2" w:name="P50"/>
      <w:bookmarkEnd w:id="2"/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E4503" w:rsidRPr="00894BFC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4E4503" w:rsidRPr="00894BFC" w:rsidRDefault="004E4503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787D37" w:rsidRPr="00894BFC" w:rsidRDefault="00787D37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Pr="00894BFC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C51542" w:rsidRDefault="00C51542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P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P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94BFC" w:rsidRPr="00894BFC" w:rsidRDefault="00894BFC" w:rsidP="00855E6E">
      <w:pPr>
        <w:shd w:val="clear" w:color="auto" w:fill="FFFFFF"/>
        <w:spacing w:after="0" w:line="240" w:lineRule="auto"/>
        <w:ind w:firstLine="3686"/>
        <w:jc w:val="right"/>
        <w:outlineLvl w:val="2"/>
        <w:rPr>
          <w:rFonts w:ascii="Times New Roman" w:hAnsi="Times New Roman"/>
          <w:sz w:val="24"/>
          <w:szCs w:val="24"/>
        </w:rPr>
      </w:pPr>
    </w:p>
    <w:p w:rsidR="00855E6E" w:rsidRPr="00894BFC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lastRenderedPageBreak/>
        <w:t>Приложение</w:t>
      </w:r>
    </w:p>
    <w:p w:rsidR="00855E6E" w:rsidRPr="00894BFC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>к Программе профилактики рисков</w:t>
      </w:r>
    </w:p>
    <w:p w:rsidR="00855E6E" w:rsidRPr="00894BFC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>причинения вреда (ущерба)</w:t>
      </w:r>
    </w:p>
    <w:p w:rsidR="00733EA6" w:rsidRPr="00894BFC" w:rsidRDefault="00855E6E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>охраняемым законом ценностям</w:t>
      </w:r>
    </w:p>
    <w:p w:rsidR="00855E6E" w:rsidRPr="00894BFC" w:rsidRDefault="00733EA6" w:rsidP="00C57859">
      <w:pPr>
        <w:shd w:val="clear" w:color="auto" w:fill="FFFFFF"/>
        <w:spacing w:after="0" w:line="240" w:lineRule="auto"/>
        <w:ind w:left="5387"/>
        <w:outlineLvl w:val="2"/>
        <w:rPr>
          <w:rFonts w:ascii="Times New Roman" w:hAnsi="Times New Roman"/>
          <w:sz w:val="24"/>
          <w:szCs w:val="24"/>
        </w:rPr>
      </w:pPr>
      <w:r w:rsidRPr="00894BFC">
        <w:rPr>
          <w:rFonts w:ascii="Times New Roman" w:hAnsi="Times New Roman"/>
          <w:sz w:val="24"/>
          <w:szCs w:val="24"/>
        </w:rPr>
        <w:t>на 202</w:t>
      </w:r>
      <w:r w:rsidR="00613FC4" w:rsidRPr="00894BFC">
        <w:rPr>
          <w:rFonts w:ascii="Times New Roman" w:hAnsi="Times New Roman"/>
          <w:sz w:val="24"/>
          <w:szCs w:val="24"/>
        </w:rPr>
        <w:t>5</w:t>
      </w:r>
      <w:r w:rsidRPr="00894BFC">
        <w:rPr>
          <w:rFonts w:ascii="Times New Roman" w:hAnsi="Times New Roman"/>
          <w:sz w:val="24"/>
          <w:szCs w:val="24"/>
        </w:rPr>
        <w:t xml:space="preserve"> год</w:t>
      </w:r>
    </w:p>
    <w:p w:rsidR="00D41C92" w:rsidRPr="00894BFC" w:rsidRDefault="00D41C92" w:rsidP="00855E6E">
      <w:pPr>
        <w:shd w:val="clear" w:color="auto" w:fill="FFFFFF"/>
        <w:spacing w:after="0" w:line="240" w:lineRule="auto"/>
        <w:ind w:left="5387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D41C92" w:rsidRPr="00894BFC" w:rsidRDefault="00D41C92" w:rsidP="00D41C92">
      <w:pPr>
        <w:shd w:val="clear" w:color="auto" w:fill="FFFFFF"/>
        <w:spacing w:after="0" w:line="240" w:lineRule="auto"/>
        <w:jc w:val="center"/>
        <w:outlineLvl w:val="2"/>
        <w:rPr>
          <w:rFonts w:ascii="Times New Roman" w:hAnsi="Times New Roman"/>
          <w:bCs/>
          <w:sz w:val="24"/>
          <w:szCs w:val="24"/>
        </w:rPr>
      </w:pPr>
      <w:r w:rsidRPr="00894BFC">
        <w:rPr>
          <w:rFonts w:ascii="Times New Roman" w:hAnsi="Times New Roman"/>
          <w:bCs/>
          <w:sz w:val="24"/>
          <w:szCs w:val="24"/>
        </w:rPr>
        <w:t xml:space="preserve">План мероприятий по профилактике нарушений законодательства в сфере благоустройства на территории муниципального </w:t>
      </w:r>
      <w:r w:rsidR="003D155D" w:rsidRPr="00894BFC">
        <w:rPr>
          <w:rFonts w:ascii="Times New Roman" w:eastAsia="Arial" w:hAnsi="Times New Roman"/>
          <w:color w:val="000000"/>
          <w:spacing w:val="-4"/>
          <w:sz w:val="24"/>
          <w:szCs w:val="24"/>
          <w:shd w:val="clear" w:color="auto" w:fill="FFFFFF"/>
        </w:rPr>
        <w:t>сельского поселения</w:t>
      </w:r>
      <w:r w:rsidR="003D155D" w:rsidRPr="00894BFC">
        <w:rPr>
          <w:rFonts w:ascii="Times New Roman" w:hAnsi="Times New Roman"/>
          <w:bCs/>
          <w:sz w:val="24"/>
          <w:szCs w:val="24"/>
        </w:rPr>
        <w:t xml:space="preserve"> </w:t>
      </w:r>
      <w:r w:rsidRPr="00894BFC">
        <w:rPr>
          <w:rFonts w:ascii="Times New Roman" w:hAnsi="Times New Roman"/>
          <w:bCs/>
          <w:sz w:val="24"/>
          <w:szCs w:val="24"/>
        </w:rPr>
        <w:t>на 202</w:t>
      </w:r>
      <w:r w:rsidR="00C51542" w:rsidRPr="00894BFC">
        <w:rPr>
          <w:rFonts w:ascii="Times New Roman" w:hAnsi="Times New Roman"/>
          <w:bCs/>
          <w:sz w:val="24"/>
          <w:szCs w:val="24"/>
        </w:rPr>
        <w:t>5</w:t>
      </w:r>
      <w:r w:rsidRPr="00894BFC">
        <w:rPr>
          <w:rFonts w:ascii="Times New Roman" w:hAnsi="Times New Roman"/>
          <w:bCs/>
          <w:sz w:val="24"/>
          <w:szCs w:val="24"/>
        </w:rPr>
        <w:t xml:space="preserve"> год</w:t>
      </w:r>
    </w:p>
    <w:p w:rsidR="00D41C92" w:rsidRPr="00894BFC" w:rsidRDefault="00D41C92" w:rsidP="00D41C9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tbl>
      <w:tblPr>
        <w:tblStyle w:val="a3"/>
        <w:tblW w:w="9889" w:type="dxa"/>
        <w:tblLayout w:type="fixed"/>
        <w:tblLook w:val="04A0" w:firstRow="1" w:lastRow="0" w:firstColumn="1" w:lastColumn="0" w:noHBand="0" w:noVBand="1"/>
      </w:tblPr>
      <w:tblGrid>
        <w:gridCol w:w="562"/>
        <w:gridCol w:w="1984"/>
        <w:gridCol w:w="4083"/>
        <w:gridCol w:w="1701"/>
        <w:gridCol w:w="1559"/>
      </w:tblGrid>
      <w:tr w:rsidR="00D41C92" w:rsidRPr="00894BFC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№</w:t>
            </w: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п/п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Наименование мероприятия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Сведения о мероприятии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Ответственный исполнитель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b/>
                <w:bCs/>
                <w:sz w:val="24"/>
                <w:szCs w:val="24"/>
                <w:lang w:eastAsia="ru-RU"/>
              </w:rPr>
              <w:t>Срок исполнения</w:t>
            </w:r>
          </w:p>
        </w:tc>
      </w:tr>
      <w:tr w:rsidR="00D41C92" w:rsidRPr="00894BFC" w:rsidTr="00C51542">
        <w:trPr>
          <w:trHeight w:val="8998"/>
        </w:trPr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Информирование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  <w:r w:rsidR="00D41C92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осуществляет информирование контролируемых лиц и иных заинтересованных лиц по вопросам соблюдения обязательных требований.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Информирование осуществляется посредством размещения соответствующих сведений на официальном сайте</w:t>
            </w:r>
            <w:r w:rsidRPr="00894BFC">
              <w:rPr>
                <w:sz w:val="24"/>
                <w:szCs w:val="24"/>
              </w:rPr>
              <w:t xml:space="preserve"> </w:t>
            </w:r>
            <w:r w:rsidR="003D155D" w:rsidRPr="00894BFC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  <w:r w:rsidRPr="00894BFC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«Интернет»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и в иных формах. </w:t>
            </w:r>
          </w:p>
          <w:p w:rsidR="00D41C92" w:rsidRPr="00894BFC" w:rsidRDefault="003D155D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Администрация</w:t>
            </w:r>
            <w:r w:rsidR="00D41C92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размещает и поддерживает в актуальном состоянии на своем официальном сайте в сети «Интернет»: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1) тексты нормативных правовых актов, регулирующих осуществление муниципального контроля;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2) руководства по соблюдению обязательных требований.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3) программу профилактики рисков причинения вреда и план проведения плановых контрольных мероприятий;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4) сведения о способах получения консультаций по вопросам соблюдения обязательных требований;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5) доклады, содержащие результаты обобщения правоприменительной практики;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6) доклады о муниципальном контроле;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7) иные сведения, предусмотренные нормативными правовыми актами Российской Федерации, нормативными правовыми актами субъекта Российской Федерации, муниципальными правовыми актами.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  <w:r w:rsidRPr="00894BFC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 xml:space="preserve">Должностные лица </w:t>
            </w:r>
            <w:r w:rsidR="003D155D" w:rsidRPr="00894BFC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Администрации</w:t>
            </w: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D41C92" w:rsidRPr="00894BFC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Обобщение правопримените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льной практики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Доклад о правоприменительной практике при осуществлении 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муниципального контроля готовится ежегодно до 1 марта года, следующего за отчетным, подлежит публичному обсуждению.</w:t>
            </w:r>
          </w:p>
          <w:p w:rsidR="00D41C92" w:rsidRPr="00894BFC" w:rsidRDefault="00D41C92" w:rsidP="00086824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Доклад о правоприменительной практике размещается на официальном сайте </w:t>
            </w:r>
            <w:r w:rsidR="00086824" w:rsidRPr="00894BFC">
              <w:rPr>
                <w:rFonts w:ascii="Times New Roman" w:hAnsi="Times New Roman"/>
                <w:sz w:val="24"/>
                <w:szCs w:val="24"/>
              </w:rPr>
              <w:t>сельского поселения</w:t>
            </w:r>
            <w:r w:rsidRPr="00894BFC">
              <w:rPr>
                <w:rFonts w:ascii="Times New Roman" w:hAnsi="Times New Roman"/>
                <w:sz w:val="24"/>
                <w:szCs w:val="24"/>
              </w:rPr>
              <w:t xml:space="preserve"> в информационно-телекоммуникационной сети "Интернет"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, до 1 апреля года, следующего за отчетным годом.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 w:rsidP="00F65793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lastRenderedPageBreak/>
              <w:t xml:space="preserve">Должностные лица </w:t>
            </w:r>
            <w:r w:rsidR="00086824" w:rsidRPr="00894BFC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lastRenderedPageBreak/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1 раз в год</w:t>
            </w:r>
          </w:p>
        </w:tc>
      </w:tr>
      <w:tr w:rsidR="00D41C92" w:rsidRPr="00894BFC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3.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Объявление предостережения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При наличии у контрольного органа сведений о готовящихся или возможных нарушениях обязательных требований, а 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также о непосредственных нарушениях обязательных требований, если указанные сведения не соответствуют утвержденным индикаторам риска нарушения обязательных требований, 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контрольный орган объявляет контролируемому лицу предостережение о недопустимости нарушения обязательных требований и предлагает принять меры по обеспечению соблюдения обязательных требований.  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Контролируемое лицо вправе после получения предостережения о недопустимости нарушения </w:t>
            </w:r>
          </w:p>
          <w:p w:rsidR="00D41C92" w:rsidRPr="00894BFC" w:rsidRDefault="00D41C92" w:rsidP="00086824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обязательных требований подать в Управление возражение в отношении указанного предостережения в срок не позднее 30 дней со дня получения им предостережения. Возражение в отношении предостережения рассматривается </w:t>
            </w:r>
            <w:r w:rsidR="00086824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Администрацией 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30 дней со дня его получения, контролируемому лицу направляется ответ с информацией о согласии или несогласии с возражением. В случае несогласия с возражением указываются соответствующие обоснования.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 w:rsidP="00086824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Должностные лица </w:t>
            </w:r>
            <w:r w:rsidR="00086824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  <w:tr w:rsidR="00D41C92" w:rsidRPr="00894BFC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Консультирование 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Консультирование осуществляется должностными лицами </w:t>
            </w:r>
            <w:r w:rsidR="00086824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по телефону, в письменной форме, на личном приеме либо в ходе проведения профилактического мероприятия, контрольного мероприятия. Время консультирования при личном 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обращении составляет 10 минут. </w:t>
            </w:r>
          </w:p>
          <w:p w:rsidR="00D41C92" w:rsidRPr="00894BFC" w:rsidRDefault="00D41C92" w:rsidP="00D41C92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Консультирование, осуществляется по следующим 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вопросам: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894BFC"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  <w:t>.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разъяснение положений нормативных правовых актов, содержащих обязательные требования, оценка соблюдения которых осуществляется в рамках муниципального контроля ;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- разъяснение положений нормативных правовых актов, регламентирующих порядок осуществления муниципального контроля;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- компетенция уполномоченного органа;</w:t>
            </w:r>
          </w:p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-</w:t>
            </w:r>
            <w:r w:rsidRPr="00894BFC">
              <w:rPr>
                <w:rFonts w:ascii="Times New Roman" w:hAnsi="Times New Roman"/>
                <w:color w:val="FFFFFF" w:themeColor="background1"/>
                <w:sz w:val="24"/>
                <w:szCs w:val="24"/>
                <w:lang w:eastAsia="ru-RU"/>
              </w:rPr>
              <w:t>.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порядок обжалования действий (бездействия) муниципальных инспекторов.</w:t>
            </w:r>
          </w:p>
          <w:p w:rsidR="00D41C92" w:rsidRPr="00894BFC" w:rsidRDefault="00D41C92" w:rsidP="00C60358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случае если в течение календарного года поступило 5 и более однотипных (по одним и тем же вопросам) обращений контролируемых лиц и их представителей по указанным вопросам, консультирование осуществляется посредствам размещения на официальном сайте </w:t>
            </w:r>
            <w:r w:rsidR="00C60358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сельского поселения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в информационно-телекоммуникационной сети «Интернет» на странице Контрольно-надзорная деятельность письменного разъяснения, подписанного уполномоченным должностным лицом </w:t>
            </w:r>
            <w:r w:rsidR="00C60358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</w:t>
            </w: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Должностные лица </w:t>
            </w:r>
            <w:r w:rsidR="004E4503"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Администрации</w:t>
            </w: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В течение года </w:t>
            </w:r>
          </w:p>
        </w:tc>
      </w:tr>
      <w:tr w:rsidR="00D41C92" w:rsidRPr="00894BFC" w:rsidTr="00C51542">
        <w:tc>
          <w:tcPr>
            <w:tcW w:w="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>5.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Профилактический визит</w:t>
            </w:r>
          </w:p>
        </w:tc>
        <w:tc>
          <w:tcPr>
            <w:tcW w:w="40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 w:rsidP="00D41C92">
            <w:pPr>
              <w:spacing w:after="0" w:line="240" w:lineRule="auto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>Обязательный профилактический визит проводится в отношении объектов контроля, отнесенных к категории значительного риска и в отношении контролируемых лиц, впервые приступающих к осуществлению деятельности в сфере благоустройства.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 xml:space="preserve">О проведении обязательного профилактического визита контролируемое лицо уведомляется органом муниципального контроля не позднее чем за 5 рабочих дней до дня его проведения в письменной форме на бумажном носителе почтовым отправлением либо в форме электронного документа, </w:t>
            </w:r>
            <w:r w:rsidRPr="00894BFC">
              <w:rPr>
                <w:rFonts w:ascii="Times New Roman" w:hAnsi="Times New Roman"/>
                <w:sz w:val="24"/>
                <w:szCs w:val="24"/>
              </w:rPr>
              <w:lastRenderedPageBreak/>
              <w:t>подписанного электронной подписью, в порядке, установленном частью 4 статьи 21 Федерального закона</w:t>
            </w:r>
            <w:r w:rsidRPr="00894BFC">
              <w:rPr>
                <w:sz w:val="24"/>
                <w:szCs w:val="24"/>
              </w:rPr>
              <w:t xml:space="preserve"> </w:t>
            </w:r>
            <w:r w:rsidRPr="00894BFC">
              <w:rPr>
                <w:rFonts w:ascii="Times New Roman" w:hAnsi="Times New Roman"/>
                <w:sz w:val="24"/>
                <w:szCs w:val="24"/>
              </w:rPr>
              <w:t>от 31.07.2020 № 248-ФЗ.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>Контролируемое лицо вправе отказаться от проведения обязательного профилактического визита, уведомив об этом муниципального инспектора, направившего уведомление о проведении обязательного профилактического визита в письменной форме на бумажном носителе почтовым отправлением либо в форме электронного документа, подписанного электронной подписью, не позднее чем за 3 рабочих дня до дня его проведения.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>Срок проведения профилактического визита (обязательного профилактического визита) определяется муниципальным инспектором самостоятельно и не может превышать 1 рабочий день.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>Профилактический визит проводится инспектором в форме профилактической беседы по месту осуществления деятельности контролируемого лица либо путем использования видео-конференц-связи.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>В ходе профилактического визита контролируемое лицо информируется об обязательных требованиях, предъявляемых к его деятельности либо к используемым им объектам контроля, их соответствии критериям риска, основаниях и рекомендуемых способах снижения категории риска, а также о видах, содержании и об интенсивности контрольных мероприятий, проводимых в отношении контролируемого лица, исходя из отнесения к категории риска.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t>В ходе профилактического визита инспектором может осуществляться консультирование контролируемого лица в порядке, установленном пунктом 4 настоящего Плана, а также статьей 50 Федерального закона от 31.07.2020 № 248-ФЗ.</w:t>
            </w:r>
          </w:p>
          <w:p w:rsidR="00D41C92" w:rsidRPr="00894BFC" w:rsidRDefault="00D41C92" w:rsidP="00066628">
            <w:pPr>
              <w:spacing w:after="0" w:line="240" w:lineRule="auto"/>
              <w:ind w:firstLine="289"/>
              <w:jc w:val="both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</w:rPr>
              <w:lastRenderedPageBreak/>
              <w:t>При профилактическом визите (обязательном профилактическом визите) контролируемым лицам не выдаются предписания об устранении нарушений обязательных требований. Разъяснения, полученные контролируемым лицом в ходе профилактического визита, носят рекомендательный характер.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lastRenderedPageBreak/>
              <w:t xml:space="preserve">Должностные лица </w:t>
            </w:r>
            <w:r w:rsidR="00F65793" w:rsidRPr="00894BFC">
              <w:rPr>
                <w:rFonts w:ascii="Times New Roman" w:eastAsia="Arial" w:hAnsi="Times New Roman"/>
                <w:color w:val="000000"/>
                <w:spacing w:val="-4"/>
                <w:sz w:val="24"/>
                <w:szCs w:val="24"/>
                <w:shd w:val="clear" w:color="auto" w:fill="FFFFFF"/>
                <w:lang w:eastAsia="ru-RU"/>
              </w:rPr>
              <w:t>Администрации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41C92" w:rsidRPr="00894BFC" w:rsidRDefault="00D41C92">
            <w:pPr>
              <w:spacing w:after="0" w:line="240" w:lineRule="auto"/>
              <w:jc w:val="center"/>
              <w:outlineLvl w:val="2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894BFC">
              <w:rPr>
                <w:rFonts w:ascii="Times New Roman" w:hAnsi="Times New Roman"/>
                <w:sz w:val="24"/>
                <w:szCs w:val="24"/>
                <w:lang w:eastAsia="ru-RU"/>
              </w:rPr>
              <w:t>В течение года</w:t>
            </w:r>
          </w:p>
        </w:tc>
      </w:tr>
    </w:tbl>
    <w:p w:rsidR="00D41C92" w:rsidRPr="00894BFC" w:rsidRDefault="00D41C92" w:rsidP="00C51542">
      <w:pPr>
        <w:shd w:val="clear" w:color="auto" w:fill="FFFFFF"/>
        <w:spacing w:after="0" w:line="240" w:lineRule="auto"/>
        <w:outlineLvl w:val="2"/>
        <w:rPr>
          <w:rFonts w:ascii="Times New Roman" w:hAnsi="Times New Roman"/>
          <w:sz w:val="24"/>
          <w:szCs w:val="24"/>
        </w:rPr>
      </w:pPr>
    </w:p>
    <w:sectPr w:rsidR="00D41C92" w:rsidRPr="00894BFC" w:rsidSect="00C51542">
      <w:headerReference w:type="default" r:id="rId9"/>
      <w:pgSz w:w="11906" w:h="16838"/>
      <w:pgMar w:top="709" w:right="567" w:bottom="568" w:left="1701" w:header="567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2563C" w:rsidRDefault="0002563C" w:rsidP="00F50115">
      <w:pPr>
        <w:spacing w:after="0" w:line="240" w:lineRule="auto"/>
      </w:pPr>
      <w:r>
        <w:separator/>
      </w:r>
    </w:p>
  </w:endnote>
  <w:endnote w:type="continuationSeparator" w:id="0">
    <w:p w:rsidR="0002563C" w:rsidRDefault="0002563C" w:rsidP="00F5011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_Timer">
    <w:altName w:val="Times New Roman"/>
    <w:panose1 w:val="00000000000000000000"/>
    <w:charset w:val="CC"/>
    <w:family w:val="roman"/>
    <w:notTrueType/>
    <w:pitch w:val="variable"/>
    <w:sig w:usb0="00000201" w:usb1="00000000" w:usb2="00000000" w:usb3="00000000" w:csb0="00000004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MingLiU">
    <w:altName w:val="新細明體"/>
    <w:panose1 w:val="02020500000000000000"/>
    <w:charset w:val="88"/>
    <w:family w:val="auto"/>
    <w:notTrueType/>
    <w:pitch w:val="variable"/>
    <w:sig w:usb0="00000001" w:usb1="08080000" w:usb2="00000010" w:usb3="00000000" w:csb0="00100000" w:csb1="00000000"/>
  </w:font>
  <w:font w:name="ヒラギノ角ゴ Pro W3">
    <w:altName w:val="Times New Roman"/>
    <w:charset w:val="00"/>
    <w:family w:val="roman"/>
    <w:pitch w:val="default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2563C" w:rsidRDefault="0002563C" w:rsidP="00F50115">
      <w:pPr>
        <w:spacing w:after="0" w:line="240" w:lineRule="auto"/>
      </w:pPr>
      <w:r>
        <w:separator/>
      </w:r>
    </w:p>
  </w:footnote>
  <w:footnote w:type="continuationSeparator" w:id="0">
    <w:p w:rsidR="0002563C" w:rsidRDefault="0002563C" w:rsidP="00F5011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1346E" w:rsidRPr="00687B0A" w:rsidRDefault="005738DF" w:rsidP="001305BD">
    <w:pPr>
      <w:pStyle w:val="a4"/>
      <w:jc w:val="center"/>
      <w:rPr>
        <w:rFonts w:ascii="Times New Roman" w:hAnsi="Times New Roman"/>
      </w:rPr>
    </w:pPr>
    <w:r w:rsidRPr="00687B0A">
      <w:rPr>
        <w:rFonts w:ascii="Times New Roman" w:hAnsi="Times New Roman"/>
      </w:rPr>
      <w:fldChar w:fldCharType="begin"/>
    </w:r>
    <w:r w:rsidR="00D1346E" w:rsidRPr="00687B0A">
      <w:rPr>
        <w:rFonts w:ascii="Times New Roman" w:hAnsi="Times New Roman"/>
      </w:rPr>
      <w:instrText xml:space="preserve"> PAGE   \* MERGEFORMAT </w:instrText>
    </w:r>
    <w:r w:rsidRPr="00687B0A">
      <w:rPr>
        <w:rFonts w:ascii="Times New Roman" w:hAnsi="Times New Roman"/>
      </w:rPr>
      <w:fldChar w:fldCharType="separate"/>
    </w:r>
    <w:r w:rsidR="00587AAE">
      <w:rPr>
        <w:rFonts w:ascii="Times New Roman" w:hAnsi="Times New Roman"/>
        <w:noProof/>
      </w:rPr>
      <w:t>9</w:t>
    </w:r>
    <w:r w:rsidRPr="00687B0A">
      <w:rPr>
        <w:rFonts w:ascii="Times New Roman" w:hAnsi="Times New Roman"/>
        <w:noProof/>
      </w:rP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AB007F"/>
    <w:multiLevelType w:val="multilevel"/>
    <w:tmpl w:val="662C27D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" w15:restartNumberingAfterBreak="0">
    <w:nsid w:val="049B4C86"/>
    <w:multiLevelType w:val="multilevel"/>
    <w:tmpl w:val="BE9CDA80"/>
    <w:lvl w:ilvl="0">
      <w:start w:val="40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713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73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73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433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43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93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153" w:hanging="2160"/>
      </w:pPr>
      <w:rPr>
        <w:rFonts w:hint="default"/>
      </w:rPr>
    </w:lvl>
  </w:abstractNum>
  <w:abstractNum w:abstractNumId="2" w15:restartNumberingAfterBreak="0">
    <w:nsid w:val="07C967EF"/>
    <w:multiLevelType w:val="hybridMultilevel"/>
    <w:tmpl w:val="AFF00DDC"/>
    <w:lvl w:ilvl="0" w:tplc="0419000F">
      <w:start w:val="1"/>
      <w:numFmt w:val="decimal"/>
      <w:lvlText w:val="%1."/>
      <w:lvlJc w:val="left"/>
      <w:pPr>
        <w:ind w:left="390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5A221A"/>
    <w:multiLevelType w:val="multilevel"/>
    <w:tmpl w:val="E5A21B4A"/>
    <w:lvl w:ilvl="0">
      <w:start w:val="54"/>
      <w:numFmt w:val="decimal"/>
      <w:lvlText w:val="%1"/>
      <w:lvlJc w:val="left"/>
      <w:pPr>
        <w:ind w:left="1235" w:hanging="52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4" w15:restartNumberingAfterBreak="0">
    <w:nsid w:val="0CC92147"/>
    <w:multiLevelType w:val="hybridMultilevel"/>
    <w:tmpl w:val="2F60E2F0"/>
    <w:lvl w:ilvl="0" w:tplc="F874FED8">
      <w:start w:val="86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13E90177"/>
    <w:multiLevelType w:val="hybridMultilevel"/>
    <w:tmpl w:val="D6B09B5C"/>
    <w:lvl w:ilvl="0" w:tplc="C97C42C4">
      <w:start w:val="40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 w15:restartNumberingAfterBreak="0">
    <w:nsid w:val="23FD6AD6"/>
    <w:multiLevelType w:val="multilevel"/>
    <w:tmpl w:val="37AAF990"/>
    <w:lvl w:ilvl="0">
      <w:start w:val="64"/>
      <w:numFmt w:val="decimal"/>
      <w:lvlText w:val="%1."/>
      <w:lvlJc w:val="left"/>
      <w:pPr>
        <w:ind w:left="130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7" w:hanging="525"/>
      </w:pPr>
      <w:rPr>
        <w:rFonts w:hint="default"/>
        <w:i w:val="0"/>
      </w:rPr>
    </w:lvl>
    <w:lvl w:ilvl="2">
      <w:start w:val="1"/>
      <w:numFmt w:val="decimal"/>
      <w:isLgl/>
      <w:lvlText w:val="%1.%2.%3"/>
      <w:lvlJc w:val="left"/>
      <w:pPr>
        <w:ind w:left="164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008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00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368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36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728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3088" w:hanging="2160"/>
      </w:pPr>
      <w:rPr>
        <w:rFonts w:hint="default"/>
      </w:rPr>
    </w:lvl>
  </w:abstractNum>
  <w:abstractNum w:abstractNumId="7" w15:restartNumberingAfterBreak="0">
    <w:nsid w:val="2B976E4F"/>
    <w:multiLevelType w:val="hybridMultilevel"/>
    <w:tmpl w:val="2870DAAA"/>
    <w:lvl w:ilvl="0" w:tplc="37DAFA6A">
      <w:start w:val="1"/>
      <w:numFmt w:val="bullet"/>
      <w:lvlText w:val="–"/>
      <w:lvlJc w:val="left"/>
      <w:pPr>
        <w:ind w:left="1277" w:hanging="360"/>
      </w:pPr>
      <w:rPr>
        <w:rFonts w:ascii="Arial" w:eastAsia="Arial" w:hAnsi="Arial" w:cs="Arial"/>
      </w:rPr>
    </w:lvl>
    <w:lvl w:ilvl="1" w:tplc="6004E9D6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46940534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E91C5FF0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E2C64D64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708AC78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AD229E9C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311EC952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EBAA9A10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8" w15:restartNumberingAfterBreak="0">
    <w:nsid w:val="2BA22E9C"/>
    <w:multiLevelType w:val="multilevel"/>
    <w:tmpl w:val="AFB8DA94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9" w15:restartNumberingAfterBreak="0">
    <w:nsid w:val="2E65139C"/>
    <w:multiLevelType w:val="multilevel"/>
    <w:tmpl w:val="1632EBEA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0" w15:restartNumberingAfterBreak="0">
    <w:nsid w:val="317E7ED3"/>
    <w:multiLevelType w:val="multilevel"/>
    <w:tmpl w:val="766CA3B0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31967ACC"/>
    <w:multiLevelType w:val="multilevel"/>
    <w:tmpl w:val="7B1C5888"/>
    <w:lvl w:ilvl="0">
      <w:start w:val="55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2" w15:restartNumberingAfterBreak="0">
    <w:nsid w:val="31A12A67"/>
    <w:multiLevelType w:val="multilevel"/>
    <w:tmpl w:val="BC303360"/>
    <w:lvl w:ilvl="0">
      <w:start w:val="4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23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1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7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40" w:hanging="2160"/>
      </w:pPr>
      <w:rPr>
        <w:rFonts w:hint="default"/>
      </w:rPr>
    </w:lvl>
  </w:abstractNum>
  <w:abstractNum w:abstractNumId="13" w15:restartNumberingAfterBreak="0">
    <w:nsid w:val="39151F91"/>
    <w:multiLevelType w:val="hybridMultilevel"/>
    <w:tmpl w:val="4B1282D6"/>
    <w:lvl w:ilvl="0" w:tplc="B388D456">
      <w:start w:val="1"/>
      <w:numFmt w:val="bullet"/>
      <w:lvlText w:val="–"/>
      <w:lvlJc w:val="left"/>
      <w:pPr>
        <w:ind w:left="786" w:hanging="360"/>
      </w:pPr>
      <w:rPr>
        <w:rFonts w:ascii="Arial" w:eastAsia="Arial" w:hAnsi="Arial" w:cs="Arial"/>
      </w:rPr>
    </w:lvl>
    <w:lvl w:ilvl="1" w:tplc="8C52CF9E">
      <w:start w:val="1"/>
      <w:numFmt w:val="bullet"/>
      <w:lvlText w:val="o"/>
      <w:lvlJc w:val="left"/>
      <w:pPr>
        <w:ind w:left="1997" w:hanging="360"/>
      </w:pPr>
      <w:rPr>
        <w:rFonts w:ascii="Courier New" w:eastAsia="Courier New" w:hAnsi="Courier New" w:cs="Courier New"/>
      </w:rPr>
    </w:lvl>
    <w:lvl w:ilvl="2" w:tplc="7FAC857C">
      <w:start w:val="1"/>
      <w:numFmt w:val="bullet"/>
      <w:lvlText w:val="§"/>
      <w:lvlJc w:val="left"/>
      <w:pPr>
        <w:ind w:left="2717" w:hanging="360"/>
      </w:pPr>
      <w:rPr>
        <w:rFonts w:ascii="Wingdings" w:eastAsia="Wingdings" w:hAnsi="Wingdings" w:cs="Wingdings"/>
      </w:rPr>
    </w:lvl>
    <w:lvl w:ilvl="3" w:tplc="5D18E424">
      <w:start w:val="1"/>
      <w:numFmt w:val="bullet"/>
      <w:lvlText w:val="·"/>
      <w:lvlJc w:val="left"/>
      <w:pPr>
        <w:ind w:left="3437" w:hanging="360"/>
      </w:pPr>
      <w:rPr>
        <w:rFonts w:ascii="Symbol" w:eastAsia="Symbol" w:hAnsi="Symbol" w:cs="Symbol"/>
      </w:rPr>
    </w:lvl>
    <w:lvl w:ilvl="4" w:tplc="D496F486">
      <w:start w:val="1"/>
      <w:numFmt w:val="bullet"/>
      <w:lvlText w:val="o"/>
      <w:lvlJc w:val="left"/>
      <w:pPr>
        <w:ind w:left="4157" w:hanging="360"/>
      </w:pPr>
      <w:rPr>
        <w:rFonts w:ascii="Courier New" w:eastAsia="Courier New" w:hAnsi="Courier New" w:cs="Courier New"/>
      </w:rPr>
    </w:lvl>
    <w:lvl w:ilvl="5" w:tplc="4582DC94">
      <w:start w:val="1"/>
      <w:numFmt w:val="bullet"/>
      <w:lvlText w:val="§"/>
      <w:lvlJc w:val="left"/>
      <w:pPr>
        <w:ind w:left="4877" w:hanging="360"/>
      </w:pPr>
      <w:rPr>
        <w:rFonts w:ascii="Wingdings" w:eastAsia="Wingdings" w:hAnsi="Wingdings" w:cs="Wingdings"/>
      </w:rPr>
    </w:lvl>
    <w:lvl w:ilvl="6" w:tplc="92E83EB8">
      <w:start w:val="1"/>
      <w:numFmt w:val="bullet"/>
      <w:lvlText w:val="·"/>
      <w:lvlJc w:val="left"/>
      <w:pPr>
        <w:ind w:left="5597" w:hanging="360"/>
      </w:pPr>
      <w:rPr>
        <w:rFonts w:ascii="Symbol" w:eastAsia="Symbol" w:hAnsi="Symbol" w:cs="Symbol"/>
      </w:rPr>
    </w:lvl>
    <w:lvl w:ilvl="7" w:tplc="A7F4C664">
      <w:start w:val="1"/>
      <w:numFmt w:val="bullet"/>
      <w:lvlText w:val="o"/>
      <w:lvlJc w:val="left"/>
      <w:pPr>
        <w:ind w:left="6317" w:hanging="360"/>
      </w:pPr>
      <w:rPr>
        <w:rFonts w:ascii="Courier New" w:eastAsia="Courier New" w:hAnsi="Courier New" w:cs="Courier New"/>
      </w:rPr>
    </w:lvl>
    <w:lvl w:ilvl="8" w:tplc="98CAFFE4">
      <w:start w:val="1"/>
      <w:numFmt w:val="bullet"/>
      <w:lvlText w:val="§"/>
      <w:lvlJc w:val="left"/>
      <w:pPr>
        <w:ind w:left="7037" w:hanging="360"/>
      </w:pPr>
      <w:rPr>
        <w:rFonts w:ascii="Wingdings" w:eastAsia="Wingdings" w:hAnsi="Wingdings" w:cs="Wingdings"/>
      </w:rPr>
    </w:lvl>
  </w:abstractNum>
  <w:abstractNum w:abstractNumId="14" w15:restartNumberingAfterBreak="0">
    <w:nsid w:val="41005CB5"/>
    <w:multiLevelType w:val="multilevel"/>
    <w:tmpl w:val="97BA24CA"/>
    <w:lvl w:ilvl="0">
      <w:start w:val="54"/>
      <w:numFmt w:val="decimal"/>
      <w:lvlText w:val="%1."/>
      <w:lvlJc w:val="left"/>
      <w:pPr>
        <w:ind w:left="943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453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866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444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66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45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036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614" w:hanging="2160"/>
      </w:pPr>
      <w:rPr>
        <w:rFonts w:hint="default"/>
      </w:rPr>
    </w:lvl>
  </w:abstractNum>
  <w:abstractNum w:abstractNumId="15" w15:restartNumberingAfterBreak="0">
    <w:nsid w:val="45562C13"/>
    <w:multiLevelType w:val="hybridMultilevel"/>
    <w:tmpl w:val="EE8AB9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9545A00"/>
    <w:multiLevelType w:val="multilevel"/>
    <w:tmpl w:val="E8B04E8A"/>
    <w:lvl w:ilvl="0">
      <w:start w:val="10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76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7" w15:restartNumberingAfterBreak="0">
    <w:nsid w:val="4E1012FE"/>
    <w:multiLevelType w:val="hybridMultilevel"/>
    <w:tmpl w:val="1F08E67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73F4ABB"/>
    <w:multiLevelType w:val="multilevel"/>
    <w:tmpl w:val="4B86E9E8"/>
    <w:lvl w:ilvl="0">
      <w:start w:val="2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720" w:hanging="720"/>
      </w:pPr>
    </w:lvl>
    <w:lvl w:ilvl="2">
      <w:start w:val="1"/>
      <w:numFmt w:val="decimal"/>
      <w:lvlText w:val="%1.%2.%3."/>
      <w:lvlJc w:val="left"/>
      <w:pPr>
        <w:ind w:left="720" w:hanging="720"/>
      </w:pPr>
    </w:lvl>
    <w:lvl w:ilvl="3">
      <w:start w:val="1"/>
      <w:numFmt w:val="decimal"/>
      <w:lvlText w:val="%1.%2.%3.%4."/>
      <w:lvlJc w:val="left"/>
      <w:pPr>
        <w:ind w:left="1080" w:hanging="1080"/>
      </w:pPr>
    </w:lvl>
    <w:lvl w:ilvl="4">
      <w:start w:val="1"/>
      <w:numFmt w:val="decimal"/>
      <w:lvlText w:val="%1.%2.%3.%4.%5."/>
      <w:lvlJc w:val="left"/>
      <w:pPr>
        <w:ind w:left="1080" w:hanging="1080"/>
      </w:pPr>
    </w:lvl>
    <w:lvl w:ilvl="5">
      <w:start w:val="1"/>
      <w:numFmt w:val="decimal"/>
      <w:lvlText w:val="%1.%2.%3.%4.%5.%6."/>
      <w:lvlJc w:val="left"/>
      <w:pPr>
        <w:ind w:left="1440" w:hanging="1440"/>
      </w:pPr>
    </w:lvl>
    <w:lvl w:ilvl="6">
      <w:start w:val="1"/>
      <w:numFmt w:val="decimal"/>
      <w:lvlText w:val="%1.%2.%3.%4.%5.%6.%7."/>
      <w:lvlJc w:val="left"/>
      <w:pPr>
        <w:ind w:left="1440" w:hanging="1440"/>
      </w:pPr>
    </w:lvl>
    <w:lvl w:ilvl="7">
      <w:start w:val="1"/>
      <w:numFmt w:val="decimal"/>
      <w:lvlText w:val="%1.%2.%3.%4.%5.%6.%7.%8."/>
      <w:lvlJc w:val="left"/>
      <w:pPr>
        <w:ind w:left="1800" w:hanging="1800"/>
      </w:pPr>
    </w:lvl>
    <w:lvl w:ilvl="8">
      <w:start w:val="1"/>
      <w:numFmt w:val="decimal"/>
      <w:lvlText w:val="%1.%2.%3.%4.%5.%6.%7.%8.%9."/>
      <w:lvlJc w:val="left"/>
      <w:pPr>
        <w:ind w:left="2160" w:hanging="2160"/>
      </w:pPr>
    </w:lvl>
  </w:abstractNum>
  <w:abstractNum w:abstractNumId="19" w15:restartNumberingAfterBreak="0">
    <w:nsid w:val="5908446F"/>
    <w:multiLevelType w:val="multilevel"/>
    <w:tmpl w:val="25D60B38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0" w15:restartNumberingAfterBreak="0">
    <w:nsid w:val="60E5028D"/>
    <w:multiLevelType w:val="multilevel"/>
    <w:tmpl w:val="25DA908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713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1" w15:restartNumberingAfterBreak="0">
    <w:nsid w:val="623F6982"/>
    <w:multiLevelType w:val="multilevel"/>
    <w:tmpl w:val="C13CAA5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350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37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555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3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56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39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575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760" w:hanging="2160"/>
      </w:pPr>
      <w:rPr>
        <w:rFonts w:hint="default"/>
      </w:rPr>
    </w:lvl>
  </w:abstractNum>
  <w:abstractNum w:abstractNumId="22" w15:restartNumberingAfterBreak="0">
    <w:nsid w:val="65B811CC"/>
    <w:multiLevelType w:val="hybridMultilevel"/>
    <w:tmpl w:val="7C4E588C"/>
    <w:lvl w:ilvl="0" w:tplc="49C46656">
      <w:start w:val="1"/>
      <w:numFmt w:val="decimal"/>
      <w:lvlText w:val="%1."/>
      <w:lvlJc w:val="left"/>
      <w:pPr>
        <w:tabs>
          <w:tab w:val="num" w:pos="1277"/>
        </w:tabs>
        <w:ind w:left="1" w:firstLine="709"/>
      </w:pPr>
      <w:rPr>
        <w:rFonts w:hint="default"/>
        <w:b w:val="0"/>
        <w:color w:val="auto"/>
        <w:lang w:val="ru-RU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9"/>
        </w:tabs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9"/>
        </w:tabs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9"/>
        </w:tabs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9"/>
        </w:tabs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9"/>
        </w:tabs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9"/>
        </w:tabs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9"/>
        </w:tabs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9"/>
        </w:tabs>
        <w:ind w:left="6829" w:hanging="180"/>
      </w:pPr>
    </w:lvl>
  </w:abstractNum>
  <w:abstractNum w:abstractNumId="23" w15:restartNumberingAfterBreak="0">
    <w:nsid w:val="68607F3A"/>
    <w:multiLevelType w:val="multilevel"/>
    <w:tmpl w:val="396A1576"/>
    <w:lvl w:ilvl="0">
      <w:start w:val="54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52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4" w15:restartNumberingAfterBreak="0">
    <w:nsid w:val="69774115"/>
    <w:multiLevelType w:val="multilevel"/>
    <w:tmpl w:val="FB36138A"/>
    <w:lvl w:ilvl="0">
      <w:start w:val="53"/>
      <w:numFmt w:val="decimal"/>
      <w:lvlText w:val="%1"/>
      <w:lvlJc w:val="left"/>
      <w:pPr>
        <w:ind w:left="525" w:hanging="52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275" w:hanging="52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2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33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19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9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05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160" w:hanging="2160"/>
      </w:pPr>
      <w:rPr>
        <w:rFonts w:hint="default"/>
      </w:rPr>
    </w:lvl>
  </w:abstractNum>
  <w:abstractNum w:abstractNumId="25" w15:restartNumberingAfterBreak="0">
    <w:nsid w:val="6C303022"/>
    <w:multiLevelType w:val="multilevel"/>
    <w:tmpl w:val="6FE4DF12"/>
    <w:lvl w:ilvl="0">
      <w:start w:val="54"/>
      <w:numFmt w:val="decimal"/>
      <w:lvlText w:val="%1."/>
      <w:lvlJc w:val="left"/>
      <w:pPr>
        <w:ind w:left="825" w:hanging="82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79" w:hanging="82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33" w:hanging="82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2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992" w:hanging="2160"/>
      </w:pPr>
      <w:rPr>
        <w:rFonts w:hint="default"/>
      </w:rPr>
    </w:lvl>
  </w:abstractNum>
  <w:abstractNum w:abstractNumId="26" w15:restartNumberingAfterBreak="0">
    <w:nsid w:val="6DEB1C6C"/>
    <w:multiLevelType w:val="multilevel"/>
    <w:tmpl w:val="3B243710"/>
    <w:lvl w:ilvl="0">
      <w:start w:val="10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142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6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4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2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48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56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24" w:hanging="2160"/>
      </w:pPr>
      <w:rPr>
        <w:rFonts w:hint="default"/>
      </w:rPr>
    </w:lvl>
  </w:abstractNum>
  <w:abstractNum w:abstractNumId="27" w15:restartNumberingAfterBreak="0">
    <w:nsid w:val="76240AC7"/>
    <w:multiLevelType w:val="multilevel"/>
    <w:tmpl w:val="57ACC408"/>
    <w:lvl w:ilvl="0">
      <w:start w:val="55"/>
      <w:numFmt w:val="decimal"/>
      <w:lvlText w:val="%1"/>
      <w:lvlJc w:val="left"/>
      <w:pPr>
        <w:ind w:left="750" w:hanging="75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104" w:hanging="75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58" w:hanging="75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4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1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27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992" w:hanging="2160"/>
      </w:pPr>
      <w:rPr>
        <w:rFonts w:hint="default"/>
      </w:rPr>
    </w:lvl>
  </w:abstractNum>
  <w:abstractNum w:abstractNumId="28" w15:restartNumberingAfterBreak="0">
    <w:nsid w:val="7A0C644C"/>
    <w:multiLevelType w:val="hybridMultilevel"/>
    <w:tmpl w:val="4D8664EE"/>
    <w:lvl w:ilvl="0" w:tplc="28802F48">
      <w:start w:val="28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29" w15:restartNumberingAfterBreak="0">
    <w:nsid w:val="7F414116"/>
    <w:multiLevelType w:val="multilevel"/>
    <w:tmpl w:val="97BA24CA"/>
    <w:lvl w:ilvl="0">
      <w:start w:val="54"/>
      <w:numFmt w:val="decimal"/>
      <w:lvlText w:val="%1."/>
      <w:lvlJc w:val="left"/>
      <w:pPr>
        <w:ind w:left="1368" w:hanging="37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518" w:hanging="52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2291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308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3665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883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461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5039" w:hanging="2160"/>
      </w:pPr>
      <w:rPr>
        <w:rFonts w:hint="default"/>
      </w:rPr>
    </w:lvl>
  </w:abstractNum>
  <w:num w:numId="1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2"/>
  </w:num>
  <w:num w:numId="3">
    <w:abstractNumId w:val="16"/>
  </w:num>
  <w:num w:numId="4">
    <w:abstractNumId w:val="28"/>
  </w:num>
  <w:num w:numId="5">
    <w:abstractNumId w:val="5"/>
  </w:num>
  <w:num w:numId="6">
    <w:abstractNumId w:val="1"/>
  </w:num>
  <w:num w:numId="7">
    <w:abstractNumId w:val="6"/>
  </w:num>
  <w:num w:numId="8">
    <w:abstractNumId w:val="0"/>
  </w:num>
  <w:num w:numId="9">
    <w:abstractNumId w:val="24"/>
  </w:num>
  <w:num w:numId="10">
    <w:abstractNumId w:val="8"/>
  </w:num>
  <w:num w:numId="11">
    <w:abstractNumId w:val="19"/>
  </w:num>
  <w:num w:numId="12">
    <w:abstractNumId w:val="23"/>
  </w:num>
  <w:num w:numId="13">
    <w:abstractNumId w:val="21"/>
  </w:num>
  <w:num w:numId="14">
    <w:abstractNumId w:val="3"/>
  </w:num>
  <w:num w:numId="15">
    <w:abstractNumId w:val="11"/>
  </w:num>
  <w:num w:numId="16">
    <w:abstractNumId w:val="4"/>
  </w:num>
  <w:num w:numId="17">
    <w:abstractNumId w:val="26"/>
  </w:num>
  <w:num w:numId="18">
    <w:abstractNumId w:val="20"/>
  </w:num>
  <w:num w:numId="19">
    <w:abstractNumId w:val="29"/>
  </w:num>
  <w:num w:numId="20">
    <w:abstractNumId w:val="14"/>
  </w:num>
  <w:num w:numId="21">
    <w:abstractNumId w:val="27"/>
  </w:num>
  <w:num w:numId="22">
    <w:abstractNumId w:val="10"/>
  </w:num>
  <w:num w:numId="23">
    <w:abstractNumId w:val="12"/>
  </w:num>
  <w:num w:numId="24">
    <w:abstractNumId w:val="9"/>
  </w:num>
  <w:num w:numId="25">
    <w:abstractNumId w:val="25"/>
  </w:num>
  <w:num w:numId="26">
    <w:abstractNumId w:val="13"/>
  </w:num>
  <w:num w:numId="27">
    <w:abstractNumId w:val="7"/>
  </w:num>
  <w:num w:numId="28">
    <w:abstractNumId w:val="17"/>
  </w:num>
  <w:num w:numId="29">
    <w:abstractNumId w:val="15"/>
  </w:num>
  <w:num w:numId="30">
    <w:abstractNumId w:val="18"/>
    <w:lvlOverride w:ilvl="0">
      <w:startOverride w:val="2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E14124"/>
    <w:rsid w:val="00003ED1"/>
    <w:rsid w:val="000055DA"/>
    <w:rsid w:val="00006F10"/>
    <w:rsid w:val="00010345"/>
    <w:rsid w:val="00010346"/>
    <w:rsid w:val="00010A65"/>
    <w:rsid w:val="00012086"/>
    <w:rsid w:val="0001478F"/>
    <w:rsid w:val="00017464"/>
    <w:rsid w:val="00023F96"/>
    <w:rsid w:val="0002563C"/>
    <w:rsid w:val="00025E19"/>
    <w:rsid w:val="00026A49"/>
    <w:rsid w:val="00027299"/>
    <w:rsid w:val="00032C38"/>
    <w:rsid w:val="00033401"/>
    <w:rsid w:val="00033E94"/>
    <w:rsid w:val="00034E6A"/>
    <w:rsid w:val="000450A4"/>
    <w:rsid w:val="00046394"/>
    <w:rsid w:val="00051FF4"/>
    <w:rsid w:val="000569BF"/>
    <w:rsid w:val="000612D4"/>
    <w:rsid w:val="00061DA7"/>
    <w:rsid w:val="000623AA"/>
    <w:rsid w:val="0006302B"/>
    <w:rsid w:val="0006471F"/>
    <w:rsid w:val="000647EF"/>
    <w:rsid w:val="00065B4C"/>
    <w:rsid w:val="00066628"/>
    <w:rsid w:val="0007398D"/>
    <w:rsid w:val="00074C3B"/>
    <w:rsid w:val="00075941"/>
    <w:rsid w:val="0007647F"/>
    <w:rsid w:val="000765CF"/>
    <w:rsid w:val="000774A3"/>
    <w:rsid w:val="00080D45"/>
    <w:rsid w:val="00086267"/>
    <w:rsid w:val="00086824"/>
    <w:rsid w:val="00093B1C"/>
    <w:rsid w:val="0009427E"/>
    <w:rsid w:val="00094388"/>
    <w:rsid w:val="00094FA8"/>
    <w:rsid w:val="000A1193"/>
    <w:rsid w:val="000A285F"/>
    <w:rsid w:val="000A2FB1"/>
    <w:rsid w:val="000A393E"/>
    <w:rsid w:val="000A3A89"/>
    <w:rsid w:val="000A53E2"/>
    <w:rsid w:val="000A79F4"/>
    <w:rsid w:val="000B28C9"/>
    <w:rsid w:val="000B4E07"/>
    <w:rsid w:val="000B73B1"/>
    <w:rsid w:val="000B7F5D"/>
    <w:rsid w:val="000C28DC"/>
    <w:rsid w:val="000C4E5E"/>
    <w:rsid w:val="000C6DE9"/>
    <w:rsid w:val="000C762A"/>
    <w:rsid w:val="000D0489"/>
    <w:rsid w:val="000D0824"/>
    <w:rsid w:val="000D1559"/>
    <w:rsid w:val="000D2FA5"/>
    <w:rsid w:val="000D3299"/>
    <w:rsid w:val="000D5D8F"/>
    <w:rsid w:val="000D69CE"/>
    <w:rsid w:val="000D71A7"/>
    <w:rsid w:val="000E004A"/>
    <w:rsid w:val="000E12DF"/>
    <w:rsid w:val="000E34DF"/>
    <w:rsid w:val="000E5846"/>
    <w:rsid w:val="000F00B8"/>
    <w:rsid w:val="000F1ADC"/>
    <w:rsid w:val="000F2E57"/>
    <w:rsid w:val="000F3766"/>
    <w:rsid w:val="000F5A01"/>
    <w:rsid w:val="000F7E47"/>
    <w:rsid w:val="001057DE"/>
    <w:rsid w:val="00106517"/>
    <w:rsid w:val="001141E4"/>
    <w:rsid w:val="00114BFB"/>
    <w:rsid w:val="00117965"/>
    <w:rsid w:val="001209AB"/>
    <w:rsid w:val="0012112F"/>
    <w:rsid w:val="00121419"/>
    <w:rsid w:val="001219C9"/>
    <w:rsid w:val="00122A78"/>
    <w:rsid w:val="001258FB"/>
    <w:rsid w:val="001305BD"/>
    <w:rsid w:val="0013380E"/>
    <w:rsid w:val="00133CC3"/>
    <w:rsid w:val="00146B0C"/>
    <w:rsid w:val="00150C30"/>
    <w:rsid w:val="00151A51"/>
    <w:rsid w:val="00157C1E"/>
    <w:rsid w:val="00157CED"/>
    <w:rsid w:val="0016066C"/>
    <w:rsid w:val="00161D7F"/>
    <w:rsid w:val="00163F87"/>
    <w:rsid w:val="00165A90"/>
    <w:rsid w:val="00167E1D"/>
    <w:rsid w:val="00171995"/>
    <w:rsid w:val="00172166"/>
    <w:rsid w:val="00172EA7"/>
    <w:rsid w:val="0017453D"/>
    <w:rsid w:val="00174627"/>
    <w:rsid w:val="0018312A"/>
    <w:rsid w:val="0019109E"/>
    <w:rsid w:val="00192AD2"/>
    <w:rsid w:val="00196ADA"/>
    <w:rsid w:val="001A096D"/>
    <w:rsid w:val="001A0A61"/>
    <w:rsid w:val="001A1A70"/>
    <w:rsid w:val="001A46C2"/>
    <w:rsid w:val="001A482B"/>
    <w:rsid w:val="001B1D8F"/>
    <w:rsid w:val="001B2F93"/>
    <w:rsid w:val="001B5932"/>
    <w:rsid w:val="001B7CC2"/>
    <w:rsid w:val="001C0EF1"/>
    <w:rsid w:val="001C32D6"/>
    <w:rsid w:val="001C7F5C"/>
    <w:rsid w:val="001D285B"/>
    <w:rsid w:val="001D2D56"/>
    <w:rsid w:val="001D3FA5"/>
    <w:rsid w:val="001D4246"/>
    <w:rsid w:val="001D5E19"/>
    <w:rsid w:val="001D6958"/>
    <w:rsid w:val="001D7842"/>
    <w:rsid w:val="001E0146"/>
    <w:rsid w:val="001E1ED1"/>
    <w:rsid w:val="001E36C6"/>
    <w:rsid w:val="001E494B"/>
    <w:rsid w:val="001E516C"/>
    <w:rsid w:val="001E6709"/>
    <w:rsid w:val="001E7106"/>
    <w:rsid w:val="001F0B96"/>
    <w:rsid w:val="001F0FA0"/>
    <w:rsid w:val="001F1EA9"/>
    <w:rsid w:val="001F2924"/>
    <w:rsid w:val="001F4C14"/>
    <w:rsid w:val="001F5198"/>
    <w:rsid w:val="001F63AB"/>
    <w:rsid w:val="001F6B59"/>
    <w:rsid w:val="001F6F3C"/>
    <w:rsid w:val="00200C3B"/>
    <w:rsid w:val="002015B5"/>
    <w:rsid w:val="00203A92"/>
    <w:rsid w:val="0020588A"/>
    <w:rsid w:val="00207170"/>
    <w:rsid w:val="002072B0"/>
    <w:rsid w:val="002102A9"/>
    <w:rsid w:val="00213452"/>
    <w:rsid w:val="00213645"/>
    <w:rsid w:val="002152D0"/>
    <w:rsid w:val="0021561B"/>
    <w:rsid w:val="0022182C"/>
    <w:rsid w:val="00222DB3"/>
    <w:rsid w:val="00225370"/>
    <w:rsid w:val="0022749B"/>
    <w:rsid w:val="002343EE"/>
    <w:rsid w:val="002358A4"/>
    <w:rsid w:val="00236B05"/>
    <w:rsid w:val="002372C7"/>
    <w:rsid w:val="0024069B"/>
    <w:rsid w:val="002419E3"/>
    <w:rsid w:val="002431E1"/>
    <w:rsid w:val="00246763"/>
    <w:rsid w:val="00254706"/>
    <w:rsid w:val="00264E38"/>
    <w:rsid w:val="00266D8D"/>
    <w:rsid w:val="00271A3B"/>
    <w:rsid w:val="002739D1"/>
    <w:rsid w:val="002760F6"/>
    <w:rsid w:val="00282253"/>
    <w:rsid w:val="002845A3"/>
    <w:rsid w:val="0029023C"/>
    <w:rsid w:val="0029396E"/>
    <w:rsid w:val="00293AB7"/>
    <w:rsid w:val="00295AEB"/>
    <w:rsid w:val="00297D80"/>
    <w:rsid w:val="00297E90"/>
    <w:rsid w:val="002A06F6"/>
    <w:rsid w:val="002A1057"/>
    <w:rsid w:val="002A3A0C"/>
    <w:rsid w:val="002A57AE"/>
    <w:rsid w:val="002B3A09"/>
    <w:rsid w:val="002B5BA9"/>
    <w:rsid w:val="002B6387"/>
    <w:rsid w:val="002C384D"/>
    <w:rsid w:val="002C452B"/>
    <w:rsid w:val="002D4F1C"/>
    <w:rsid w:val="002D7D2E"/>
    <w:rsid w:val="002E0129"/>
    <w:rsid w:val="002E1B84"/>
    <w:rsid w:val="002E3DED"/>
    <w:rsid w:val="002E64AB"/>
    <w:rsid w:val="002E7036"/>
    <w:rsid w:val="002E706D"/>
    <w:rsid w:val="002E7142"/>
    <w:rsid w:val="002E7B9F"/>
    <w:rsid w:val="002F4FA8"/>
    <w:rsid w:val="002F5862"/>
    <w:rsid w:val="002F766D"/>
    <w:rsid w:val="0030565E"/>
    <w:rsid w:val="003064C2"/>
    <w:rsid w:val="00314808"/>
    <w:rsid w:val="00314D58"/>
    <w:rsid w:val="00324A92"/>
    <w:rsid w:val="00327285"/>
    <w:rsid w:val="00327319"/>
    <w:rsid w:val="0033026E"/>
    <w:rsid w:val="00331404"/>
    <w:rsid w:val="00336B82"/>
    <w:rsid w:val="00343CD1"/>
    <w:rsid w:val="00345362"/>
    <w:rsid w:val="00360573"/>
    <w:rsid w:val="00363383"/>
    <w:rsid w:val="003655FB"/>
    <w:rsid w:val="00366D4F"/>
    <w:rsid w:val="00367C4B"/>
    <w:rsid w:val="003712C8"/>
    <w:rsid w:val="003719EC"/>
    <w:rsid w:val="00371E70"/>
    <w:rsid w:val="00373428"/>
    <w:rsid w:val="00375227"/>
    <w:rsid w:val="003764C8"/>
    <w:rsid w:val="003772F2"/>
    <w:rsid w:val="003810BF"/>
    <w:rsid w:val="00382C97"/>
    <w:rsid w:val="003843D2"/>
    <w:rsid w:val="003850FB"/>
    <w:rsid w:val="0039087E"/>
    <w:rsid w:val="00393374"/>
    <w:rsid w:val="00394373"/>
    <w:rsid w:val="003A00AB"/>
    <w:rsid w:val="003A26C5"/>
    <w:rsid w:val="003A7C85"/>
    <w:rsid w:val="003B4D1D"/>
    <w:rsid w:val="003B6EEE"/>
    <w:rsid w:val="003B6FA0"/>
    <w:rsid w:val="003C3135"/>
    <w:rsid w:val="003C3AD8"/>
    <w:rsid w:val="003C7E20"/>
    <w:rsid w:val="003D07CE"/>
    <w:rsid w:val="003D155D"/>
    <w:rsid w:val="003D1882"/>
    <w:rsid w:val="003D330F"/>
    <w:rsid w:val="003E05D4"/>
    <w:rsid w:val="003E0BE2"/>
    <w:rsid w:val="003E26F8"/>
    <w:rsid w:val="003E3FF4"/>
    <w:rsid w:val="003E6C1A"/>
    <w:rsid w:val="003E6F37"/>
    <w:rsid w:val="003E724F"/>
    <w:rsid w:val="003E7D3C"/>
    <w:rsid w:val="003F0584"/>
    <w:rsid w:val="003F06FA"/>
    <w:rsid w:val="003F0D2B"/>
    <w:rsid w:val="003F3339"/>
    <w:rsid w:val="003F3437"/>
    <w:rsid w:val="003F3B52"/>
    <w:rsid w:val="003F42FC"/>
    <w:rsid w:val="003F56C1"/>
    <w:rsid w:val="004004D2"/>
    <w:rsid w:val="00401B17"/>
    <w:rsid w:val="0040320D"/>
    <w:rsid w:val="0040343E"/>
    <w:rsid w:val="00405639"/>
    <w:rsid w:val="00406588"/>
    <w:rsid w:val="004134E0"/>
    <w:rsid w:val="00413AD0"/>
    <w:rsid w:val="0041518A"/>
    <w:rsid w:val="00423CCB"/>
    <w:rsid w:val="004243BF"/>
    <w:rsid w:val="00424816"/>
    <w:rsid w:val="00424944"/>
    <w:rsid w:val="00426793"/>
    <w:rsid w:val="00434AF7"/>
    <w:rsid w:val="00435AA9"/>
    <w:rsid w:val="00450467"/>
    <w:rsid w:val="00450AFD"/>
    <w:rsid w:val="00454CFA"/>
    <w:rsid w:val="00462380"/>
    <w:rsid w:val="0046240A"/>
    <w:rsid w:val="00467467"/>
    <w:rsid w:val="00474517"/>
    <w:rsid w:val="00477FB9"/>
    <w:rsid w:val="0048406C"/>
    <w:rsid w:val="004862DF"/>
    <w:rsid w:val="004878CA"/>
    <w:rsid w:val="0049776D"/>
    <w:rsid w:val="004A02D5"/>
    <w:rsid w:val="004A0845"/>
    <w:rsid w:val="004A3907"/>
    <w:rsid w:val="004A454E"/>
    <w:rsid w:val="004A5C6E"/>
    <w:rsid w:val="004B04BD"/>
    <w:rsid w:val="004B21A4"/>
    <w:rsid w:val="004B33B9"/>
    <w:rsid w:val="004B470A"/>
    <w:rsid w:val="004B599D"/>
    <w:rsid w:val="004C38E3"/>
    <w:rsid w:val="004D5549"/>
    <w:rsid w:val="004E28C1"/>
    <w:rsid w:val="004E4503"/>
    <w:rsid w:val="004F1DC3"/>
    <w:rsid w:val="004F65A7"/>
    <w:rsid w:val="005008A1"/>
    <w:rsid w:val="005036DF"/>
    <w:rsid w:val="00504372"/>
    <w:rsid w:val="00504ED3"/>
    <w:rsid w:val="00507A3A"/>
    <w:rsid w:val="0051020A"/>
    <w:rsid w:val="00511157"/>
    <w:rsid w:val="00511873"/>
    <w:rsid w:val="0051299E"/>
    <w:rsid w:val="0051407B"/>
    <w:rsid w:val="00516292"/>
    <w:rsid w:val="00517F2C"/>
    <w:rsid w:val="005216D1"/>
    <w:rsid w:val="0052391D"/>
    <w:rsid w:val="00525DA8"/>
    <w:rsid w:val="0052777A"/>
    <w:rsid w:val="00527CFF"/>
    <w:rsid w:val="0053001B"/>
    <w:rsid w:val="00530C98"/>
    <w:rsid w:val="00534BEF"/>
    <w:rsid w:val="005376D7"/>
    <w:rsid w:val="00537CD7"/>
    <w:rsid w:val="00541B63"/>
    <w:rsid w:val="00542264"/>
    <w:rsid w:val="00546AFA"/>
    <w:rsid w:val="00555398"/>
    <w:rsid w:val="00556636"/>
    <w:rsid w:val="005566B6"/>
    <w:rsid w:val="005627FF"/>
    <w:rsid w:val="00562B44"/>
    <w:rsid w:val="0056453C"/>
    <w:rsid w:val="00565BCD"/>
    <w:rsid w:val="0056600D"/>
    <w:rsid w:val="0056686A"/>
    <w:rsid w:val="00567304"/>
    <w:rsid w:val="0057164F"/>
    <w:rsid w:val="005720BE"/>
    <w:rsid w:val="005738DF"/>
    <w:rsid w:val="00573D06"/>
    <w:rsid w:val="005751EC"/>
    <w:rsid w:val="00577624"/>
    <w:rsid w:val="00582BE1"/>
    <w:rsid w:val="00583A31"/>
    <w:rsid w:val="00585FD2"/>
    <w:rsid w:val="00587AAE"/>
    <w:rsid w:val="00591515"/>
    <w:rsid w:val="0059240F"/>
    <w:rsid w:val="005964A2"/>
    <w:rsid w:val="00596679"/>
    <w:rsid w:val="00596FA8"/>
    <w:rsid w:val="00597471"/>
    <w:rsid w:val="005A2EB5"/>
    <w:rsid w:val="005A3DDD"/>
    <w:rsid w:val="005B0B1D"/>
    <w:rsid w:val="005B1B8F"/>
    <w:rsid w:val="005B2099"/>
    <w:rsid w:val="005B3ED8"/>
    <w:rsid w:val="005B7D2B"/>
    <w:rsid w:val="005B7EBD"/>
    <w:rsid w:val="005C2581"/>
    <w:rsid w:val="005C377E"/>
    <w:rsid w:val="005C5421"/>
    <w:rsid w:val="005D1FA2"/>
    <w:rsid w:val="005D3D4F"/>
    <w:rsid w:val="005D59F7"/>
    <w:rsid w:val="005D5CE2"/>
    <w:rsid w:val="005D6128"/>
    <w:rsid w:val="005D7633"/>
    <w:rsid w:val="005E0DF8"/>
    <w:rsid w:val="005E1D24"/>
    <w:rsid w:val="005F0A9E"/>
    <w:rsid w:val="005F37C4"/>
    <w:rsid w:val="005F5254"/>
    <w:rsid w:val="005F59CD"/>
    <w:rsid w:val="006006F0"/>
    <w:rsid w:val="00600F61"/>
    <w:rsid w:val="006033AA"/>
    <w:rsid w:val="006073D3"/>
    <w:rsid w:val="00607B0A"/>
    <w:rsid w:val="00610FDB"/>
    <w:rsid w:val="00613678"/>
    <w:rsid w:val="00613FC4"/>
    <w:rsid w:val="006158EB"/>
    <w:rsid w:val="00615FD6"/>
    <w:rsid w:val="00622F67"/>
    <w:rsid w:val="00623815"/>
    <w:rsid w:val="00627CE5"/>
    <w:rsid w:val="00632B0C"/>
    <w:rsid w:val="00632B0F"/>
    <w:rsid w:val="006430D1"/>
    <w:rsid w:val="0064474C"/>
    <w:rsid w:val="00645BDC"/>
    <w:rsid w:val="006470F3"/>
    <w:rsid w:val="00650DDB"/>
    <w:rsid w:val="00651D79"/>
    <w:rsid w:val="00652F86"/>
    <w:rsid w:val="006561EE"/>
    <w:rsid w:val="00656FA1"/>
    <w:rsid w:val="0065766A"/>
    <w:rsid w:val="0066336B"/>
    <w:rsid w:val="006667A8"/>
    <w:rsid w:val="006715D7"/>
    <w:rsid w:val="00674825"/>
    <w:rsid w:val="00676549"/>
    <w:rsid w:val="00677FE7"/>
    <w:rsid w:val="00680198"/>
    <w:rsid w:val="00683727"/>
    <w:rsid w:val="00684455"/>
    <w:rsid w:val="00684B2A"/>
    <w:rsid w:val="00685613"/>
    <w:rsid w:val="0068659E"/>
    <w:rsid w:val="00687B0A"/>
    <w:rsid w:val="00687B5E"/>
    <w:rsid w:val="00687D74"/>
    <w:rsid w:val="00692EB6"/>
    <w:rsid w:val="0069475F"/>
    <w:rsid w:val="006A0DBA"/>
    <w:rsid w:val="006A17C3"/>
    <w:rsid w:val="006A18FB"/>
    <w:rsid w:val="006A45F5"/>
    <w:rsid w:val="006A49EC"/>
    <w:rsid w:val="006A5D8D"/>
    <w:rsid w:val="006A6AA6"/>
    <w:rsid w:val="006B3B00"/>
    <w:rsid w:val="006B54EC"/>
    <w:rsid w:val="006B6083"/>
    <w:rsid w:val="006B75DA"/>
    <w:rsid w:val="006C1FDB"/>
    <w:rsid w:val="006C263C"/>
    <w:rsid w:val="006C4698"/>
    <w:rsid w:val="006C5C17"/>
    <w:rsid w:val="006D1836"/>
    <w:rsid w:val="006D291E"/>
    <w:rsid w:val="006D4028"/>
    <w:rsid w:val="006D4F31"/>
    <w:rsid w:val="006D632F"/>
    <w:rsid w:val="006D6A41"/>
    <w:rsid w:val="006D7563"/>
    <w:rsid w:val="006E42EB"/>
    <w:rsid w:val="006E7A79"/>
    <w:rsid w:val="006F2488"/>
    <w:rsid w:val="006F2677"/>
    <w:rsid w:val="006F43E6"/>
    <w:rsid w:val="006F4E16"/>
    <w:rsid w:val="006F4FDA"/>
    <w:rsid w:val="006F55B6"/>
    <w:rsid w:val="00702DF7"/>
    <w:rsid w:val="007102CB"/>
    <w:rsid w:val="0071210B"/>
    <w:rsid w:val="00712CD6"/>
    <w:rsid w:val="00720473"/>
    <w:rsid w:val="00721548"/>
    <w:rsid w:val="00724259"/>
    <w:rsid w:val="00724876"/>
    <w:rsid w:val="007338E9"/>
    <w:rsid w:val="00733EA6"/>
    <w:rsid w:val="00734861"/>
    <w:rsid w:val="00740363"/>
    <w:rsid w:val="0074106B"/>
    <w:rsid w:val="00741C94"/>
    <w:rsid w:val="00745445"/>
    <w:rsid w:val="00745756"/>
    <w:rsid w:val="0074637B"/>
    <w:rsid w:val="00753C2D"/>
    <w:rsid w:val="00753FB8"/>
    <w:rsid w:val="0075425A"/>
    <w:rsid w:val="00755456"/>
    <w:rsid w:val="00757DD3"/>
    <w:rsid w:val="0076121E"/>
    <w:rsid w:val="00762863"/>
    <w:rsid w:val="00762E71"/>
    <w:rsid w:val="0076361F"/>
    <w:rsid w:val="00763A15"/>
    <w:rsid w:val="00763F7A"/>
    <w:rsid w:val="0076468E"/>
    <w:rsid w:val="00764EBF"/>
    <w:rsid w:val="0076548F"/>
    <w:rsid w:val="0077181C"/>
    <w:rsid w:val="00771A8D"/>
    <w:rsid w:val="00774AE3"/>
    <w:rsid w:val="00780847"/>
    <w:rsid w:val="00780AEE"/>
    <w:rsid w:val="0078231A"/>
    <w:rsid w:val="00782726"/>
    <w:rsid w:val="00784DB0"/>
    <w:rsid w:val="00784E16"/>
    <w:rsid w:val="00784E72"/>
    <w:rsid w:val="00784FDB"/>
    <w:rsid w:val="007870D3"/>
    <w:rsid w:val="00787D37"/>
    <w:rsid w:val="00787E0B"/>
    <w:rsid w:val="00791DE6"/>
    <w:rsid w:val="00793E73"/>
    <w:rsid w:val="007A013A"/>
    <w:rsid w:val="007A23BB"/>
    <w:rsid w:val="007A3223"/>
    <w:rsid w:val="007A49DE"/>
    <w:rsid w:val="007B2BEC"/>
    <w:rsid w:val="007B3FBB"/>
    <w:rsid w:val="007B492A"/>
    <w:rsid w:val="007B68FE"/>
    <w:rsid w:val="007B6DD4"/>
    <w:rsid w:val="007C051B"/>
    <w:rsid w:val="007C683D"/>
    <w:rsid w:val="007C7231"/>
    <w:rsid w:val="007D0F70"/>
    <w:rsid w:val="007D34D5"/>
    <w:rsid w:val="007D7684"/>
    <w:rsid w:val="007E3563"/>
    <w:rsid w:val="007E7AC3"/>
    <w:rsid w:val="007E7C00"/>
    <w:rsid w:val="007F4AB0"/>
    <w:rsid w:val="007F5214"/>
    <w:rsid w:val="00800E04"/>
    <w:rsid w:val="00804C36"/>
    <w:rsid w:val="008051F6"/>
    <w:rsid w:val="008053B8"/>
    <w:rsid w:val="00805F7F"/>
    <w:rsid w:val="00811B80"/>
    <w:rsid w:val="00813A29"/>
    <w:rsid w:val="008168D4"/>
    <w:rsid w:val="00821342"/>
    <w:rsid w:val="008218C9"/>
    <w:rsid w:val="00823B8D"/>
    <w:rsid w:val="00824BEB"/>
    <w:rsid w:val="00830FC1"/>
    <w:rsid w:val="00832E20"/>
    <w:rsid w:val="008341AA"/>
    <w:rsid w:val="0083467A"/>
    <w:rsid w:val="00834716"/>
    <w:rsid w:val="00834C8E"/>
    <w:rsid w:val="00835326"/>
    <w:rsid w:val="008400BA"/>
    <w:rsid w:val="00845966"/>
    <w:rsid w:val="00846F33"/>
    <w:rsid w:val="00847A3C"/>
    <w:rsid w:val="00850FF1"/>
    <w:rsid w:val="00855E6E"/>
    <w:rsid w:val="008566B3"/>
    <w:rsid w:val="00856810"/>
    <w:rsid w:val="00860137"/>
    <w:rsid w:val="008608C3"/>
    <w:rsid w:val="00863E78"/>
    <w:rsid w:val="008679D7"/>
    <w:rsid w:val="008708B0"/>
    <w:rsid w:val="00872486"/>
    <w:rsid w:val="00873AF0"/>
    <w:rsid w:val="00874320"/>
    <w:rsid w:val="00882039"/>
    <w:rsid w:val="00883BC0"/>
    <w:rsid w:val="008879BA"/>
    <w:rsid w:val="00887B3D"/>
    <w:rsid w:val="008912CC"/>
    <w:rsid w:val="00894BFC"/>
    <w:rsid w:val="00896373"/>
    <w:rsid w:val="008965A0"/>
    <w:rsid w:val="008A1261"/>
    <w:rsid w:val="008A4C44"/>
    <w:rsid w:val="008A71B0"/>
    <w:rsid w:val="008B1C49"/>
    <w:rsid w:val="008B3119"/>
    <w:rsid w:val="008B5BDA"/>
    <w:rsid w:val="008C28C2"/>
    <w:rsid w:val="008C3CF6"/>
    <w:rsid w:val="008C4832"/>
    <w:rsid w:val="008C548B"/>
    <w:rsid w:val="008C5F27"/>
    <w:rsid w:val="008C78E3"/>
    <w:rsid w:val="008D1874"/>
    <w:rsid w:val="008D30BA"/>
    <w:rsid w:val="008D4B1B"/>
    <w:rsid w:val="008D661D"/>
    <w:rsid w:val="008E1989"/>
    <w:rsid w:val="008E378D"/>
    <w:rsid w:val="008E46E5"/>
    <w:rsid w:val="008E572F"/>
    <w:rsid w:val="008E62A3"/>
    <w:rsid w:val="008E7605"/>
    <w:rsid w:val="008F0A96"/>
    <w:rsid w:val="008F17FB"/>
    <w:rsid w:val="008F1D65"/>
    <w:rsid w:val="008F20FB"/>
    <w:rsid w:val="008F239D"/>
    <w:rsid w:val="008F55BA"/>
    <w:rsid w:val="008F5EDD"/>
    <w:rsid w:val="008F7FA8"/>
    <w:rsid w:val="0090418B"/>
    <w:rsid w:val="00904DF3"/>
    <w:rsid w:val="00905255"/>
    <w:rsid w:val="00907D4C"/>
    <w:rsid w:val="009149A7"/>
    <w:rsid w:val="00920513"/>
    <w:rsid w:val="0092399F"/>
    <w:rsid w:val="0092559C"/>
    <w:rsid w:val="00925679"/>
    <w:rsid w:val="009315FB"/>
    <w:rsid w:val="009316B4"/>
    <w:rsid w:val="00933340"/>
    <w:rsid w:val="0094467A"/>
    <w:rsid w:val="0095011F"/>
    <w:rsid w:val="00950168"/>
    <w:rsid w:val="00950A92"/>
    <w:rsid w:val="009524C9"/>
    <w:rsid w:val="009608DE"/>
    <w:rsid w:val="009610E8"/>
    <w:rsid w:val="00972601"/>
    <w:rsid w:val="00986804"/>
    <w:rsid w:val="00987A43"/>
    <w:rsid w:val="0099184D"/>
    <w:rsid w:val="009945C0"/>
    <w:rsid w:val="0099717E"/>
    <w:rsid w:val="00997FBD"/>
    <w:rsid w:val="009A0E5E"/>
    <w:rsid w:val="009B07B2"/>
    <w:rsid w:val="009B231A"/>
    <w:rsid w:val="009B3771"/>
    <w:rsid w:val="009B3A38"/>
    <w:rsid w:val="009B40C8"/>
    <w:rsid w:val="009B4DBF"/>
    <w:rsid w:val="009B5BEF"/>
    <w:rsid w:val="009B76E4"/>
    <w:rsid w:val="009B772C"/>
    <w:rsid w:val="009B7EB2"/>
    <w:rsid w:val="009C346F"/>
    <w:rsid w:val="009C76C1"/>
    <w:rsid w:val="009D0954"/>
    <w:rsid w:val="009D3A24"/>
    <w:rsid w:val="009D485D"/>
    <w:rsid w:val="009D69B6"/>
    <w:rsid w:val="009D7066"/>
    <w:rsid w:val="009D72C9"/>
    <w:rsid w:val="009E0A5B"/>
    <w:rsid w:val="009F6A5C"/>
    <w:rsid w:val="009F74F3"/>
    <w:rsid w:val="00A00878"/>
    <w:rsid w:val="00A10E51"/>
    <w:rsid w:val="00A12165"/>
    <w:rsid w:val="00A131C9"/>
    <w:rsid w:val="00A20FF5"/>
    <w:rsid w:val="00A2278A"/>
    <w:rsid w:val="00A25C3D"/>
    <w:rsid w:val="00A2605D"/>
    <w:rsid w:val="00A269F9"/>
    <w:rsid w:val="00A310BF"/>
    <w:rsid w:val="00A31ADD"/>
    <w:rsid w:val="00A33666"/>
    <w:rsid w:val="00A367CA"/>
    <w:rsid w:val="00A43F3F"/>
    <w:rsid w:val="00A44D50"/>
    <w:rsid w:val="00A4548D"/>
    <w:rsid w:val="00A47734"/>
    <w:rsid w:val="00A51807"/>
    <w:rsid w:val="00A5264F"/>
    <w:rsid w:val="00A526E7"/>
    <w:rsid w:val="00A528DD"/>
    <w:rsid w:val="00A55370"/>
    <w:rsid w:val="00A5620B"/>
    <w:rsid w:val="00A56E41"/>
    <w:rsid w:val="00A57B5A"/>
    <w:rsid w:val="00A61979"/>
    <w:rsid w:val="00A64B81"/>
    <w:rsid w:val="00A64C80"/>
    <w:rsid w:val="00A724EF"/>
    <w:rsid w:val="00A738AA"/>
    <w:rsid w:val="00A74C9C"/>
    <w:rsid w:val="00A75FE3"/>
    <w:rsid w:val="00A772A6"/>
    <w:rsid w:val="00A850CB"/>
    <w:rsid w:val="00A85E87"/>
    <w:rsid w:val="00A90AD2"/>
    <w:rsid w:val="00A93A02"/>
    <w:rsid w:val="00A93E21"/>
    <w:rsid w:val="00A94E6F"/>
    <w:rsid w:val="00A97B25"/>
    <w:rsid w:val="00AA3396"/>
    <w:rsid w:val="00AB3234"/>
    <w:rsid w:val="00AB3756"/>
    <w:rsid w:val="00AB53CB"/>
    <w:rsid w:val="00AC0520"/>
    <w:rsid w:val="00AC392A"/>
    <w:rsid w:val="00AC5255"/>
    <w:rsid w:val="00AC5404"/>
    <w:rsid w:val="00AC7965"/>
    <w:rsid w:val="00AC7BC6"/>
    <w:rsid w:val="00AD1BB7"/>
    <w:rsid w:val="00AD3421"/>
    <w:rsid w:val="00AD45E9"/>
    <w:rsid w:val="00AD5EE5"/>
    <w:rsid w:val="00AD67F2"/>
    <w:rsid w:val="00AE3278"/>
    <w:rsid w:val="00AE3D26"/>
    <w:rsid w:val="00AF00FB"/>
    <w:rsid w:val="00AF44EB"/>
    <w:rsid w:val="00AF572F"/>
    <w:rsid w:val="00B0085A"/>
    <w:rsid w:val="00B01412"/>
    <w:rsid w:val="00B039A6"/>
    <w:rsid w:val="00B04666"/>
    <w:rsid w:val="00B04B24"/>
    <w:rsid w:val="00B05CC3"/>
    <w:rsid w:val="00B10A77"/>
    <w:rsid w:val="00B110BA"/>
    <w:rsid w:val="00B11437"/>
    <w:rsid w:val="00B14990"/>
    <w:rsid w:val="00B15136"/>
    <w:rsid w:val="00B16912"/>
    <w:rsid w:val="00B23FC6"/>
    <w:rsid w:val="00B241F3"/>
    <w:rsid w:val="00B26C88"/>
    <w:rsid w:val="00B26F68"/>
    <w:rsid w:val="00B276F9"/>
    <w:rsid w:val="00B279C9"/>
    <w:rsid w:val="00B3130E"/>
    <w:rsid w:val="00B33030"/>
    <w:rsid w:val="00B36158"/>
    <w:rsid w:val="00B37384"/>
    <w:rsid w:val="00B412B9"/>
    <w:rsid w:val="00B43536"/>
    <w:rsid w:val="00B43F4A"/>
    <w:rsid w:val="00B45760"/>
    <w:rsid w:val="00B460B7"/>
    <w:rsid w:val="00B502CD"/>
    <w:rsid w:val="00B509B8"/>
    <w:rsid w:val="00B517CE"/>
    <w:rsid w:val="00B51EB4"/>
    <w:rsid w:val="00B531C7"/>
    <w:rsid w:val="00B6022E"/>
    <w:rsid w:val="00B6347F"/>
    <w:rsid w:val="00B647E5"/>
    <w:rsid w:val="00B64FEC"/>
    <w:rsid w:val="00B65644"/>
    <w:rsid w:val="00B67435"/>
    <w:rsid w:val="00B70FFA"/>
    <w:rsid w:val="00B71732"/>
    <w:rsid w:val="00B72496"/>
    <w:rsid w:val="00B83318"/>
    <w:rsid w:val="00BA02D8"/>
    <w:rsid w:val="00BA042B"/>
    <w:rsid w:val="00BA050D"/>
    <w:rsid w:val="00BA1CEC"/>
    <w:rsid w:val="00BA1D9C"/>
    <w:rsid w:val="00BA1ECF"/>
    <w:rsid w:val="00BA5735"/>
    <w:rsid w:val="00BA66BD"/>
    <w:rsid w:val="00BB232D"/>
    <w:rsid w:val="00BB3F0E"/>
    <w:rsid w:val="00BB6A34"/>
    <w:rsid w:val="00BB6F6E"/>
    <w:rsid w:val="00BB70D5"/>
    <w:rsid w:val="00BC0F49"/>
    <w:rsid w:val="00BC5E09"/>
    <w:rsid w:val="00BD3567"/>
    <w:rsid w:val="00BD3A79"/>
    <w:rsid w:val="00BD3E3D"/>
    <w:rsid w:val="00BE1A92"/>
    <w:rsid w:val="00BE5331"/>
    <w:rsid w:val="00BE6A7F"/>
    <w:rsid w:val="00BE7F8A"/>
    <w:rsid w:val="00BF2E4F"/>
    <w:rsid w:val="00BF7A66"/>
    <w:rsid w:val="00C00342"/>
    <w:rsid w:val="00C00A4E"/>
    <w:rsid w:val="00C03F44"/>
    <w:rsid w:val="00C04A36"/>
    <w:rsid w:val="00C050E7"/>
    <w:rsid w:val="00C10F69"/>
    <w:rsid w:val="00C12C5C"/>
    <w:rsid w:val="00C1389B"/>
    <w:rsid w:val="00C1424D"/>
    <w:rsid w:val="00C156D3"/>
    <w:rsid w:val="00C15E1C"/>
    <w:rsid w:val="00C176F3"/>
    <w:rsid w:val="00C20E8D"/>
    <w:rsid w:val="00C21DC1"/>
    <w:rsid w:val="00C32104"/>
    <w:rsid w:val="00C33FEC"/>
    <w:rsid w:val="00C423BB"/>
    <w:rsid w:val="00C42677"/>
    <w:rsid w:val="00C448FC"/>
    <w:rsid w:val="00C44A3E"/>
    <w:rsid w:val="00C44A5E"/>
    <w:rsid w:val="00C44FCF"/>
    <w:rsid w:val="00C50E17"/>
    <w:rsid w:val="00C51542"/>
    <w:rsid w:val="00C55810"/>
    <w:rsid w:val="00C57859"/>
    <w:rsid w:val="00C60358"/>
    <w:rsid w:val="00C61AEB"/>
    <w:rsid w:val="00C65C93"/>
    <w:rsid w:val="00C6667B"/>
    <w:rsid w:val="00C67911"/>
    <w:rsid w:val="00C67D92"/>
    <w:rsid w:val="00C714BC"/>
    <w:rsid w:val="00C74131"/>
    <w:rsid w:val="00C750FF"/>
    <w:rsid w:val="00C77140"/>
    <w:rsid w:val="00C7779A"/>
    <w:rsid w:val="00C804DB"/>
    <w:rsid w:val="00C82680"/>
    <w:rsid w:val="00C868CF"/>
    <w:rsid w:val="00C87B70"/>
    <w:rsid w:val="00C9349B"/>
    <w:rsid w:val="00C95CD8"/>
    <w:rsid w:val="00C96F77"/>
    <w:rsid w:val="00CA13DF"/>
    <w:rsid w:val="00CA200B"/>
    <w:rsid w:val="00CA5513"/>
    <w:rsid w:val="00CA682F"/>
    <w:rsid w:val="00CA69AA"/>
    <w:rsid w:val="00CA69AF"/>
    <w:rsid w:val="00CB089C"/>
    <w:rsid w:val="00CB71E5"/>
    <w:rsid w:val="00CC628A"/>
    <w:rsid w:val="00CD738E"/>
    <w:rsid w:val="00CE02BD"/>
    <w:rsid w:val="00CE14BA"/>
    <w:rsid w:val="00CE18F5"/>
    <w:rsid w:val="00CE6CE9"/>
    <w:rsid w:val="00CF18E9"/>
    <w:rsid w:val="00CF4663"/>
    <w:rsid w:val="00D05C46"/>
    <w:rsid w:val="00D11AFB"/>
    <w:rsid w:val="00D1346E"/>
    <w:rsid w:val="00D13B5A"/>
    <w:rsid w:val="00D16ED6"/>
    <w:rsid w:val="00D171DF"/>
    <w:rsid w:val="00D20886"/>
    <w:rsid w:val="00D21866"/>
    <w:rsid w:val="00D21BCD"/>
    <w:rsid w:val="00D24E01"/>
    <w:rsid w:val="00D24FDD"/>
    <w:rsid w:val="00D30545"/>
    <w:rsid w:val="00D334FC"/>
    <w:rsid w:val="00D357BF"/>
    <w:rsid w:val="00D36DFF"/>
    <w:rsid w:val="00D400BE"/>
    <w:rsid w:val="00D41C92"/>
    <w:rsid w:val="00D43FF5"/>
    <w:rsid w:val="00D45214"/>
    <w:rsid w:val="00D45D3B"/>
    <w:rsid w:val="00D46C0D"/>
    <w:rsid w:val="00D47273"/>
    <w:rsid w:val="00D50A7F"/>
    <w:rsid w:val="00D52589"/>
    <w:rsid w:val="00D6101F"/>
    <w:rsid w:val="00D62B20"/>
    <w:rsid w:val="00D65A16"/>
    <w:rsid w:val="00D70BEA"/>
    <w:rsid w:val="00D721BC"/>
    <w:rsid w:val="00D72ABB"/>
    <w:rsid w:val="00D74F11"/>
    <w:rsid w:val="00D75E59"/>
    <w:rsid w:val="00D77F46"/>
    <w:rsid w:val="00D80961"/>
    <w:rsid w:val="00D810BE"/>
    <w:rsid w:val="00D81B39"/>
    <w:rsid w:val="00D85C1F"/>
    <w:rsid w:val="00D86258"/>
    <w:rsid w:val="00D93B0E"/>
    <w:rsid w:val="00D942E2"/>
    <w:rsid w:val="00D94A2D"/>
    <w:rsid w:val="00D9553A"/>
    <w:rsid w:val="00DA17E3"/>
    <w:rsid w:val="00DA25AC"/>
    <w:rsid w:val="00DA25C4"/>
    <w:rsid w:val="00DA6B9D"/>
    <w:rsid w:val="00DA6E29"/>
    <w:rsid w:val="00DA6EF0"/>
    <w:rsid w:val="00DB004E"/>
    <w:rsid w:val="00DB4EBE"/>
    <w:rsid w:val="00DC051E"/>
    <w:rsid w:val="00DC33EE"/>
    <w:rsid w:val="00DC470A"/>
    <w:rsid w:val="00DC5A60"/>
    <w:rsid w:val="00DC7055"/>
    <w:rsid w:val="00DD0155"/>
    <w:rsid w:val="00DD01F1"/>
    <w:rsid w:val="00DD0A45"/>
    <w:rsid w:val="00DD0AC3"/>
    <w:rsid w:val="00DD4D83"/>
    <w:rsid w:val="00DD4EF4"/>
    <w:rsid w:val="00DD5C39"/>
    <w:rsid w:val="00DD6E52"/>
    <w:rsid w:val="00DE1F2E"/>
    <w:rsid w:val="00DE5E9F"/>
    <w:rsid w:val="00DF09D6"/>
    <w:rsid w:val="00DF0D8E"/>
    <w:rsid w:val="00DF73A6"/>
    <w:rsid w:val="00E051DE"/>
    <w:rsid w:val="00E0722D"/>
    <w:rsid w:val="00E115F5"/>
    <w:rsid w:val="00E13BCD"/>
    <w:rsid w:val="00E14124"/>
    <w:rsid w:val="00E15086"/>
    <w:rsid w:val="00E20642"/>
    <w:rsid w:val="00E247A5"/>
    <w:rsid w:val="00E24E19"/>
    <w:rsid w:val="00E26889"/>
    <w:rsid w:val="00E26B60"/>
    <w:rsid w:val="00E27535"/>
    <w:rsid w:val="00E27538"/>
    <w:rsid w:val="00E32920"/>
    <w:rsid w:val="00E343DF"/>
    <w:rsid w:val="00E4457F"/>
    <w:rsid w:val="00E5257B"/>
    <w:rsid w:val="00E545CA"/>
    <w:rsid w:val="00E56C55"/>
    <w:rsid w:val="00E6064B"/>
    <w:rsid w:val="00E607A0"/>
    <w:rsid w:val="00E658D2"/>
    <w:rsid w:val="00E66304"/>
    <w:rsid w:val="00E725C7"/>
    <w:rsid w:val="00E758BA"/>
    <w:rsid w:val="00E77A40"/>
    <w:rsid w:val="00E80607"/>
    <w:rsid w:val="00E82D24"/>
    <w:rsid w:val="00E8345B"/>
    <w:rsid w:val="00E83A3F"/>
    <w:rsid w:val="00E83DD4"/>
    <w:rsid w:val="00E845BD"/>
    <w:rsid w:val="00E90031"/>
    <w:rsid w:val="00E90103"/>
    <w:rsid w:val="00E91008"/>
    <w:rsid w:val="00E92378"/>
    <w:rsid w:val="00E931AF"/>
    <w:rsid w:val="00E947F0"/>
    <w:rsid w:val="00E965E8"/>
    <w:rsid w:val="00EA0170"/>
    <w:rsid w:val="00EA17FF"/>
    <w:rsid w:val="00EA4207"/>
    <w:rsid w:val="00EA458E"/>
    <w:rsid w:val="00EB3C22"/>
    <w:rsid w:val="00EB4984"/>
    <w:rsid w:val="00EB4D4E"/>
    <w:rsid w:val="00EB60EC"/>
    <w:rsid w:val="00EB7F02"/>
    <w:rsid w:val="00EC594E"/>
    <w:rsid w:val="00EC64CF"/>
    <w:rsid w:val="00ED3A65"/>
    <w:rsid w:val="00ED485B"/>
    <w:rsid w:val="00ED49F5"/>
    <w:rsid w:val="00ED583A"/>
    <w:rsid w:val="00ED7B15"/>
    <w:rsid w:val="00EE44D1"/>
    <w:rsid w:val="00EE589F"/>
    <w:rsid w:val="00EE6159"/>
    <w:rsid w:val="00EF07B0"/>
    <w:rsid w:val="00EF0EA8"/>
    <w:rsid w:val="00EF591E"/>
    <w:rsid w:val="00EF65F5"/>
    <w:rsid w:val="00EF670F"/>
    <w:rsid w:val="00EF7E52"/>
    <w:rsid w:val="00F01295"/>
    <w:rsid w:val="00F03543"/>
    <w:rsid w:val="00F06111"/>
    <w:rsid w:val="00F1202A"/>
    <w:rsid w:val="00F13898"/>
    <w:rsid w:val="00F13FF2"/>
    <w:rsid w:val="00F14276"/>
    <w:rsid w:val="00F1463C"/>
    <w:rsid w:val="00F14C44"/>
    <w:rsid w:val="00F21478"/>
    <w:rsid w:val="00F22CC6"/>
    <w:rsid w:val="00F2465D"/>
    <w:rsid w:val="00F24B18"/>
    <w:rsid w:val="00F35962"/>
    <w:rsid w:val="00F37C39"/>
    <w:rsid w:val="00F400F2"/>
    <w:rsid w:val="00F50115"/>
    <w:rsid w:val="00F5073E"/>
    <w:rsid w:val="00F50D03"/>
    <w:rsid w:val="00F5440F"/>
    <w:rsid w:val="00F65793"/>
    <w:rsid w:val="00F66296"/>
    <w:rsid w:val="00F66C2B"/>
    <w:rsid w:val="00F71F57"/>
    <w:rsid w:val="00F74C66"/>
    <w:rsid w:val="00F74E0B"/>
    <w:rsid w:val="00F8029C"/>
    <w:rsid w:val="00F83D68"/>
    <w:rsid w:val="00F9035F"/>
    <w:rsid w:val="00F91E98"/>
    <w:rsid w:val="00F94EE5"/>
    <w:rsid w:val="00FA07D3"/>
    <w:rsid w:val="00FA5D11"/>
    <w:rsid w:val="00FA62AA"/>
    <w:rsid w:val="00FA7239"/>
    <w:rsid w:val="00FA7D35"/>
    <w:rsid w:val="00FA7E03"/>
    <w:rsid w:val="00FB0479"/>
    <w:rsid w:val="00FB1612"/>
    <w:rsid w:val="00FB266F"/>
    <w:rsid w:val="00FB2800"/>
    <w:rsid w:val="00FB300E"/>
    <w:rsid w:val="00FB3E20"/>
    <w:rsid w:val="00FB5058"/>
    <w:rsid w:val="00FB5477"/>
    <w:rsid w:val="00FB5621"/>
    <w:rsid w:val="00FB637B"/>
    <w:rsid w:val="00FD166F"/>
    <w:rsid w:val="00FD216B"/>
    <w:rsid w:val="00FD2308"/>
    <w:rsid w:val="00FD43F0"/>
    <w:rsid w:val="00FD6388"/>
    <w:rsid w:val="00FD6D31"/>
    <w:rsid w:val="00FE3D64"/>
    <w:rsid w:val="00FE47B0"/>
    <w:rsid w:val="00FE545F"/>
    <w:rsid w:val="00FE702C"/>
    <w:rsid w:val="00FF07E7"/>
    <w:rsid w:val="00FF36A6"/>
    <w:rsid w:val="00FF41C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78944B"/>
  <w15:docId w15:val="{486D0149-56C4-4CA9-B5CB-F1C54046B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 Black" w:eastAsia="Times New Roman" w:hAnsi="Arial Black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iPriority="99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99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14124"/>
    <w:pPr>
      <w:spacing w:after="200" w:line="276" w:lineRule="auto"/>
    </w:pPr>
  </w:style>
  <w:style w:type="paragraph" w:styleId="1">
    <w:name w:val="heading 1"/>
    <w:basedOn w:val="a"/>
    <w:next w:val="a"/>
    <w:link w:val="10"/>
    <w:qFormat/>
    <w:rsid w:val="00CE14B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1F63AB"/>
    <w:pPr>
      <w:keepNext/>
      <w:spacing w:before="240" w:after="60" w:line="240" w:lineRule="auto"/>
      <w:outlineLvl w:val="1"/>
    </w:pPr>
    <w:rPr>
      <w:rFonts w:ascii="Arial" w:hAnsi="Arial" w:cs="Arial"/>
      <w:b/>
      <w:bCs/>
      <w:i/>
      <w:i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qFormat/>
    <w:rsid w:val="00E56C55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table" w:styleId="a3">
    <w:name w:val="Table Grid"/>
    <w:basedOn w:val="a1"/>
    <w:uiPriority w:val="59"/>
    <w:rsid w:val="00E56C55"/>
    <w:rPr>
      <w:rFonts w:ascii="Calibri" w:eastAsia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-1">
    <w:name w:val="-Текст1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firstLine="482"/>
      <w:jc w:val="both"/>
    </w:pPr>
    <w:rPr>
      <w:rFonts w:ascii="a_Timer" w:hAnsi="a_Timer" w:cs="a_Timer"/>
      <w:sz w:val="24"/>
      <w:szCs w:val="24"/>
      <w:lang w:val="en-US"/>
    </w:rPr>
  </w:style>
  <w:style w:type="paragraph" w:customStyle="1" w:styleId="-2">
    <w:name w:val="-Влево2"/>
    <w:basedOn w:val="a"/>
    <w:uiPriority w:val="99"/>
    <w:rsid w:val="00AC7965"/>
    <w:pPr>
      <w:widowControl w:val="0"/>
      <w:autoSpaceDE w:val="0"/>
      <w:autoSpaceDN w:val="0"/>
      <w:spacing w:after="0" w:line="240" w:lineRule="auto"/>
      <w:ind w:left="1803"/>
    </w:pPr>
    <w:rPr>
      <w:rFonts w:ascii="a_Timer" w:hAnsi="a_Timer" w:cs="a_Timer"/>
      <w:sz w:val="24"/>
      <w:szCs w:val="24"/>
      <w:lang w:val="en-US"/>
    </w:rPr>
  </w:style>
  <w:style w:type="paragraph" w:styleId="21">
    <w:name w:val="Body Text Indent 2"/>
    <w:basedOn w:val="a"/>
    <w:link w:val="22"/>
    <w:uiPriority w:val="99"/>
    <w:rsid w:val="00AC7965"/>
    <w:pPr>
      <w:keepNext/>
      <w:keepLines/>
      <w:widowControl w:val="0"/>
      <w:suppressAutoHyphens/>
      <w:autoSpaceDE w:val="0"/>
      <w:autoSpaceDN w:val="0"/>
      <w:spacing w:before="119" w:after="62" w:line="240" w:lineRule="auto"/>
      <w:ind w:firstLine="482"/>
      <w:jc w:val="right"/>
    </w:pPr>
    <w:rPr>
      <w:rFonts w:ascii="a_Timer" w:hAnsi="a_Timer"/>
      <w:sz w:val="24"/>
      <w:szCs w:val="24"/>
    </w:rPr>
  </w:style>
  <w:style w:type="character" w:customStyle="1" w:styleId="22">
    <w:name w:val="Основной текст с отступом 2 Знак"/>
    <w:link w:val="21"/>
    <w:uiPriority w:val="99"/>
    <w:rsid w:val="00AC7965"/>
    <w:rPr>
      <w:rFonts w:ascii="a_Timer" w:hAnsi="a_Timer" w:cs="a_Timer"/>
      <w:sz w:val="24"/>
      <w:szCs w:val="24"/>
    </w:rPr>
  </w:style>
  <w:style w:type="paragraph" w:styleId="a4">
    <w:name w:val="header"/>
    <w:basedOn w:val="a"/>
    <w:link w:val="a5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link w:val="a4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6">
    <w:name w:val="footer"/>
    <w:basedOn w:val="a"/>
    <w:link w:val="a7"/>
    <w:uiPriority w:val="99"/>
    <w:rsid w:val="00F5011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link w:val="a6"/>
    <w:uiPriority w:val="99"/>
    <w:rsid w:val="00F50115"/>
    <w:rPr>
      <w:rFonts w:ascii="Calibri" w:hAnsi="Calibri"/>
      <w:sz w:val="22"/>
      <w:szCs w:val="22"/>
      <w:lang w:eastAsia="en-US"/>
    </w:rPr>
  </w:style>
  <w:style w:type="paragraph" w:styleId="a8">
    <w:name w:val="No Spacing"/>
    <w:link w:val="a9"/>
    <w:qFormat/>
    <w:rsid w:val="002D7D2E"/>
    <w:rPr>
      <w:rFonts w:ascii="Calibri" w:hAnsi="Calibri"/>
      <w:sz w:val="22"/>
      <w:szCs w:val="22"/>
    </w:rPr>
  </w:style>
  <w:style w:type="character" w:customStyle="1" w:styleId="a9">
    <w:name w:val="Без интервала Знак"/>
    <w:link w:val="a8"/>
    <w:uiPriority w:val="1"/>
    <w:rsid w:val="002D7D2E"/>
    <w:rPr>
      <w:rFonts w:ascii="Calibri" w:hAnsi="Calibri"/>
      <w:sz w:val="22"/>
      <w:szCs w:val="22"/>
      <w:lang w:bidi="ar-SA"/>
    </w:rPr>
  </w:style>
  <w:style w:type="paragraph" w:styleId="aa">
    <w:name w:val="Balloon Text"/>
    <w:basedOn w:val="a"/>
    <w:link w:val="ab"/>
    <w:rsid w:val="00AE3D26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b">
    <w:name w:val="Текст выноски Знак"/>
    <w:link w:val="aa"/>
    <w:rsid w:val="00AE3D26"/>
    <w:rPr>
      <w:rFonts w:ascii="Tahoma" w:hAnsi="Tahoma" w:cs="Tahoma"/>
      <w:sz w:val="16"/>
      <w:szCs w:val="16"/>
      <w:lang w:eastAsia="en-US"/>
    </w:rPr>
  </w:style>
  <w:style w:type="character" w:styleId="ac">
    <w:name w:val="Hyperlink"/>
    <w:uiPriority w:val="99"/>
    <w:unhideWhenUsed/>
    <w:rsid w:val="001E36C6"/>
    <w:rPr>
      <w:color w:val="0000FF"/>
      <w:u w:val="single"/>
    </w:rPr>
  </w:style>
  <w:style w:type="character" w:customStyle="1" w:styleId="ConsPlusNormal0">
    <w:name w:val="ConsPlusNormal Знак"/>
    <w:link w:val="ConsPlusNormal"/>
    <w:uiPriority w:val="99"/>
    <w:locked/>
    <w:rsid w:val="001E36C6"/>
    <w:rPr>
      <w:rFonts w:ascii="Calibri" w:hAnsi="Calibri" w:cs="Calibri"/>
      <w:sz w:val="22"/>
    </w:rPr>
  </w:style>
  <w:style w:type="paragraph" w:customStyle="1" w:styleId="23">
    <w:name w:val="Обычный2"/>
    <w:rsid w:val="001E36C6"/>
    <w:rPr>
      <w:rFonts w:ascii="Calibri" w:eastAsia="Calibri" w:hAnsi="Calibri" w:cs="Calibri"/>
      <w:color w:val="000000"/>
      <w:sz w:val="24"/>
      <w:szCs w:val="24"/>
    </w:rPr>
  </w:style>
  <w:style w:type="paragraph" w:customStyle="1" w:styleId="ConsPlusNonformat">
    <w:name w:val="ConsPlusNonformat"/>
    <w:rsid w:val="003772F2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11">
    <w:name w:val="Абзац списка1"/>
    <w:basedOn w:val="a"/>
    <w:rsid w:val="00C77140"/>
    <w:pPr>
      <w:spacing w:after="0" w:line="240" w:lineRule="auto"/>
      <w:ind w:left="708" w:firstLine="567"/>
      <w:jc w:val="both"/>
    </w:pPr>
    <w:rPr>
      <w:rFonts w:ascii="Times New Roman" w:eastAsia="PMingLiU" w:hAnsi="Times New Roman"/>
      <w:sz w:val="24"/>
      <w:szCs w:val="24"/>
    </w:rPr>
  </w:style>
  <w:style w:type="paragraph" w:customStyle="1" w:styleId="12">
    <w:name w:val="Обычный1"/>
    <w:link w:val="13"/>
    <w:rsid w:val="0029023C"/>
    <w:pPr>
      <w:spacing w:after="240"/>
      <w:ind w:firstLine="567"/>
      <w:jc w:val="both"/>
    </w:pPr>
    <w:rPr>
      <w:rFonts w:eastAsia="ヒラギノ角ゴ Pro W3"/>
      <w:color w:val="000000"/>
      <w:sz w:val="24"/>
    </w:rPr>
  </w:style>
  <w:style w:type="character" w:customStyle="1" w:styleId="13">
    <w:name w:val="Обычный1 Знак"/>
    <w:basedOn w:val="a0"/>
    <w:link w:val="12"/>
    <w:rsid w:val="0029023C"/>
    <w:rPr>
      <w:rFonts w:eastAsia="ヒラギノ角ゴ Pro W3"/>
      <w:color w:val="000000"/>
      <w:sz w:val="24"/>
    </w:rPr>
  </w:style>
  <w:style w:type="paragraph" w:styleId="ad">
    <w:name w:val="List Paragraph"/>
    <w:basedOn w:val="a"/>
    <w:uiPriority w:val="34"/>
    <w:qFormat/>
    <w:rsid w:val="00B23FC6"/>
    <w:pPr>
      <w:ind w:left="720"/>
      <w:contextualSpacing/>
    </w:pPr>
    <w:rPr>
      <w:rFonts w:eastAsia="Calibri"/>
    </w:rPr>
  </w:style>
  <w:style w:type="paragraph" w:styleId="ae">
    <w:name w:val="footnote text"/>
    <w:basedOn w:val="a"/>
    <w:link w:val="af"/>
    <w:rsid w:val="005D3D4F"/>
    <w:pPr>
      <w:spacing w:after="0" w:line="240" w:lineRule="auto"/>
    </w:pPr>
    <w:rPr>
      <w:rFonts w:ascii="Times New Roman" w:eastAsia="Calibri" w:hAnsi="Times New Roman"/>
    </w:rPr>
  </w:style>
  <w:style w:type="character" w:customStyle="1" w:styleId="af">
    <w:name w:val="Текст сноски Знак"/>
    <w:basedOn w:val="a0"/>
    <w:link w:val="ae"/>
    <w:rsid w:val="005D3D4F"/>
    <w:rPr>
      <w:rFonts w:eastAsia="Calibri"/>
    </w:rPr>
  </w:style>
  <w:style w:type="character" w:styleId="af0">
    <w:name w:val="footnote reference"/>
    <w:rsid w:val="005D3D4F"/>
    <w:rPr>
      <w:rFonts w:cs="Times New Roman"/>
      <w:vertAlign w:val="superscript"/>
    </w:rPr>
  </w:style>
  <w:style w:type="paragraph" w:styleId="af1">
    <w:name w:val="endnote text"/>
    <w:basedOn w:val="a"/>
    <w:link w:val="af2"/>
    <w:rsid w:val="005D3D4F"/>
    <w:pPr>
      <w:spacing w:after="0" w:line="240" w:lineRule="auto"/>
    </w:pPr>
  </w:style>
  <w:style w:type="character" w:customStyle="1" w:styleId="af2">
    <w:name w:val="Текст концевой сноски Знак"/>
    <w:basedOn w:val="a0"/>
    <w:link w:val="af1"/>
    <w:rsid w:val="005D3D4F"/>
    <w:rPr>
      <w:rFonts w:ascii="Calibri" w:hAnsi="Calibri"/>
      <w:lang w:eastAsia="en-US"/>
    </w:rPr>
  </w:style>
  <w:style w:type="character" w:styleId="af3">
    <w:name w:val="endnote reference"/>
    <w:basedOn w:val="a0"/>
    <w:rsid w:val="005D3D4F"/>
    <w:rPr>
      <w:vertAlign w:val="superscript"/>
    </w:rPr>
  </w:style>
  <w:style w:type="paragraph" w:customStyle="1" w:styleId="af4">
    <w:name w:val="МУ Обычный стиль"/>
    <w:basedOn w:val="a"/>
    <w:autoRedefine/>
    <w:rsid w:val="006D4F31"/>
    <w:pPr>
      <w:tabs>
        <w:tab w:val="left" w:pos="567"/>
        <w:tab w:val="left" w:pos="851"/>
      </w:tabs>
      <w:spacing w:after="0" w:line="240" w:lineRule="auto"/>
      <w:ind w:firstLine="709"/>
      <w:jc w:val="both"/>
    </w:pPr>
    <w:rPr>
      <w:rFonts w:ascii="Times New Roman" w:hAnsi="Times New Roman"/>
      <w:sz w:val="28"/>
      <w:szCs w:val="28"/>
    </w:rPr>
  </w:style>
  <w:style w:type="character" w:styleId="af5">
    <w:name w:val="annotation reference"/>
    <w:basedOn w:val="a0"/>
    <w:rsid w:val="00C50E17"/>
    <w:rPr>
      <w:sz w:val="16"/>
      <w:szCs w:val="16"/>
    </w:rPr>
  </w:style>
  <w:style w:type="paragraph" w:styleId="af6">
    <w:name w:val="annotation text"/>
    <w:basedOn w:val="a"/>
    <w:link w:val="af7"/>
    <w:rsid w:val="00C50E17"/>
    <w:pPr>
      <w:spacing w:line="240" w:lineRule="auto"/>
    </w:pPr>
  </w:style>
  <w:style w:type="character" w:customStyle="1" w:styleId="af7">
    <w:name w:val="Текст примечания Знак"/>
    <w:basedOn w:val="a0"/>
    <w:link w:val="af6"/>
    <w:rsid w:val="00C50E17"/>
    <w:rPr>
      <w:rFonts w:ascii="Calibri" w:hAnsi="Calibri"/>
      <w:lang w:eastAsia="en-US"/>
    </w:rPr>
  </w:style>
  <w:style w:type="paragraph" w:styleId="af8">
    <w:name w:val="annotation subject"/>
    <w:basedOn w:val="af6"/>
    <w:next w:val="af6"/>
    <w:link w:val="af9"/>
    <w:rsid w:val="00C50E17"/>
    <w:rPr>
      <w:b/>
      <w:bCs/>
    </w:rPr>
  </w:style>
  <w:style w:type="character" w:customStyle="1" w:styleId="af9">
    <w:name w:val="Тема примечания Знак"/>
    <w:basedOn w:val="af7"/>
    <w:link w:val="af8"/>
    <w:rsid w:val="00C50E17"/>
    <w:rPr>
      <w:rFonts w:ascii="Calibri" w:hAnsi="Calibri"/>
      <w:b/>
      <w:bCs/>
      <w:lang w:eastAsia="en-US"/>
    </w:rPr>
  </w:style>
  <w:style w:type="character" w:customStyle="1" w:styleId="afa">
    <w:name w:val="Основной текст_"/>
    <w:link w:val="14"/>
    <w:rsid w:val="0056600D"/>
    <w:rPr>
      <w:sz w:val="17"/>
      <w:szCs w:val="17"/>
      <w:shd w:val="clear" w:color="auto" w:fill="FFFFFF"/>
    </w:rPr>
  </w:style>
  <w:style w:type="paragraph" w:customStyle="1" w:styleId="14">
    <w:name w:val="Основной текст1"/>
    <w:basedOn w:val="a"/>
    <w:link w:val="afa"/>
    <w:rsid w:val="0056600D"/>
    <w:pPr>
      <w:shd w:val="clear" w:color="auto" w:fill="FFFFFF"/>
      <w:spacing w:after="0" w:line="221" w:lineRule="exact"/>
      <w:ind w:firstLine="380"/>
      <w:jc w:val="both"/>
    </w:pPr>
    <w:rPr>
      <w:rFonts w:ascii="Times New Roman" w:hAnsi="Times New Roman"/>
      <w:sz w:val="17"/>
      <w:szCs w:val="17"/>
    </w:rPr>
  </w:style>
  <w:style w:type="character" w:customStyle="1" w:styleId="20">
    <w:name w:val="Заголовок 2 Знак"/>
    <w:basedOn w:val="a0"/>
    <w:link w:val="2"/>
    <w:uiPriority w:val="99"/>
    <w:rsid w:val="001F63AB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rsid w:val="00CE14B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ConsPlusTitle">
    <w:name w:val="ConsPlusTitle"/>
    <w:rsid w:val="00034E6A"/>
    <w:pPr>
      <w:widowControl w:val="0"/>
      <w:autoSpaceDE w:val="0"/>
      <w:autoSpaceDN w:val="0"/>
    </w:pPr>
    <w:rPr>
      <w:rFonts w:ascii="Calibri" w:hAnsi="Calibri" w:cs="Calibri"/>
      <w:b/>
      <w:sz w:val="22"/>
    </w:rPr>
  </w:style>
  <w:style w:type="paragraph" w:styleId="afb">
    <w:name w:val="Body Text"/>
    <w:basedOn w:val="a"/>
    <w:link w:val="afc"/>
    <w:unhideWhenUsed/>
    <w:rsid w:val="00A57B5A"/>
    <w:pPr>
      <w:spacing w:after="120"/>
    </w:pPr>
  </w:style>
  <w:style w:type="character" w:customStyle="1" w:styleId="afc">
    <w:name w:val="Основной текст Знак"/>
    <w:basedOn w:val="a0"/>
    <w:link w:val="afb"/>
    <w:rsid w:val="00A57B5A"/>
  </w:style>
  <w:style w:type="paragraph" w:customStyle="1" w:styleId="24">
    <w:name w:val="Основной текст (2)"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hd w:val="clear" w:color="FFFFFF" w:fill="FFFFFF"/>
      <w:spacing w:line="322" w:lineRule="exact"/>
      <w:jc w:val="center"/>
    </w:pPr>
    <w:rPr>
      <w:rFonts w:ascii="Times New Roman" w:hAnsi="Times New Roman"/>
      <w:sz w:val="26"/>
      <w:szCs w:val="26"/>
      <w:lang w:eastAsia="en-US"/>
    </w:rPr>
  </w:style>
  <w:style w:type="paragraph" w:customStyle="1" w:styleId="-N">
    <w:name w:val="Список-N"/>
    <w:qFormat/>
    <w:rsid w:val="0090418B"/>
    <w:pPr>
      <w:widowControl w:val="0"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ind w:left="-141" w:firstLine="709"/>
      <w:contextualSpacing/>
      <w:jc w:val="both"/>
    </w:pPr>
    <w:rPr>
      <w:rFonts w:ascii="Times New Roman" w:eastAsia="Calibri" w:hAnsi="Times New Roman"/>
      <w:sz w:val="28"/>
      <w:szCs w:val="28"/>
      <w:lang w:eastAsia="en-US"/>
    </w:rPr>
  </w:style>
  <w:style w:type="paragraph" w:customStyle="1" w:styleId="afd">
    <w:name w:val="Параграф"/>
    <w:qFormat/>
    <w:rsid w:val="0090418B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before="200"/>
      <w:jc w:val="center"/>
      <w:outlineLvl w:val="2"/>
    </w:pPr>
    <w:rPr>
      <w:rFonts w:ascii="Times New Roman" w:eastAsia="Calibri Light" w:hAnsi="Times New Roman"/>
      <w:bCs/>
      <w:color w:val="243F60" w:themeColor="accent1" w:themeShade="7F"/>
      <w:sz w:val="28"/>
      <w:szCs w:val="28"/>
      <w:lang w:eastAsia="en-US"/>
    </w:rPr>
  </w:style>
  <w:style w:type="paragraph" w:customStyle="1" w:styleId="110">
    <w:name w:val="Заголовок 11"/>
    <w:basedOn w:val="a"/>
    <w:next w:val="a"/>
    <w:link w:val="Heading1Char"/>
    <w:uiPriority w:val="9"/>
    <w:qFormat/>
    <w:rsid w:val="00EF670F"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  <w:lang w:eastAsia="en-US"/>
    </w:rPr>
  </w:style>
  <w:style w:type="character" w:customStyle="1" w:styleId="Heading1Char">
    <w:name w:val="Heading 1 Char"/>
    <w:link w:val="110"/>
    <w:uiPriority w:val="9"/>
    <w:rsid w:val="00EF670F"/>
    <w:rPr>
      <w:rFonts w:ascii="Arial" w:eastAsia="Arial" w:hAnsi="Arial" w:cs="Arial"/>
      <w:sz w:val="40"/>
      <w:szCs w:val="40"/>
      <w:lang w:eastAsia="en-US"/>
    </w:rPr>
  </w:style>
  <w:style w:type="paragraph" w:customStyle="1" w:styleId="41">
    <w:name w:val="Заголовок 41"/>
    <w:basedOn w:val="a"/>
    <w:next w:val="a"/>
    <w:link w:val="Heading4Char"/>
    <w:uiPriority w:val="9"/>
    <w:unhideWhenUsed/>
    <w:qFormat/>
    <w:rsid w:val="00EF670F"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  <w:lang w:eastAsia="en-US"/>
    </w:rPr>
  </w:style>
  <w:style w:type="character" w:customStyle="1" w:styleId="Heading4Char">
    <w:name w:val="Heading 4 Char"/>
    <w:link w:val="41"/>
    <w:uiPriority w:val="9"/>
    <w:rsid w:val="00EF670F"/>
    <w:rPr>
      <w:rFonts w:ascii="Arial" w:eastAsia="Arial" w:hAnsi="Arial" w:cs="Arial"/>
      <w:b/>
      <w:bCs/>
      <w:sz w:val="26"/>
      <w:szCs w:val="26"/>
      <w:lang w:eastAsia="en-US"/>
    </w:rPr>
  </w:style>
  <w:style w:type="paragraph" w:customStyle="1" w:styleId="afe">
    <w:name w:val="Приложение"/>
    <w:qFormat/>
    <w:rsid w:val="00EF670F"/>
    <w:pPr>
      <w:keepNext/>
      <w:keepLines/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line="276" w:lineRule="auto"/>
      <w:jc w:val="right"/>
      <w:outlineLvl w:val="2"/>
    </w:pPr>
    <w:rPr>
      <w:rFonts w:ascii="Times New Roman" w:eastAsia="Calibri Light" w:hAnsi="Times New Roman"/>
      <w:bCs/>
      <w:sz w:val="28"/>
      <w:szCs w:val="28"/>
      <w:lang w:eastAsia="en-US"/>
    </w:rPr>
  </w:style>
  <w:style w:type="table" w:customStyle="1" w:styleId="4">
    <w:name w:val="Сетка таблицы4"/>
    <w:next w:val="a1"/>
    <w:uiPriority w:val="39"/>
    <w:rsid w:val="00EF670F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rFonts w:ascii="Calibri" w:eastAsia="Calibri" w:hAnsi="Calibri" w:cs="Calibri"/>
      <w:sz w:val="22"/>
      <w:szCs w:val="22"/>
      <w:lang w:eastAsia="en-US"/>
    </w:rPr>
    <w:tblPr>
      <w:tblStyleRowBandSize w:val="1"/>
      <w:tblStyleColBandSize w:val="1"/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tcW w:w="0" w:type="auto"/>
    </w:tcPr>
  </w:style>
  <w:style w:type="character" w:styleId="aff">
    <w:name w:val="FollowedHyperlink"/>
    <w:basedOn w:val="a0"/>
    <w:semiHidden/>
    <w:unhideWhenUsed/>
    <w:rsid w:val="00366D4F"/>
    <w:rPr>
      <w:color w:val="800080" w:themeColor="followedHyperlink"/>
      <w:u w:val="single"/>
    </w:rPr>
  </w:style>
  <w:style w:type="paragraph" w:styleId="aff0">
    <w:name w:val="Normal (Web)"/>
    <w:basedOn w:val="a"/>
    <w:uiPriority w:val="99"/>
    <w:rsid w:val="00AB3234"/>
    <w:pPr>
      <w:spacing w:before="100" w:beforeAutospacing="1" w:after="100" w:afterAutospacing="1" w:line="240" w:lineRule="auto"/>
    </w:pPr>
    <w:rPr>
      <w:rFonts w:ascii="Tahoma" w:eastAsia="Batang" w:hAnsi="Tahoma" w:cs="Tahoma"/>
      <w:color w:val="444488"/>
      <w:sz w:val="18"/>
      <w:szCs w:val="18"/>
    </w:rPr>
  </w:style>
  <w:style w:type="character" w:customStyle="1" w:styleId="15">
    <w:name w:val="Неразрешенное упоминание1"/>
    <w:basedOn w:val="a0"/>
    <w:uiPriority w:val="99"/>
    <w:semiHidden/>
    <w:unhideWhenUsed/>
    <w:rsid w:val="00855E6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5903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237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718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1925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226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62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966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985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82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864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533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91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534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154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4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981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89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187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21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1413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52436B8E9A8BDB354E4187C0E6C238B399D71310B6A82885D3A171908CBD8B4F660A51516B4E7089B19D9FDE8BC99F165D62E11EF58808B8D57D246rAd2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4165A5-0D48-4EBD-83D1-68300B2E6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2338</Words>
  <Characters>13327</Characters>
  <Application>Microsoft Office Word</Application>
  <DocSecurity>0</DocSecurity>
  <Lines>111</Lines>
  <Paragraphs>31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Отдел по распоряжению земельными ресурсами</Company>
  <LinksUpToDate>false</LinksUpToDate>
  <CharactersWithSpaces>15634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Миронов Роман</dc:creator>
  <cp:lastModifiedBy>Админ</cp:lastModifiedBy>
  <cp:revision>10</cp:revision>
  <cp:lastPrinted>2019-12-17T11:03:00Z</cp:lastPrinted>
  <dcterms:created xsi:type="dcterms:W3CDTF">2024-09-24T08:26:00Z</dcterms:created>
  <dcterms:modified xsi:type="dcterms:W3CDTF">2025-11-06T05:21:00Z</dcterms:modified>
</cp:coreProperties>
</file>