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0"/>
        <w:gridCol w:w="1926"/>
        <w:gridCol w:w="3590"/>
      </w:tblGrid>
      <w:tr w:rsidR="008550F4" w:rsidRPr="002C6295" w:rsidTr="00DA017B">
        <w:trPr>
          <w:trHeight w:val="2419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C24F1D" w:rsidRDefault="008550F4" w:rsidP="000D3D9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</w:t>
            </w:r>
            <w:r w:rsidR="000D3D90"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 xml:space="preserve">ортостан </w:t>
            </w:r>
            <w:r w:rsidR="00AC62A0" w:rsidRPr="00C24F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C62A0"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AC62A0" w:rsidRPr="00C24F1D" w:rsidRDefault="00AC62A0" w:rsidP="00AC62A0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әү</w:t>
            </w:r>
            <w:proofErr w:type="gram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proofErr w:type="gram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ә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ә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 районы</w:t>
            </w:r>
          </w:p>
          <w:p w:rsidR="00AC62A0" w:rsidRPr="00C24F1D" w:rsidRDefault="00AC62A0" w:rsidP="00AC62A0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ң</w:t>
            </w:r>
          </w:p>
          <w:p w:rsidR="00AC62A0" w:rsidRPr="00C24F1D" w:rsidRDefault="008550F4" w:rsidP="00AC62A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Сергиопол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="000D3D90"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C62A0" w:rsidRPr="00C24F1D">
              <w:rPr>
                <w:sz w:val="26"/>
                <w:szCs w:val="26"/>
              </w:rPr>
              <w:t xml:space="preserve"> </w:t>
            </w:r>
            <w:proofErr w:type="spellStart"/>
            <w:r w:rsidR="00AC62A0"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="00AC62A0"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</w:t>
            </w:r>
          </w:p>
          <w:p w:rsidR="00AC62A0" w:rsidRPr="00C24F1D" w:rsidRDefault="00AC62A0" w:rsidP="00AC62A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билә</w:t>
            </w:r>
            <w:proofErr w:type="gram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proofErr w:type="gram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әhе</w:t>
            </w:r>
            <w:proofErr w:type="spell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C62A0" w:rsidRPr="00C24F1D" w:rsidRDefault="00AC62A0" w:rsidP="00AC62A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хакимиәте</w:t>
            </w:r>
            <w:proofErr w:type="spellEnd"/>
          </w:p>
          <w:p w:rsidR="000D3D90" w:rsidRPr="000D3D90" w:rsidRDefault="000D3D90" w:rsidP="00DA017B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453406, </w:t>
            </w:r>
            <w:r w:rsidR="00AC62A0">
              <w:t xml:space="preserve"> </w:t>
            </w:r>
            <w:proofErr w:type="spellStart"/>
            <w:r w:rsidR="00AC62A0" w:rsidRPr="00AC62A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AC62A0"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AC62A0"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AC62A0"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AC62A0"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AC62A0"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AC62A0"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AC62A0" w:rsidRPr="00AC62A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941F2F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682F40B" wp14:editId="28D912D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32385</wp:posOffset>
                  </wp:positionV>
                  <wp:extent cx="1081405" cy="1342390"/>
                  <wp:effectExtent l="0" t="0" r="4445" b="0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AC62A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AC62A0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AC62A0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A017B">
        <w:trPr>
          <w:trHeight w:val="68"/>
        </w:trPr>
        <w:tc>
          <w:tcPr>
            <w:tcW w:w="363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A017B" w:rsidRPr="003B4194" w:rsidRDefault="00AC62A0" w:rsidP="005F1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194">
        <w:rPr>
          <w:rFonts w:ascii="Times New Roman" w:hAnsi="Times New Roman" w:cs="Times New Roman"/>
          <w:sz w:val="28"/>
          <w:szCs w:val="28"/>
        </w:rPr>
        <w:t xml:space="preserve">     </w:t>
      </w:r>
      <w:r w:rsidR="000A55E5" w:rsidRPr="003B4194">
        <w:rPr>
          <w:rFonts w:ascii="Times New Roman" w:hAnsi="Times New Roman" w:cs="Times New Roman"/>
          <w:sz w:val="28"/>
          <w:szCs w:val="28"/>
        </w:rPr>
        <w:t xml:space="preserve">       </w:t>
      </w:r>
      <w:r w:rsidR="00DA017B" w:rsidRPr="003B4194">
        <w:rPr>
          <w:rFonts w:ascii="Times New Roman" w:hAnsi="Times New Roman" w:cs="Times New Roman"/>
          <w:sz w:val="28"/>
          <w:szCs w:val="28"/>
        </w:rPr>
        <w:t>ҠАРАР</w:t>
      </w:r>
      <w:r w:rsidR="00DA017B" w:rsidRPr="003B4194">
        <w:rPr>
          <w:rFonts w:ascii="Times New Roman" w:hAnsi="Times New Roman" w:cs="Times New Roman"/>
          <w:sz w:val="28"/>
          <w:szCs w:val="28"/>
        </w:rPr>
        <w:tab/>
      </w:r>
      <w:r w:rsidR="00DA017B" w:rsidRPr="003B4194">
        <w:rPr>
          <w:rFonts w:ascii="Times New Roman" w:hAnsi="Times New Roman" w:cs="Times New Roman"/>
          <w:sz w:val="28"/>
          <w:szCs w:val="28"/>
        </w:rPr>
        <w:tab/>
      </w:r>
      <w:r w:rsidR="000A55E5" w:rsidRPr="003B4194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0A55E5" w:rsidRPr="003B4194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A017B" w:rsidRPr="003B4194">
        <w:rPr>
          <w:rFonts w:ascii="Times New Roman" w:hAnsi="Times New Roman" w:cs="Times New Roman"/>
          <w:sz w:val="28"/>
          <w:szCs w:val="28"/>
        </w:rPr>
        <w:t>№</w:t>
      </w:r>
      <w:r w:rsidR="00F11842" w:rsidRPr="003B4194">
        <w:rPr>
          <w:rFonts w:ascii="Times New Roman" w:hAnsi="Times New Roman" w:cs="Times New Roman"/>
          <w:sz w:val="28"/>
          <w:szCs w:val="28"/>
        </w:rPr>
        <w:t xml:space="preserve"> </w:t>
      </w:r>
      <w:r w:rsidR="00AD22C0">
        <w:rPr>
          <w:rFonts w:ascii="Times New Roman" w:hAnsi="Times New Roman" w:cs="Times New Roman"/>
          <w:sz w:val="28"/>
          <w:szCs w:val="28"/>
        </w:rPr>
        <w:t>10</w:t>
      </w:r>
      <w:r w:rsidR="000A7F6A">
        <w:rPr>
          <w:rFonts w:ascii="Times New Roman" w:hAnsi="Times New Roman" w:cs="Times New Roman"/>
          <w:sz w:val="28"/>
          <w:szCs w:val="28"/>
        </w:rPr>
        <w:t>4</w:t>
      </w:r>
      <w:r w:rsidRPr="003B4194">
        <w:rPr>
          <w:rFonts w:ascii="Times New Roman" w:hAnsi="Times New Roman" w:cs="Times New Roman"/>
          <w:sz w:val="28"/>
          <w:szCs w:val="28"/>
        </w:rPr>
        <w:t xml:space="preserve">         </w:t>
      </w:r>
      <w:r w:rsidR="003B4194">
        <w:rPr>
          <w:rFonts w:ascii="Times New Roman" w:hAnsi="Times New Roman" w:cs="Times New Roman"/>
          <w:sz w:val="28"/>
          <w:szCs w:val="28"/>
        </w:rPr>
        <w:t xml:space="preserve">    </w:t>
      </w:r>
      <w:r w:rsidR="00555309" w:rsidRPr="003B4194">
        <w:rPr>
          <w:rFonts w:ascii="Times New Roman" w:hAnsi="Times New Roman" w:cs="Times New Roman"/>
          <w:sz w:val="28"/>
          <w:szCs w:val="28"/>
        </w:rPr>
        <w:t xml:space="preserve">  </w:t>
      </w:r>
      <w:r w:rsidR="00DA017B" w:rsidRPr="003B419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93DC5" w:rsidRDefault="000A55E5" w:rsidP="00AC6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C2E78">
        <w:rPr>
          <w:rFonts w:ascii="Times New Roman" w:hAnsi="Times New Roman" w:cs="Times New Roman"/>
          <w:sz w:val="28"/>
          <w:szCs w:val="28"/>
        </w:rPr>
        <w:t>0</w:t>
      </w:r>
      <w:r w:rsidR="000A7F6A">
        <w:rPr>
          <w:rFonts w:ascii="Times New Roman" w:hAnsi="Times New Roman" w:cs="Times New Roman"/>
          <w:sz w:val="28"/>
          <w:szCs w:val="28"/>
        </w:rPr>
        <w:t>2</w:t>
      </w:r>
      <w:r w:rsidR="00445FEA">
        <w:rPr>
          <w:rFonts w:ascii="Times New Roman" w:hAnsi="Times New Roman" w:cs="Times New Roman"/>
          <w:sz w:val="28"/>
          <w:szCs w:val="28"/>
        </w:rPr>
        <w:t xml:space="preserve"> </w:t>
      </w:r>
      <w:r w:rsidR="000A7F6A">
        <w:rPr>
          <w:rFonts w:ascii="Times New Roman" w:hAnsi="Times New Roman" w:cs="Times New Roman"/>
          <w:sz w:val="28"/>
          <w:szCs w:val="28"/>
        </w:rPr>
        <w:t>ок</w:t>
      </w:r>
      <w:r w:rsidR="00F76086">
        <w:rPr>
          <w:rFonts w:ascii="Times New Roman" w:hAnsi="Times New Roman" w:cs="Times New Roman"/>
          <w:sz w:val="28"/>
          <w:szCs w:val="28"/>
        </w:rPr>
        <w:t>тябрь</w:t>
      </w:r>
      <w:r w:rsidR="003B4194">
        <w:rPr>
          <w:rFonts w:ascii="Times New Roman" w:hAnsi="Times New Roman" w:cs="Times New Roman"/>
          <w:sz w:val="28"/>
          <w:szCs w:val="28"/>
        </w:rPr>
        <w:t xml:space="preserve"> 2026</w:t>
      </w:r>
      <w:r w:rsidR="00DA017B" w:rsidRPr="00AC62A0">
        <w:rPr>
          <w:rFonts w:ascii="Times New Roman" w:hAnsi="Times New Roman" w:cs="Times New Roman"/>
          <w:sz w:val="28"/>
          <w:szCs w:val="28"/>
        </w:rPr>
        <w:t xml:space="preserve"> й.</w:t>
      </w:r>
      <w:r w:rsidR="00DA017B" w:rsidRPr="00AC62A0">
        <w:rPr>
          <w:rFonts w:ascii="Times New Roman" w:hAnsi="Times New Roman" w:cs="Times New Roman"/>
          <w:sz w:val="28"/>
          <w:szCs w:val="28"/>
        </w:rPr>
        <w:tab/>
      </w:r>
      <w:r w:rsidR="00DA017B" w:rsidRPr="00AC62A0">
        <w:rPr>
          <w:rFonts w:ascii="Times New Roman" w:hAnsi="Times New Roman" w:cs="Times New Roman"/>
          <w:sz w:val="28"/>
          <w:szCs w:val="28"/>
        </w:rPr>
        <w:tab/>
      </w:r>
      <w:r w:rsidR="00AC62A0">
        <w:rPr>
          <w:rFonts w:ascii="Times New Roman" w:hAnsi="Times New Roman" w:cs="Times New Roman"/>
          <w:sz w:val="28"/>
          <w:szCs w:val="28"/>
        </w:rPr>
        <w:tab/>
      </w:r>
      <w:r w:rsidR="00AC62A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55309">
        <w:rPr>
          <w:rFonts w:ascii="Times New Roman" w:hAnsi="Times New Roman" w:cs="Times New Roman"/>
          <w:sz w:val="28"/>
          <w:szCs w:val="28"/>
        </w:rPr>
        <w:t xml:space="preserve">   </w:t>
      </w:r>
      <w:r w:rsidR="00F11842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A7F6A">
        <w:rPr>
          <w:rFonts w:ascii="Times New Roman" w:hAnsi="Times New Roman" w:cs="Times New Roman"/>
          <w:sz w:val="28"/>
          <w:szCs w:val="28"/>
        </w:rPr>
        <w:t xml:space="preserve">   </w:t>
      </w:r>
      <w:r w:rsidR="00F76086">
        <w:rPr>
          <w:rFonts w:ascii="Times New Roman" w:hAnsi="Times New Roman" w:cs="Times New Roman"/>
          <w:sz w:val="28"/>
          <w:szCs w:val="28"/>
        </w:rPr>
        <w:t>0</w:t>
      </w:r>
      <w:r w:rsidR="000A7F6A">
        <w:rPr>
          <w:rFonts w:ascii="Times New Roman" w:hAnsi="Times New Roman" w:cs="Times New Roman"/>
          <w:sz w:val="28"/>
          <w:szCs w:val="28"/>
        </w:rPr>
        <w:t>2</w:t>
      </w:r>
      <w:r w:rsidR="00F76086">
        <w:rPr>
          <w:rFonts w:ascii="Times New Roman" w:hAnsi="Times New Roman" w:cs="Times New Roman"/>
          <w:sz w:val="28"/>
          <w:szCs w:val="28"/>
        </w:rPr>
        <w:t xml:space="preserve"> </w:t>
      </w:r>
      <w:r w:rsidR="000A7F6A">
        <w:rPr>
          <w:rFonts w:ascii="Times New Roman" w:hAnsi="Times New Roman" w:cs="Times New Roman"/>
          <w:sz w:val="28"/>
          <w:szCs w:val="28"/>
        </w:rPr>
        <w:t>ок</w:t>
      </w:r>
      <w:r w:rsidR="00F76086">
        <w:rPr>
          <w:rFonts w:ascii="Times New Roman" w:hAnsi="Times New Roman" w:cs="Times New Roman"/>
          <w:sz w:val="28"/>
          <w:szCs w:val="28"/>
        </w:rPr>
        <w:t>тября</w:t>
      </w:r>
      <w:r w:rsidR="00445FEA">
        <w:rPr>
          <w:rFonts w:ascii="Times New Roman" w:hAnsi="Times New Roman" w:cs="Times New Roman"/>
          <w:sz w:val="28"/>
          <w:szCs w:val="28"/>
        </w:rPr>
        <w:t xml:space="preserve"> </w:t>
      </w:r>
      <w:r w:rsidR="003B4194">
        <w:rPr>
          <w:rFonts w:ascii="Times New Roman" w:hAnsi="Times New Roman" w:cs="Times New Roman"/>
          <w:sz w:val="28"/>
          <w:szCs w:val="28"/>
        </w:rPr>
        <w:t>2026</w:t>
      </w:r>
      <w:r w:rsidR="00AC62A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C62A0" w:rsidRPr="00AC62A0" w:rsidRDefault="00AC62A0" w:rsidP="00AC6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F6A" w:rsidRPr="00BE4A41" w:rsidRDefault="000A7F6A" w:rsidP="000A7F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</w:t>
      </w:r>
      <w:r w:rsidRPr="000B00D1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Административный регламент</w:t>
      </w:r>
      <w:r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rFonts w:ascii="Times New Roman" w:hAnsi="Times New Roman"/>
          <w:bCs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:rsidR="000A7F6A" w:rsidRPr="000B00D1" w:rsidRDefault="000A7F6A" w:rsidP="000A7F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7F6A" w:rsidRPr="007B7DDF" w:rsidRDefault="000A7F6A" w:rsidP="000A7F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20.03.2025 №33-ФЗ «Об общих принципах организации местного самоуправления в единой системе публичной власти», ст. 14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C5864">
        <w:rPr>
          <w:rFonts w:ascii="Times New Roman" w:hAnsi="Times New Roman" w:cs="Times New Roman"/>
          <w:color w:val="000000" w:themeColor="text1"/>
          <w:sz w:val="27"/>
          <w:szCs w:val="27"/>
        </w:rPr>
        <w:t>п</w:t>
      </w:r>
      <w:proofErr w:type="gramEnd"/>
      <w:r w:rsidRPr="001C586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 с т а н о в л я ю:</w:t>
      </w:r>
    </w:p>
    <w:p w:rsidR="000A7F6A" w:rsidRPr="007B7DDF" w:rsidRDefault="000A7F6A" w:rsidP="000A7F6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>1. Внести в Административный регламент предоставления муниципальной услуги «</w:t>
      </w:r>
      <w:r w:rsidRPr="007B7DD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Pr="007B7DDF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>
        <w:rPr>
          <w:rFonts w:ascii="Times New Roman" w:hAnsi="Times New Roman"/>
          <w:bCs/>
          <w:sz w:val="28"/>
          <w:szCs w:val="28"/>
        </w:rPr>
        <w:t>Сергиопольский</w:t>
      </w:r>
      <w:r w:rsidRPr="007B7DDF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B7DDF">
        <w:rPr>
          <w:rFonts w:ascii="Times New Roman" w:hAnsi="Times New Roman"/>
          <w:sz w:val="28"/>
          <w:szCs w:val="28"/>
        </w:rPr>
        <w:t>»,</w:t>
      </w:r>
      <w:r w:rsidRPr="007B7DDF">
        <w:rPr>
          <w:rFonts w:ascii="Times New Roman" w:hAnsi="Times New Roman"/>
          <w:bCs/>
          <w:sz w:val="28"/>
          <w:szCs w:val="28"/>
        </w:rPr>
        <w:t xml:space="preserve"> </w:t>
      </w:r>
      <w:r w:rsidRPr="007B7DDF"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r>
        <w:rPr>
          <w:rFonts w:ascii="Times New Roman" w:hAnsi="Times New Roman"/>
          <w:bCs/>
          <w:sz w:val="28"/>
          <w:szCs w:val="28"/>
        </w:rPr>
        <w:t>Сергиопольский</w:t>
      </w:r>
      <w:r w:rsidRPr="007B7DD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07.06.2022</w:t>
      </w:r>
      <w:r w:rsidRPr="004D719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44</w:t>
      </w:r>
      <w:r w:rsidRPr="007B7DDF">
        <w:rPr>
          <w:rFonts w:ascii="Times New Roman" w:hAnsi="Times New Roman"/>
          <w:sz w:val="28"/>
          <w:szCs w:val="28"/>
        </w:rPr>
        <w:t>, (далее – Административный регламент) следующие изменения:</w:t>
      </w:r>
    </w:p>
    <w:p w:rsidR="000A7F6A" w:rsidRPr="007B7DDF" w:rsidRDefault="000A7F6A" w:rsidP="000A7F6A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>1.1. Подпункт 7 пункта 1.2 Административного регламента изложить в следующей редакции:</w:t>
      </w:r>
    </w:p>
    <w:p w:rsidR="000A7F6A" w:rsidRPr="007B7DDF" w:rsidRDefault="000A7F6A" w:rsidP="000A7F6A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«7) садового земельного участка или огородного земельного участка, </w:t>
      </w:r>
      <w:proofErr w:type="gramStart"/>
      <w:r w:rsidRPr="007B7DDF">
        <w:rPr>
          <w:sz w:val="28"/>
          <w:szCs w:val="28"/>
        </w:rPr>
        <w:t>образованных</w:t>
      </w:r>
      <w:proofErr w:type="gramEnd"/>
      <w:r w:rsidRPr="007B7DDF">
        <w:rPr>
          <w:sz w:val="28"/>
          <w:szCs w:val="28"/>
        </w:rPr>
        <w:t xml:space="preserve"> из земельного участка, предоставленного садоводческому или огородническому некоммерческому товариществу, члену такого товарищества;»;</w:t>
      </w:r>
    </w:p>
    <w:p w:rsidR="000A7F6A" w:rsidRPr="007B7DDF" w:rsidRDefault="000A7F6A" w:rsidP="000A7F6A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1.2. Подпункт 8 пункта 1.2 Административного регламента изложить в следующей редакции:</w:t>
      </w:r>
    </w:p>
    <w:p w:rsidR="000A7F6A" w:rsidRPr="007B7DDF" w:rsidRDefault="000A7F6A" w:rsidP="000A7F6A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7B7DDF">
        <w:rPr>
          <w:sz w:val="28"/>
          <w:szCs w:val="28"/>
        </w:rPr>
        <w:t xml:space="preserve">«8)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арендатора, если такие земельные участки общего назначения не допускается предоставлять в собственность;» </w:t>
      </w:r>
      <w:proofErr w:type="gramEnd"/>
    </w:p>
    <w:p w:rsidR="000A7F6A" w:rsidRPr="007B7DDF" w:rsidRDefault="000A7F6A" w:rsidP="000A7F6A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lastRenderedPageBreak/>
        <w:t>1.1. Дополнить Административный регламент пунктом 1.2.1 в следующей редакции:</w:t>
      </w:r>
    </w:p>
    <w:p w:rsidR="000A7F6A" w:rsidRPr="007B7DDF" w:rsidRDefault="000A7F6A" w:rsidP="000A7F6A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 1.2.1. Граждане и юридические лица, являющиеся арендаторами находящихся в государственной или муниципальной собственности земельных участков, имеют право на заключение нового договора аренды таких земельных участков без проведения торгов в следующих случаях:</w:t>
      </w:r>
    </w:p>
    <w:p w:rsidR="000A7F6A" w:rsidRPr="007B7DDF" w:rsidRDefault="000A7F6A" w:rsidP="000A7F6A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1) </w:t>
      </w:r>
      <w:proofErr w:type="gramStart"/>
      <w:r w:rsidRPr="007B7DDF">
        <w:rPr>
          <w:sz w:val="28"/>
          <w:szCs w:val="28"/>
        </w:rPr>
        <w:t>земельный</w:t>
      </w:r>
      <w:proofErr w:type="gramEnd"/>
      <w:r w:rsidRPr="007B7DDF">
        <w:rPr>
          <w:sz w:val="28"/>
          <w:szCs w:val="28"/>
        </w:rPr>
        <w:t xml:space="preserve"> участок предоставлен гражданину или юридическому лицу в аренду без проведения торгов (за исключением случаев, предусмотренных пунктом 13, 14 или 20 статьи 39.12</w:t>
      </w:r>
      <w:r>
        <w:rPr>
          <w:sz w:val="28"/>
          <w:szCs w:val="28"/>
        </w:rPr>
        <w:t>Земельного</w:t>
      </w:r>
      <w:r w:rsidRPr="007B7DDF">
        <w:rPr>
          <w:sz w:val="28"/>
          <w:szCs w:val="28"/>
        </w:rPr>
        <w:t xml:space="preserve"> Кодекса); </w:t>
      </w:r>
    </w:p>
    <w:p w:rsidR="000A7F6A" w:rsidRPr="00F94505" w:rsidRDefault="000A7F6A" w:rsidP="000A7F6A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2) </w:t>
      </w:r>
      <w:proofErr w:type="gramStart"/>
      <w:r w:rsidRPr="007B7DDF">
        <w:rPr>
          <w:sz w:val="28"/>
          <w:szCs w:val="28"/>
        </w:rPr>
        <w:t>земельный</w:t>
      </w:r>
      <w:proofErr w:type="gramEnd"/>
      <w:r w:rsidRPr="007B7DDF">
        <w:rPr>
          <w:sz w:val="28"/>
          <w:szCs w:val="28"/>
        </w:rPr>
        <w:t xml:space="preserve"> участок предоставлен гражданину на аукционе для ведения садоводства или дачного хозяйства. </w:t>
      </w:r>
    </w:p>
    <w:p w:rsidR="000A7F6A" w:rsidRPr="000B00D1" w:rsidRDefault="000A7F6A" w:rsidP="000A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EC2E78" w:rsidRPr="00746D46" w:rsidRDefault="000A7F6A" w:rsidP="000A7F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0B00D1">
        <w:rPr>
          <w:rFonts w:ascii="Times New Roman" w:hAnsi="Times New Roman"/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0B00D1">
        <w:rPr>
          <w:rFonts w:ascii="Times New Roman" w:hAnsi="Times New Roman"/>
          <w:sz w:val="28"/>
          <w:szCs w:val="28"/>
        </w:rPr>
        <w:t>порядке</w:t>
      </w:r>
      <w:proofErr w:type="gramEnd"/>
      <w:r w:rsidRPr="000B00D1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EC2E78" w:rsidRPr="00746D46" w:rsidRDefault="00EC2E78" w:rsidP="00EC2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EC2E78" w:rsidRDefault="00EC2E78" w:rsidP="00EC2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0A7F6A" w:rsidRPr="00746D46" w:rsidRDefault="000A7F6A" w:rsidP="00EC2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bookmarkStart w:id="0" w:name="_GoBack"/>
      <w:bookmarkEnd w:id="0"/>
    </w:p>
    <w:p w:rsidR="000A55E5" w:rsidRPr="00AC62A0" w:rsidRDefault="00EC2E78" w:rsidP="00EC2E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D46">
        <w:rPr>
          <w:rFonts w:ascii="Times New Roman" w:hAnsi="Times New Roman" w:cs="Times New Roman"/>
          <w:sz w:val="27"/>
          <w:szCs w:val="27"/>
        </w:rPr>
        <w:t xml:space="preserve">Глава сельского поселения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</w:t>
      </w:r>
      <w:r w:rsidRPr="00746D46">
        <w:rPr>
          <w:rFonts w:ascii="Times New Roman" w:hAnsi="Times New Roman" w:cs="Times New Roman"/>
          <w:sz w:val="27"/>
          <w:szCs w:val="27"/>
        </w:rPr>
        <w:t xml:space="preserve">    А. З. Абдуллин</w:t>
      </w:r>
    </w:p>
    <w:sectPr w:rsidR="000A55E5" w:rsidRPr="00AC62A0" w:rsidSect="000A55E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2D6E74"/>
    <w:multiLevelType w:val="hybridMultilevel"/>
    <w:tmpl w:val="40FC6D22"/>
    <w:lvl w:ilvl="0" w:tplc="D69A82B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F436CA"/>
    <w:multiLevelType w:val="hybridMultilevel"/>
    <w:tmpl w:val="E0A003EA"/>
    <w:lvl w:ilvl="0" w:tplc="DF4C0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025A72"/>
    <w:multiLevelType w:val="hybridMultilevel"/>
    <w:tmpl w:val="4E42A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55E5"/>
    <w:rsid w:val="000A7F6A"/>
    <w:rsid w:val="000D3D90"/>
    <w:rsid w:val="00123B02"/>
    <w:rsid w:val="00182CA5"/>
    <w:rsid w:val="001A4771"/>
    <w:rsid w:val="001B506B"/>
    <w:rsid w:val="001B5F10"/>
    <w:rsid w:val="001E685A"/>
    <w:rsid w:val="00203E18"/>
    <w:rsid w:val="002158C8"/>
    <w:rsid w:val="00357F3A"/>
    <w:rsid w:val="003B4194"/>
    <w:rsid w:val="00403B2F"/>
    <w:rsid w:val="00445FEA"/>
    <w:rsid w:val="00464047"/>
    <w:rsid w:val="0049040D"/>
    <w:rsid w:val="00493DC5"/>
    <w:rsid w:val="004A3FA1"/>
    <w:rsid w:val="00521635"/>
    <w:rsid w:val="00555309"/>
    <w:rsid w:val="005C05F3"/>
    <w:rsid w:val="005D19D2"/>
    <w:rsid w:val="005F1FD3"/>
    <w:rsid w:val="006466B9"/>
    <w:rsid w:val="0068436F"/>
    <w:rsid w:val="006D2E2B"/>
    <w:rsid w:val="00753DCE"/>
    <w:rsid w:val="007F4D0C"/>
    <w:rsid w:val="008255B8"/>
    <w:rsid w:val="00853009"/>
    <w:rsid w:val="008550F4"/>
    <w:rsid w:val="009134A5"/>
    <w:rsid w:val="00941F2F"/>
    <w:rsid w:val="00A00D48"/>
    <w:rsid w:val="00A21D40"/>
    <w:rsid w:val="00A741EA"/>
    <w:rsid w:val="00A93B8C"/>
    <w:rsid w:val="00AC62A0"/>
    <w:rsid w:val="00AD22C0"/>
    <w:rsid w:val="00B05ACE"/>
    <w:rsid w:val="00B55BA9"/>
    <w:rsid w:val="00BC4969"/>
    <w:rsid w:val="00BD2B6E"/>
    <w:rsid w:val="00BD41E6"/>
    <w:rsid w:val="00C24F1D"/>
    <w:rsid w:val="00C2534A"/>
    <w:rsid w:val="00C54FD4"/>
    <w:rsid w:val="00C803BE"/>
    <w:rsid w:val="00CA50CB"/>
    <w:rsid w:val="00D417DD"/>
    <w:rsid w:val="00DA017B"/>
    <w:rsid w:val="00E052AC"/>
    <w:rsid w:val="00E31E8A"/>
    <w:rsid w:val="00E82563"/>
    <w:rsid w:val="00EC2E78"/>
    <w:rsid w:val="00EE1D7D"/>
    <w:rsid w:val="00EF2D4B"/>
    <w:rsid w:val="00EF3CC5"/>
    <w:rsid w:val="00F11842"/>
    <w:rsid w:val="00F738DA"/>
    <w:rsid w:val="00F7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5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309"/>
    <w:rPr>
      <w:rFonts w:ascii="Tahoma" w:hAnsi="Tahoma" w:cs="Tahoma"/>
      <w:sz w:val="16"/>
      <w:szCs w:val="16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D19D2"/>
    <w:pPr>
      <w:ind w:left="720"/>
      <w:contextualSpacing/>
    </w:p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0A7F6A"/>
  </w:style>
  <w:style w:type="paragraph" w:styleId="a9">
    <w:name w:val="Normal (Web)"/>
    <w:basedOn w:val="a"/>
    <w:uiPriority w:val="99"/>
    <w:unhideWhenUsed/>
    <w:rsid w:val="000A7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5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309"/>
    <w:rPr>
      <w:rFonts w:ascii="Tahoma" w:hAnsi="Tahoma" w:cs="Tahoma"/>
      <w:sz w:val="16"/>
      <w:szCs w:val="16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D19D2"/>
    <w:pPr>
      <w:ind w:left="720"/>
      <w:contextualSpacing/>
    </w:p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0A7F6A"/>
  </w:style>
  <w:style w:type="paragraph" w:styleId="a9">
    <w:name w:val="Normal (Web)"/>
    <w:basedOn w:val="a"/>
    <w:uiPriority w:val="99"/>
    <w:unhideWhenUsed/>
    <w:rsid w:val="000A7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2026-10-07T04:54:00Z</cp:lastPrinted>
  <dcterms:created xsi:type="dcterms:W3CDTF">2026-10-07T04:50:00Z</dcterms:created>
  <dcterms:modified xsi:type="dcterms:W3CDTF">2026-10-07T04:54:00Z</dcterms:modified>
</cp:coreProperties>
</file>