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E5" w:rsidRDefault="0099684F" w:rsidP="00996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 земельных и имущественных отношений Республики Башкортостан в соответствии со ст.15 Федерального закона от 3 июля 2016 года № 237-ФЗ «О государственной кадастровой оценке» сообщает об утверждении результатов государственной кадастровой оценки земельных участков Республики Башкортостан в составе земель населенных пунктов и земель водного фонда по состоянию на 1 января 2019 года.</w:t>
      </w:r>
      <w:proofErr w:type="gramEnd"/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текст Приказа от 18 октября 2019 года № 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с приложениями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РБ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mzio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bashkortostan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//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Главная</w:t>
      </w:r>
      <w:proofErr w:type="gramEnd"/>
      <w:r>
        <w:rPr>
          <w:rFonts w:ascii="Times New Roman" w:hAnsi="Times New Roman" w:cs="Times New Roman"/>
          <w:sz w:val="28"/>
          <w:szCs w:val="28"/>
        </w:rPr>
        <w:t>/Документы/Действующие документы.</w:t>
      </w:r>
      <w:bookmarkStart w:id="0" w:name="_GoBack"/>
      <w:bookmarkEnd w:id="0"/>
    </w:p>
    <w:p w:rsidR="0099684F" w:rsidRP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обращений, предоставление разъяснений и подготовку решений, по вопросам связанным с определением в 2019 году кадастровой стоимости земельных участков по перечню согласно приложениям к приказу Минземимущества РБ осуществляет исполнитель государственной кадастровой оценки – ГБУ РБ «Государственная кадастровая оценка и Техническая инвентаризация». Телефон: 8-347-246-89-73, почтовый адрес: 450097, г. Уфа, ул. Бессонова 26 «А», окно 10.</w:t>
      </w:r>
    </w:p>
    <w:sectPr w:rsidR="0099684F" w:rsidRPr="00996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772"/>
    <w:rsid w:val="00230772"/>
    <w:rsid w:val="008A71E5"/>
    <w:rsid w:val="0099684F"/>
    <w:rsid w:val="00B8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Горяева Кристина Андреевна</dc:creator>
  <cp:lastModifiedBy>Чуюнчи</cp:lastModifiedBy>
  <cp:revision>2</cp:revision>
  <dcterms:created xsi:type="dcterms:W3CDTF">2019-12-04T11:27:00Z</dcterms:created>
  <dcterms:modified xsi:type="dcterms:W3CDTF">2019-12-04T11:27:00Z</dcterms:modified>
</cp:coreProperties>
</file>