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BFD" w:rsidRDefault="00AE2BFD" w:rsidP="00B861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A73C1" w:rsidRPr="00365C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861AA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9A73C1" w:rsidRPr="00365C0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E868F0" w:rsidRPr="00365C02" w:rsidRDefault="00E868F0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365C02" w:rsidRDefault="00AE2BFD" w:rsidP="00E868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E2BFD" w:rsidRPr="00365C02" w:rsidRDefault="00462538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38206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марта 2022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861AA">
        <w:rPr>
          <w:rFonts w:ascii="Times New Roman" w:hAnsi="Times New Roman" w:cs="Times New Roman"/>
          <w:sz w:val="28"/>
          <w:szCs w:val="28"/>
        </w:rPr>
        <w:t>1/8</w:t>
      </w:r>
    </w:p>
    <w:p w:rsidR="00AE2BFD" w:rsidRPr="00365C02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94E" w:rsidRPr="00365C02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собственности»</w:t>
      </w:r>
    </w:p>
    <w:p w:rsidR="00AE2BFD" w:rsidRPr="00365C02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5C0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A73C1" w:rsidRPr="00365C02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B861AA">
        <w:rPr>
          <w:rFonts w:ascii="Times New Roman" w:hAnsi="Times New Roman" w:cs="Times New Roman"/>
          <w:bCs/>
          <w:sz w:val="28"/>
          <w:szCs w:val="28"/>
        </w:rPr>
        <w:t xml:space="preserve">Микяшевский </w:t>
      </w:r>
      <w:r w:rsidR="009A73C1" w:rsidRPr="00365C02">
        <w:rPr>
          <w:rFonts w:ascii="Times New Roman" w:hAnsi="Times New Roman" w:cs="Times New Roman"/>
          <w:bCs/>
          <w:sz w:val="28"/>
          <w:szCs w:val="28"/>
        </w:rPr>
        <w:t xml:space="preserve">сельсовет </w:t>
      </w:r>
      <w:proofErr w:type="gramStart"/>
      <w:r w:rsidR="009A73C1" w:rsidRPr="00365C02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proofErr w:type="gramEnd"/>
      <w:r w:rsidR="009A73C1" w:rsidRPr="00365C02">
        <w:rPr>
          <w:rFonts w:ascii="Times New Roman" w:hAnsi="Times New Roman" w:cs="Times New Roman"/>
          <w:bCs/>
          <w:sz w:val="28"/>
          <w:szCs w:val="28"/>
        </w:rPr>
        <w:t xml:space="preserve"> района Давлекановский район Республики Башкортостан</w:t>
      </w:r>
    </w:p>
    <w:p w:rsidR="00B5216E" w:rsidRPr="00365C02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:rsidR="0038206E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365C02">
        <w:rPr>
          <w:rFonts w:ascii="Times New Roman" w:hAnsi="Times New Roman" w:cs="Times New Roman"/>
          <w:sz w:val="28"/>
          <w:szCs w:val="28"/>
        </w:rPr>
        <w:t>с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365C02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365C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365C02">
        <w:rPr>
          <w:rFonts w:ascii="Times New Roman" w:hAnsi="Times New Roman" w:cs="Times New Roman"/>
          <w:sz w:val="28"/>
          <w:szCs w:val="28"/>
        </w:rPr>
        <w:t>ом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от 27 июля 2010 года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365C02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 w:rsidR="0072613A" w:rsidRPr="00365C02">
        <w:rPr>
          <w:rFonts w:ascii="Times New Roman" w:hAnsi="Times New Roman" w:cs="Times New Roman"/>
          <w:sz w:val="28"/>
          <w:szCs w:val="28"/>
        </w:rPr>
        <w:t>–</w:t>
      </w:r>
      <w:r w:rsidR="002D671C" w:rsidRPr="00365C02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="002D671C" w:rsidRPr="00365C02">
        <w:rPr>
          <w:rFonts w:ascii="Times New Roman" w:hAnsi="Times New Roman" w:cs="Times New Roman"/>
          <w:sz w:val="28"/>
          <w:szCs w:val="28"/>
        </w:rPr>
        <w:t>едеральный закон № 210-ФЗ)</w:t>
      </w:r>
      <w:r w:rsidR="00FB0855" w:rsidRPr="00365C02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365C02">
        <w:rPr>
          <w:rFonts w:ascii="Times New Roman" w:hAnsi="Times New Roman" w:cs="Times New Roman"/>
          <w:sz w:val="28"/>
          <w:szCs w:val="28"/>
        </w:rPr>
        <w:t>2</w:t>
      </w:r>
      <w:r w:rsidR="00FB0855" w:rsidRPr="00365C02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2309C4" w:rsidRPr="00365C0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309C4" w:rsidRPr="00365C02" w:rsidRDefault="002309C4" w:rsidP="0038206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C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65C0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15794E" w:rsidRPr="00365C02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1.</w:t>
      </w:r>
      <w:r w:rsidR="00B647CB" w:rsidRPr="00365C0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365C02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365C0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D645C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1066DD" w:rsidRPr="00365C02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B861AA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1066DD" w:rsidRPr="00365C0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Башкортостан. </w:t>
      </w:r>
    </w:p>
    <w:p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65C02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B861AA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Pr="00365C0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от 2</w:t>
      </w:r>
      <w:r w:rsidR="00B861AA">
        <w:rPr>
          <w:rFonts w:ascii="Times New Roman" w:hAnsi="Times New Roman" w:cs="Times New Roman"/>
          <w:sz w:val="28"/>
          <w:szCs w:val="28"/>
        </w:rPr>
        <w:t>9.12.2018 г. № 44/4</w:t>
      </w:r>
      <w:bookmarkStart w:id="0" w:name="_GoBack"/>
      <w:bookmarkEnd w:id="0"/>
      <w:r w:rsidRPr="00365C02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B861AA">
        <w:rPr>
          <w:rFonts w:ascii="Times New Roman" w:hAnsi="Times New Roman" w:cs="Times New Roman"/>
          <w:sz w:val="28"/>
          <w:szCs w:val="28"/>
        </w:rPr>
        <w:t>Микяшевский</w:t>
      </w:r>
      <w:r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</w:t>
      </w:r>
      <w:r w:rsidR="00035143">
        <w:rPr>
          <w:rFonts w:ascii="Times New Roman" w:hAnsi="Times New Roman" w:cs="Times New Roman"/>
          <w:sz w:val="28"/>
          <w:szCs w:val="28"/>
        </w:rPr>
        <w:t>щихся в частной</w:t>
      </w:r>
      <w:proofErr w:type="gramEnd"/>
      <w:r w:rsidR="00035143">
        <w:rPr>
          <w:rFonts w:ascii="Times New Roman" w:hAnsi="Times New Roman" w:cs="Times New Roman"/>
          <w:sz w:val="28"/>
          <w:szCs w:val="28"/>
        </w:rPr>
        <w:t xml:space="preserve"> собственности».</w:t>
      </w:r>
    </w:p>
    <w:p w:rsidR="001066DD" w:rsidRPr="00365C02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AE447C" w:rsidRPr="00365C02" w:rsidRDefault="001066DD" w:rsidP="00B861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65C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5C0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:rsidR="00B861AA" w:rsidRDefault="00B861AA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06E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066DD" w:rsidRPr="00365C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8206E" w:rsidRDefault="00B861AA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1066DD" w:rsidRPr="00365C02">
        <w:rPr>
          <w:rFonts w:ascii="Times New Roman" w:hAnsi="Times New Roman" w:cs="Times New Roman"/>
          <w:sz w:val="28"/>
          <w:szCs w:val="28"/>
        </w:rPr>
        <w:t>сельсовет</w:t>
      </w:r>
    </w:p>
    <w:p w:rsidR="0038206E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38206E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район</w:t>
      </w:r>
    </w:p>
    <w:p w:rsidR="00EE117C" w:rsidRPr="0038206E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               </w:t>
      </w:r>
      <w:proofErr w:type="spellStart"/>
      <w:r w:rsidR="00B861AA"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</w:p>
    <w:p w:rsidR="001066DD" w:rsidRDefault="001066DD" w:rsidP="00B861AA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Утвержден</w:t>
      </w:r>
    </w:p>
    <w:p w:rsidR="00AE2BFD" w:rsidRPr="001066DD" w:rsidRDefault="0038206E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38206E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38206E" w:rsidRDefault="00B861AA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1066DD" w:rsidRPr="001066DD">
        <w:rPr>
          <w:rFonts w:ascii="Times New Roman" w:hAnsi="Times New Roman" w:cs="Times New Roman"/>
          <w:sz w:val="24"/>
          <w:szCs w:val="24"/>
        </w:rPr>
        <w:t>сельсовет муниципального</w:t>
      </w:r>
    </w:p>
    <w:p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</w:p>
    <w:p w:rsidR="00AE2BF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от </w:t>
      </w:r>
      <w:r w:rsidR="00E868F0">
        <w:rPr>
          <w:rFonts w:ascii="Times New Roman" w:hAnsi="Times New Roman" w:cs="Times New Roman"/>
          <w:sz w:val="24"/>
          <w:szCs w:val="24"/>
        </w:rPr>
        <w:t>0</w:t>
      </w:r>
      <w:r w:rsidR="0038206E">
        <w:rPr>
          <w:rFonts w:ascii="Times New Roman" w:hAnsi="Times New Roman" w:cs="Times New Roman"/>
          <w:sz w:val="24"/>
          <w:szCs w:val="24"/>
        </w:rPr>
        <w:t>3</w:t>
      </w:r>
      <w:r w:rsidR="00E868F0"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1066DD">
        <w:rPr>
          <w:rFonts w:ascii="Times New Roman" w:hAnsi="Times New Roman" w:cs="Times New Roman"/>
          <w:sz w:val="24"/>
          <w:szCs w:val="24"/>
        </w:rPr>
        <w:t>20</w:t>
      </w:r>
      <w:r w:rsidR="00E868F0">
        <w:rPr>
          <w:rFonts w:ascii="Times New Roman" w:hAnsi="Times New Roman" w:cs="Times New Roman"/>
          <w:sz w:val="24"/>
          <w:szCs w:val="24"/>
        </w:rPr>
        <w:t xml:space="preserve">22 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38206E">
        <w:rPr>
          <w:rFonts w:ascii="Times New Roman" w:hAnsi="Times New Roman" w:cs="Times New Roman"/>
          <w:sz w:val="24"/>
          <w:szCs w:val="24"/>
        </w:rPr>
        <w:t xml:space="preserve"> </w:t>
      </w:r>
      <w:r w:rsidR="00B861AA">
        <w:rPr>
          <w:rFonts w:ascii="Times New Roman" w:hAnsi="Times New Roman" w:cs="Times New Roman"/>
          <w:sz w:val="24"/>
          <w:szCs w:val="24"/>
        </w:rPr>
        <w:t>1/8</w:t>
      </w:r>
    </w:p>
    <w:p w:rsidR="00E868F0" w:rsidRPr="001066DD" w:rsidRDefault="00E868F0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AE2BFD" w:rsidRPr="0038206E" w:rsidRDefault="00AE2BFD" w:rsidP="003820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B861AA">
        <w:rPr>
          <w:rFonts w:ascii="Times New Roman" w:hAnsi="Times New Roman" w:cs="Times New Roman"/>
          <w:b/>
          <w:bCs/>
          <w:sz w:val="28"/>
          <w:szCs w:val="28"/>
        </w:rPr>
        <w:t xml:space="preserve">Микяшевский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E868F0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</w:rPr>
      </w:pPr>
    </w:p>
    <w:p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5E1776" w:rsidRPr="00E868F0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proofErr w:type="gramStart"/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EA759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B861AA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gramStart"/>
      <w:r w:rsidR="001066D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1066DD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7A0AB8" w:rsidRPr="00E868F0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71F10" w:rsidRPr="00E868F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B861AA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1066DD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</w:t>
      </w:r>
      <w:proofErr w:type="gramStart"/>
      <w:r w:rsidR="001066DD">
        <w:rPr>
          <w:rFonts w:ascii="Times New Roman" w:hAnsi="Times New Roman" w:cs="Times New Roman"/>
          <w:sz w:val="28"/>
          <w:szCs w:val="28"/>
        </w:rPr>
        <w:t>н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5E1776" w:rsidRPr="00E868F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3820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971F10" w:rsidRPr="00E868F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</w:t>
      </w:r>
      <w:proofErr w:type="gramStart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proofErr w:type="gramEnd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:rsidR="00B60B87" w:rsidRPr="00463DF9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proofErr w:type="gramStart"/>
      <w:r w:rsidR="00B60B87" w:rsidRPr="00463DF9">
        <w:rPr>
          <w:rFonts w:ascii="Times New Roman" w:hAnsi="Times New Roman" w:cs="Times New Roman"/>
          <w:sz w:val="24"/>
          <w:szCs w:val="24"/>
        </w:rPr>
        <w:t>http</w:t>
      </w:r>
      <w:proofErr w:type="gramEnd"/>
      <w:r w:rsidR="00B60B87" w:rsidRPr="00463DF9">
        <w:rPr>
          <w:rFonts w:ascii="Times New Roman" w:hAnsi="Times New Roman" w:cs="Times New Roman"/>
          <w:sz w:val="24"/>
          <w:szCs w:val="24"/>
        </w:rPr>
        <w:t>://sovet-davlekanovo.ru/rural/polyakovskiy/iblock.php?SECTION_ID=120;</w:t>
      </w:r>
    </w:p>
    <w:p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03514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="003820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>муниципальных услуг (функций) Республики Башкортостан», утвержденным постановлением  Правительства Республики Башкортостан 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1.8 Административного регламента, размещаются: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(далее – официальный сайт);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proofErr w:type="gramStart"/>
      <w:r w:rsidRPr="00EA7593">
        <w:rPr>
          <w:rFonts w:ascii="Times New Roman" w:eastAsia="Calibri" w:hAnsi="Times New Roman" w:cs="Times New Roman"/>
          <w:b/>
          <w:sz w:val="28"/>
          <w:szCs w:val="28"/>
        </w:rPr>
        <w:t>,п</w:t>
      </w:r>
      <w:proofErr w:type="gramEnd"/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B861AA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B60B87" w:rsidRPr="00B60B87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E868F0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:rsidR="0088562B" w:rsidRPr="00E868F0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FF0000"/>
          <w:sz w:val="28"/>
        </w:rPr>
      </w:pPr>
    </w:p>
    <w:p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="0038206E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38206E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4D76" w:rsidRDefault="005D727C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gramStart"/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82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о перераспределении земельных участков уполномоченный орган возвращает </w:t>
      </w:r>
      <w:r w:rsidRPr="004D09E8">
        <w:rPr>
          <w:rFonts w:ascii="Times New Roman" w:eastAsia="Calibri" w:hAnsi="Times New Roman" w:cs="Times New Roman"/>
          <w:sz w:val="28"/>
        </w:rPr>
        <w:lastRenderedPageBreak/>
        <w:t xml:space="preserve">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</w:t>
      </w:r>
      <w:proofErr w:type="gramStart"/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proofErr w:type="gramEnd"/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</w:t>
      </w:r>
      <w:proofErr w:type="gramStart"/>
      <w:r w:rsidRPr="001913C6">
        <w:rPr>
          <w:rFonts w:ascii="Times New Roman" w:eastAsia="Calibri" w:hAnsi="Times New Roman" w:cs="Times New Roman"/>
          <w:sz w:val="28"/>
        </w:rPr>
        <w:t>У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proofErr w:type="gramEnd"/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первый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при почтовом отправлении  день фактического поступления заявления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proofErr w:type="gramStart"/>
      <w:r w:rsidRPr="00205E32">
        <w:rPr>
          <w:rFonts w:ascii="Times New Roman" w:eastAsia="Calibri" w:hAnsi="Times New Roman" w:cs="Times New Roman"/>
          <w:sz w:val="28"/>
        </w:rPr>
        <w:t>–</w:t>
      </w:r>
      <w:r w:rsidR="001913C6" w:rsidRPr="001913C6">
        <w:rPr>
          <w:rFonts w:ascii="Times New Roman" w:eastAsia="Calibri" w:hAnsi="Times New Roman" w:cs="Times New Roman"/>
          <w:sz w:val="28"/>
        </w:rPr>
        <w:t>д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:rsidR="00ED6157" w:rsidRPr="005B5BB2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, РГАУ МФЦ, посредством почтового </w:t>
      </w:r>
      <w:r w:rsidRPr="006B1E07">
        <w:rPr>
          <w:rFonts w:ascii="Times New Roman" w:eastAsia="Calibri" w:hAnsi="Times New Roman" w:cs="Times New Roman"/>
          <w:sz w:val="28"/>
          <w:szCs w:val="28"/>
        </w:rPr>
        <w:lastRenderedPageBreak/>
        <w:t>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lastRenderedPageBreak/>
        <w:t xml:space="preserve">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с заявителем.</w:t>
      </w:r>
    </w:p>
    <w:p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</w:t>
      </w: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В случае направления заявления в электронной </w:t>
      </w:r>
      <w:proofErr w:type="spell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формена</w:t>
      </w:r>
      <w:proofErr w:type="spellEnd"/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>с</w:t>
      </w:r>
      <w:proofErr w:type="spellEnd"/>
      <w:r w:rsidR="00DD2EB8">
        <w:rPr>
          <w:rFonts w:ascii="Times New Roman" w:eastAsia="Calibri" w:hAnsi="Times New Roman" w:cs="Times New Roman"/>
          <w:sz w:val="28"/>
          <w:szCs w:val="28"/>
        </w:rPr>
        <w:t xml:space="preserve"> использованием </w:t>
      </w:r>
      <w:proofErr w:type="spellStart"/>
      <w:r w:rsidR="00DD2EB8">
        <w:rPr>
          <w:rFonts w:ascii="Times New Roman" w:eastAsia="Calibri" w:hAnsi="Times New Roman" w:cs="Times New Roman"/>
          <w:sz w:val="28"/>
          <w:szCs w:val="28"/>
        </w:rPr>
        <w:t>РПГУ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</w:t>
      </w:r>
      <w:proofErr w:type="spellEnd"/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</w:t>
      </w:r>
      <w:r w:rsidR="007774F3"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EA7593" w:rsidRDefault="00863366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«Об организации предоставления государственных и муниципальных услуг» (далее – Федеральный закон № 210-ФЗ);</w:t>
      </w:r>
    </w:p>
    <w:p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Представления документов и (или) информации, содержащейся в них, отсутствие и (или) недостоверность которых не указывались </w:t>
      </w:r>
      <w:proofErr w:type="spellStart"/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припервоначальном</w:t>
      </w:r>
      <w:proofErr w:type="spellEnd"/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редоставления на бумажном носителе </w:t>
      </w:r>
      <w:proofErr w:type="spellStart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документови</w:t>
      </w:r>
      <w:proofErr w:type="spell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информации, электронные образы которых ранее были </w:t>
      </w:r>
      <w:proofErr w:type="spellStart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завереныв</w:t>
      </w:r>
      <w:proofErr w:type="spell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, а </w:t>
      </w:r>
      <w:proofErr w:type="spellStart"/>
      <w:r w:rsidR="00245080" w:rsidRPr="00EA7593">
        <w:rPr>
          <w:rFonts w:ascii="Times New Roman" w:eastAsia="Calibri" w:hAnsi="Times New Roman" w:cs="Times New Roman"/>
          <w:sz w:val="28"/>
          <w:szCs w:val="28"/>
        </w:rPr>
        <w:t>такжев</w:t>
      </w:r>
      <w:proofErr w:type="spellEnd"/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lastRenderedPageBreak/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Start"/>
      <w:r w:rsidR="001F133E" w:rsidRPr="009066CE"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 w:rsidR="001F133E" w:rsidRPr="009066CE">
        <w:rPr>
          <w:rFonts w:ascii="Times New Roman" w:eastAsia="Calibri" w:hAnsi="Times New Roman" w:cs="Times New Roman"/>
          <w:sz w:val="28"/>
          <w:szCs w:val="28"/>
        </w:rPr>
        <w:t>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</w:t>
      </w:r>
      <w:r w:rsidR="004C71B5" w:rsidRPr="004C71B5">
        <w:rPr>
          <w:rFonts w:ascii="Times New Roman" w:hAnsi="Times New Roman" w:cs="Times New Roman"/>
          <w:sz w:val="28"/>
          <w:szCs w:val="28"/>
        </w:rPr>
        <w:lastRenderedPageBreak/>
        <w:t>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>земельного участка, находящегося в частной собственности, и земельного участка, находящихся в муниципальной собственности и зарезервированных для государственных или муниципальных нужд;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отношении которой утвержден проект межевания территории.</w:t>
      </w:r>
    </w:p>
    <w:p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C71B5">
        <w:rPr>
          <w:rFonts w:ascii="Times New Roman" w:hAnsi="Times New Roman" w:cs="Times New Roman"/>
          <w:sz w:val="28"/>
          <w:szCs w:val="28"/>
        </w:rPr>
        <w:t>непредусмотрены</w:t>
      </w:r>
      <w:proofErr w:type="spellEnd"/>
      <w:r w:rsidR="004C71B5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spellStart"/>
      <w:r w:rsidR="00A6590F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нерабочий или праздничный день, подлежат регистрации в следующий за ним первый рабочий день.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Центральный вход в здание Уполномоченного органа должен быть оборудован информационной табличкой (вывеской), содержащей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информацию: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2659" w:rsidRPr="00EA7593">
        <w:rPr>
          <w:rFonts w:ascii="Times New Roman" w:hAnsi="Times New Roman" w:cs="Times New Roman"/>
          <w:sz w:val="28"/>
          <w:szCs w:val="28"/>
        </w:rPr>
        <w:t>ответственного</w:t>
      </w:r>
      <w:r w:rsidRPr="00EA7593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прием документов, должно быть оборудовано персональным компьютером с возможностью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доступак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необходимым информационным базам данных, печатающим устройством (принтером) и копирующим устройством.</w:t>
      </w:r>
    </w:p>
    <w:p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38206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или решения о выдаче согласия на заключение соглашения о перераспределении земельных участков либо уведомления об отказе </w:t>
      </w:r>
      <w:r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в заключени</w:t>
      </w:r>
      <w:proofErr w:type="gramStart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:rsidR="00FF17DC" w:rsidRPr="00FF17DC" w:rsidRDefault="006555E9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spellStart"/>
      <w:r w:rsidR="002132F5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или</w:t>
      </w:r>
      <w:proofErr w:type="spell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РГАУ МФЦ, а также с доступными для записи на прием датами и интервалами времени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устранения посредством информационного сообщения непосредственно в электронной форме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 для предоставления муниципальной услуги.</w:t>
      </w:r>
    </w:p>
    <w:p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lastRenderedPageBreak/>
        <w:t>д) регистрацию заявления на предоставление муниципальной услуги;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gramStart"/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собственной</w:t>
      </w:r>
      <w:proofErr w:type="gramEnd"/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инициативев</w:t>
      </w:r>
      <w:proofErr w:type="spellEnd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3820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3820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3820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382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:rsidR="00DB7DEA" w:rsidRPr="00DB7DEA" w:rsidRDefault="006555E9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38206E"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:rsidR="00DB7DEA" w:rsidRPr="00DB7DEA" w:rsidRDefault="006555E9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время, работник РГАУ МФЦ, осуществляющий индивидуальное устное консультирование по телефону, может предложить заявителю: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но снятых ксерокопий </w:t>
      </w:r>
      <w:r w:rsidR="008A6AC2">
        <w:rPr>
          <w:rFonts w:ascii="Times New Roman" w:eastAsia="Calibri" w:hAnsi="Times New Roman" w:cs="Times New Roman"/>
          <w:sz w:val="28"/>
          <w:szCs w:val="28"/>
        </w:rPr>
        <w:lastRenderedPageBreak/>
        <w:t>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), если иное не предусмотрено соглашениями о взаимодействии;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proofErr w:type="spellStart"/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и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 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B861AA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Pr="007103C8">
        <w:rPr>
          <w:rFonts w:ascii="Times New Roman" w:hAnsi="Times New Roman" w:cs="Times New Roman"/>
          <w:sz w:val="24"/>
          <w:szCs w:val="24"/>
        </w:rPr>
        <w:t xml:space="preserve">сельсовет </w:t>
      </w:r>
      <w:proofErr w:type="gramStart"/>
      <w:r w:rsidRPr="007103C8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7103C8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</w:p>
    <w:p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38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</w:t>
      </w:r>
      <w:proofErr w:type="spellStart"/>
      <w:r w:rsidRPr="00A2114C">
        <w:rPr>
          <w:rFonts w:ascii="Times New Roman" w:eastAsia="Times New Roman" w:hAnsi="Times New Roman" w:cs="Times New Roman"/>
          <w:lang w:eastAsia="ru-RU"/>
        </w:rPr>
        <w:t>необходимыедля</w:t>
      </w:r>
      <w:proofErr w:type="spellEnd"/>
      <w:r w:rsidRPr="00A2114C">
        <w:rPr>
          <w:rFonts w:ascii="Times New Roman" w:eastAsia="Times New Roman" w:hAnsi="Times New Roman" w:cs="Times New Roman"/>
          <w:lang w:eastAsia="ru-RU"/>
        </w:rPr>
        <w:t xml:space="preserve"> обработки персональных данных в рамках предоставления муниципальной услуги.</w:t>
      </w:r>
      <w:proofErr w:type="gramEnd"/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330DE4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38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</w:t>
      </w:r>
      <w:r w:rsidRPr="00A2114C">
        <w:rPr>
          <w:rFonts w:ascii="Times New Roman" w:eastAsia="Times New Roman" w:hAnsi="Times New Roman" w:cs="Times New Roman"/>
          <w:lang w:eastAsia="ru-RU"/>
        </w:rPr>
        <w:lastRenderedPageBreak/>
        <w:t xml:space="preserve">распространение (в том числе передачу), обезличивание, блокирование, уничтожение персональных данных), а также иные действия, </w:t>
      </w:r>
      <w:proofErr w:type="spellStart"/>
      <w:r w:rsidRPr="00A2114C">
        <w:rPr>
          <w:rFonts w:ascii="Times New Roman" w:eastAsia="Times New Roman" w:hAnsi="Times New Roman" w:cs="Times New Roman"/>
          <w:lang w:eastAsia="ru-RU"/>
        </w:rPr>
        <w:t>необходимыедля</w:t>
      </w:r>
      <w:proofErr w:type="spellEnd"/>
      <w:r w:rsidRPr="00A2114C">
        <w:rPr>
          <w:rFonts w:ascii="Times New Roman" w:eastAsia="Times New Roman" w:hAnsi="Times New Roman" w:cs="Times New Roman"/>
          <w:lang w:eastAsia="ru-RU"/>
        </w:rPr>
        <w:t xml:space="preserve"> обработки персональных данных в рамках предоставления муниципальной услуги.</w:t>
      </w:r>
      <w:proofErr w:type="gramEnd"/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38206E" w:rsidRDefault="0038206E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38206E" w:rsidRDefault="0038206E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38206E" w:rsidRDefault="0038206E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о перераспределении земель </w:t>
      </w:r>
    </w:p>
    <w:p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B861AA">
        <w:rPr>
          <w:rFonts w:ascii="Times New Roman" w:hAnsi="Times New Roman" w:cs="Times New Roman"/>
          <w:sz w:val="24"/>
          <w:szCs w:val="24"/>
        </w:rPr>
        <w:t>Микяшевский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сельсовет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в собственности _______________________.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</w:t>
      </w:r>
      <w:proofErr w:type="spellStart"/>
      <w:r w:rsidRPr="00A2114C">
        <w:rPr>
          <w:rFonts w:ascii="Times New Roman" w:eastAsia="Times New Roman" w:hAnsi="Times New Roman" w:cs="Times New Roman"/>
          <w:lang w:eastAsia="ru-RU"/>
        </w:rPr>
        <w:t>необходимыедля</w:t>
      </w:r>
      <w:proofErr w:type="spellEnd"/>
      <w:r w:rsidRPr="00A2114C">
        <w:rPr>
          <w:rFonts w:ascii="Times New Roman" w:eastAsia="Times New Roman" w:hAnsi="Times New Roman" w:cs="Times New Roman"/>
          <w:lang w:eastAsia="ru-RU"/>
        </w:rPr>
        <w:t xml:space="preserve"> обработки персональных данных в рамках предоставления муниципальной услуги.</w:t>
      </w:r>
      <w:proofErr w:type="gramEnd"/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82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B861AA">
        <w:rPr>
          <w:rFonts w:ascii="Times New Roman" w:hAnsi="Times New Roman" w:cs="Times New Roman"/>
          <w:sz w:val="24"/>
          <w:szCs w:val="24"/>
        </w:rPr>
        <w:t>Микяшевский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сельсовет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</w:p>
    <w:p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предоставления муниципальной услуги (возврате заявления заявителю), а именно:___________________________________________________________ </w:t>
      </w:r>
      <w:proofErr w:type="gramEnd"/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(подпись) (инициалы, фамилия) </w:t>
      </w:r>
      <w:proofErr w:type="gramEnd"/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B861AA">
        <w:rPr>
          <w:rFonts w:ascii="Times New Roman" w:hAnsi="Times New Roman" w:cs="Times New Roman"/>
          <w:sz w:val="24"/>
          <w:szCs w:val="24"/>
        </w:rPr>
        <w:t>Микяшевский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сельсовет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</w:p>
    <w:p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>(наименование должности              (подпись руководителя юридического лица  (фамилия, инициалы руководителя</w:t>
      </w:r>
      <w:proofErr w:type="gramEnd"/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B861AA">
          <w:headerReference w:type="default" r:id="rId12"/>
          <w:pgSz w:w="11906" w:h="16838"/>
          <w:pgMar w:top="426" w:right="680" w:bottom="142" w:left="1701" w:header="709" w:footer="709" w:gutter="0"/>
          <w:cols w:space="708"/>
          <w:titlePg/>
          <w:docGrid w:linePitch="360"/>
        </w:sectPr>
      </w:pPr>
    </w:p>
    <w:p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B861AA">
        <w:rPr>
          <w:rFonts w:ascii="Times New Roman" w:hAnsi="Times New Roman" w:cs="Times New Roman"/>
          <w:sz w:val="24"/>
          <w:szCs w:val="24"/>
        </w:rPr>
        <w:t>Микяшевский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 при предоставлении муниципальной </w:t>
      </w:r>
      <w:proofErr w:type="spellStart"/>
      <w:r w:rsidRPr="00040426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  <w:proofErr w:type="gramStart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</w:t>
      </w:r>
      <w:proofErr w:type="gramEnd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аключение</w:t>
      </w:r>
      <w:proofErr w:type="spellEnd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 xml:space="preserve"> соглашения</w:t>
      </w:r>
      <w:r w:rsidR="003820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 xml:space="preserve">о перераспределении </w:t>
      </w:r>
      <w:proofErr w:type="spellStart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земельи</w:t>
      </w:r>
      <w:proofErr w:type="spellEnd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 xml:space="preserve"> (или) земельных участков, </w:t>
      </w:r>
      <w:proofErr w:type="spellStart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находящихсяв</w:t>
      </w:r>
      <w:proofErr w:type="spellEnd"/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собственности муниципального образования, и земельных участков, находящихся в частной собственности»</w:t>
      </w:r>
    </w:p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:rsidTr="00E65974">
        <w:trPr>
          <w:trHeight w:val="1415"/>
        </w:trPr>
        <w:tc>
          <w:tcPr>
            <w:tcW w:w="2699" w:type="dxa"/>
          </w:tcPr>
          <w:p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Основаниедляначалаадминистративнойпроцедуры</w:t>
            </w:r>
            <w:proofErr w:type="spellEnd"/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административныхдействий</w:t>
            </w:r>
            <w:proofErr w:type="spellEnd"/>
          </w:p>
        </w:tc>
        <w:tc>
          <w:tcPr>
            <w:tcW w:w="2268" w:type="dxa"/>
          </w:tcPr>
          <w:p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выполненияадминистративныхдействий</w:t>
            </w:r>
            <w:proofErr w:type="spellEnd"/>
          </w:p>
        </w:tc>
        <w:tc>
          <w:tcPr>
            <w:tcW w:w="2551" w:type="dxa"/>
          </w:tcPr>
          <w:p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,о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тветственное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завыполнение</w:t>
            </w:r>
            <w:proofErr w:type="spellEnd"/>
          </w:p>
          <w:p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spellEnd"/>
          </w:p>
        </w:tc>
        <w:tc>
          <w:tcPr>
            <w:tcW w:w="2410" w:type="dxa"/>
          </w:tcPr>
          <w:p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принятиярешения</w:t>
            </w:r>
            <w:proofErr w:type="spellEnd"/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,с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пособ</w:t>
            </w:r>
            <w:proofErr w:type="spellEnd"/>
          </w:p>
          <w:p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заявленияи</w:t>
            </w:r>
            <w:proofErr w:type="spellEnd"/>
          </w:p>
          <w:p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</w:t>
            </w:r>
            <w:proofErr w:type="spellEnd"/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</w:p>
          <w:p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регламента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аключен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соглашенияо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перераспределении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земельи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(или) земельных участков,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находящихсяв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регламенту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езамедлительно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>
              <w:trPr>
                <w:trHeight w:val="2738"/>
              </w:trPr>
              <w:tc>
                <w:tcPr>
                  <w:tcW w:w="2949" w:type="dxa"/>
                </w:tcPr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течение 30 </w:t>
            </w:r>
            <w:proofErr w:type="spell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календарныхдней</w:t>
            </w:r>
            <w:proofErr w:type="spell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утвержденное решение </w:t>
            </w:r>
            <w:proofErr w:type="spell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обутверждении</w:t>
            </w:r>
            <w:proofErr w:type="spell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</w:t>
            </w:r>
            <w:proofErr w:type="spell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взаключении</w:t>
            </w:r>
            <w:proofErr w:type="spell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</w:p>
          <w:p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1566"/>
        </w:trPr>
        <w:tc>
          <w:tcPr>
            <w:tcW w:w="2712" w:type="dxa"/>
            <w:gridSpan w:val="2"/>
          </w:tcPr>
          <w:p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устной</w:t>
            </w:r>
            <w:proofErr w:type="gramStart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,п</w:t>
            </w:r>
            <w:proofErr w:type="gramEnd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исьменной</w:t>
            </w:r>
            <w:proofErr w:type="spellEnd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уведомление)</w:t>
            </w:r>
          </w:p>
        </w:tc>
        <w:tc>
          <w:tcPr>
            <w:tcW w:w="2693" w:type="dxa"/>
          </w:tcPr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проектемежевания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20"/>
        </w:trPr>
        <w:tc>
          <w:tcPr>
            <w:tcW w:w="2712" w:type="dxa"/>
            <w:gridSpan w:val="2"/>
          </w:tcPr>
          <w:p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заявления и 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документовнепосредственно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подачи заявления и документов непосредственно в РГАУ МФЦ);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выбору заявителя):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5E9" w:rsidRDefault="006555E9">
      <w:pPr>
        <w:spacing w:after="0" w:line="240" w:lineRule="auto"/>
      </w:pPr>
      <w:r>
        <w:separator/>
      </w:r>
    </w:p>
  </w:endnote>
  <w:endnote w:type="continuationSeparator" w:id="0">
    <w:p w:rsidR="006555E9" w:rsidRDefault="00655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5E9" w:rsidRDefault="006555E9">
      <w:pPr>
        <w:spacing w:after="0" w:line="240" w:lineRule="auto"/>
      </w:pPr>
      <w:r>
        <w:separator/>
      </w:r>
    </w:p>
  </w:footnote>
  <w:footnote w:type="continuationSeparator" w:id="0">
    <w:p w:rsidR="006555E9" w:rsidRDefault="00655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8206E" w:rsidRPr="00515076" w:rsidRDefault="0038206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61A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8206E" w:rsidRDefault="003820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143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1E89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1247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5C02"/>
    <w:rsid w:val="00367B38"/>
    <w:rsid w:val="00370119"/>
    <w:rsid w:val="00372E0B"/>
    <w:rsid w:val="00380694"/>
    <w:rsid w:val="00381A15"/>
    <w:rsid w:val="0038206E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2538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38A1"/>
    <w:rsid w:val="0064613A"/>
    <w:rsid w:val="0065031B"/>
    <w:rsid w:val="00650669"/>
    <w:rsid w:val="00651EAF"/>
    <w:rsid w:val="00653226"/>
    <w:rsid w:val="00653ABF"/>
    <w:rsid w:val="006555E9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589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114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861AA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20E7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45CC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2775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68F0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40FA2-1580-42BD-88B2-FD6B157B2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18426</Words>
  <Characters>105029</Characters>
  <Application>Microsoft Office Word</Application>
  <DocSecurity>0</DocSecurity>
  <Lines>875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Микяш</cp:lastModifiedBy>
  <cp:revision>3</cp:revision>
  <cp:lastPrinted>2022-04-04T06:23:00Z</cp:lastPrinted>
  <dcterms:created xsi:type="dcterms:W3CDTF">2022-04-04T06:26:00Z</dcterms:created>
  <dcterms:modified xsi:type="dcterms:W3CDTF">2022-04-04T06:27:00Z</dcterms:modified>
</cp:coreProperties>
</file>