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AB2" w:rsidRPr="00A55D97" w:rsidRDefault="00972AB2" w:rsidP="00A55D97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Совет сельского поселения 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Соколовский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сельсовет</w:t>
      </w:r>
    </w:p>
    <w:p w:rsidR="00972AB2" w:rsidRPr="00A55D97" w:rsidRDefault="00972AB2" w:rsidP="006B4E64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м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972AB2" w:rsidRDefault="00972AB2" w:rsidP="00567BD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972AB2" w:rsidRPr="00A55D97" w:rsidRDefault="00972AB2" w:rsidP="00567BD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23 октября 2017 года</w:t>
      </w:r>
      <w:r w:rsidRPr="004B5490">
        <w:rPr>
          <w:rFonts w:ascii="Times New Roman" w:hAnsi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/>
          <w:sz w:val="28"/>
          <w:szCs w:val="28"/>
          <w:lang w:eastAsia="ru-RU"/>
        </w:rPr>
        <w:br/>
      </w:r>
      <w:r w:rsidRPr="00D14563">
        <w:rPr>
          <w:rFonts w:ascii="Times New Roman" w:hAnsi="Times New Roman"/>
          <w:sz w:val="24"/>
          <w:szCs w:val="24"/>
          <w:lang w:eastAsia="ru-RU"/>
        </w:rPr>
        <w:br/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О Порядке определения цены земельного участка, находящегося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Соколовский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</w:t>
      </w:r>
    </w:p>
    <w:p w:rsidR="00972AB2" w:rsidRDefault="00972AB2" w:rsidP="006B4E6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/>
          <w:sz w:val="28"/>
          <w:szCs w:val="28"/>
          <w:lang w:eastAsia="ru-RU"/>
        </w:rPr>
        <w:t>о ст. 39.4</w:t>
      </w:r>
      <w:hyperlink r:id="rId4" w:history="1">
        <w:r>
          <w:rPr>
            <w:rFonts w:ascii="Times New Roman" w:hAnsi="Times New Roman"/>
            <w:sz w:val="28"/>
            <w:szCs w:val="28"/>
            <w:lang w:eastAsia="ru-RU"/>
          </w:rPr>
          <w:t>Земельного кодекса</w:t>
        </w:r>
        <w:r w:rsidRPr="00A55D97">
          <w:rPr>
            <w:rFonts w:ascii="Times New Roman" w:hAnsi="Times New Roman"/>
            <w:sz w:val="28"/>
            <w:szCs w:val="28"/>
            <w:lang w:eastAsia="ru-RU"/>
          </w:rPr>
          <w:t xml:space="preserve"> Российской Федерации</w:t>
        </w:r>
      </w:hyperlink>
      <w:r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>.10.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2003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hAnsi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A55D97">
        <w:rPr>
          <w:rFonts w:ascii="Times New Roman" w:hAnsi="Times New Roman"/>
          <w:sz w:val="28"/>
          <w:szCs w:val="28"/>
        </w:rPr>
        <w:t>2004 № 59-з «О регулировании земельных отношений в Республике Башкортостан»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, Совет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Соколовский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ельсовет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 Давлекановский район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</w:p>
    <w:p w:rsidR="00972AB2" w:rsidRPr="00567BDA" w:rsidRDefault="00972AB2" w:rsidP="00567BD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решил:</w:t>
      </w:r>
    </w:p>
    <w:p w:rsidR="00972AB2" w:rsidRPr="00A55D97" w:rsidRDefault="00972AB2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1.Утвердить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Порядок определения цены земельного участка, находящегося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Соколовский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  <w:r w:rsidRPr="00A55D97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A55D97">
        <w:rPr>
          <w:rFonts w:ascii="Times New Roman" w:hAnsi="Times New Roman"/>
          <w:sz w:val="28"/>
          <w:szCs w:val="28"/>
          <w:lang w:eastAsia="ru-RU"/>
        </w:rPr>
        <w:t>риложение 1).</w:t>
      </w:r>
    </w:p>
    <w:p w:rsidR="00972AB2" w:rsidRPr="00A55D97" w:rsidRDefault="00972AB2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2.</w:t>
      </w:r>
      <w:r w:rsidRPr="004B5490">
        <w:rPr>
          <w:rFonts w:ascii="Times New Roman" w:hAnsi="Times New Roman"/>
          <w:sz w:val="28"/>
          <w:szCs w:val="28"/>
          <w:lang w:eastAsia="ru-RU"/>
        </w:rPr>
        <w:t xml:space="preserve">Контроль за исполнением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настоящего </w:t>
      </w:r>
      <w:r w:rsidRPr="004B5490">
        <w:rPr>
          <w:rFonts w:ascii="Times New Roman" w:hAnsi="Times New Roman"/>
          <w:sz w:val="28"/>
          <w:szCs w:val="28"/>
          <w:lang w:eastAsia="ru-RU"/>
        </w:rPr>
        <w:t xml:space="preserve">решения возложить на постоянную комиссию </w:t>
      </w:r>
      <w:r>
        <w:rPr>
          <w:rFonts w:ascii="Times New Roman" w:hAnsi="Times New Roman"/>
          <w:sz w:val="28"/>
          <w:szCs w:val="28"/>
          <w:lang w:eastAsia="ru-RU"/>
        </w:rPr>
        <w:t>по экономике, бюджету, налогам и вопросам собственности (председатель Шамсутдмнов М.М. ).</w:t>
      </w:r>
    </w:p>
    <w:p w:rsidR="00972AB2" w:rsidRDefault="00972AB2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sz w:val="28"/>
          <w:szCs w:val="28"/>
          <w:lang w:eastAsia="ru-RU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r w:rsidRPr="00A55D97">
        <w:rPr>
          <w:rFonts w:ascii="Times New Roman" w:hAnsi="Times New Roman"/>
          <w:sz w:val="28"/>
          <w:szCs w:val="28"/>
          <w:lang w:eastAsia="ru-RU"/>
        </w:rPr>
        <w:t>.</w:t>
      </w:r>
    </w:p>
    <w:p w:rsidR="00972AB2" w:rsidRDefault="00972AB2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AB2" w:rsidRDefault="00972AB2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AB2" w:rsidRDefault="00972AB2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AB2" w:rsidRDefault="00972AB2" w:rsidP="00F702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AB2" w:rsidRDefault="00972AB2" w:rsidP="00567BD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сельского поселения                                </w:t>
      </w:r>
    </w:p>
    <w:p w:rsidR="00972AB2" w:rsidRPr="00A55D97" w:rsidRDefault="00972AB2" w:rsidP="00567BD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А.К.Шарафутдинов</w:t>
      </w:r>
    </w:p>
    <w:p w:rsidR="00972AB2" w:rsidRDefault="00972AB2" w:rsidP="004B549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</w:p>
    <w:p w:rsidR="00972AB2" w:rsidRDefault="00972AB2" w:rsidP="004B549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72AB2" w:rsidRDefault="00972AB2" w:rsidP="004B549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72AB2" w:rsidRPr="00A55D97" w:rsidRDefault="00972AB2" w:rsidP="004B549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72AB2" w:rsidRPr="00043D7D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Приложение </w:t>
      </w:r>
    </w:p>
    <w:p w:rsidR="00972AB2" w:rsidRPr="00043D7D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>к решению Совета</w:t>
      </w:r>
    </w:p>
    <w:p w:rsidR="00972AB2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сельского поселения </w:t>
      </w:r>
    </w:p>
    <w:p w:rsidR="00972AB2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Соколовский</w:t>
      </w: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 </w:t>
      </w:r>
    </w:p>
    <w:p w:rsidR="00972AB2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района </w:t>
      </w:r>
    </w:p>
    <w:p w:rsidR="00972AB2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>Давлекановский район</w:t>
      </w:r>
    </w:p>
    <w:p w:rsidR="00972AB2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043D7D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972AB2" w:rsidRPr="00043D7D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23 октября 2017 года № 43</w:t>
      </w:r>
    </w:p>
    <w:p w:rsidR="00972AB2" w:rsidRPr="00043D7D" w:rsidRDefault="00972AB2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</w:p>
    <w:p w:rsidR="00972AB2" w:rsidRDefault="00972AB2" w:rsidP="003A06FD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ПОРЯДОК </w:t>
      </w:r>
    </w:p>
    <w:p w:rsidR="00972AB2" w:rsidRDefault="00972AB2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определения цены земельного участка, находящегося 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Соколовский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 </w:t>
      </w:r>
    </w:p>
    <w:p w:rsidR="00972AB2" w:rsidRPr="002A42C0" w:rsidRDefault="00972AB2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972AB2" w:rsidRPr="008724D5" w:rsidRDefault="00972AB2" w:rsidP="003A06FD">
      <w:pPr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7"/>
          <w:szCs w:val="27"/>
          <w:lang w:eastAsia="ru-RU"/>
        </w:rPr>
        <w:t>Раздел 1</w:t>
      </w: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. Общие положения</w:t>
      </w:r>
    </w:p>
    <w:p w:rsidR="00972AB2" w:rsidRDefault="00972AB2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AB2" w:rsidRDefault="00972AB2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 xml:space="preserve">1.1. Порядок определения цены земельного участка, находящегося в 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Соколовский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(далее – сельское поселение)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, при заключении договора купли-продажи такого земельного участка без проведения торгов </w:t>
      </w:r>
      <w:r w:rsidRPr="003A06FD">
        <w:rPr>
          <w:rFonts w:ascii="Times New Roman" w:hAnsi="Times New Roman"/>
          <w:sz w:val="28"/>
          <w:szCs w:val="28"/>
          <w:lang w:eastAsia="ru-RU"/>
        </w:rPr>
        <w:t xml:space="preserve">(далее - Порядок) разработан в соответствии с </w:t>
      </w:r>
      <w:hyperlink r:id="rId5" w:history="1">
        <w:r w:rsidRPr="003A06FD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Земельным кодексом Российской Федерации</w:t>
        </w:r>
      </w:hyperlink>
      <w:r w:rsidRPr="003A06FD">
        <w:rPr>
          <w:rFonts w:ascii="Times New Roman" w:hAnsi="Times New Roman"/>
          <w:sz w:val="28"/>
          <w:szCs w:val="28"/>
        </w:rPr>
        <w:t xml:space="preserve">, </w:t>
      </w:r>
      <w:r w:rsidRPr="003A06FD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 xml:space="preserve">.10.2003 </w:t>
      </w:r>
      <w:r w:rsidRPr="003A06FD">
        <w:rPr>
          <w:rFonts w:ascii="Times New Roman" w:hAnsi="Times New Roman"/>
          <w:bCs/>
          <w:sz w:val="28"/>
          <w:szCs w:val="28"/>
          <w:lang w:val="be-BY"/>
        </w:rPr>
        <w:t>№131-ФЗ «Об общих принципах организации местного самоуправления в Российской Федерации»,</w:t>
      </w:r>
      <w:r w:rsidRPr="003A06FD">
        <w:rPr>
          <w:rFonts w:ascii="Times New Roman" w:hAnsi="Times New Roman"/>
          <w:sz w:val="28"/>
          <w:szCs w:val="28"/>
        </w:rPr>
        <w:t xml:space="preserve"> 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3A06FD">
        <w:rPr>
          <w:rFonts w:ascii="Times New Roman" w:hAnsi="Times New Roman"/>
          <w:sz w:val="28"/>
          <w:szCs w:val="28"/>
        </w:rPr>
        <w:t>2004 № 59-з «О регулировании земельных отношений в Республике Башкортостан»</w:t>
      </w:r>
      <w:r w:rsidRPr="003A06FD">
        <w:rPr>
          <w:rFonts w:ascii="Times New Roman" w:hAnsi="Times New Roman"/>
          <w:sz w:val="28"/>
          <w:szCs w:val="28"/>
          <w:lang w:eastAsia="ru-RU"/>
        </w:rPr>
        <w:t>.</w:t>
      </w:r>
    </w:p>
    <w:p w:rsidR="00972AB2" w:rsidRDefault="00972AB2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 xml:space="preserve">1.2. Порядок устанавливает правила определения цены земельного участка, находящегося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сельского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поселения </w:t>
      </w:r>
      <w:r w:rsidRPr="003A06FD">
        <w:rPr>
          <w:rFonts w:ascii="Times New Roman" w:hAnsi="Times New Roman"/>
          <w:sz w:val="28"/>
          <w:szCs w:val="28"/>
          <w:lang w:eastAsia="ru-RU"/>
        </w:rPr>
        <w:t>(далее - земельный участок), при заключении договора купли-продажи земельного участка без проведения торгов, если иное не установлено федеральными законами.</w:t>
      </w:r>
    </w:p>
    <w:p w:rsidR="00972AB2" w:rsidRPr="00EC7630" w:rsidRDefault="00972AB2" w:rsidP="00EC76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Н</w:t>
      </w:r>
      <w:r w:rsidRPr="00EC7630">
        <w:rPr>
          <w:rFonts w:ascii="Times New Roman" w:hAnsi="Times New Roman"/>
          <w:sz w:val="28"/>
          <w:szCs w:val="28"/>
          <w:lang w:eastAsia="ru-RU"/>
        </w:rPr>
        <w:t>астоящ</w:t>
      </w:r>
      <w:r>
        <w:rPr>
          <w:rFonts w:ascii="Times New Roman" w:hAnsi="Times New Roman"/>
          <w:sz w:val="28"/>
          <w:szCs w:val="28"/>
          <w:lang w:eastAsia="ru-RU"/>
        </w:rPr>
        <w:t>ий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Поряд</w:t>
      </w:r>
      <w:r>
        <w:rPr>
          <w:rFonts w:ascii="Times New Roman" w:hAnsi="Times New Roman"/>
          <w:sz w:val="28"/>
          <w:szCs w:val="28"/>
          <w:lang w:eastAsia="ru-RU"/>
        </w:rPr>
        <w:t>ок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распространяет</w:t>
      </w:r>
      <w:r>
        <w:rPr>
          <w:rFonts w:ascii="Times New Roman" w:hAnsi="Times New Roman"/>
          <w:sz w:val="28"/>
          <w:szCs w:val="28"/>
          <w:lang w:eastAsia="ru-RU"/>
        </w:rPr>
        <w:t>ся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на земельные участки, относящиеся к категории земель: земли населенных пунктов и земли сельскохозяйственного назначения.</w:t>
      </w:r>
    </w:p>
    <w:p w:rsidR="00972AB2" w:rsidRDefault="00972AB2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AB2" w:rsidRDefault="00972AB2" w:rsidP="008724D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Раздел 2. Порядок определения цены земельного участка при заключении договора купли-продажи земельного участка без проведения торгов.</w:t>
      </w:r>
    </w:p>
    <w:p w:rsidR="00972AB2" w:rsidRPr="008724D5" w:rsidRDefault="00972AB2" w:rsidP="008724D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72AB2" w:rsidRPr="002F09B6" w:rsidRDefault="00972AB2" w:rsidP="00C46B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6FD">
        <w:rPr>
          <w:rFonts w:ascii="Times New Roman" w:hAnsi="Times New Roman"/>
          <w:sz w:val="28"/>
          <w:szCs w:val="28"/>
          <w:lang w:eastAsia="ru-RU"/>
        </w:rPr>
        <w:t>2.1.</w:t>
      </w:r>
      <w:r w:rsidRPr="002F09B6">
        <w:rPr>
          <w:rFonts w:ascii="Times New Roman" w:hAnsi="Times New Roman"/>
          <w:sz w:val="28"/>
          <w:szCs w:val="28"/>
        </w:rPr>
        <w:t xml:space="preserve">Цена земельного участка, находящегося в </w:t>
      </w:r>
      <w:r>
        <w:rPr>
          <w:rFonts w:ascii="Times New Roman" w:hAnsi="Times New Roman"/>
          <w:sz w:val="28"/>
          <w:szCs w:val="28"/>
        </w:rPr>
        <w:t xml:space="preserve">муниципальной собственности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Соколовский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2F09B6">
        <w:rPr>
          <w:rFonts w:ascii="Times New Roman" w:hAnsi="Times New Roman"/>
          <w:sz w:val="28"/>
          <w:szCs w:val="28"/>
        </w:rPr>
        <w:t xml:space="preserve"> при заключении договора купли-продажи такого земельного участка без проведения торгов определяется в размере кадастровой стоимости земельного участка, действующей на момент обращения заявителя</w:t>
      </w:r>
      <w:r>
        <w:rPr>
          <w:rFonts w:ascii="Times New Roman" w:hAnsi="Times New Roman"/>
          <w:sz w:val="28"/>
          <w:szCs w:val="28"/>
        </w:rPr>
        <w:t>, за исключением случаев, установленных федеральным законодательством и разделом 3 настоящего Порядка</w:t>
      </w:r>
      <w:r w:rsidRPr="002F09B6">
        <w:rPr>
          <w:rFonts w:ascii="Times New Roman" w:hAnsi="Times New Roman"/>
          <w:sz w:val="28"/>
          <w:szCs w:val="28"/>
        </w:rPr>
        <w:t>.</w:t>
      </w:r>
    </w:p>
    <w:p w:rsidR="00972AB2" w:rsidRDefault="00972AB2" w:rsidP="00F7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72AB2" w:rsidRPr="009E6791" w:rsidRDefault="00972AB2" w:rsidP="009E679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3</w:t>
      </w:r>
      <w:r w:rsidRPr="009E6791">
        <w:rPr>
          <w:rFonts w:ascii="Times New Roman" w:hAnsi="Times New Roman"/>
          <w:b/>
          <w:sz w:val="28"/>
          <w:szCs w:val="28"/>
          <w:lang w:eastAsia="ru-RU"/>
        </w:rPr>
        <w:t>. Порядок определения цены земельных участков, находящихся в муниципальной собственности при заключении договора купли-продажи с отдельными категориями лиц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9E6791">
        <w:rPr>
          <w:rFonts w:ascii="Times New Roman" w:hAnsi="Times New Roman" w:cs="Times New Roman"/>
          <w:sz w:val="28"/>
          <w:szCs w:val="28"/>
        </w:rPr>
        <w:t xml:space="preserve">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</w:t>
      </w:r>
      <w:r>
        <w:rPr>
          <w:rFonts w:ascii="Times New Roman" w:hAnsi="Times New Roman"/>
          <w:bCs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9E6791">
        <w:rPr>
          <w:rFonts w:ascii="Times New Roman" w:hAnsi="Times New Roman" w:cs="Times New Roman"/>
          <w:sz w:val="28"/>
          <w:szCs w:val="28"/>
        </w:rPr>
        <w:t>устанавливается в размере двух с половиной процентов от кадастровой стоимости земельного участка, действующей на момент обращения заявителя, при их продаже: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 w:rsidRPr="009E6791">
        <w:rPr>
          <w:rFonts w:ascii="Times New Roman" w:hAnsi="Times New Roman" w:cs="Times New Roman"/>
          <w:sz w:val="28"/>
          <w:szCs w:val="28"/>
        </w:rPr>
        <w:t xml:space="preserve">а) собственникам расположенных на арендуемых ими земельных участках зданий, строений, сооружений, если в период со дня вступления в силу Федерального </w:t>
      </w:r>
      <w:hyperlink r:id="rId6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собственникам расположенных на арендуемых ими земельных участках зданий, строений, сооружений, если такие земельные участки образованы из земельных участков, указанных в </w:t>
      </w:r>
      <w:hyperlink w:anchor="P18" w:history="1">
        <w:r w:rsidRPr="009E6791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9E6791">
        <w:rPr>
          <w:rFonts w:ascii="Times New Roman" w:hAnsi="Times New Roman" w:cs="Times New Roman"/>
          <w:sz w:val="28"/>
          <w:szCs w:val="28"/>
        </w:rPr>
        <w:t xml:space="preserve"> Определить, что цена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</w:t>
      </w:r>
      <w:r>
        <w:rPr>
          <w:rFonts w:ascii="Times New Roman" w:hAnsi="Times New Roman"/>
          <w:bCs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участках, устанавливается в размере трех процентов от их кадастровой стоимости, действующей на момент обращения заявителя, в следующих случаях: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4"/>
      <w:bookmarkEnd w:id="1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3. Определить, что цена земельных участков из земель населенных пунктов,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сельского поселения </w:t>
      </w:r>
      <w:r>
        <w:rPr>
          <w:rFonts w:ascii="Times New Roman" w:hAnsi="Times New Roman"/>
          <w:bCs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предоставленных в аренду гражданам для индивидуального жилищного строительства или ведения личного подсобного хозяйства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устанавливается вследующем порядке: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до момента истечения срока действия договора аренды такого земельного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 3 процентов от его кадастровой стоимости;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 истечении срока действия договора аренды земельного участка - в размере трех процентов от кадастровой стоимости земельного участка, действующей на момент обращения заявителя.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8"/>
      <w:bookmarkEnd w:id="2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4. Лица, не указанные в </w:t>
      </w:r>
      <w:r>
        <w:rPr>
          <w:rFonts w:ascii="Times New Roman" w:hAnsi="Times New Roman" w:cs="Times New Roman"/>
          <w:sz w:val="28"/>
          <w:szCs w:val="28"/>
        </w:rPr>
        <w:t>п. 3.1 - 3.3 Раздела 3 Порядка</w:t>
      </w:r>
      <w:r w:rsidRPr="009E6791">
        <w:rPr>
          <w:rFonts w:ascii="Times New Roman" w:hAnsi="Times New Roman" w:cs="Times New Roman"/>
          <w:sz w:val="28"/>
          <w:szCs w:val="28"/>
        </w:rPr>
        <w:t xml:space="preserve"> и являющиеся собственниками зданий, строений, сооружений, расположенных на земельных участках, находящихся в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Cs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 если иное не установлено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приобретают такие земельные участки</w:t>
      </w:r>
      <w:r>
        <w:rPr>
          <w:rFonts w:ascii="Times New Roman" w:hAnsi="Times New Roman" w:cs="Times New Roman"/>
          <w:sz w:val="28"/>
          <w:szCs w:val="28"/>
        </w:rPr>
        <w:t xml:space="preserve"> по следующей стоимости</w:t>
      </w:r>
      <w:r w:rsidRPr="009E6791">
        <w:rPr>
          <w:rFonts w:ascii="Times New Roman" w:hAnsi="Times New Roman" w:cs="Times New Roman"/>
          <w:sz w:val="28"/>
          <w:szCs w:val="28"/>
        </w:rPr>
        <w:t>: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2015 года по 31 декабря 2017 года - по цене в размере 50 процентов кадастровой стоимости земельного участка, действующей на момент обращения заявителя;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января 2018 года до 1 июля 2018 года - по цене в размере 75 процентов кадастровой стоимости земельного участка, действующей на момент обращения заявителя;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с 1 июля 2018 года - по цене, равной кадастровой стоимости земельного участка, действующе</w:t>
      </w:r>
      <w:r>
        <w:rPr>
          <w:rFonts w:ascii="Times New Roman" w:hAnsi="Times New Roman" w:cs="Times New Roman"/>
          <w:sz w:val="28"/>
          <w:szCs w:val="28"/>
        </w:rPr>
        <w:t>й на момент обращения заявителя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9E6791">
        <w:rPr>
          <w:rFonts w:ascii="Times New Roman" w:hAnsi="Times New Roman" w:cs="Times New Roman"/>
          <w:sz w:val="28"/>
          <w:szCs w:val="28"/>
        </w:rPr>
        <w:t xml:space="preserve"> Установить, что: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право на выкуп земельных участков в рассрочку предоставляется покупателям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>
        <w:rPr>
          <w:rFonts w:ascii="Times New Roman" w:hAnsi="Times New Roman"/>
          <w:bCs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рассрочка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сроком до 3 лет при условии оплаты первоначального взноса в размере не менее 30%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E6791">
        <w:rPr>
          <w:rFonts w:ascii="Times New Roman" w:hAnsi="Times New Roman" w:cs="Times New Roman"/>
          <w:sz w:val="28"/>
          <w:szCs w:val="28"/>
        </w:rPr>
        <w:t>стоимости земельного участка по договору;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начисление процентов на сумму денежных средств, по уплате которой предоставляется рассрочка, производится исходя из ставки, равной одной трети ставки рефинансирования Центрального банка Российской Федерации, действующей на дату продажи земельного участка.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8E2924">
          <w:rPr>
            <w:rFonts w:ascii="Times New Roman" w:hAnsi="Times New Roman" w:cs="Times New Roman"/>
            <w:sz w:val="28"/>
            <w:szCs w:val="28"/>
          </w:rPr>
          <w:t>3.6.</w:t>
        </w:r>
      </w:hyperlink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редусмотренный настоя</w:t>
      </w:r>
      <w:bookmarkStart w:id="3" w:name="_GoBack"/>
      <w:bookmarkEnd w:id="3"/>
      <w:r w:rsidRPr="009E6791">
        <w:rPr>
          <w:rFonts w:ascii="Times New Roman" w:hAnsi="Times New Roman" w:cs="Times New Roman"/>
          <w:sz w:val="28"/>
          <w:szCs w:val="28"/>
        </w:rPr>
        <w:t xml:space="preserve">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9E6791">
        <w:rPr>
          <w:rFonts w:ascii="Times New Roman" w:hAnsi="Times New Roman" w:cs="Times New Roman"/>
          <w:sz w:val="28"/>
          <w:szCs w:val="28"/>
        </w:rPr>
        <w:t xml:space="preserve"> порядок определения выкупной цены земельного участка не распространяет своего действия на отношения, возникающие при рассмотрении заявлений физических и юридических лиц (в том числе индивидуальных предпринимателей), являющихся собственниками объектов незавершенного строительства.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3.7.О</w:t>
      </w:r>
      <w:r w:rsidRPr="009E6791">
        <w:rPr>
          <w:rFonts w:ascii="Times New Roman" w:hAnsi="Times New Roman" w:cs="Times New Roman"/>
          <w:sz w:val="28"/>
          <w:szCs w:val="28"/>
        </w:rPr>
        <w:t>плата стоимости земельного участка производится покупателем в течение 10 рабочих дней со дня заключения договора купли-продажи путем перечисления денежных средств на счет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ри выкупе в рассрочку оплата стоимости земельного участка с учетом начисленных процентов производится ежемесячно равными долями начиная со второго месяца со дня заключения договора купли-продажи, при этом первоначальный взнос в размере не менее 30% уплачивается в течение 10 рабочих дней со дня заключения договора купли-продажи путем перечисления денежных средств на счет соответствующего бюджета.</w:t>
      </w:r>
    </w:p>
    <w:p w:rsidR="00972AB2" w:rsidRPr="009E6791" w:rsidRDefault="00972AB2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Покупатель вправе оплатить приобретаемый земельный участок досрочно, уведомив в письменной форме продавца земельного участка.</w:t>
      </w:r>
    </w:p>
    <w:p w:rsidR="00972AB2" w:rsidRDefault="00972AB2" w:rsidP="009E6791">
      <w:pPr>
        <w:spacing w:after="0" w:line="240" w:lineRule="auto"/>
        <w:ind w:firstLine="709"/>
        <w:jc w:val="both"/>
      </w:pPr>
    </w:p>
    <w:sectPr w:rsidR="00972AB2" w:rsidSect="00F70263">
      <w:pgSz w:w="11906" w:h="16838"/>
      <w:pgMar w:top="71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D5A"/>
    <w:rsid w:val="00043D7D"/>
    <w:rsid w:val="0004418D"/>
    <w:rsid w:val="000923A6"/>
    <w:rsid w:val="001A7C32"/>
    <w:rsid w:val="002A42C0"/>
    <w:rsid w:val="002F09B6"/>
    <w:rsid w:val="00350A8D"/>
    <w:rsid w:val="0039232D"/>
    <w:rsid w:val="00394B93"/>
    <w:rsid w:val="003A06FD"/>
    <w:rsid w:val="003C7FDC"/>
    <w:rsid w:val="00425DEC"/>
    <w:rsid w:val="0046169D"/>
    <w:rsid w:val="004B5490"/>
    <w:rsid w:val="004E45C3"/>
    <w:rsid w:val="00541F7A"/>
    <w:rsid w:val="00567BDA"/>
    <w:rsid w:val="005801C1"/>
    <w:rsid w:val="005941DD"/>
    <w:rsid w:val="005C6C46"/>
    <w:rsid w:val="005E32E2"/>
    <w:rsid w:val="006B4E64"/>
    <w:rsid w:val="008724D5"/>
    <w:rsid w:val="008E1F35"/>
    <w:rsid w:val="008E2924"/>
    <w:rsid w:val="008E56E5"/>
    <w:rsid w:val="00972AB2"/>
    <w:rsid w:val="009C426E"/>
    <w:rsid w:val="009D6097"/>
    <w:rsid w:val="009E6791"/>
    <w:rsid w:val="00A55D97"/>
    <w:rsid w:val="00A92D9B"/>
    <w:rsid w:val="00B82B3C"/>
    <w:rsid w:val="00BC3D33"/>
    <w:rsid w:val="00C36D5A"/>
    <w:rsid w:val="00C46BFE"/>
    <w:rsid w:val="00C9031D"/>
    <w:rsid w:val="00D14563"/>
    <w:rsid w:val="00EB04BB"/>
    <w:rsid w:val="00EC7630"/>
    <w:rsid w:val="00F047DC"/>
    <w:rsid w:val="00F6257F"/>
    <w:rsid w:val="00F70263"/>
    <w:rsid w:val="00FF3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C4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A06FD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F36F0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36F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9E6791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15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1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5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15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158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15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72C8586EA4894E8957449CB0D091C8C673C5A5357F0700173314BA32CB21FE307D30B9049E10992E5178D88OBF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C8586EA4894E8957449DD0E6543856535055B5EF3795E2F634DF473OEF2J" TargetMode="External"/><Relationship Id="rId5" Type="http://schemas.openxmlformats.org/officeDocument/2006/relationships/hyperlink" Target="http://docs.cntd.ru/document/744100004" TargetMode="External"/><Relationship Id="rId4" Type="http://schemas.openxmlformats.org/officeDocument/2006/relationships/hyperlink" Target="http://docs.cntd.ru/document/74410000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164</TotalTime>
  <Pages>5</Pages>
  <Words>1496</Words>
  <Characters>8531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Sokol</cp:lastModifiedBy>
  <cp:revision>18</cp:revision>
  <cp:lastPrinted>2017-10-30T06:02:00Z</cp:lastPrinted>
  <dcterms:created xsi:type="dcterms:W3CDTF">2017-10-10T09:50:00Z</dcterms:created>
  <dcterms:modified xsi:type="dcterms:W3CDTF">2017-11-08T11:31:00Z</dcterms:modified>
</cp:coreProperties>
</file>