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2C2" w:rsidRPr="006A52C2" w:rsidRDefault="006A52C2" w:rsidP="006A52C2">
      <w:pPr>
        <w:jc w:val="right"/>
        <w:rPr>
          <w:rFonts w:ascii="Times New Roman" w:hAnsi="Times New Roman" w:cs="Times New Roman"/>
          <w:sz w:val="28"/>
          <w:szCs w:val="28"/>
        </w:rPr>
      </w:pPr>
      <w:r w:rsidRPr="006A52C2">
        <w:rPr>
          <w:rFonts w:ascii="Times New Roman" w:hAnsi="Times New Roman" w:cs="Times New Roman"/>
          <w:sz w:val="28"/>
          <w:szCs w:val="28"/>
        </w:rPr>
        <w:t>Проект</w:t>
      </w:r>
    </w:p>
    <w:p w:rsidR="006A52C2" w:rsidRPr="006A52C2" w:rsidRDefault="006A52C2" w:rsidP="006A52C2">
      <w:pPr>
        <w:jc w:val="center"/>
        <w:rPr>
          <w:rFonts w:ascii="Times New Roman" w:hAnsi="Times New Roman" w:cs="Times New Roman"/>
          <w:sz w:val="28"/>
          <w:szCs w:val="28"/>
        </w:rPr>
      </w:pPr>
      <w:r w:rsidRPr="006A52C2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Pr="006A52C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6A52C2" w:rsidRPr="006A52C2" w:rsidRDefault="006A52C2" w:rsidP="006A52C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A52C2" w:rsidRPr="006A52C2" w:rsidRDefault="006A52C2" w:rsidP="006A52C2">
      <w:pPr>
        <w:jc w:val="center"/>
        <w:rPr>
          <w:rFonts w:ascii="Times New Roman" w:hAnsi="Times New Roman" w:cs="Times New Roman"/>
          <w:sz w:val="28"/>
          <w:szCs w:val="28"/>
        </w:rPr>
      </w:pPr>
      <w:r w:rsidRPr="006A52C2">
        <w:rPr>
          <w:rFonts w:ascii="Times New Roman" w:hAnsi="Times New Roman" w:cs="Times New Roman"/>
          <w:sz w:val="28"/>
          <w:szCs w:val="28"/>
        </w:rPr>
        <w:t>РЕШЕНИЕ</w:t>
      </w:r>
    </w:p>
    <w:p w:rsidR="006A52C2" w:rsidRPr="006A52C2" w:rsidRDefault="006A52C2" w:rsidP="006A52C2">
      <w:pPr>
        <w:jc w:val="center"/>
        <w:rPr>
          <w:rFonts w:ascii="Times New Roman" w:hAnsi="Times New Roman" w:cs="Times New Roman"/>
          <w:sz w:val="28"/>
          <w:szCs w:val="28"/>
        </w:rPr>
      </w:pPr>
      <w:r w:rsidRPr="006A52C2">
        <w:rPr>
          <w:rFonts w:ascii="Times New Roman" w:hAnsi="Times New Roman" w:cs="Times New Roman"/>
          <w:sz w:val="28"/>
          <w:szCs w:val="28"/>
        </w:rPr>
        <w:t xml:space="preserve">О внесении изменений в Правила землепользования и застройки сельского поселения </w:t>
      </w:r>
      <w:smartTag w:uri="urn:schemas-microsoft-com:office:smarttags" w:element="PersonName">
        <w:r w:rsidRPr="006A52C2">
          <w:rPr>
            <w:rFonts w:ascii="Times New Roman" w:hAnsi="Times New Roman" w:cs="Times New Roman"/>
            <w:sz w:val="28"/>
            <w:szCs w:val="28"/>
          </w:rPr>
          <w:t>Соколовский сельсовет</w:t>
        </w:r>
      </w:smartTag>
      <w:r w:rsidRPr="006A52C2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6A52C2" w:rsidRPr="006A52C2" w:rsidRDefault="006A52C2" w:rsidP="006A52C2">
      <w:pPr>
        <w:rPr>
          <w:rFonts w:ascii="Times New Roman" w:hAnsi="Times New Roman" w:cs="Times New Roman"/>
          <w:sz w:val="28"/>
          <w:szCs w:val="28"/>
        </w:rPr>
      </w:pPr>
    </w:p>
    <w:p w:rsidR="006A52C2" w:rsidRPr="006A52C2" w:rsidRDefault="006A52C2" w:rsidP="006A52C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A52C2">
        <w:rPr>
          <w:rFonts w:ascii="Times New Roman" w:hAnsi="Times New Roman" w:cs="Times New Roman"/>
          <w:sz w:val="28"/>
          <w:szCs w:val="28"/>
        </w:rPr>
        <w:t xml:space="preserve">Внести изменения в таблицу 3 главы </w:t>
      </w:r>
      <w:r w:rsidRPr="006A52C2">
        <w:rPr>
          <w:rFonts w:ascii="Times New Roman" w:hAnsi="Times New Roman" w:cs="Times New Roman"/>
          <w:sz w:val="28"/>
          <w:szCs w:val="28"/>
          <w:lang w:val="en-US"/>
        </w:rPr>
        <w:t>XII</w:t>
      </w:r>
      <w:r w:rsidRPr="006A52C2">
        <w:rPr>
          <w:rFonts w:ascii="Times New Roman" w:hAnsi="Times New Roman" w:cs="Times New Roman"/>
          <w:sz w:val="28"/>
          <w:szCs w:val="28"/>
        </w:rPr>
        <w:t xml:space="preserve"> Градостроительных регламентов Правил землепользования и застройки сельского поселения Соколовский  сельсовет МР Давлекановский район РБ, добавив столбец 9 «Минимальные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сооружений»: </w:t>
      </w:r>
    </w:p>
    <w:p w:rsidR="006A52C2" w:rsidRPr="006A52C2" w:rsidRDefault="006A52C2" w:rsidP="006A52C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0" w:type="dxa"/>
        <w:tblLook w:val="01E0"/>
      </w:tblPr>
      <w:tblGrid>
        <w:gridCol w:w="1188"/>
        <w:gridCol w:w="8383"/>
      </w:tblGrid>
      <w:tr w:rsidR="006A52C2" w:rsidRPr="006A52C2" w:rsidTr="001411A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2" w:rsidRPr="006A52C2" w:rsidRDefault="006A52C2" w:rsidP="001411AF">
            <w:pPr>
              <w:jc w:val="center"/>
              <w:rPr>
                <w:sz w:val="28"/>
                <w:szCs w:val="28"/>
              </w:rPr>
            </w:pPr>
            <w:r w:rsidRPr="006A52C2">
              <w:rPr>
                <w:sz w:val="28"/>
                <w:szCs w:val="28"/>
              </w:rPr>
              <w:t>Зона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2" w:rsidRPr="006A52C2" w:rsidRDefault="006A52C2" w:rsidP="001411AF">
            <w:pPr>
              <w:jc w:val="center"/>
              <w:rPr>
                <w:sz w:val="28"/>
                <w:szCs w:val="28"/>
              </w:rPr>
            </w:pPr>
            <w:r w:rsidRPr="006A52C2">
              <w:rPr>
                <w:sz w:val="28"/>
                <w:szCs w:val="28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</w:t>
            </w:r>
          </w:p>
        </w:tc>
      </w:tr>
      <w:tr w:rsidR="006A52C2" w:rsidRPr="006A52C2" w:rsidTr="001411A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2" w:rsidRPr="006A52C2" w:rsidRDefault="006A52C2" w:rsidP="001411AF">
            <w:pPr>
              <w:jc w:val="center"/>
              <w:rPr>
                <w:sz w:val="28"/>
                <w:szCs w:val="28"/>
              </w:rPr>
            </w:pPr>
            <w:r w:rsidRPr="006A52C2">
              <w:rPr>
                <w:sz w:val="28"/>
                <w:szCs w:val="28"/>
              </w:rPr>
              <w:t>1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2" w:rsidRPr="006A52C2" w:rsidRDefault="006A52C2" w:rsidP="001411AF">
            <w:pPr>
              <w:jc w:val="center"/>
              <w:rPr>
                <w:sz w:val="28"/>
                <w:szCs w:val="28"/>
              </w:rPr>
            </w:pPr>
            <w:r w:rsidRPr="006A52C2">
              <w:rPr>
                <w:sz w:val="28"/>
                <w:szCs w:val="28"/>
              </w:rPr>
              <w:t>9</w:t>
            </w:r>
          </w:p>
        </w:tc>
      </w:tr>
      <w:tr w:rsidR="006A52C2" w:rsidRPr="006A52C2" w:rsidTr="001411A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2" w:rsidRPr="006A52C2" w:rsidRDefault="006A52C2" w:rsidP="001411AF">
            <w:pPr>
              <w:jc w:val="center"/>
              <w:rPr>
                <w:sz w:val="28"/>
                <w:szCs w:val="28"/>
              </w:rPr>
            </w:pPr>
            <w:r w:rsidRPr="006A52C2">
              <w:rPr>
                <w:sz w:val="28"/>
                <w:szCs w:val="28"/>
              </w:rPr>
              <w:t>Ж-1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2" w:rsidRPr="006A52C2" w:rsidRDefault="006A52C2" w:rsidP="001411AF">
            <w:pPr>
              <w:jc w:val="center"/>
              <w:rPr>
                <w:sz w:val="28"/>
                <w:szCs w:val="28"/>
              </w:rPr>
            </w:pPr>
            <w:r w:rsidRPr="006A52C2">
              <w:rPr>
                <w:b/>
                <w:sz w:val="28"/>
                <w:szCs w:val="28"/>
              </w:rPr>
              <w:t>усадебный жилой дом</w:t>
            </w:r>
            <w:r w:rsidRPr="006A52C2">
              <w:rPr>
                <w:sz w:val="28"/>
                <w:szCs w:val="28"/>
              </w:rPr>
              <w:t xml:space="preserve">: от красной линии улиц -5м, от красной линии проездов-3м, до границы </w:t>
            </w:r>
            <w:proofErr w:type="gramStart"/>
            <w:r w:rsidRPr="006A52C2">
              <w:rPr>
                <w:sz w:val="28"/>
                <w:szCs w:val="28"/>
              </w:rPr>
              <w:t>соседнего</w:t>
            </w:r>
            <w:proofErr w:type="gramEnd"/>
            <w:r w:rsidRPr="006A52C2">
              <w:rPr>
                <w:sz w:val="28"/>
                <w:szCs w:val="28"/>
              </w:rPr>
              <w:t xml:space="preserve"> участка-3м;</w:t>
            </w:r>
          </w:p>
          <w:p w:rsidR="006A52C2" w:rsidRPr="006A52C2" w:rsidRDefault="006A52C2" w:rsidP="001411AF">
            <w:pPr>
              <w:jc w:val="center"/>
              <w:rPr>
                <w:b/>
                <w:sz w:val="28"/>
                <w:szCs w:val="28"/>
              </w:rPr>
            </w:pPr>
            <w:r w:rsidRPr="006A52C2">
              <w:rPr>
                <w:sz w:val="28"/>
                <w:szCs w:val="28"/>
              </w:rPr>
              <w:t>хозяйственные постройки: от красной линии улиц-5м, до границы соседнего участка: постройки для содержания скота и птицы-4м, других построек-1м с учетом противопожарных и санитарных требований;</w:t>
            </w:r>
            <w:r w:rsidRPr="006A52C2">
              <w:rPr>
                <w:b/>
                <w:sz w:val="28"/>
                <w:szCs w:val="28"/>
              </w:rPr>
              <w:t xml:space="preserve"> </w:t>
            </w:r>
          </w:p>
          <w:p w:rsidR="006A52C2" w:rsidRPr="006A52C2" w:rsidRDefault="006A52C2" w:rsidP="001411AF">
            <w:pPr>
              <w:jc w:val="center"/>
              <w:rPr>
                <w:sz w:val="28"/>
                <w:szCs w:val="28"/>
              </w:rPr>
            </w:pPr>
            <w:r w:rsidRPr="006A52C2">
              <w:rPr>
                <w:b/>
                <w:sz w:val="28"/>
                <w:szCs w:val="28"/>
              </w:rPr>
              <w:t>коттеджи</w:t>
            </w:r>
            <w:r w:rsidRPr="006A52C2">
              <w:rPr>
                <w:sz w:val="28"/>
                <w:szCs w:val="28"/>
              </w:rPr>
              <w:t xml:space="preserve">: от внешних стен коттеджа до ограждения участка -4,5м, от красной линии улиц – 6м с учетом противопожарных и санитарных норм; хозяйственные постройки на участках </w:t>
            </w:r>
            <w:proofErr w:type="spellStart"/>
            <w:r w:rsidRPr="006A52C2">
              <w:rPr>
                <w:sz w:val="28"/>
                <w:szCs w:val="28"/>
              </w:rPr>
              <w:t>коттеджной</w:t>
            </w:r>
            <w:proofErr w:type="spellEnd"/>
            <w:r w:rsidRPr="006A52C2">
              <w:rPr>
                <w:sz w:val="28"/>
                <w:szCs w:val="28"/>
              </w:rPr>
              <w:t xml:space="preserve"> застройк</w:t>
            </w:r>
            <w:proofErr w:type="gramStart"/>
            <w:r w:rsidRPr="006A52C2">
              <w:rPr>
                <w:sz w:val="28"/>
                <w:szCs w:val="28"/>
              </w:rPr>
              <w:t>и(</w:t>
            </w:r>
            <w:proofErr w:type="gramEnd"/>
            <w:r w:rsidRPr="006A52C2">
              <w:rPr>
                <w:sz w:val="28"/>
                <w:szCs w:val="28"/>
              </w:rPr>
              <w:t>гаражи, бани, теплицы и т.п.)-1м с учетом противопожарных и санитарных норм;</w:t>
            </w:r>
          </w:p>
          <w:p w:rsidR="006A52C2" w:rsidRPr="006A52C2" w:rsidRDefault="006A52C2" w:rsidP="001411AF">
            <w:pPr>
              <w:jc w:val="center"/>
              <w:rPr>
                <w:sz w:val="28"/>
                <w:szCs w:val="28"/>
              </w:rPr>
            </w:pPr>
            <w:r w:rsidRPr="006A52C2">
              <w:rPr>
                <w:b/>
                <w:sz w:val="28"/>
                <w:szCs w:val="28"/>
              </w:rPr>
              <w:t>блокированный жилой дом</w:t>
            </w:r>
            <w:r w:rsidRPr="006A52C2">
              <w:rPr>
                <w:sz w:val="28"/>
                <w:szCs w:val="28"/>
              </w:rPr>
              <w:t xml:space="preserve">: до красной линии улиц-6м, до границы </w:t>
            </w:r>
            <w:proofErr w:type="gramStart"/>
            <w:r w:rsidRPr="006A52C2">
              <w:rPr>
                <w:sz w:val="28"/>
                <w:szCs w:val="28"/>
              </w:rPr>
              <w:t>соседнего</w:t>
            </w:r>
            <w:proofErr w:type="gramEnd"/>
            <w:r w:rsidRPr="006A52C2">
              <w:rPr>
                <w:sz w:val="28"/>
                <w:szCs w:val="28"/>
              </w:rPr>
              <w:t xml:space="preserve"> участка-0м с учетом противопожарных и санитарных норм; </w:t>
            </w:r>
          </w:p>
          <w:p w:rsidR="006A52C2" w:rsidRPr="006A52C2" w:rsidRDefault="006A52C2" w:rsidP="001411AF">
            <w:pPr>
              <w:jc w:val="center"/>
              <w:rPr>
                <w:sz w:val="28"/>
                <w:szCs w:val="28"/>
              </w:rPr>
            </w:pPr>
            <w:r w:rsidRPr="006A52C2">
              <w:rPr>
                <w:b/>
                <w:sz w:val="28"/>
                <w:szCs w:val="28"/>
              </w:rPr>
              <w:t>многоквартирный</w:t>
            </w:r>
            <w:r w:rsidRPr="006A52C2">
              <w:rPr>
                <w:sz w:val="28"/>
                <w:szCs w:val="28"/>
              </w:rPr>
              <w:t xml:space="preserve"> </w:t>
            </w:r>
            <w:r w:rsidRPr="006A52C2">
              <w:rPr>
                <w:b/>
                <w:sz w:val="28"/>
                <w:szCs w:val="28"/>
              </w:rPr>
              <w:t>жилой дом</w:t>
            </w:r>
            <w:r w:rsidRPr="006A52C2">
              <w:rPr>
                <w:sz w:val="28"/>
                <w:szCs w:val="28"/>
              </w:rPr>
              <w:t xml:space="preserve">: до красной линии улиц-6м (со встроенными </w:t>
            </w:r>
            <w:proofErr w:type="gramStart"/>
            <w:r w:rsidRPr="006A52C2">
              <w:rPr>
                <w:sz w:val="28"/>
                <w:szCs w:val="28"/>
              </w:rPr>
              <w:t>в первые</w:t>
            </w:r>
            <w:proofErr w:type="gramEnd"/>
            <w:r w:rsidRPr="006A52C2">
              <w:rPr>
                <w:sz w:val="28"/>
                <w:szCs w:val="28"/>
              </w:rPr>
              <w:t xml:space="preserve"> этажи или пристроенными помещениями </w:t>
            </w:r>
            <w:r w:rsidRPr="006A52C2">
              <w:rPr>
                <w:sz w:val="28"/>
                <w:szCs w:val="28"/>
              </w:rPr>
              <w:lastRenderedPageBreak/>
              <w:t>общественного назначения, кроме учреждений образования, -0м), до границы участка -6м с учетом противопожарных и санитарных норм;</w:t>
            </w:r>
          </w:p>
          <w:p w:rsidR="006A52C2" w:rsidRPr="006A52C2" w:rsidRDefault="006A52C2" w:rsidP="001411AF">
            <w:pPr>
              <w:jc w:val="center"/>
              <w:rPr>
                <w:sz w:val="28"/>
                <w:szCs w:val="28"/>
              </w:rPr>
            </w:pPr>
            <w:r w:rsidRPr="006A52C2">
              <w:rPr>
                <w:b/>
                <w:sz w:val="28"/>
                <w:szCs w:val="28"/>
              </w:rPr>
              <w:t>общественные объекты</w:t>
            </w:r>
            <w:r w:rsidRPr="006A52C2">
              <w:rPr>
                <w:sz w:val="28"/>
                <w:szCs w:val="28"/>
              </w:rPr>
              <w:t xml:space="preserve">, кроме учреждений образования и воспитания-0м, </w:t>
            </w:r>
            <w:r w:rsidRPr="006A52C2">
              <w:rPr>
                <w:b/>
                <w:sz w:val="28"/>
                <w:szCs w:val="28"/>
              </w:rPr>
              <w:t>учреждения образования и воспитания</w:t>
            </w:r>
            <w:r w:rsidRPr="006A52C2">
              <w:rPr>
                <w:sz w:val="28"/>
                <w:szCs w:val="28"/>
              </w:rPr>
              <w:t xml:space="preserve">: до </w:t>
            </w:r>
            <w:proofErr w:type="gramStart"/>
            <w:r w:rsidRPr="006A52C2">
              <w:rPr>
                <w:sz w:val="28"/>
                <w:szCs w:val="28"/>
              </w:rPr>
              <w:t>красной</w:t>
            </w:r>
            <w:proofErr w:type="gramEnd"/>
            <w:r w:rsidRPr="006A52C2">
              <w:rPr>
                <w:sz w:val="28"/>
                <w:szCs w:val="28"/>
              </w:rPr>
              <w:t xml:space="preserve"> линии-10м, до границ участка-12м</w:t>
            </w:r>
          </w:p>
        </w:tc>
      </w:tr>
      <w:tr w:rsidR="006A52C2" w:rsidRPr="006A52C2" w:rsidTr="001411A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2" w:rsidRPr="006A52C2" w:rsidRDefault="006A52C2" w:rsidP="001411AF">
            <w:pPr>
              <w:jc w:val="center"/>
              <w:rPr>
                <w:sz w:val="28"/>
                <w:szCs w:val="28"/>
              </w:rPr>
            </w:pPr>
            <w:r w:rsidRPr="006A52C2">
              <w:rPr>
                <w:sz w:val="28"/>
                <w:szCs w:val="28"/>
              </w:rPr>
              <w:lastRenderedPageBreak/>
              <w:t>ОД-1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2" w:rsidRPr="006A52C2" w:rsidRDefault="006A52C2" w:rsidP="001411AF">
            <w:pPr>
              <w:jc w:val="center"/>
              <w:rPr>
                <w:sz w:val="28"/>
                <w:szCs w:val="28"/>
              </w:rPr>
            </w:pPr>
            <w:r w:rsidRPr="006A52C2">
              <w:rPr>
                <w:b/>
                <w:sz w:val="28"/>
                <w:szCs w:val="28"/>
              </w:rPr>
              <w:t>общественные объекты</w:t>
            </w:r>
            <w:r w:rsidRPr="006A52C2">
              <w:rPr>
                <w:sz w:val="28"/>
                <w:szCs w:val="28"/>
              </w:rPr>
              <w:t xml:space="preserve">, кроме учреждений образования и воспитания-0м, </w:t>
            </w:r>
            <w:r w:rsidRPr="006A52C2">
              <w:rPr>
                <w:b/>
                <w:sz w:val="28"/>
                <w:szCs w:val="28"/>
              </w:rPr>
              <w:t>учреждения образования и воспитания</w:t>
            </w:r>
            <w:r w:rsidRPr="006A52C2">
              <w:rPr>
                <w:sz w:val="28"/>
                <w:szCs w:val="28"/>
              </w:rPr>
              <w:t xml:space="preserve">: до </w:t>
            </w:r>
            <w:proofErr w:type="gramStart"/>
            <w:r w:rsidRPr="006A52C2">
              <w:rPr>
                <w:sz w:val="28"/>
                <w:szCs w:val="28"/>
              </w:rPr>
              <w:t>красной</w:t>
            </w:r>
            <w:proofErr w:type="gramEnd"/>
            <w:r w:rsidRPr="006A52C2">
              <w:rPr>
                <w:sz w:val="28"/>
                <w:szCs w:val="28"/>
              </w:rPr>
              <w:t xml:space="preserve"> линии-10м, до границ участка-12м  с учетом противопожарных и санитарных требований</w:t>
            </w:r>
          </w:p>
        </w:tc>
      </w:tr>
      <w:tr w:rsidR="006A52C2" w:rsidRPr="006A52C2" w:rsidTr="001411A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2" w:rsidRPr="006A52C2" w:rsidRDefault="006A52C2" w:rsidP="001411AF">
            <w:pPr>
              <w:jc w:val="center"/>
              <w:rPr>
                <w:sz w:val="28"/>
                <w:szCs w:val="28"/>
              </w:rPr>
            </w:pPr>
            <w:r w:rsidRPr="006A52C2">
              <w:rPr>
                <w:sz w:val="28"/>
                <w:szCs w:val="28"/>
              </w:rPr>
              <w:t>Т-1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2" w:rsidRPr="006A52C2" w:rsidRDefault="006A52C2" w:rsidP="001411AF">
            <w:pPr>
              <w:jc w:val="center"/>
              <w:rPr>
                <w:sz w:val="28"/>
                <w:szCs w:val="28"/>
              </w:rPr>
            </w:pPr>
            <w:r w:rsidRPr="006A52C2">
              <w:rPr>
                <w:sz w:val="28"/>
                <w:szCs w:val="28"/>
              </w:rPr>
              <w:t>НР</w:t>
            </w:r>
          </w:p>
        </w:tc>
      </w:tr>
      <w:tr w:rsidR="006A52C2" w:rsidRPr="006A52C2" w:rsidTr="001411A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2" w:rsidRPr="006A52C2" w:rsidRDefault="006A52C2" w:rsidP="001411AF">
            <w:pPr>
              <w:jc w:val="center"/>
              <w:rPr>
                <w:sz w:val="28"/>
                <w:szCs w:val="28"/>
              </w:rPr>
            </w:pPr>
            <w:r w:rsidRPr="006A52C2">
              <w:rPr>
                <w:sz w:val="28"/>
                <w:szCs w:val="28"/>
              </w:rPr>
              <w:t>П-1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2" w:rsidRPr="006A52C2" w:rsidRDefault="006A52C2" w:rsidP="001411AF">
            <w:pPr>
              <w:jc w:val="center"/>
              <w:rPr>
                <w:sz w:val="28"/>
                <w:szCs w:val="28"/>
              </w:rPr>
            </w:pPr>
            <w:r w:rsidRPr="006A52C2">
              <w:rPr>
                <w:sz w:val="28"/>
                <w:szCs w:val="28"/>
              </w:rPr>
              <w:t>6м с учетом противопожарных и санитарных требований</w:t>
            </w:r>
          </w:p>
        </w:tc>
      </w:tr>
      <w:tr w:rsidR="006A52C2" w:rsidRPr="006A52C2" w:rsidTr="001411A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2" w:rsidRPr="006A52C2" w:rsidRDefault="006A52C2" w:rsidP="001411AF">
            <w:pPr>
              <w:jc w:val="center"/>
              <w:rPr>
                <w:sz w:val="28"/>
                <w:szCs w:val="28"/>
              </w:rPr>
            </w:pPr>
            <w:r w:rsidRPr="006A52C2">
              <w:rPr>
                <w:sz w:val="28"/>
                <w:szCs w:val="28"/>
              </w:rPr>
              <w:t>Р-1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2" w:rsidRPr="006A52C2" w:rsidRDefault="006A52C2" w:rsidP="001411AF">
            <w:pPr>
              <w:jc w:val="center"/>
              <w:rPr>
                <w:sz w:val="28"/>
                <w:szCs w:val="28"/>
              </w:rPr>
            </w:pPr>
            <w:r w:rsidRPr="006A52C2">
              <w:rPr>
                <w:sz w:val="28"/>
                <w:szCs w:val="28"/>
              </w:rPr>
              <w:t>НР с учетом противопожарных и санитарных требований</w:t>
            </w:r>
          </w:p>
        </w:tc>
      </w:tr>
      <w:tr w:rsidR="006A52C2" w:rsidRPr="006A52C2" w:rsidTr="001411A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2" w:rsidRPr="006A52C2" w:rsidRDefault="006A52C2" w:rsidP="001411AF">
            <w:pPr>
              <w:jc w:val="center"/>
              <w:rPr>
                <w:sz w:val="28"/>
                <w:szCs w:val="28"/>
              </w:rPr>
            </w:pPr>
            <w:r w:rsidRPr="006A52C2">
              <w:rPr>
                <w:sz w:val="28"/>
                <w:szCs w:val="28"/>
              </w:rPr>
              <w:t>Р-2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2" w:rsidRPr="006A52C2" w:rsidRDefault="006A52C2" w:rsidP="001411AF">
            <w:pPr>
              <w:jc w:val="center"/>
              <w:rPr>
                <w:sz w:val="28"/>
                <w:szCs w:val="28"/>
              </w:rPr>
            </w:pPr>
            <w:r w:rsidRPr="006A52C2">
              <w:rPr>
                <w:sz w:val="28"/>
                <w:szCs w:val="28"/>
              </w:rPr>
              <w:t>НР с учетом противопожарных и санитарных требований</w:t>
            </w:r>
          </w:p>
        </w:tc>
      </w:tr>
      <w:tr w:rsidR="006A52C2" w:rsidRPr="006A52C2" w:rsidTr="001411A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2" w:rsidRPr="006A52C2" w:rsidRDefault="006A52C2" w:rsidP="001411AF">
            <w:pPr>
              <w:jc w:val="center"/>
              <w:rPr>
                <w:sz w:val="28"/>
                <w:szCs w:val="28"/>
              </w:rPr>
            </w:pPr>
            <w:r w:rsidRPr="006A52C2">
              <w:rPr>
                <w:sz w:val="28"/>
                <w:szCs w:val="28"/>
              </w:rPr>
              <w:t>СП-1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2" w:rsidRPr="006A52C2" w:rsidRDefault="006A52C2" w:rsidP="001411AF">
            <w:pPr>
              <w:jc w:val="center"/>
              <w:rPr>
                <w:sz w:val="28"/>
                <w:szCs w:val="28"/>
              </w:rPr>
            </w:pPr>
            <w:r w:rsidRPr="006A52C2">
              <w:rPr>
                <w:sz w:val="28"/>
                <w:szCs w:val="28"/>
              </w:rPr>
              <w:t>6м</w:t>
            </w:r>
          </w:p>
        </w:tc>
      </w:tr>
      <w:tr w:rsidR="006A52C2" w:rsidRPr="006A52C2" w:rsidTr="001411A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2" w:rsidRPr="006A52C2" w:rsidRDefault="006A52C2" w:rsidP="001411AF">
            <w:pPr>
              <w:jc w:val="center"/>
              <w:rPr>
                <w:sz w:val="28"/>
                <w:szCs w:val="28"/>
              </w:rPr>
            </w:pPr>
            <w:r w:rsidRPr="006A52C2">
              <w:rPr>
                <w:sz w:val="28"/>
                <w:szCs w:val="28"/>
              </w:rPr>
              <w:t>СП-2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2" w:rsidRPr="006A52C2" w:rsidRDefault="006A52C2" w:rsidP="001411AF">
            <w:pPr>
              <w:jc w:val="center"/>
              <w:rPr>
                <w:sz w:val="28"/>
                <w:szCs w:val="28"/>
              </w:rPr>
            </w:pPr>
            <w:r w:rsidRPr="006A52C2">
              <w:rPr>
                <w:sz w:val="28"/>
                <w:szCs w:val="28"/>
              </w:rPr>
              <w:t>6м</w:t>
            </w:r>
          </w:p>
        </w:tc>
      </w:tr>
      <w:tr w:rsidR="006A52C2" w:rsidRPr="006A52C2" w:rsidTr="001411A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2" w:rsidRPr="006A52C2" w:rsidRDefault="006A52C2" w:rsidP="001411AF">
            <w:pPr>
              <w:jc w:val="center"/>
              <w:rPr>
                <w:sz w:val="28"/>
                <w:szCs w:val="28"/>
              </w:rPr>
            </w:pPr>
            <w:r w:rsidRPr="006A52C2">
              <w:rPr>
                <w:sz w:val="28"/>
                <w:szCs w:val="28"/>
              </w:rPr>
              <w:t>С-1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2" w:rsidRPr="006A52C2" w:rsidRDefault="006A52C2" w:rsidP="001411AF">
            <w:pPr>
              <w:jc w:val="center"/>
              <w:rPr>
                <w:sz w:val="28"/>
                <w:szCs w:val="28"/>
              </w:rPr>
            </w:pPr>
            <w:r w:rsidRPr="006A52C2">
              <w:rPr>
                <w:sz w:val="28"/>
                <w:szCs w:val="28"/>
              </w:rPr>
              <w:t>НР с учетом противопожарных и санитарных требований</w:t>
            </w:r>
          </w:p>
        </w:tc>
      </w:tr>
    </w:tbl>
    <w:p w:rsidR="006A52C2" w:rsidRPr="006A52C2" w:rsidRDefault="006A52C2" w:rsidP="006A52C2">
      <w:pPr>
        <w:rPr>
          <w:rFonts w:ascii="Times New Roman" w:hAnsi="Times New Roman" w:cs="Times New Roman"/>
          <w:sz w:val="28"/>
          <w:szCs w:val="28"/>
        </w:rPr>
      </w:pPr>
    </w:p>
    <w:p w:rsidR="006A52C2" w:rsidRPr="006A52C2" w:rsidRDefault="006A52C2" w:rsidP="006A52C2">
      <w:pPr>
        <w:rPr>
          <w:rFonts w:ascii="Times New Roman" w:hAnsi="Times New Roman" w:cs="Times New Roman"/>
          <w:sz w:val="28"/>
          <w:szCs w:val="28"/>
        </w:rPr>
      </w:pPr>
    </w:p>
    <w:p w:rsidR="006A52C2" w:rsidRPr="006A52C2" w:rsidRDefault="006A52C2" w:rsidP="006A52C2">
      <w:pPr>
        <w:rPr>
          <w:rFonts w:ascii="Times New Roman" w:hAnsi="Times New Roman" w:cs="Times New Roman"/>
          <w:sz w:val="28"/>
          <w:szCs w:val="28"/>
        </w:rPr>
      </w:pPr>
    </w:p>
    <w:p w:rsidR="006A52C2" w:rsidRPr="006A52C2" w:rsidRDefault="006A52C2" w:rsidP="006A52C2">
      <w:pPr>
        <w:rPr>
          <w:rFonts w:ascii="Times New Roman" w:hAnsi="Times New Roman" w:cs="Times New Roman"/>
        </w:rPr>
      </w:pPr>
    </w:p>
    <w:p w:rsidR="006A52C2" w:rsidRPr="006A52C2" w:rsidRDefault="006A52C2" w:rsidP="006A52C2">
      <w:pPr>
        <w:rPr>
          <w:rFonts w:ascii="Times New Roman" w:hAnsi="Times New Roman" w:cs="Times New Roman"/>
        </w:rPr>
      </w:pPr>
    </w:p>
    <w:p w:rsidR="001E7FBB" w:rsidRDefault="001E7FBB"/>
    <w:sectPr w:rsidR="001E7F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A52C2"/>
    <w:rsid w:val="001E7FBB"/>
    <w:rsid w:val="006A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A52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2015-07-21T07:10:00Z</dcterms:created>
  <dcterms:modified xsi:type="dcterms:W3CDTF">2015-07-21T07:11:00Z</dcterms:modified>
</cp:coreProperties>
</file>