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8EF" w:rsidRDefault="00F968EF" w:rsidP="00F968EF">
      <w:pPr>
        <w:tabs>
          <w:tab w:val="left" w:pos="6946"/>
          <w:tab w:val="left" w:pos="7425"/>
        </w:tabs>
        <w:spacing w:after="0" w:line="240" w:lineRule="auto"/>
        <w:rPr>
          <w:rFonts w:ascii="Times New Roman" w:eastAsia="Calibri" w:hAnsi="Times New Roman" w:cs="Times New Roman"/>
          <w:b/>
          <w:sz w:val="28"/>
          <w:szCs w:val="28"/>
        </w:rPr>
      </w:pPr>
    </w:p>
    <w:p w:rsidR="00F968EF" w:rsidRPr="001372DF" w:rsidRDefault="00F968EF" w:rsidP="00F968EF">
      <w:pPr>
        <w:jc w:val="center"/>
        <w:rPr>
          <w:rFonts w:ascii="Times New Roman" w:eastAsia="Times New Roman" w:hAnsi="Times New Roman" w:cs="Times New Roman"/>
          <w:bCs/>
          <w:sz w:val="28"/>
          <w:szCs w:val="28"/>
          <w:lang w:eastAsia="ru-RU"/>
        </w:rPr>
      </w:pPr>
      <w:r w:rsidRPr="001372DF">
        <w:rPr>
          <w:rFonts w:ascii="Times New Roman" w:eastAsia="Times New Roman" w:hAnsi="Times New Roman" w:cs="Times New Roman"/>
          <w:bCs/>
          <w:sz w:val="28"/>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rsidR="00F968EF" w:rsidRPr="001372DF" w:rsidRDefault="00F968EF" w:rsidP="00F968EF">
      <w:pPr>
        <w:jc w:val="center"/>
        <w:rPr>
          <w:rFonts w:ascii="Times New Roman" w:eastAsia="Times New Roman" w:hAnsi="Times New Roman" w:cs="Times New Roman"/>
          <w:bCs/>
          <w:sz w:val="28"/>
          <w:szCs w:val="28"/>
          <w:lang w:eastAsia="ru-RU"/>
        </w:rPr>
      </w:pPr>
    </w:p>
    <w:p w:rsidR="00F968EF" w:rsidRPr="001372DF" w:rsidRDefault="00F968EF" w:rsidP="00F968EF">
      <w:pPr>
        <w:jc w:val="center"/>
        <w:rPr>
          <w:rFonts w:ascii="Times New Roman" w:eastAsia="Times New Roman" w:hAnsi="Times New Roman" w:cs="Times New Roman"/>
          <w:bCs/>
          <w:sz w:val="28"/>
          <w:szCs w:val="28"/>
          <w:lang w:eastAsia="ru-RU"/>
        </w:rPr>
      </w:pPr>
      <w:r w:rsidRPr="001372DF">
        <w:rPr>
          <w:rFonts w:ascii="Times New Roman" w:eastAsia="Times New Roman" w:hAnsi="Times New Roman" w:cs="Times New Roman"/>
          <w:bCs/>
          <w:sz w:val="28"/>
          <w:szCs w:val="28"/>
          <w:lang w:eastAsia="ru-RU"/>
        </w:rPr>
        <w:t>ПОСТАНОВЛЕНИЕ</w:t>
      </w:r>
    </w:p>
    <w:p w:rsidR="00F968EF" w:rsidRPr="001372DF" w:rsidRDefault="00F968EF" w:rsidP="00F968EF">
      <w:pPr>
        <w:jc w:val="center"/>
        <w:rPr>
          <w:rFonts w:ascii="Times New Roman" w:eastAsia="Times New Roman" w:hAnsi="Times New Roman" w:cs="Times New Roman"/>
          <w:bCs/>
          <w:sz w:val="28"/>
          <w:szCs w:val="28"/>
          <w:lang w:eastAsia="ru-RU"/>
        </w:rPr>
      </w:pPr>
      <w:r w:rsidRPr="001372DF">
        <w:rPr>
          <w:rFonts w:ascii="Times New Roman" w:eastAsia="Times New Roman" w:hAnsi="Times New Roman" w:cs="Times New Roman"/>
          <w:bCs/>
          <w:sz w:val="28"/>
          <w:szCs w:val="28"/>
          <w:lang w:eastAsia="ru-RU"/>
        </w:rPr>
        <w:t>20 декабря 2018 года № 32/1</w:t>
      </w:r>
      <w:r>
        <w:rPr>
          <w:rFonts w:ascii="Times New Roman" w:eastAsia="Times New Roman" w:hAnsi="Times New Roman" w:cs="Times New Roman"/>
          <w:bCs/>
          <w:sz w:val="28"/>
          <w:szCs w:val="28"/>
          <w:lang w:eastAsia="ru-RU"/>
        </w:rPr>
        <w:t>3</w:t>
      </w:r>
    </w:p>
    <w:p w:rsidR="00F968EF" w:rsidRDefault="00F968EF" w:rsidP="00F968EF">
      <w:pPr>
        <w:tabs>
          <w:tab w:val="left" w:pos="6946"/>
          <w:tab w:val="left" w:pos="7425"/>
        </w:tabs>
        <w:spacing w:after="0" w:line="240" w:lineRule="auto"/>
        <w:rPr>
          <w:rFonts w:ascii="Times New Roman" w:eastAsia="Calibri" w:hAnsi="Times New Roman" w:cs="Times New Roman"/>
          <w:b/>
          <w:sz w:val="28"/>
          <w:szCs w:val="28"/>
        </w:rPr>
      </w:pPr>
    </w:p>
    <w:p w:rsidR="00F968EF" w:rsidRPr="00F968EF" w:rsidRDefault="00F968EF" w:rsidP="00F968EF">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F968EF">
        <w:rPr>
          <w:rFonts w:ascii="Times New Roman" w:eastAsia="Times New Roman" w:hAnsi="Times New Roman" w:cs="Times New Roman"/>
          <w:sz w:val="28"/>
          <w:szCs w:val="28"/>
          <w:lang w:eastAsia="ru-RU"/>
        </w:rPr>
        <w:t>Об утверждении Административного регламента</w:t>
      </w:r>
    </w:p>
    <w:p w:rsidR="00F968EF" w:rsidRPr="00F968EF" w:rsidRDefault="00F968EF" w:rsidP="00F968EF">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F968EF">
        <w:rPr>
          <w:rFonts w:ascii="Times New Roman" w:eastAsia="Times New Roman" w:hAnsi="Times New Roman" w:cs="Times New Roman"/>
          <w:sz w:val="28"/>
          <w:szCs w:val="28"/>
          <w:lang w:eastAsia="ru-RU"/>
        </w:rPr>
        <w:t>по предоставлению</w:t>
      </w:r>
      <w:r w:rsidRPr="00F968EF">
        <w:rPr>
          <w:rFonts w:ascii="Times New Roman" w:eastAsia="Calibri" w:hAnsi="Times New Roman" w:cs="Times New Roman"/>
          <w:sz w:val="28"/>
          <w:szCs w:val="28"/>
        </w:rPr>
        <w:t xml:space="preserve"> </w:t>
      </w:r>
      <w:r w:rsidRPr="00F968EF">
        <w:rPr>
          <w:rFonts w:ascii="Times New Roman" w:eastAsia="Times New Roman" w:hAnsi="Times New Roman" w:cs="Times New Roman"/>
          <w:sz w:val="28"/>
          <w:szCs w:val="28"/>
          <w:lang w:eastAsia="ru-RU"/>
        </w:rPr>
        <w:t xml:space="preserve">муниципальной услуги Администрацией сельского поселения </w:t>
      </w:r>
      <w:r w:rsidRPr="001372DF">
        <w:rPr>
          <w:rFonts w:ascii="Times New Roman" w:eastAsia="Times New Roman" w:hAnsi="Times New Roman" w:cs="Times New Roman"/>
          <w:bCs/>
          <w:sz w:val="28"/>
          <w:szCs w:val="28"/>
          <w:lang w:eastAsia="ru-RU"/>
        </w:rPr>
        <w:t xml:space="preserve">Бик-Кармалинский </w:t>
      </w:r>
      <w:r w:rsidRPr="00F968EF">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F968EF">
        <w:rPr>
          <w:rFonts w:ascii="Times New Roman" w:eastAsia="Times New Roman" w:hAnsi="Times New Roman" w:cs="Times New Roman"/>
          <w:bCs/>
          <w:sz w:val="28"/>
          <w:szCs w:val="28"/>
          <w:lang w:eastAsia="ru-RU"/>
        </w:rPr>
        <w:t xml:space="preserve">сельского поселения </w:t>
      </w:r>
      <w:r w:rsidRPr="001372DF">
        <w:rPr>
          <w:rFonts w:ascii="Times New Roman" w:eastAsia="Times New Roman" w:hAnsi="Times New Roman" w:cs="Times New Roman"/>
          <w:bCs/>
          <w:sz w:val="28"/>
          <w:szCs w:val="28"/>
          <w:lang w:eastAsia="ru-RU"/>
        </w:rPr>
        <w:t>Бик-Кармалинский</w:t>
      </w:r>
      <w:r w:rsidRPr="00F968EF">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F968EF">
        <w:rPr>
          <w:rFonts w:ascii="Times New Roman" w:eastAsia="Times New Roman" w:hAnsi="Times New Roman" w:cs="Times New Roman"/>
          <w:sz w:val="28"/>
          <w:szCs w:val="28"/>
          <w:lang w:eastAsia="ru-RU"/>
        </w:rPr>
        <w:t>»</w:t>
      </w:r>
    </w:p>
    <w:p w:rsidR="00F968EF" w:rsidRPr="00F968EF" w:rsidRDefault="00F968EF" w:rsidP="00F968EF">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rsidR="00F968EF" w:rsidRPr="00F968EF" w:rsidRDefault="00F968EF" w:rsidP="00F968E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968EF">
        <w:rPr>
          <w:rFonts w:ascii="Times New Roman" w:eastAsia="Times New Roman" w:hAnsi="Times New Roman" w:cs="Times New Roman"/>
          <w:sz w:val="28"/>
          <w:szCs w:val="28"/>
          <w:lang w:eastAsia="ru-RU"/>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F968EF" w:rsidRPr="00F968EF" w:rsidRDefault="00F968EF" w:rsidP="00F968EF">
      <w:pPr>
        <w:spacing w:after="0" w:line="240" w:lineRule="auto"/>
        <w:ind w:firstLine="720"/>
        <w:jc w:val="center"/>
        <w:rPr>
          <w:rFonts w:ascii="Times New Roman" w:eastAsia="Times New Roman" w:hAnsi="Times New Roman" w:cs="Times New Roman"/>
          <w:sz w:val="28"/>
          <w:szCs w:val="28"/>
          <w:lang w:eastAsia="ru-RU"/>
        </w:rPr>
      </w:pPr>
      <w:r w:rsidRPr="00F968EF">
        <w:rPr>
          <w:rFonts w:ascii="Times New Roman" w:eastAsia="Times New Roman" w:hAnsi="Times New Roman" w:cs="Times New Roman"/>
          <w:sz w:val="28"/>
          <w:szCs w:val="28"/>
          <w:lang w:eastAsia="ru-RU"/>
        </w:rPr>
        <w:t>п о с т а н о в л я ю:</w:t>
      </w:r>
    </w:p>
    <w:p w:rsidR="00F968EF" w:rsidRPr="00F968EF" w:rsidRDefault="00F968EF" w:rsidP="00F968EF">
      <w:pPr>
        <w:spacing w:after="0" w:line="240" w:lineRule="auto"/>
        <w:ind w:firstLine="709"/>
        <w:jc w:val="both"/>
        <w:rPr>
          <w:rFonts w:ascii="Times New Roman" w:eastAsia="Times New Roman" w:hAnsi="Times New Roman" w:cs="Times New Roman"/>
          <w:sz w:val="28"/>
          <w:szCs w:val="28"/>
          <w:lang w:eastAsia="ru-RU"/>
        </w:rPr>
      </w:pPr>
      <w:r w:rsidRPr="00F968EF">
        <w:rPr>
          <w:rFonts w:ascii="Times New Roman" w:eastAsia="Times New Roman" w:hAnsi="Times New Roman" w:cs="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1372DF">
        <w:rPr>
          <w:rFonts w:ascii="Times New Roman" w:eastAsia="Times New Roman" w:hAnsi="Times New Roman" w:cs="Times New Roman"/>
          <w:bCs/>
          <w:sz w:val="28"/>
          <w:szCs w:val="28"/>
          <w:lang w:eastAsia="ru-RU"/>
        </w:rPr>
        <w:t>Бик-Кармалинский</w:t>
      </w:r>
      <w:r w:rsidRPr="00F968EF">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F968EF">
        <w:rPr>
          <w:rFonts w:ascii="Times New Roman" w:eastAsia="Times New Roman" w:hAnsi="Times New Roman" w:cs="Times New Roman"/>
          <w:bCs/>
          <w:sz w:val="28"/>
          <w:szCs w:val="28"/>
          <w:lang w:eastAsia="ru-RU"/>
        </w:rPr>
        <w:t xml:space="preserve">сельского поселения </w:t>
      </w:r>
      <w:r w:rsidRPr="001372DF">
        <w:rPr>
          <w:rFonts w:ascii="Times New Roman" w:eastAsia="Times New Roman" w:hAnsi="Times New Roman" w:cs="Times New Roman"/>
          <w:bCs/>
          <w:sz w:val="28"/>
          <w:szCs w:val="28"/>
          <w:lang w:eastAsia="ru-RU"/>
        </w:rPr>
        <w:t xml:space="preserve">Бик-Кармалинский </w:t>
      </w:r>
      <w:r w:rsidRPr="00F968EF">
        <w:rPr>
          <w:rFonts w:ascii="Times New Roman" w:eastAsia="Times New Roman" w:hAnsi="Times New Roman" w:cs="Times New Roman"/>
          <w:bCs/>
          <w:sz w:val="28"/>
          <w:szCs w:val="28"/>
          <w:lang w:eastAsia="ru-RU"/>
        </w:rPr>
        <w:t>сельсовет муниципального района Давлекановский район Республики Башкортостан</w:t>
      </w:r>
      <w:r w:rsidRPr="00F968EF">
        <w:rPr>
          <w:rFonts w:ascii="Times New Roman" w:eastAsia="Times New Roman" w:hAnsi="Times New Roman" w:cs="Times New Roman"/>
          <w:sz w:val="28"/>
          <w:szCs w:val="28"/>
          <w:lang w:eastAsia="ru-RU"/>
        </w:rPr>
        <w:t>».</w:t>
      </w:r>
    </w:p>
    <w:p w:rsidR="00F968EF" w:rsidRDefault="00F968EF" w:rsidP="00F968EF">
      <w:pPr>
        <w:spacing w:after="0" w:line="240" w:lineRule="auto"/>
        <w:ind w:firstLine="720"/>
        <w:jc w:val="both"/>
        <w:rPr>
          <w:rFonts w:ascii="Times New Roman" w:eastAsia="Times New Roman" w:hAnsi="Times New Roman" w:cs="Times New Roman"/>
          <w:sz w:val="28"/>
          <w:szCs w:val="28"/>
          <w:lang w:eastAsia="ru-RU"/>
        </w:rPr>
      </w:pPr>
      <w:r w:rsidRPr="00F968EF">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rsidR="00F968EF" w:rsidRPr="00F968EF" w:rsidRDefault="00F968EF" w:rsidP="00F968EF">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F968EF">
        <w:rPr>
          <w:rFonts w:ascii="Times New Roman" w:hAnsi="Times New Roman" w:cs="Times New Roman"/>
          <w:sz w:val="28"/>
          <w:szCs w:val="28"/>
        </w:rPr>
        <w:t xml:space="preserve"> </w:t>
      </w:r>
      <w:r w:rsidRPr="001372DF">
        <w:rPr>
          <w:rFonts w:ascii="Times New Roman" w:hAnsi="Times New Roman" w:cs="Times New Roman"/>
          <w:sz w:val="28"/>
          <w:szCs w:val="28"/>
        </w:rPr>
        <w:t>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w:t>
      </w:r>
      <w:r>
        <w:rPr>
          <w:rFonts w:ascii="Times New Roman" w:hAnsi="Times New Roman" w:cs="Times New Roman"/>
          <w:sz w:val="28"/>
          <w:szCs w:val="28"/>
        </w:rPr>
        <w:t>20</w:t>
      </w:r>
      <w:r w:rsidRPr="00F968EF">
        <w:rPr>
          <w:rFonts w:ascii="Times New Roman" w:eastAsia="Times New Roman" w:hAnsi="Times New Roman" w:cs="Times New Roman"/>
          <w:sz w:val="28"/>
          <w:szCs w:val="28"/>
          <w:lang w:eastAsia="ru-RU"/>
        </w:rPr>
        <w:t xml:space="preserve"> </w:t>
      </w:r>
      <w:r w:rsidRPr="00F968EF">
        <w:rPr>
          <w:rFonts w:ascii="Times New Roman" w:eastAsia="Times New Roman" w:hAnsi="Times New Roman" w:cs="Times New Roman"/>
          <w:sz w:val="28"/>
          <w:szCs w:val="28"/>
          <w:lang w:eastAsia="ru-RU"/>
        </w:rPr>
        <w:t>Об утверждении Административного регламента</w:t>
      </w:r>
      <w:r>
        <w:rPr>
          <w:rFonts w:ascii="Times New Roman" w:eastAsia="Times New Roman" w:hAnsi="Times New Roman" w:cs="Times New Roman"/>
          <w:sz w:val="28"/>
          <w:szCs w:val="28"/>
          <w:lang w:eastAsia="ru-RU"/>
        </w:rPr>
        <w:t xml:space="preserve"> </w:t>
      </w:r>
      <w:r w:rsidRPr="00F968EF">
        <w:rPr>
          <w:rFonts w:ascii="Times New Roman" w:eastAsia="Times New Roman" w:hAnsi="Times New Roman" w:cs="Times New Roman"/>
          <w:sz w:val="28"/>
          <w:szCs w:val="28"/>
          <w:lang w:eastAsia="ru-RU"/>
        </w:rPr>
        <w:t>по предоставлению</w:t>
      </w:r>
      <w:r w:rsidRPr="00F968EF">
        <w:rPr>
          <w:rFonts w:ascii="Times New Roman" w:eastAsia="Calibri" w:hAnsi="Times New Roman" w:cs="Times New Roman"/>
          <w:sz w:val="28"/>
          <w:szCs w:val="28"/>
        </w:rPr>
        <w:t xml:space="preserve"> </w:t>
      </w:r>
      <w:r w:rsidRPr="00F968EF">
        <w:rPr>
          <w:rFonts w:ascii="Times New Roman" w:eastAsia="Times New Roman" w:hAnsi="Times New Roman" w:cs="Times New Roman"/>
          <w:sz w:val="28"/>
          <w:szCs w:val="28"/>
          <w:lang w:eastAsia="ru-RU"/>
        </w:rPr>
        <w:t xml:space="preserve">муниципальной услуги Администрацией сельского поселения </w:t>
      </w:r>
      <w:r w:rsidRPr="001372DF">
        <w:rPr>
          <w:rFonts w:ascii="Times New Roman" w:eastAsia="Times New Roman" w:hAnsi="Times New Roman" w:cs="Times New Roman"/>
          <w:bCs/>
          <w:sz w:val="28"/>
          <w:szCs w:val="28"/>
          <w:lang w:eastAsia="ru-RU"/>
        </w:rPr>
        <w:t>Бик-</w:t>
      </w:r>
      <w:r w:rsidRPr="001372DF">
        <w:rPr>
          <w:rFonts w:ascii="Times New Roman" w:eastAsia="Times New Roman" w:hAnsi="Times New Roman" w:cs="Times New Roman"/>
          <w:bCs/>
          <w:sz w:val="28"/>
          <w:szCs w:val="28"/>
          <w:lang w:eastAsia="ru-RU"/>
        </w:rPr>
        <w:lastRenderedPageBreak/>
        <w:t xml:space="preserve">Кармалинский </w:t>
      </w:r>
      <w:r w:rsidRPr="00F968EF">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F968EF">
        <w:rPr>
          <w:rFonts w:ascii="Times New Roman" w:eastAsia="Times New Roman" w:hAnsi="Times New Roman" w:cs="Times New Roman"/>
          <w:bCs/>
          <w:sz w:val="28"/>
          <w:szCs w:val="28"/>
          <w:lang w:eastAsia="ru-RU"/>
        </w:rPr>
        <w:t xml:space="preserve">сельского поселения </w:t>
      </w:r>
      <w:r w:rsidRPr="001372DF">
        <w:rPr>
          <w:rFonts w:ascii="Times New Roman" w:eastAsia="Times New Roman" w:hAnsi="Times New Roman" w:cs="Times New Roman"/>
          <w:bCs/>
          <w:sz w:val="28"/>
          <w:szCs w:val="28"/>
          <w:lang w:eastAsia="ru-RU"/>
        </w:rPr>
        <w:t>Бик-Кармалинский</w:t>
      </w:r>
      <w:r w:rsidRPr="00F968EF">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F968E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F968EF" w:rsidRPr="00F968EF" w:rsidRDefault="00F968EF" w:rsidP="00F968E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F968EF">
        <w:rPr>
          <w:rFonts w:ascii="Times New Roman" w:eastAsia="Times New Roman" w:hAnsi="Times New Roman" w:cs="Times New Roman"/>
          <w:sz w:val="28"/>
          <w:szCs w:val="28"/>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F968EF" w:rsidRPr="00F968EF" w:rsidRDefault="00F968EF" w:rsidP="00F968E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F968EF">
        <w:rPr>
          <w:rFonts w:ascii="Times New Roman" w:eastAsia="Times New Roman" w:hAnsi="Times New Roman" w:cs="Times New Roman"/>
          <w:sz w:val="28"/>
          <w:szCs w:val="28"/>
          <w:lang w:eastAsia="ru-RU"/>
        </w:rPr>
        <w:t>. Контроль за исполнением настоящего постановления оставляю за собой.</w:t>
      </w:r>
    </w:p>
    <w:p w:rsidR="00F968EF" w:rsidRPr="00F968EF" w:rsidRDefault="00F968EF" w:rsidP="00F968EF">
      <w:pPr>
        <w:spacing w:after="0" w:line="240" w:lineRule="auto"/>
        <w:ind w:firstLine="720"/>
        <w:jc w:val="both"/>
        <w:rPr>
          <w:rFonts w:ascii="Times New Roman" w:eastAsia="Times New Roman" w:hAnsi="Times New Roman" w:cs="Times New Roman"/>
          <w:sz w:val="28"/>
          <w:szCs w:val="28"/>
          <w:lang w:eastAsia="ru-RU"/>
        </w:rPr>
      </w:pPr>
    </w:p>
    <w:p w:rsidR="00F968EF" w:rsidRPr="00F968EF" w:rsidRDefault="00F968EF" w:rsidP="00F968EF">
      <w:pPr>
        <w:spacing w:after="0" w:line="240" w:lineRule="auto"/>
        <w:ind w:firstLine="851"/>
        <w:jc w:val="both"/>
        <w:rPr>
          <w:rFonts w:ascii="Times New Roman" w:eastAsia="Times New Roman" w:hAnsi="Times New Roman" w:cs="Times New Roman"/>
          <w:sz w:val="28"/>
          <w:szCs w:val="28"/>
          <w:lang w:eastAsia="ru-RU"/>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Pr="001372DF" w:rsidRDefault="00F968EF" w:rsidP="00F968EF">
      <w:pPr>
        <w:spacing w:line="240" w:lineRule="auto"/>
        <w:rPr>
          <w:rFonts w:ascii="Times New Roman" w:hAnsi="Times New Roman" w:cs="Times New Roman"/>
          <w:sz w:val="28"/>
          <w:szCs w:val="28"/>
        </w:rPr>
      </w:pPr>
      <w:r w:rsidRPr="001372DF">
        <w:rPr>
          <w:rFonts w:ascii="Times New Roman" w:hAnsi="Times New Roman" w:cs="Times New Roman"/>
          <w:sz w:val="28"/>
          <w:szCs w:val="28"/>
        </w:rPr>
        <w:t xml:space="preserve">Глава сельского поселения </w:t>
      </w:r>
    </w:p>
    <w:p w:rsidR="00F968EF" w:rsidRPr="001372DF" w:rsidRDefault="00F968EF" w:rsidP="00F968EF">
      <w:pPr>
        <w:spacing w:line="240" w:lineRule="auto"/>
        <w:rPr>
          <w:rFonts w:ascii="Times New Roman" w:hAnsi="Times New Roman" w:cs="Times New Roman"/>
          <w:sz w:val="28"/>
          <w:szCs w:val="28"/>
        </w:rPr>
      </w:pPr>
      <w:r w:rsidRPr="001372DF">
        <w:rPr>
          <w:rFonts w:ascii="Times New Roman" w:hAnsi="Times New Roman" w:cs="Times New Roman"/>
          <w:sz w:val="28"/>
          <w:szCs w:val="28"/>
        </w:rPr>
        <w:t>Бик-Кармалинский сельсовет</w:t>
      </w:r>
    </w:p>
    <w:p w:rsidR="00F968EF" w:rsidRPr="001372DF" w:rsidRDefault="00F968EF" w:rsidP="00F968EF">
      <w:pPr>
        <w:spacing w:line="240" w:lineRule="auto"/>
        <w:rPr>
          <w:rFonts w:ascii="Times New Roman" w:hAnsi="Times New Roman" w:cs="Times New Roman"/>
          <w:sz w:val="28"/>
          <w:szCs w:val="28"/>
        </w:rPr>
      </w:pPr>
      <w:r w:rsidRPr="001372DF">
        <w:rPr>
          <w:rFonts w:ascii="Times New Roman" w:hAnsi="Times New Roman" w:cs="Times New Roman"/>
          <w:sz w:val="28"/>
          <w:szCs w:val="28"/>
        </w:rPr>
        <w:t>муниципального района</w:t>
      </w:r>
    </w:p>
    <w:p w:rsidR="00F968EF" w:rsidRPr="001372DF" w:rsidRDefault="00F968EF" w:rsidP="00F968EF">
      <w:pPr>
        <w:spacing w:line="240" w:lineRule="auto"/>
        <w:rPr>
          <w:rFonts w:ascii="Times New Roman" w:hAnsi="Times New Roman" w:cs="Times New Roman"/>
          <w:sz w:val="28"/>
          <w:szCs w:val="28"/>
        </w:rPr>
      </w:pPr>
      <w:r w:rsidRPr="001372DF">
        <w:rPr>
          <w:rFonts w:ascii="Times New Roman" w:hAnsi="Times New Roman" w:cs="Times New Roman"/>
          <w:sz w:val="28"/>
          <w:szCs w:val="28"/>
        </w:rPr>
        <w:t>Давлекановский район</w:t>
      </w:r>
    </w:p>
    <w:p w:rsidR="00F968EF" w:rsidRPr="001372DF" w:rsidRDefault="00F968EF" w:rsidP="00F968EF">
      <w:pPr>
        <w:jc w:val="both"/>
        <w:rPr>
          <w:rFonts w:ascii="Times New Roman" w:hAnsi="Times New Roman" w:cs="Times New Roman"/>
          <w:sz w:val="28"/>
          <w:szCs w:val="28"/>
        </w:rPr>
      </w:pPr>
      <w:r w:rsidRPr="001372DF">
        <w:rPr>
          <w:rFonts w:ascii="Times New Roman" w:hAnsi="Times New Roman" w:cs="Times New Roman"/>
          <w:sz w:val="28"/>
          <w:szCs w:val="28"/>
        </w:rPr>
        <w:t>Республики Башкортостан                                                           О.Р.Лукманов</w:t>
      </w: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Pr="00AB65F2"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bookmarkStart w:id="0" w:name="_GoBack"/>
      <w:bookmarkEnd w:id="0"/>
    </w:p>
    <w:p w:rsidR="00AB65F2" w:rsidRPr="00AB65F2" w:rsidRDefault="00AB65F2" w:rsidP="00AB65F2">
      <w:pPr>
        <w:spacing w:after="0" w:line="240" w:lineRule="auto"/>
        <w:ind w:firstLine="709"/>
        <w:jc w:val="right"/>
        <w:rPr>
          <w:rFonts w:ascii="Times New Roman" w:eastAsia="Times New Roman" w:hAnsi="Times New Roman" w:cs="Times New Roman"/>
          <w:b/>
          <w:sz w:val="24"/>
          <w:szCs w:val="24"/>
          <w:lang w:eastAsia="ru-RU"/>
        </w:rPr>
      </w:pPr>
      <w:r w:rsidRPr="00AB65F2">
        <w:rPr>
          <w:rFonts w:ascii="Times New Roman" w:eastAsia="Times New Roman" w:hAnsi="Times New Roman" w:cs="Times New Roman"/>
          <w:sz w:val="24"/>
          <w:szCs w:val="24"/>
          <w:lang w:eastAsia="ru-RU"/>
        </w:rPr>
        <w:lastRenderedPageBreak/>
        <w:t xml:space="preserve">Приложение </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к постановлению администрации</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сельского поселения </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w:t>
      </w:r>
      <w:r w:rsidR="00F968EF">
        <w:rPr>
          <w:rFonts w:ascii="Times New Roman" w:eastAsia="Times New Roman" w:hAnsi="Times New Roman" w:cs="Times New Roman"/>
          <w:sz w:val="24"/>
          <w:szCs w:val="24"/>
          <w:lang w:eastAsia="ru-RU"/>
        </w:rPr>
        <w:t xml:space="preserve">Бик-Кармалинский </w:t>
      </w:r>
      <w:r w:rsidRPr="00AB65F2">
        <w:rPr>
          <w:rFonts w:ascii="Times New Roman" w:eastAsia="Times New Roman" w:hAnsi="Times New Roman" w:cs="Times New Roman"/>
          <w:sz w:val="24"/>
          <w:szCs w:val="24"/>
          <w:lang w:eastAsia="ru-RU"/>
        </w:rPr>
        <w:t>сельсовет</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муниципального района</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Давлекановский район </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Республики Башкортостан</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от </w:t>
      </w:r>
      <w:r w:rsidR="00F968EF">
        <w:rPr>
          <w:rFonts w:ascii="Times New Roman" w:eastAsia="Times New Roman" w:hAnsi="Times New Roman" w:cs="Times New Roman"/>
          <w:sz w:val="24"/>
          <w:szCs w:val="24"/>
          <w:lang w:eastAsia="ru-RU"/>
        </w:rPr>
        <w:t>20</w:t>
      </w:r>
      <w:r w:rsidRPr="00AB65F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AB65F2">
        <w:rPr>
          <w:rFonts w:ascii="Times New Roman" w:eastAsia="Times New Roman" w:hAnsi="Times New Roman" w:cs="Times New Roman"/>
          <w:sz w:val="24"/>
          <w:szCs w:val="24"/>
          <w:lang w:eastAsia="ru-RU"/>
        </w:rPr>
        <w:t xml:space="preserve"> года № </w:t>
      </w:r>
      <w:r w:rsidR="00F968EF">
        <w:rPr>
          <w:rFonts w:ascii="Times New Roman" w:eastAsia="Times New Roman" w:hAnsi="Times New Roman" w:cs="Times New Roman"/>
          <w:sz w:val="24"/>
          <w:szCs w:val="24"/>
          <w:lang w:eastAsia="ru-RU"/>
        </w:rPr>
        <w:t>32/13</w:t>
      </w:r>
    </w:p>
    <w:p w:rsidR="00AB65F2" w:rsidRPr="00AB65F2" w:rsidRDefault="00AB65F2" w:rsidP="00AB65F2">
      <w:pPr>
        <w:widowControl w:val="0"/>
        <w:tabs>
          <w:tab w:val="left" w:pos="6946"/>
        </w:tabs>
        <w:spacing w:after="0" w:line="240" w:lineRule="auto"/>
        <w:ind w:firstLine="567"/>
        <w:contextualSpacing/>
        <w:jc w:val="center"/>
        <w:rPr>
          <w:rFonts w:ascii="Times New Roman" w:eastAsia="Calibri" w:hAnsi="Times New Roman" w:cs="Times New Roman"/>
          <w:b/>
          <w:sz w:val="28"/>
          <w:szCs w:val="28"/>
        </w:rPr>
      </w:pPr>
    </w:p>
    <w:p w:rsidR="00AB65F2" w:rsidRPr="00AB65F2" w:rsidRDefault="00AB65F2" w:rsidP="003C0F8B">
      <w:pPr>
        <w:widowControl w:val="0"/>
        <w:autoSpaceDE w:val="0"/>
        <w:autoSpaceDN w:val="0"/>
        <w:adjustRightInd w:val="0"/>
        <w:spacing w:after="0" w:line="240" w:lineRule="auto"/>
        <w:ind w:firstLine="709"/>
        <w:jc w:val="center"/>
        <w:rPr>
          <w:rFonts w:ascii="Times New Roman" w:eastAsia="Calibri" w:hAnsi="Times New Roman" w:cs="Times New Roman"/>
          <w:b/>
          <w:color w:val="000000"/>
          <w:sz w:val="28"/>
          <w:szCs w:val="28"/>
        </w:rPr>
      </w:pPr>
      <w:r w:rsidRPr="00AB65F2">
        <w:rPr>
          <w:rFonts w:ascii="Times New Roman" w:eastAsia="Calibri" w:hAnsi="Times New Roman" w:cs="Times New Roman"/>
          <w:b/>
          <w:color w:val="000000"/>
          <w:sz w:val="28"/>
          <w:szCs w:val="28"/>
        </w:rPr>
        <w:t>Административный регламент</w:t>
      </w:r>
    </w:p>
    <w:p w:rsidR="00AB65F2" w:rsidRPr="00F968EF" w:rsidRDefault="00AB65F2" w:rsidP="00F968EF">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color w:val="000000"/>
          <w:sz w:val="28"/>
          <w:szCs w:val="28"/>
        </w:rPr>
        <w:t xml:space="preserve">предоставления муниципальной услуги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AB65F2">
        <w:rPr>
          <w:rFonts w:ascii="Times New Roman" w:eastAsia="Calibri" w:hAnsi="Times New Roman" w:cs="Times New Roman"/>
          <w:b/>
          <w:sz w:val="28"/>
          <w:szCs w:val="28"/>
        </w:rPr>
        <w:t xml:space="preserve">сельского поселения </w:t>
      </w:r>
      <w:r w:rsidR="00F968EF">
        <w:rPr>
          <w:rFonts w:ascii="Times New Roman" w:eastAsia="Calibri" w:hAnsi="Times New Roman" w:cs="Times New Roman"/>
          <w:b/>
          <w:sz w:val="28"/>
          <w:szCs w:val="28"/>
        </w:rPr>
        <w:t>Бик-Кармалинский</w:t>
      </w:r>
      <w:r w:rsidRPr="00AB65F2">
        <w:rPr>
          <w:rFonts w:ascii="Times New Roman" w:eastAsia="Calibri" w:hAnsi="Times New Roman" w:cs="Times New Roman"/>
          <w:b/>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b/>
          <w:color w:val="000000"/>
          <w:sz w:val="28"/>
          <w:szCs w:val="28"/>
        </w:rPr>
        <w:t>»</w:t>
      </w:r>
    </w:p>
    <w:p w:rsidR="00AB65F2" w:rsidRPr="00AB65F2" w:rsidRDefault="00AB65F2" w:rsidP="00AB65F2">
      <w:pPr>
        <w:widowControl w:val="0"/>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p>
    <w:p w:rsidR="00AB65F2" w:rsidRPr="00AB65F2" w:rsidRDefault="00AB65F2" w:rsidP="00AB65F2">
      <w:pPr>
        <w:widowControl w:val="0"/>
        <w:tabs>
          <w:tab w:val="left" w:pos="567"/>
          <w:tab w:val="left" w:pos="6946"/>
        </w:tabs>
        <w:spacing w:after="0" w:line="240" w:lineRule="auto"/>
        <w:ind w:firstLine="426"/>
        <w:contextualSpacing/>
        <w:jc w:val="both"/>
        <w:rPr>
          <w:rFonts w:ascii="Times New Roman" w:eastAsia="Calibri" w:hAnsi="Times New Roman" w:cs="Times New Roman"/>
          <w:sz w:val="28"/>
          <w:szCs w:val="28"/>
        </w:rPr>
      </w:pPr>
    </w:p>
    <w:p w:rsidR="00AB65F2" w:rsidRPr="00AB65F2" w:rsidRDefault="00AB65F2" w:rsidP="00AB65F2">
      <w:pPr>
        <w:widowControl w:val="0"/>
        <w:tabs>
          <w:tab w:val="left" w:pos="567"/>
          <w:tab w:val="left" w:pos="6946"/>
        </w:tabs>
        <w:spacing w:after="0" w:line="240" w:lineRule="auto"/>
        <w:ind w:firstLine="426"/>
        <w:contextualSpacing/>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I. Общие положения</w:t>
      </w:r>
    </w:p>
    <w:p w:rsidR="00AB65F2" w:rsidRPr="00AB65F2" w:rsidRDefault="00AB65F2" w:rsidP="00AB65F2">
      <w:pPr>
        <w:widowControl w:val="0"/>
        <w:tabs>
          <w:tab w:val="left" w:pos="6946"/>
        </w:tabs>
        <w:autoSpaceDE w:val="0"/>
        <w:autoSpaceDN w:val="0"/>
        <w:adjustRightInd w:val="0"/>
        <w:spacing w:after="0" w:line="240" w:lineRule="auto"/>
        <w:ind w:firstLine="709"/>
        <w:contextualSpacing/>
        <w:jc w:val="both"/>
        <w:outlineLvl w:val="1"/>
        <w:rPr>
          <w:rFonts w:ascii="Times New Roman" w:eastAsia="Calibri" w:hAnsi="Times New Roman" w:cs="Times New Roman"/>
          <w:b/>
          <w:sz w:val="28"/>
        </w:rPr>
      </w:pPr>
    </w:p>
    <w:p w:rsidR="00AB65F2" w:rsidRPr="00AB65F2" w:rsidRDefault="00AB65F2" w:rsidP="00AB65F2">
      <w:pPr>
        <w:widowControl w:val="0"/>
        <w:tabs>
          <w:tab w:val="left" w:pos="6946"/>
        </w:tabs>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Предмет регулирования Административного регламента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bCs/>
          <w:sz w:val="24"/>
          <w:szCs w:val="28"/>
        </w:rPr>
      </w:pPr>
      <w:r w:rsidRPr="00AB65F2">
        <w:rPr>
          <w:rFonts w:ascii="Times New Roman" w:eastAsia="Calibri" w:hAnsi="Times New Roman" w:cs="Times New Roman"/>
          <w:sz w:val="28"/>
          <w:szCs w:val="28"/>
        </w:rPr>
        <w:t xml:space="preserve">1.1. Административный регламент </w:t>
      </w:r>
      <w:r w:rsidR="003C0F8B">
        <w:rPr>
          <w:rFonts w:ascii="Times New Roman" w:eastAsia="Calibri" w:hAnsi="Times New Roman" w:cs="Times New Roman"/>
          <w:sz w:val="28"/>
          <w:szCs w:val="28"/>
        </w:rPr>
        <w:t>по предоставлению</w:t>
      </w:r>
      <w:r w:rsidRPr="00AB65F2">
        <w:rPr>
          <w:rFonts w:ascii="Times New Roman" w:eastAsia="Calibri" w:hAnsi="Times New Roman" w:cs="Times New Roman"/>
          <w:sz w:val="28"/>
          <w:szCs w:val="28"/>
        </w:rPr>
        <w:t xml:space="preserve"> муниципальной услуги </w:t>
      </w:r>
      <w:r w:rsidR="003C0F8B">
        <w:rPr>
          <w:rFonts w:ascii="Times New Roman" w:eastAsia="Calibri" w:hAnsi="Times New Roman" w:cs="Times New Roman"/>
          <w:sz w:val="28"/>
          <w:szCs w:val="28"/>
        </w:rPr>
        <w:t xml:space="preserve">Администрацией сельского поселения </w:t>
      </w:r>
      <w:r w:rsidR="00F968EF" w:rsidRPr="001372DF">
        <w:rPr>
          <w:rFonts w:ascii="Times New Roman" w:hAnsi="Times New Roman" w:cs="Times New Roman"/>
          <w:sz w:val="28"/>
          <w:szCs w:val="28"/>
        </w:rPr>
        <w:t>Бик-Кармалинский</w:t>
      </w:r>
      <w:r w:rsidR="003C0F8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color w:val="FF0000"/>
          <w:sz w:val="28"/>
          <w:szCs w:val="28"/>
        </w:rPr>
        <w:t xml:space="preserve"> </w:t>
      </w:r>
      <w:r w:rsidRPr="003C0F8B">
        <w:rPr>
          <w:rFonts w:ascii="Times New Roman" w:hAnsi="Times New Roman"/>
          <w:sz w:val="28"/>
          <w:szCs w:val="28"/>
        </w:rPr>
        <w:t xml:space="preserve">«Реализация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сельского поселения </w:t>
      </w:r>
      <w:r w:rsidR="00F968EF" w:rsidRPr="001372DF">
        <w:rPr>
          <w:rFonts w:ascii="Times New Roman" w:hAnsi="Times New Roman" w:cs="Times New Roman"/>
          <w:sz w:val="28"/>
          <w:szCs w:val="28"/>
        </w:rPr>
        <w:t>Бик-Кармалинский</w:t>
      </w:r>
      <w:r w:rsidRPr="003C0F8B">
        <w:rPr>
          <w:rFonts w:ascii="Times New Roman" w:hAnsi="Times New Roman"/>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color w:val="FF0000"/>
          <w:sz w:val="28"/>
          <w:szCs w:val="28"/>
        </w:rPr>
        <w:t xml:space="preserve"> </w:t>
      </w:r>
      <w:r w:rsidRPr="00AB65F2">
        <w:rPr>
          <w:rFonts w:ascii="Times New Roman" w:eastAsia="Calibri" w:hAnsi="Times New Roman" w:cs="Times New Roman"/>
          <w:sz w:val="28"/>
          <w:szCs w:val="28"/>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владению, пользованию и распоряжению муниципальным нежилым фондом в </w:t>
      </w:r>
      <w:r>
        <w:rPr>
          <w:rFonts w:ascii="Times New Roman" w:eastAsia="Calibri" w:hAnsi="Times New Roman" w:cs="Times New Roman"/>
          <w:sz w:val="28"/>
          <w:szCs w:val="28"/>
        </w:rPr>
        <w:t xml:space="preserve">сельском поселении </w:t>
      </w:r>
      <w:r w:rsidR="00F968EF" w:rsidRPr="001372DF">
        <w:rPr>
          <w:rFonts w:ascii="Times New Roman" w:hAnsi="Times New Roman" w:cs="Times New Roman"/>
          <w:sz w:val="28"/>
          <w:szCs w:val="28"/>
        </w:rPr>
        <w:t>Бик-Кармалинский</w:t>
      </w:r>
      <w:r>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Круг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sidRPr="00AB65F2">
        <w:rPr>
          <w:rFonts w:ascii="Times New Roman" w:eastAsia="Calibri" w:hAnsi="Times New Roman" w:cs="Times New Roman"/>
          <w:sz w:val="28"/>
          <w:szCs w:val="28"/>
        </w:rPr>
        <w:t xml:space="preserve">1.2.  Заявителями муниципальной услуги являются юридические лица и физические лица, зарегистрированные в качестве индивидуального предпринимателя без образования юридического лица, - субъекты малого и среднего предпринимательства, являющиеся арендаторами недвижимого имущества, находящегося в муниципальной собственности (далее – Заявитель), </w:t>
      </w:r>
      <w:r w:rsidRPr="00AB65F2">
        <w:rPr>
          <w:rFonts w:ascii="Times New Roman" w:eastAsia="Calibri" w:hAnsi="Times New Roman" w:cs="Times New Roman"/>
          <w:bCs/>
          <w:sz w:val="28"/>
          <w:szCs w:val="28"/>
          <w:lang w:eastAsia="ru-RU"/>
        </w:rPr>
        <w:t xml:space="preserve">за исключением субъектов малого и среднего предпринимательства: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bCs/>
          <w:sz w:val="28"/>
          <w:szCs w:val="28"/>
          <w:lang w:eastAsia="ru-RU"/>
        </w:rPr>
        <w:t xml:space="preserve">1) </w:t>
      </w:r>
      <w:r w:rsidRPr="00AB65F2">
        <w:rPr>
          <w:rFonts w:ascii="Times New Roman" w:eastAsia="Calibri" w:hAnsi="Times New Roman" w:cs="Times New Roman"/>
          <w:sz w:val="28"/>
          <w:szCs w:val="28"/>
          <w:lang w:eastAsia="ru-RU"/>
        </w:rPr>
        <w:t xml:space="preserve">являющихся кредитными организациями, страховыми организациями (за исключением потребительских кооперативов), </w:t>
      </w:r>
      <w:r w:rsidRPr="00AB65F2">
        <w:rPr>
          <w:rFonts w:ascii="Times New Roman" w:eastAsia="Calibri" w:hAnsi="Times New Roman" w:cs="Times New Roman"/>
          <w:sz w:val="28"/>
          <w:szCs w:val="28"/>
          <w:lang w:eastAsia="ru-RU"/>
        </w:rPr>
        <w:lastRenderedPageBreak/>
        <w:t>инвестиционными фондами, негосударственными пенсионными фондами, профессиональными участниками рынка ценных бумаг, ломбардами;</w:t>
      </w:r>
    </w:p>
    <w:p w:rsidR="00AB65F2" w:rsidRPr="00AB65F2" w:rsidRDefault="00AB65F2" w:rsidP="00AB65F2">
      <w:pPr>
        <w:tabs>
          <w:tab w:val="left" w:pos="6946"/>
        </w:tabs>
        <w:spacing w:after="0" w:line="240" w:lineRule="auto"/>
        <w:ind w:firstLine="709"/>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2) являющихся участниками соглашений о разделе продукции;</w:t>
      </w:r>
    </w:p>
    <w:p w:rsidR="00AB65F2" w:rsidRPr="00AB65F2" w:rsidRDefault="00AB65F2" w:rsidP="00AB65F2">
      <w:pPr>
        <w:tabs>
          <w:tab w:val="left" w:pos="6946"/>
        </w:tabs>
        <w:spacing w:after="0" w:line="240" w:lineRule="auto"/>
        <w:ind w:firstLine="709"/>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3) осуществляющих предпринимательскую деятельность в сфере игорного бизнеса;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 xml:space="preserve">4) являющихся в порядке, установленном </w:t>
      </w:r>
      <w:hyperlink r:id="rId8" w:history="1">
        <w:r w:rsidRPr="00AB65F2">
          <w:rPr>
            <w:rFonts w:ascii="Times New Roman" w:eastAsia="BatangChe" w:hAnsi="Times New Roman" w:cs="Times New Roman"/>
            <w:sz w:val="28"/>
            <w:lang w:eastAsia="ru-RU"/>
          </w:rPr>
          <w:t>законодательством</w:t>
        </w:r>
      </w:hyperlink>
      <w:r w:rsidRPr="00AB65F2">
        <w:rPr>
          <w:rFonts w:ascii="Times New Roman" w:eastAsia="BatangChe" w:hAnsi="Times New Roman" w:cs="Times New Roman"/>
          <w:sz w:val="28"/>
          <w:lang w:eastAsia="ru-RU"/>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BatangChe" w:hAnsi="Times New Roman" w:cs="Times New Roman"/>
          <w:sz w:val="28"/>
          <w:lang w:eastAsia="ru-RU"/>
        </w:rPr>
        <w:t xml:space="preserve">5) </w:t>
      </w:r>
      <w:r w:rsidRPr="00AB65F2">
        <w:rPr>
          <w:rFonts w:ascii="Times New Roman" w:eastAsia="Calibri" w:hAnsi="Times New Roman" w:cs="Times New Roman"/>
          <w:sz w:val="28"/>
          <w:szCs w:val="28"/>
          <w:lang w:eastAsia="ru-RU"/>
        </w:rPr>
        <w:t>осуществляющих добычу и переработку полезных ископаемых (кроме общераспространенных полезных ископаемых).</w:t>
      </w:r>
    </w:p>
    <w:p w:rsidR="00AB65F2" w:rsidRPr="00AB65F2" w:rsidRDefault="00AB65F2" w:rsidP="00AB65F2">
      <w:pPr>
        <w:tabs>
          <w:tab w:val="left" w:pos="6946"/>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1.4. С</w:t>
      </w:r>
      <w:r w:rsidRPr="00AB65F2">
        <w:rPr>
          <w:rFonts w:ascii="Times New Roman" w:eastAsia="Calibri" w:hAnsi="Times New Roman" w:cs="Times New Roman"/>
          <w:bCs/>
          <w:sz w:val="28"/>
          <w:szCs w:val="28"/>
        </w:rPr>
        <w:t>правочная информация: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 месте нахождения и графике работы Администрации </w:t>
      </w:r>
      <w:r w:rsidR="007E4ADF">
        <w:rPr>
          <w:rFonts w:ascii="Times New Roman" w:eastAsia="Calibri" w:hAnsi="Times New Roman" w:cs="Times New Roman"/>
          <w:sz w:val="28"/>
          <w:szCs w:val="28"/>
        </w:rPr>
        <w:t xml:space="preserve">сельского поселения </w:t>
      </w:r>
      <w:r w:rsidR="00F968EF" w:rsidRPr="001372DF">
        <w:rPr>
          <w:rFonts w:ascii="Times New Roman" w:hAnsi="Times New Roman" w:cs="Times New Roman"/>
          <w:sz w:val="28"/>
          <w:szCs w:val="28"/>
        </w:rPr>
        <w:t>Бик-Кармалинский</w:t>
      </w:r>
      <w:r w:rsidR="007E4ADF">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sz w:val="28"/>
          <w:szCs w:val="28"/>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AB65F2">
        <w:rPr>
          <w:rFonts w:ascii="Times New Roman" w:eastAsia="Calibri"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AB65F2">
        <w:rPr>
          <w:rFonts w:ascii="Times New Roman" w:eastAsia="Calibri" w:hAnsi="Times New Roman" w:cs="Times New Roman"/>
          <w:sz w:val="28"/>
          <w:szCs w:val="28"/>
        </w:rPr>
        <w:t xml:space="preserve"> (далее - РГАУ МФЦ);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AB65F2">
        <w:rPr>
          <w:rFonts w:ascii="Times New Roman" w:eastAsia="Calibri"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AB65F2">
        <w:rPr>
          <w:rFonts w:ascii="Times New Roman" w:eastAsia="Calibri" w:hAnsi="Times New Roman" w:cs="Times New Roman"/>
          <w:bCs/>
          <w:sz w:val="28"/>
          <w:szCs w:val="28"/>
        </w:rPr>
        <w:t xml:space="preserve"> «</w:t>
      </w:r>
      <w:r w:rsidRPr="00AB65F2">
        <w:rPr>
          <w:rFonts w:ascii="Times New Roman" w:eastAsia="Calibri"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AB65F2">
        <w:rPr>
          <w:rFonts w:ascii="Times New Roman" w:eastAsia="Calibri" w:hAnsi="Times New Roman" w:cs="Times New Roman"/>
          <w:bCs/>
          <w:sz w:val="28"/>
          <w:szCs w:val="28"/>
        </w:rPr>
        <w:t xml:space="preserve">. </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1.5. Информирование о порядке предоставления муниципальной услуги осуществляется:</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непосредственно при личном приеме заявителя в Администрации (Уполномоченном органе) или РГАУ МФЦ;</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телефону в Администрации (Уполномоченном органе) или РГАУ МФЦ;</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письменно, в том числе посредством электронной почты, факсимильной связи;</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посредством размещения в открытой и доступной форме информации:</w:t>
      </w:r>
    </w:p>
    <w:p w:rsidR="00AB65F2" w:rsidRPr="00AB65F2" w:rsidRDefault="00AB65F2" w:rsidP="00AB65F2">
      <w:pPr>
        <w:widowControl w:val="0"/>
        <w:tabs>
          <w:tab w:val="left" w:pos="851"/>
          <w:tab w:val="left" w:pos="1134"/>
          <w:tab w:val="left" w:pos="6946"/>
        </w:tabs>
        <w:spacing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AB65F2" w:rsidRPr="00AB65F2" w:rsidRDefault="00AB65F2" w:rsidP="00AB65F2">
      <w:pPr>
        <w:widowControl w:val="0"/>
        <w:tabs>
          <w:tab w:val="left" w:pos="851"/>
          <w:tab w:val="left" w:pos="1134"/>
          <w:tab w:val="left" w:pos="6946"/>
        </w:tabs>
        <w:spacing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 официальных сайтах Администрации (Уполномоченного органа) </w:t>
      </w:r>
      <w:hyperlink r:id="rId9" w:history="1">
        <w:r w:rsidR="00DA70A1" w:rsidRPr="00DA70A1">
          <w:rPr>
            <w:rFonts w:ascii="Times New Roman" w:eastAsia="Calibri" w:hAnsi="Times New Roman" w:cs="Times New Roman"/>
            <w:color w:val="0000FF"/>
            <w:sz w:val="28"/>
            <w:szCs w:val="28"/>
            <w:u w:val="single"/>
          </w:rPr>
          <w:t>http://sovet-davlekanovo.ru</w:t>
        </w:r>
      </w:hyperlink>
      <w:r w:rsidR="00DA70A1">
        <w:rPr>
          <w:rFonts w:ascii="Times New Roman" w:eastAsia="Calibri" w:hAnsi="Times New Roman" w:cs="Times New Roman"/>
          <w:sz w:val="28"/>
          <w:szCs w:val="28"/>
        </w:rPr>
        <w:t xml:space="preserve"> в разделе «Поселения муниципального района»</w:t>
      </w:r>
      <w:r w:rsidRPr="00AB65F2">
        <w:rPr>
          <w:rFonts w:ascii="Times New Roman" w:eastAsia="Calibri" w:hAnsi="Times New Roman" w:cs="Times New Roman"/>
          <w:sz w:val="28"/>
          <w:szCs w:val="28"/>
        </w:rPr>
        <w:t>;</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1.6. Информирование осуществляется по вопросам, касающимся:</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способов подачи заявления о предоставлении муниципальной услуги;</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порядка и сроков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обратившихся по интересующим вопросам.</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Если специалист Администрации (Уполномоченного органа), РГАУ МФЦ не может самостоятельно дать ответ, телефонный звонок</w:t>
      </w:r>
      <w:r w:rsidRPr="00AB65F2">
        <w:rPr>
          <w:rFonts w:ascii="Times New Roman" w:eastAsia="Calibri" w:hAnsi="Times New Roman" w:cs="Times New Roman"/>
          <w:i/>
          <w:sz w:val="28"/>
          <w:szCs w:val="28"/>
        </w:rPr>
        <w:t xml:space="preserve"> </w:t>
      </w:r>
      <w:r w:rsidRPr="00AB65F2">
        <w:rPr>
          <w:rFonts w:ascii="Times New Roman" w:eastAsia="Calibri"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изложить обращение в письменной форме; </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назначить другое время для консультаций.</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Продолжительность информирования по телефону не должна превышать 10 минут.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Информирование осуществляется в соответствии с графиком приема граждан.</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B65F2">
          <w:rPr>
            <w:rFonts w:ascii="Times New Roman" w:eastAsia="Calibri" w:hAnsi="Times New Roman" w:cs="Times New Roman"/>
            <w:sz w:val="28"/>
            <w:szCs w:val="28"/>
          </w:rPr>
          <w:t>пункте</w:t>
        </w:r>
      </w:hyperlink>
      <w:r w:rsidRPr="00AB65F2">
        <w:rPr>
          <w:rFonts w:ascii="Times New Roman" w:eastAsia="Calibri"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1.9. На РПГУ размещается следующая информация: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(в том числе краткое)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органа (организации), предоставляющего муниципальную услугу;</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наименования органов власти и организаций, участвующих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способы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описание результата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категория заявителей, которым предоставляется муниципальная услуга;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w:t>
      </w:r>
      <w:r w:rsidRPr="00AB65F2">
        <w:rPr>
          <w:rFonts w:ascii="Times New Roman" w:eastAsia="Calibri" w:hAnsi="Times New Roman" w:cs="Times New Roman"/>
          <w:sz w:val="28"/>
          <w:szCs w:val="28"/>
        </w:rPr>
        <w:lastRenderedPageBreak/>
        <w:t>документов, являющихся результатом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показатели доступности и качества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B65F2" w:rsidRPr="00AB65F2" w:rsidRDefault="00AB65F2" w:rsidP="00DA70A1">
      <w:pPr>
        <w:numPr>
          <w:ilvl w:val="0"/>
          <w:numId w:val="8"/>
        </w:numPr>
        <w:tabs>
          <w:tab w:val="left" w:pos="709"/>
        </w:tabs>
        <w:autoSpaceDE w:val="0"/>
        <w:autoSpaceDN w:val="0"/>
        <w:adjustRightInd w:val="0"/>
        <w:spacing w:before="280"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1.11. На информационных стендах Администрации (Уполномоченного органа) подлежит размещению информация: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сроки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образцы заполнения заявления и приложений к заявлениям;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порядок и способы получения разъяснений по порядку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записи на личный прием к должностным лицам;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rPr>
        <w:t>II. Стандарт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Наименование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 Реализация </w:t>
      </w:r>
      <w:r w:rsidRPr="00AB65F2">
        <w:rPr>
          <w:rFonts w:ascii="Times New Roman" w:eastAsia="Calibri" w:hAnsi="Times New Roman" w:cs="Times New Roman"/>
          <w:iCs/>
          <w:sz w:val="28"/>
          <w:szCs w:val="28"/>
        </w:rPr>
        <w:t>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муниципального образования</w:t>
      </w:r>
      <w:r w:rsidRPr="00AB65F2">
        <w:rPr>
          <w:rFonts w:ascii="Times New Roman" w:eastAsia="Calibri" w:hAnsi="Times New Roman" w:cs="Times New Roman"/>
          <w:sz w:val="28"/>
          <w:szCs w:val="28"/>
        </w:rPr>
        <w:t>.</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sidRPr="00AB65F2">
        <w:rPr>
          <w:rFonts w:ascii="Times New Roman" w:eastAsia="Times New Roman" w:hAnsi="Times New Roman" w:cs="Times New Roman"/>
          <w:b/>
          <w:bCs/>
          <w:sz w:val="28"/>
          <w:szCs w:val="28"/>
          <w:lang w:eastAsia="ru-RU"/>
        </w:rPr>
        <w:t xml:space="preserve">муниципальную </w:t>
      </w:r>
      <w:r w:rsidRPr="00AB65F2">
        <w:rPr>
          <w:rFonts w:ascii="Times New Roman" w:eastAsia="Calibri" w:hAnsi="Times New Roman" w:cs="Times New Roman"/>
          <w:b/>
          <w:sz w:val="28"/>
          <w:szCs w:val="28"/>
        </w:rPr>
        <w:t>услугу</w:t>
      </w:r>
    </w:p>
    <w:p w:rsidR="00AB65F2" w:rsidRPr="00AB65F2" w:rsidRDefault="00AB65F2" w:rsidP="00DA70A1">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2.2. Муниципальная услуга предоставляется </w:t>
      </w:r>
      <w:r w:rsidR="00DA70A1">
        <w:rPr>
          <w:rFonts w:ascii="Times New Roman" w:eastAsia="Calibri" w:hAnsi="Times New Roman" w:cs="Times New Roman"/>
          <w:sz w:val="28"/>
          <w:szCs w:val="28"/>
        </w:rPr>
        <w:t xml:space="preserve">Администрацией сельского поселения </w:t>
      </w:r>
      <w:r w:rsidR="00F968EF" w:rsidRPr="001372DF">
        <w:rPr>
          <w:rFonts w:ascii="Times New Roman" w:hAnsi="Times New Roman" w:cs="Times New Roman"/>
          <w:sz w:val="28"/>
          <w:szCs w:val="28"/>
        </w:rPr>
        <w:t>Бик-Кармалинский</w:t>
      </w:r>
      <w:r w:rsidR="00DA70A1">
        <w:rPr>
          <w:rFonts w:ascii="Times New Roman" w:eastAsia="Calibri" w:hAnsi="Times New Roman" w:cs="Times New Roman"/>
          <w:sz w:val="28"/>
          <w:szCs w:val="28"/>
        </w:rPr>
        <w:t xml:space="preserve"> сельсовет муниципального района </w:t>
      </w:r>
      <w:r w:rsidR="00DA70A1">
        <w:rPr>
          <w:rFonts w:ascii="Times New Roman" w:eastAsia="Calibri" w:hAnsi="Times New Roman" w:cs="Times New Roman"/>
          <w:sz w:val="28"/>
          <w:szCs w:val="28"/>
        </w:rPr>
        <w:lastRenderedPageBreak/>
        <w:t>Давлекановский район Республики Башкортостан.</w:t>
      </w:r>
    </w:p>
    <w:p w:rsidR="00AB65F2" w:rsidRPr="00AB65F2" w:rsidRDefault="00AB65F2" w:rsidP="00AB65F2">
      <w:pPr>
        <w:widowControl w:val="0"/>
        <w:tabs>
          <w:tab w:val="left" w:pos="567"/>
          <w:tab w:val="left" w:pos="6946"/>
        </w:tabs>
        <w:spacing w:after="0" w:line="240" w:lineRule="auto"/>
        <w:ind w:firstLine="709"/>
        <w:contextualSpacing/>
        <w:jc w:val="both"/>
        <w:rPr>
          <w:rFonts w:ascii="Calibri" w:eastAsia="Calibri" w:hAnsi="Calibri" w:cs="Times New Roman"/>
        </w:rPr>
      </w:pPr>
      <w:r w:rsidRPr="00AB65F2">
        <w:rPr>
          <w:rFonts w:ascii="Times New Roman" w:eastAsia="Calibri" w:hAnsi="Times New Roman" w:cs="Times New Roman"/>
          <w:sz w:val="28"/>
          <w:szCs w:val="28"/>
        </w:rPr>
        <w:t xml:space="preserve">2.3. </w:t>
      </w:r>
      <w:r w:rsidRPr="00AB65F2">
        <w:rPr>
          <w:rFonts w:ascii="Times New Roman" w:eastAsia="Calibri"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Администрация (Уполномоченный орган) взаимодействует с:</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lang w:eastAsia="ru-RU"/>
        </w:rPr>
        <w:t>Федеральной налоговой службой;</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lang w:eastAsia="ru-RU"/>
        </w:rPr>
        <w:t>Федеральной службой государственной регистрации, кадастра и картографии;</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организациями (органами) по государственному техническому учету и (или) технической инвентаризации объектов капитального строительства;</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-__________________________________________________________.</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16"/>
          <w:szCs w:val="20"/>
        </w:rPr>
      </w:pPr>
      <w:r w:rsidRPr="00AB65F2">
        <w:rPr>
          <w:rFonts w:ascii="Times New Roman" w:eastAsia="Calibri" w:hAnsi="Times New Roman" w:cs="Times New Roman"/>
          <w:sz w:val="16"/>
          <w:szCs w:val="20"/>
        </w:rPr>
        <w:t xml:space="preserve">                                             (при необходимости указываются иные органы власти и организации)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AB65F2">
        <w:rPr>
          <w:rFonts w:ascii="Times New Roman" w:eastAsia="Calibri"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Описание результата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2.5. Результатом предоставления муниципальной услуги является: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 проект договора купли-продажи арендуемого муниципального имущества;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 мотивированный отказ в реализации преимущественного права </w:t>
      </w:r>
      <w:r w:rsidRPr="00AB65F2">
        <w:rPr>
          <w:rFonts w:ascii="Times New Roman" w:eastAsia="Calibri" w:hAnsi="Times New Roman" w:cs="Times New Roman"/>
          <w:iCs/>
          <w:sz w:val="28"/>
          <w:szCs w:val="28"/>
        </w:rPr>
        <w:t>субъекту малого и среднего предпринимательства при отчуждении недвижимого имущества, находящегося в муниципальной собственности муниципального образования</w:t>
      </w:r>
      <w:r w:rsidRPr="00AB65F2">
        <w:rPr>
          <w:rFonts w:ascii="Times New Roman" w:eastAsia="Calibri" w:hAnsi="Times New Roman" w:cs="Times New Roman"/>
          <w:sz w:val="28"/>
          <w:szCs w:val="28"/>
        </w:rPr>
        <w:t xml:space="preserve"> (далее – мотивированный отказ в предоставлении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rPr>
      </w:pPr>
      <w:r w:rsidRPr="00AB65F2">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rPr>
        <w:t xml:space="preserve">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восьмидесяти четырех календарных дней, в том числе: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 заключение договора на проведение оценки рыночной стоимости арендуемого имущества в порядке, установленном Федеральным </w:t>
      </w:r>
      <w:hyperlink r:id="rId10"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от </w:t>
      </w:r>
      <w:r w:rsidRPr="00AB65F2">
        <w:rPr>
          <w:rFonts w:ascii="Times New Roman" w:eastAsia="Calibri" w:hAnsi="Times New Roman" w:cs="Times New Roman"/>
          <w:sz w:val="28"/>
          <w:szCs w:val="28"/>
        </w:rPr>
        <w:lastRenderedPageBreak/>
        <w:t>29 июля 1998 года № 135-ФЗ «Об оценочной деятельности в Российской Федерации» – в двухмесячный срок с даты получения заявления;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 принятие решения об условиях приватизации арендуемого имущества - в двухнедельный срок с даты принятия отчета о его оценке;</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 xml:space="preserve">          -</w:t>
      </w:r>
      <w:r w:rsidRPr="00AB65F2">
        <w:rPr>
          <w:rFonts w:ascii="Times New Roman" w:eastAsia="Calibri" w:hAnsi="Times New Roman" w:cs="Times New Roman"/>
          <w:sz w:val="28"/>
          <w:szCs w:val="28"/>
        </w:rPr>
        <w:t>направление Заявителю проекта договора купли-продажи арендуемого имущества - в десятидневный срок с даты принятия решения об условиях приватизации арендуемого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1" w:history="1">
        <w:r w:rsidRPr="00AB65F2">
          <w:rPr>
            <w:rFonts w:ascii="Times New Roman" w:eastAsia="Calibri" w:hAnsi="Times New Roman" w:cs="Times New Roman"/>
            <w:sz w:val="28"/>
          </w:rPr>
          <w:t>пункта</w:t>
        </w:r>
      </w:hyperlink>
      <w:r w:rsidRPr="00AB65F2">
        <w:rPr>
          <w:rFonts w:ascii="Times New Roman" w:eastAsia="Calibri" w:hAnsi="Times New Roman" w:cs="Times New Roman"/>
          <w:sz w:val="28"/>
        </w:rPr>
        <w:t xml:space="preserve"> 2.8 Административного регламента.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sidRPr="00AB65F2">
        <w:rPr>
          <w:rFonts w:ascii="Times New Roman" w:eastAsia="Times New Roman" w:hAnsi="Times New Roman" w:cs="Times New Roman"/>
          <w:b/>
          <w:bCs/>
          <w:sz w:val="28"/>
          <w:szCs w:val="28"/>
          <w:lang w:eastAsia="ru-RU"/>
        </w:rPr>
        <w:t>муниципальной</w:t>
      </w:r>
      <w:r w:rsidRPr="00AB65F2">
        <w:rPr>
          <w:rFonts w:ascii="Times New Roman" w:eastAsia="Calibri" w:hAnsi="Times New Roman" w:cs="Times New Roman"/>
          <w:b/>
          <w:sz w:val="28"/>
          <w:szCs w:val="28"/>
        </w:rPr>
        <w:t xml:space="preserve">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2.7. </w:t>
      </w:r>
      <w:r w:rsidRPr="00AB65F2">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AB65F2">
        <w:rPr>
          <w:rFonts w:ascii="Times New Roman" w:eastAsia="Calibri" w:hAnsi="Times New Roman" w:cs="Times New Roman"/>
          <w:bCs/>
          <w:sz w:val="28"/>
        </w:rPr>
        <w:t xml:space="preserve">официальном сайте Администрации (Уполномоченного органа), в </w:t>
      </w:r>
      <w:r w:rsidRPr="00AB65F2">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AB65F2">
        <w:rPr>
          <w:rFonts w:ascii="Times New Roman" w:eastAsia="Calibri" w:hAnsi="Times New Roman" w:cs="Times New Roman"/>
          <w:bCs/>
          <w:sz w:val="28"/>
        </w:rPr>
        <w:t xml:space="preserve"> на РПГУ</w:t>
      </w:r>
      <w:r w:rsidRPr="00AB65F2">
        <w:rPr>
          <w:rFonts w:ascii="Times New Roman" w:eastAsia="Calibri" w:hAnsi="Times New Roman" w:cs="Times New Roman"/>
          <w:sz w:val="28"/>
        </w:rPr>
        <w:t>.</w:t>
      </w:r>
    </w:p>
    <w:p w:rsidR="00AB65F2" w:rsidRPr="00AB65F2" w:rsidRDefault="00AB65F2" w:rsidP="00AB65F2">
      <w:pPr>
        <w:widowControl w:val="0"/>
        <w:tabs>
          <w:tab w:val="left" w:pos="6855"/>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sidRPr="00AB65F2">
        <w:rPr>
          <w:rFonts w:ascii="Times New Roman" w:eastAsia="Calibri" w:hAnsi="Times New Roman" w:cs="Times New Roman"/>
          <w:sz w:val="28"/>
          <w:szCs w:val="28"/>
        </w:rPr>
        <w:tab/>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w:t>
      </w:r>
      <w:r w:rsidRPr="00AB65F2">
        <w:rPr>
          <w:rFonts w:ascii="Times New Roman" w:eastAsia="Calibri" w:hAnsi="Times New Roman" w:cs="Times New Roman"/>
          <w:b/>
          <w:bCs/>
          <w:sz w:val="28"/>
          <w:szCs w:val="28"/>
        </w:rPr>
        <w:lastRenderedPageBreak/>
        <w:t>заявителем, в том числе в электронной форме, порядок их представления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2.8.1. Заявление о </w:t>
      </w:r>
      <w:r w:rsidRPr="00AB65F2">
        <w:rPr>
          <w:rFonts w:ascii="Times New Roman" w:eastAsia="Calibri" w:hAnsi="Times New Roman" w:cs="Times New Roman"/>
          <w:sz w:val="28"/>
          <w:szCs w:val="28"/>
        </w:rPr>
        <w:t>предоставлении муниципальной услуги</w:t>
      </w:r>
      <w:r w:rsidRPr="00AB65F2">
        <w:rPr>
          <w:rFonts w:ascii="Times New Roman" w:eastAsia="Calibri"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AB65F2" w:rsidRPr="00AB65F2" w:rsidRDefault="00AB65F2" w:rsidP="000437C3">
      <w:pPr>
        <w:numPr>
          <w:ilvl w:val="0"/>
          <w:numId w:val="9"/>
        </w:numPr>
        <w:tabs>
          <w:tab w:val="left" w:pos="1134"/>
          <w:tab w:val="left" w:pos="6946"/>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B65F2" w:rsidRPr="00AB65F2" w:rsidRDefault="00AB65F2" w:rsidP="000437C3">
      <w:pPr>
        <w:numPr>
          <w:ilvl w:val="0"/>
          <w:numId w:val="9"/>
        </w:numPr>
        <w:tabs>
          <w:tab w:val="left" w:pos="1134"/>
          <w:tab w:val="left" w:pos="6946"/>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путем заполнения формы заявления через «Личный кабинет» на РПГУ (далее – запрос).</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Администрации (Уполномоченном органе);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направляется Заявителю посредством почтового отправления;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электронного документа, который направляется Заявителю в «Личный кабинет» на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копия документа, подтверждающего полномочия представителя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sz w:val="28"/>
        </w:rPr>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Pr="00AB65F2">
        <w:rPr>
          <w:rFonts w:ascii="Times New Roman" w:eastAsia="Calibri" w:hAnsi="Times New Roman" w:cs="Times New Roman"/>
          <w:b/>
          <w:bCs/>
          <w:sz w:val="28"/>
          <w:szCs w:val="28"/>
        </w:rPr>
        <w:lastRenderedPageBreak/>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AB65F2">
        <w:rPr>
          <w:rFonts w:ascii="Times New Roman" w:eastAsia="Calibri" w:hAnsi="Times New Roman" w:cs="Times New Roman"/>
          <w:sz w:val="28"/>
          <w:szCs w:val="28"/>
        </w:rPr>
        <w:t>1) сведения из Единого реестра субъектов малого и среднего предпринимательства;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2) копия договора (договоров) аренды, заключенного (заключенных) </w:t>
      </w:r>
      <w:r w:rsidRPr="00AB65F2">
        <w:rPr>
          <w:rFonts w:ascii="Times New Roman" w:eastAsia="Calibri" w:hAnsi="Times New Roman" w:cs="Times New Roman"/>
          <w:bCs/>
          <w:sz w:val="28"/>
          <w:szCs w:val="28"/>
        </w:rPr>
        <w:t xml:space="preserve">Администрацией (Уполномоченным органом) </w:t>
      </w:r>
      <w:r w:rsidRPr="00AB65F2">
        <w:rPr>
          <w:rFonts w:ascii="Times New Roman" w:eastAsia="Calibri" w:hAnsi="Times New Roman" w:cs="Times New Roman"/>
          <w:sz w:val="28"/>
          <w:szCs w:val="28"/>
          <w:lang w:eastAsia="ru-RU"/>
        </w:rPr>
        <w:t xml:space="preserve">с субъектом малого и среднего предпринимательства в отношении недвижимого имущества, подлежащего отчуждению в соответствии с Федеральным </w:t>
      </w:r>
      <w:hyperlink r:id="rId12" w:history="1">
        <w:r w:rsidRPr="00AB65F2">
          <w:rPr>
            <w:rFonts w:ascii="Times New Roman" w:eastAsia="Calibri" w:hAnsi="Times New Roman" w:cs="Times New Roman"/>
            <w:sz w:val="28"/>
            <w:szCs w:val="28"/>
            <w:lang w:eastAsia="ru-RU"/>
          </w:rPr>
          <w:t>законом</w:t>
        </w:r>
      </w:hyperlink>
      <w:r w:rsidRPr="00AB65F2">
        <w:rPr>
          <w:rFonts w:ascii="Times New Roman" w:eastAsia="Calibri" w:hAnsi="Times New Roman" w:cs="Times New Roman"/>
          <w:sz w:val="28"/>
          <w:szCs w:val="28"/>
          <w:lang w:eastAsia="ru-RU"/>
        </w:rPr>
        <w:t xml:space="preserve"> от 22 июля 2008 года                № 159-ФЗ «Об особенностях отчуждения 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3) справка </w:t>
      </w:r>
      <w:r w:rsidRPr="00AB65F2">
        <w:rPr>
          <w:rFonts w:ascii="Times New Roman" w:eastAsia="Calibri" w:hAnsi="Times New Roman" w:cs="Times New Roman"/>
          <w:bCs/>
          <w:sz w:val="28"/>
          <w:szCs w:val="28"/>
        </w:rPr>
        <w:t xml:space="preserve">Администрации (Уполномоченного органа) </w:t>
      </w:r>
      <w:r w:rsidRPr="00AB65F2">
        <w:rPr>
          <w:rFonts w:ascii="Times New Roman" w:eastAsia="Calibri" w:hAnsi="Times New Roman" w:cs="Times New Roman"/>
          <w:sz w:val="28"/>
          <w:szCs w:val="28"/>
          <w:lang w:eastAsia="ru-RU"/>
        </w:rPr>
        <w:t>об отсутствии задолженности по арендной плате за муниципальное имущество, неустойкам (штрафам, пеням) на день подачи заявления о реализации преимущественного права приобретения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4) справка Администрации (Уполномоченного органа) о том, что арендуемое имущество на день подачи заявления находится у Заявителя во временном владении и (или) временном пользовании непрерывно в течение двух и более лет в соответствии с договором или договорами аренды  муниципального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5) выписка из Единого государственного реестра недвижимости об объекте недвижимости.</w:t>
      </w:r>
      <w:r w:rsidRPr="00AB65F2">
        <w:rPr>
          <w:rFonts w:ascii="Times New Roman" w:eastAsia="Calibri" w:hAnsi="Times New Roman" w:cs="Times New Roman"/>
          <w:sz w:val="28"/>
          <w:szCs w:val="28"/>
        </w:rPr>
        <w:t xml:space="preserve">        </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Указание на запрет требовать от заявителя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2.12. При предоставлении муниципальной услуги запрещается </w:t>
      </w:r>
      <w:r w:rsidRPr="00AB65F2">
        <w:rPr>
          <w:rFonts w:ascii="Times New Roman" w:eastAsia="Calibri" w:hAnsi="Times New Roman" w:cs="Times New Roman"/>
          <w:sz w:val="28"/>
          <w:szCs w:val="28"/>
        </w:rPr>
        <w:lastRenderedPageBreak/>
        <w:t>требовать от Заявителя: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Pr="00AB65F2">
        <w:rPr>
          <w:rFonts w:ascii="Times New Roman" w:eastAsia="Calibri" w:hAnsi="Times New Roman" w:cs="Times New Roman"/>
          <w:sz w:val="28"/>
          <w:szCs w:val="28"/>
        </w:rPr>
        <w:lastRenderedPageBreak/>
        <w:t>уведомляется Заявитель, а также приносятся извинения за доставленные неудобства.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2.16. Предоставление муниципальной услуги приостанавливается в случае </w:t>
      </w:r>
      <w:r w:rsidRPr="00AB65F2">
        <w:rPr>
          <w:rFonts w:ascii="Times New Roman" w:eastAsia="Calibri" w:hAnsi="Times New Roman" w:cs="Times New Roman"/>
          <w:sz w:val="28"/>
          <w:szCs w:val="28"/>
          <w:lang w:eastAsia="ru-RU"/>
        </w:rPr>
        <w:t xml:space="preserve">оспаривания Заявителем достоверности величины рыночной стоимости объекта оценки, используемой для определения цены </w:t>
      </w:r>
      <w:r w:rsidRPr="00AB65F2">
        <w:rPr>
          <w:rFonts w:ascii="Times New Roman" w:eastAsia="Calibri" w:hAnsi="Times New Roman" w:cs="Times New Roman"/>
          <w:sz w:val="28"/>
          <w:szCs w:val="28"/>
          <w:lang w:eastAsia="ru-RU"/>
        </w:rPr>
        <w:lastRenderedPageBreak/>
        <w:t>выкупаемого муниципального имущества, до дня вступления в законную силу решения суда</w:t>
      </w:r>
      <w:r w:rsidRPr="00AB65F2">
        <w:rPr>
          <w:rFonts w:ascii="Times New Roman" w:eastAsia="Calibri" w:hAnsi="Times New Roman" w:cs="Times New Roman"/>
          <w:i/>
          <w:sz w:val="28"/>
          <w:szCs w:val="28"/>
        </w:rPr>
        <w:t>.</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2.17. Основания для отказа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1) если арендуемое имущество на дату подачи заявления не находилось во временном владении и (или) временном пользовании Заявителя непрерывно в течение двух и более лет в соответствии с договором или договорами аренды муниципального имущества, а в случае, предусмотренном частью 2.1 статьи 9 Федерального закона № 159-ФЗ – в течение трех и более лет в соответствии с договором или договорами аренды такого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2) если у Заявителя имеется задолженность по арендной плате за муниципальное имущество, неустойкам (штрафам, пеням)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 предусмотренном </w:t>
      </w:r>
      <w:hyperlink r:id="rId13" w:history="1">
        <w:r w:rsidRPr="00AB65F2">
          <w:rPr>
            <w:rFonts w:ascii="Times New Roman" w:eastAsia="Calibri" w:hAnsi="Times New Roman" w:cs="Times New Roman"/>
            <w:sz w:val="28"/>
            <w:szCs w:val="28"/>
            <w:lang w:eastAsia="ru-RU"/>
          </w:rPr>
          <w:t>частью 2</w:t>
        </w:r>
      </w:hyperlink>
      <w:r w:rsidRPr="00AB65F2">
        <w:rPr>
          <w:rFonts w:ascii="Times New Roman" w:eastAsia="Calibri" w:hAnsi="Times New Roman" w:cs="Times New Roman"/>
          <w:sz w:val="28"/>
          <w:szCs w:val="28"/>
          <w:lang w:eastAsia="ru-RU"/>
        </w:rPr>
        <w:t xml:space="preserve"> или </w:t>
      </w:r>
      <w:hyperlink r:id="rId14" w:history="1">
        <w:r w:rsidRPr="00AB65F2">
          <w:rPr>
            <w:rFonts w:ascii="Times New Roman" w:eastAsia="Calibri" w:hAnsi="Times New Roman" w:cs="Times New Roman"/>
            <w:sz w:val="28"/>
            <w:szCs w:val="28"/>
            <w:lang w:eastAsia="ru-RU"/>
          </w:rPr>
          <w:t>частью 2.1 статьи 9</w:t>
        </w:r>
      </w:hyperlink>
      <w:r w:rsidRPr="00AB65F2">
        <w:rPr>
          <w:rFonts w:ascii="Times New Roman" w:eastAsia="Calibri" w:hAnsi="Times New Roman" w:cs="Times New Roman"/>
          <w:sz w:val="28"/>
          <w:szCs w:val="28"/>
          <w:lang w:eastAsia="ru-RU"/>
        </w:rPr>
        <w:t xml:space="preserve"> Федерального закона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3) если арендуемое имущество включено в перечень муниципального имущества, предназначенного для передачи во владение и (или) в пользование субъектам малого и среднего предпринимательства, менее пяти лет до дня подачи заявления, в случае, предусмотренном пунктом 2 </w:t>
      </w:r>
      <w:hyperlink r:id="rId15" w:history="1">
        <w:r w:rsidRPr="00AB65F2">
          <w:rPr>
            <w:rFonts w:ascii="Times New Roman" w:eastAsia="Calibri" w:hAnsi="Times New Roman" w:cs="Times New Roman"/>
            <w:sz w:val="28"/>
            <w:szCs w:val="28"/>
            <w:lang w:eastAsia="ru-RU"/>
          </w:rPr>
          <w:t>части 2</w:t>
        </w:r>
      </w:hyperlink>
      <w:r w:rsidRPr="00AB65F2">
        <w:rPr>
          <w:rFonts w:ascii="Times New Roman" w:eastAsia="Calibri" w:hAnsi="Times New Roman" w:cs="Times New Roman"/>
          <w:sz w:val="28"/>
          <w:szCs w:val="28"/>
          <w:lang w:eastAsia="ru-RU"/>
        </w:rPr>
        <w:t>.1</w:t>
      </w:r>
      <w:hyperlink r:id="rId16" w:history="1">
        <w:r w:rsidRPr="00AB65F2">
          <w:rPr>
            <w:rFonts w:ascii="Times New Roman" w:eastAsia="Calibri" w:hAnsi="Times New Roman" w:cs="Times New Roman"/>
            <w:sz w:val="28"/>
            <w:szCs w:val="28"/>
            <w:lang w:eastAsia="ru-RU"/>
          </w:rPr>
          <w:t xml:space="preserve"> статьи 9</w:t>
        </w:r>
      </w:hyperlink>
      <w:r w:rsidRPr="00AB65F2">
        <w:rPr>
          <w:rFonts w:ascii="Times New Roman" w:eastAsia="Calibri" w:hAnsi="Times New Roman" w:cs="Times New Roman"/>
          <w:sz w:val="28"/>
          <w:szCs w:val="28"/>
          <w:lang w:eastAsia="ru-RU"/>
        </w:rPr>
        <w:t xml:space="preserve"> Федерального закона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4) если Заявитель на момент обращения утратил преимущественное право на приобретение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 xml:space="preserve">          5) если Заявитель подает в письменной форме заявление </w:t>
      </w:r>
      <w:r w:rsidRPr="00AB65F2">
        <w:rPr>
          <w:rFonts w:ascii="Times New Roman" w:eastAsia="Calibri" w:hAnsi="Times New Roman" w:cs="Times New Roman"/>
          <w:sz w:val="28"/>
          <w:szCs w:val="28"/>
        </w:rPr>
        <w:t>об отказе от использования преимущественного права на приобретение арендуемого имущества</w:t>
      </w:r>
      <w:r w:rsidRPr="00AB65F2">
        <w:rPr>
          <w:rFonts w:ascii="Times New Roman" w:eastAsia="Calibri" w:hAnsi="Times New Roman" w:cs="Times New Roman"/>
          <w:sz w:val="28"/>
          <w:szCs w:val="28"/>
          <w:lang w:eastAsia="ru-RU"/>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6) в случае если объект недвижимости, указанный в заявлении о предоставлении муниципальной услуги, затрагивает:</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7" w:history="1">
        <w:r w:rsidRPr="00AB65F2">
          <w:rPr>
            <w:rFonts w:ascii="Times New Roman" w:eastAsia="Calibri" w:hAnsi="Times New Roman" w:cs="Times New Roman"/>
            <w:sz w:val="28"/>
            <w:szCs w:val="28"/>
            <w:lang w:eastAsia="ru-RU"/>
          </w:rPr>
          <w:t>статьей 15</w:t>
        </w:r>
      </w:hyperlink>
      <w:r w:rsidRPr="00AB65F2">
        <w:rPr>
          <w:rFonts w:ascii="Times New Roman" w:eastAsia="Calibri" w:hAnsi="Times New Roman" w:cs="Times New Roman"/>
          <w:sz w:val="28"/>
          <w:szCs w:val="28"/>
          <w:lang w:eastAsia="ru-RU"/>
        </w:rPr>
        <w:t xml:space="preserve"> Федерального закона от 24 июля 2007 года № 209-ФЗ "О развитии малого и среднего предпринимательства в Российской Федерации";</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отношения, возникающие при приватизации имущественных комплексов государственных или муниципальных унитарных предприятий;</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недвижимое имущество, принадлежащее государственным или муниципальным учреждениям на праве оперативного управления;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недвижимое имущество, которое ограниченное в обороте;</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w:t>
      </w:r>
      <w:r w:rsidRPr="00AB65F2">
        <w:rPr>
          <w:rFonts w:ascii="Times New Roman" w:eastAsia="Calibri" w:hAnsi="Times New Roman" w:cs="Times New Roman"/>
          <w:sz w:val="28"/>
          <w:szCs w:val="28"/>
        </w:rPr>
        <w:t>муниципальное недвижимое имущество,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r w:rsidRPr="00AB65F2">
        <w:rPr>
          <w:rFonts w:ascii="Times New Roman" w:eastAsia="Calibri" w:hAnsi="Times New Roman" w:cs="Times New Roman"/>
          <w:sz w:val="28"/>
          <w:szCs w:val="28"/>
          <w:lang w:eastAsia="ru-RU"/>
        </w:rPr>
        <w:t>.</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lastRenderedPageBreak/>
        <w:t xml:space="preserve">       </w:t>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i/>
          <w:sz w:val="28"/>
          <w:szCs w:val="28"/>
        </w:rPr>
      </w:pPr>
      <w:r w:rsidRPr="00AB65F2">
        <w:rPr>
          <w:rFonts w:ascii="Times New Roman" w:eastAsia="Calibri" w:hAnsi="Times New Roman" w:cs="Times New Roman"/>
          <w:sz w:val="28"/>
          <w:szCs w:val="28"/>
        </w:rPr>
        <w:t>2.19. За предоставление муниципальной услуги государственная пошлина не взимается.</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sidRPr="00AB65F2">
        <w:rPr>
          <w:rFonts w:ascii="Times New Roman" w:eastAsia="Calibri" w:hAnsi="Times New Roman" w:cs="Times New Roman"/>
          <w:bCs/>
          <w:sz w:val="28"/>
          <w:szCs w:val="28"/>
        </w:rPr>
        <w:t>муниципальной</w:t>
      </w:r>
      <w:r w:rsidRPr="00AB65F2">
        <w:rPr>
          <w:rFonts w:ascii="Times New Roman" w:eastAsia="Calibri" w:hAnsi="Times New Roman" w:cs="Times New Roman"/>
          <w:sz w:val="28"/>
          <w:szCs w:val="28"/>
        </w:rPr>
        <w:t xml:space="preserve"> услуги, не взимается в связи с отсутствием таких услуг.</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Максимальный срок ожидания в очереди не превышает 15 минут.</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местонахождение и юридический адрес;</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режим работы;</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график приема;</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номера телефонов для справок.</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Помещения, в которых предоставляется муниципальная услуга, оснащаются: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противопожарной системой и средствами пожаротушения;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системой оповещения о возникновении чрезвычайной ситуации;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средствами оказания первой медицинской помощи;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туалетными комнатами для посетителей.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номера кабинета и наименования отдела;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графика приема Заявителей.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инвалидам обеспечиваются: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допуск сурдопереводчика и тифлосурдопереводчика;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допуск собаки-проводника на объекты (здания, помещения), в которых предоставляются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w:t>
      </w:r>
      <w:r w:rsidRPr="00AB65F2">
        <w:rPr>
          <w:rFonts w:ascii="Times New Roman" w:eastAsia="Calibri" w:hAnsi="Times New Roman" w:cs="Times New Roman"/>
          <w:b/>
          <w:bCs/>
          <w:sz w:val="28"/>
          <w:szCs w:val="28"/>
        </w:rPr>
        <w:lastRenderedPageBreak/>
        <w:t>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2.25.4. Отсутствие нарушений установленных сроков в процессе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w:t>
      </w:r>
      <w:r w:rsidRPr="00AB65F2">
        <w:rPr>
          <w:rFonts w:ascii="Times New Roman" w:eastAsia="Calibri" w:hAnsi="Times New Roman" w:cs="Times New Roman"/>
          <w:b/>
          <w:bCs/>
          <w:sz w:val="28"/>
          <w:szCs w:val="28"/>
        </w:rPr>
        <w:lastRenderedPageBreak/>
        <w:t>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2.27. Предоставление муниципальной услуги по экстерриториальному принципу не осуществляется.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подаче заявления о предоставлении муниципальной услуги, поданного в электронной форме с использованием РПГУ, используется </w:t>
      </w:r>
      <w:r w:rsidRPr="00AB65F2">
        <w:rPr>
          <w:rFonts w:ascii="Times New Roman" w:eastAsia="Calibri" w:hAnsi="Times New Roman" w:cs="Times New Roman"/>
          <w:sz w:val="28"/>
        </w:rPr>
        <w:t>электронная подпись, вид которой предусмотрен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AB65F2" w:rsidRPr="00AB65F2" w:rsidRDefault="00AB65F2" w:rsidP="00AB65F2">
      <w:pPr>
        <w:widowControl w:val="0"/>
        <w:tabs>
          <w:tab w:val="left" w:pos="694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AB65F2" w:rsidRPr="00AB65F2" w:rsidRDefault="00AB65F2" w:rsidP="00AB65F2">
      <w:pPr>
        <w:widowControl w:val="0"/>
        <w:tabs>
          <w:tab w:val="left" w:pos="567"/>
          <w:tab w:val="left" w:pos="6946"/>
        </w:tabs>
        <w:spacing w:after="0" w:line="240" w:lineRule="auto"/>
        <w:ind w:firstLine="426"/>
        <w:contextualSpacing/>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III</w:t>
      </w:r>
      <w:r w:rsidRPr="00AB65F2">
        <w:rPr>
          <w:rFonts w:ascii="Times New Roman" w:eastAsia="Calibri"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административных процедур</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3.1. Предоставление муниципальной услуги включает в себя следующие административные процедуры:</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прием документов и регистрация заявления на предоставление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проверка комплектности и рассмотрение поступивших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подготовка предложения Заявителю о заключении договора купли-продажи арендуемого муниципального имущества и проектов договоров купли-продажи арендуемого имущества;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 выдача Заявителю предложения о заключении договора купли-продажи арендуемого муниципального имущества с приложением проектов договоров купли-продажи арендуемого муниципального имущества (далее – предложение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Прием документов и регистрация заявления на предоставление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3.2. В случае отсутствия Основанием для начала административной процедуры является поступление заявления в адрес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Заявление, поданное в Администрацию (Уполномоченный орган) в электронной форме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(далее – ответственный специалист), в журнале регистрации поступивших документов и/или в СЭД.</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основаниям, указанным в пунктах 2.14 и 2.15, в приеме и регистрации заявления и прилагаемых документов отказывается.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Прошедшее регистрацию заявление с прилагаемые к нему документами передаются на следующий рабочий день должностному лицу Администрации (Уполномоченного органа), ответственному за предоставление муниципальной услуги. </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выполнения административной процедуры не превышает двух рабочих дней.</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Проверка комплектности и рассмотрение поступивших документов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и требованиям, указанным в пункте 2.8 Административного регламента.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После проверки комплектности и рассмотрения поступивших документов, 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 в предоставлении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согласовывает проект мотивированного отказа в предоставлении муниципальной услуги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представляет согласованный проект мотивированного отказа в предоставлении муниципальной услуги на рассмотрение и подпись </w:t>
      </w:r>
      <w:r w:rsidRPr="00AB65F2">
        <w:rPr>
          <w:rFonts w:ascii="Times New Roman" w:eastAsia="Calibri" w:hAnsi="Times New Roman" w:cs="Times New Roman"/>
          <w:sz w:val="28"/>
          <w:szCs w:val="28"/>
        </w:rPr>
        <w:lastRenderedPageBreak/>
        <w:t>руководителю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0"/>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в предоставлении муниципальной услуги должностному лицу, ответственному за регистрацию исходящей корреспонденции.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регистрирует уведомление об отказе в предоставлении муниципальной услуги и направляет его Заявителю способом, указанным в заявлении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Результатом административной процедуры является </w:t>
      </w:r>
      <w:r w:rsidRPr="00AB65F2">
        <w:rPr>
          <w:rFonts w:ascii="Times New Roman" w:eastAsia="Calibri" w:hAnsi="Times New Roman" w:cs="Times New Roman"/>
          <w:bCs/>
          <w:sz w:val="28"/>
          <w:szCs w:val="28"/>
        </w:rPr>
        <w:t>проведенная должностным лицом, ответственным за предоставление муниципальной услуги, проверка документов</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подписание руководителем Администрации (Уполномоченного органа) мотивированного отказа в предоставлении муниципальной услуги, либо формирование должностным лицом, ответственным за предоставление муниципальной услуги, пакета документов для подготовки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Срок исполнения административной процедуры не превышает двадцати семи календарных дней. </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Подготовка предложения Заявителю о заключении договора купли-продажи арендуемого муниципального имущества с приложением проектов договоров купли-продажи арендуемого имущества</w:t>
      </w:r>
      <w:r w:rsidRPr="00AB65F2" w:rsidDel="00EF4689">
        <w:rPr>
          <w:rFonts w:ascii="Times New Roman" w:eastAsia="Calibri" w:hAnsi="Times New Roman" w:cs="Times New Roman"/>
          <w:b/>
          <w:sz w:val="28"/>
          <w:szCs w:val="28"/>
        </w:rPr>
        <w:t xml:space="preserve">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3.4. Основаниями для начала административной процедуры являются: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1) сформированный в соответствии с пунктами 2.8 и 2.9 Административного регламента пакет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 заключенный договор на проведение оценки рыночной стоимости арендуемого имущества в порядке, установленном Федеральным </w:t>
      </w:r>
      <w:hyperlink r:id="rId18"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от 29 июля 1998 года № 135-ФЗ «Об оценочной деятельности в Российской Федерации»;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 принятое Администрацией (Уполномоченным органом) решение об условиях приватизации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Заключение муниципального контракта на оказание муниципальных услуг по оценке рыночной стоимости арендуемого муниципального имущества осуществляется в срок, не превышающий шестидесяти дней со дня приема заявления и документов.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Условия приватизации арендуемого муниципального имущества</w:t>
      </w:r>
      <w:r w:rsidRPr="00AB65F2" w:rsidDel="00D72285">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rPr>
        <w:t>утверждаются постановлением Администрации в срок, не превышающий четырнадцати дней с даты принятия отчета об оценке рыночной стоимости арендуемого муниципального имущества.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В срок, не превышающий десять дней с даты принятия постановления </w:t>
      </w:r>
      <w:r w:rsidRPr="00AB65F2">
        <w:rPr>
          <w:rFonts w:ascii="Times New Roman" w:eastAsia="Calibri" w:hAnsi="Times New Roman" w:cs="Times New Roman"/>
          <w:sz w:val="28"/>
          <w:szCs w:val="28"/>
        </w:rPr>
        <w:lastRenderedPageBreak/>
        <w:t>Администрации (Уполномоченного органа) об условиях приватизации, должностное лицо, ответственное за предоставление муниципальной услуги, осуществляет подготовку предложения Заявителю о заключении договора купли-продажи с приложением проектов договоров купли-продажи и направляет на согласование должностным лицам, наделенным полномочиями руководителем Администрации (Уполномоченного органа) по рассмотрению вопросов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Проекты договоров купли-продажи арендуемого муниципального имущества подготавливаются Администрацией (Уполномоченным органом) в двух вариантах, предусматривающих порядок оплаты стоимости имущества единовременно или в рассрочку.</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Согласованное предложение Заявителю о заключении договора купли-продажи с приложением проектов договоров рассматривает и подписывает руководитель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Проекты договоров купли-продажи арендуемого муниципального имущества должны содержать следующие сведения: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фамилию, имя, отчество (последнее - при наличии) Заявителя (представителя Заявителя со ссылкой на доверенность);</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предмет договора купли-продажи;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условия сделки;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права и обязательства, ответственность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реквизиты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подписи (печать при наличии)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обеспечивает регистрацию подписанного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Результатом административной процедуры является подписание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подписанное и зарегистрированное предложение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исполнения административной процедуры не превышает пятидесяти четырех календарных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Выдача Заявителю предложения о заключении договора купли-продажи с приложением проектов договоров</w:t>
      </w:r>
    </w:p>
    <w:p w:rsidR="00AB65F2" w:rsidRPr="00AB65F2" w:rsidRDefault="00AB65F2" w:rsidP="00AB65F2">
      <w:pPr>
        <w:widowControl w:val="0"/>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b/>
          <w:sz w:val="28"/>
          <w:szCs w:val="28"/>
        </w:rPr>
        <w:t xml:space="preserve">       </w:t>
      </w:r>
      <w:r w:rsidRPr="00AB65F2">
        <w:rPr>
          <w:rFonts w:ascii="Times New Roman" w:eastAsia="Calibri" w:hAnsi="Times New Roman" w:cs="Times New Roman"/>
          <w:sz w:val="28"/>
          <w:szCs w:val="28"/>
        </w:rPr>
        <w:t>3.5. Основанием для начала административной процедуры является</w:t>
      </w:r>
      <w:r w:rsidRPr="00AB65F2">
        <w:rPr>
          <w:rFonts w:ascii="Times New Roman" w:eastAsia="Calibri" w:hAnsi="Times New Roman" w:cs="Times New Roman"/>
          <w:sz w:val="28"/>
        </w:rPr>
        <w:t xml:space="preserve"> подписанное и </w:t>
      </w:r>
      <w:r w:rsidRPr="00AB65F2">
        <w:rPr>
          <w:rFonts w:ascii="Times New Roman" w:eastAsia="Calibri" w:hAnsi="Times New Roman" w:cs="Times New Roman"/>
          <w:sz w:val="28"/>
          <w:szCs w:val="28"/>
        </w:rPr>
        <w:t xml:space="preserve">зарегистрированное предложение Заявителю о заключении договора купли-продажи с приложением проектов договоров </w:t>
      </w:r>
      <w:r w:rsidRPr="00AB65F2">
        <w:rPr>
          <w:rFonts w:ascii="Times New Roman" w:eastAsia="Calibri" w:hAnsi="Times New Roman" w:cs="Times New Roman"/>
          <w:sz w:val="28"/>
        </w:rPr>
        <w:t>в письменной форме на бумажном носителе.</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lastRenderedPageBreak/>
        <w:t>Заявитель либо РГАУ МФЦ в срок, не превышающий восьмидесяти четырех календарных дней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документов.</w:t>
      </w:r>
      <w:r w:rsidRPr="00AB65F2">
        <w:rPr>
          <w:rFonts w:ascii="Times New Roman" w:eastAsia="Calibri" w:hAnsi="Times New Roman" w:cs="Times New Roman"/>
          <w:sz w:val="28"/>
        </w:rPr>
        <w:t xml:space="preserve">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В случае неявки Заявителя в указанный срок (или невозможности личной явки), должностное лицо ответственное за предоставление муниципальной услуги, в течение одного рабочего дня осуществляет действия для отправки документов Заявителю почтовым отправлением с уведомлением о вручении.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В случае выдачи предложения </w:t>
      </w:r>
      <w:r w:rsidRPr="00AB65F2">
        <w:rPr>
          <w:rFonts w:ascii="Times New Roman" w:eastAsia="Calibri" w:hAnsi="Times New Roman" w:cs="Times New Roman"/>
          <w:sz w:val="28"/>
          <w:szCs w:val="28"/>
        </w:rPr>
        <w:t>Заявителю о заключении договора купли-продажи с приложением проектов договоров</w:t>
      </w:r>
      <w:r w:rsidRPr="00AB65F2" w:rsidDel="00125A1A">
        <w:rPr>
          <w:rFonts w:ascii="Times New Roman" w:eastAsia="Calibri" w:hAnsi="Times New Roman" w:cs="Times New Roman"/>
          <w:b/>
          <w:sz w:val="28"/>
          <w:szCs w:val="28"/>
        </w:rPr>
        <w:t xml:space="preserve"> </w:t>
      </w:r>
      <w:r w:rsidRPr="00AB65F2">
        <w:rPr>
          <w:rFonts w:ascii="Times New Roman" w:eastAsia="Calibri" w:hAnsi="Times New Roman" w:cs="Times New Roman"/>
          <w:sz w:val="28"/>
        </w:rPr>
        <w:t>через РГАУ МФЦ:</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РГАУ МФЦ направляет курьера в срок не позднее следующего рабочего дня с момента уведомления;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получает документы по описи приема-передачи документов;</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осуществляет передачу </w:t>
      </w:r>
      <w:r w:rsidRPr="00AB65F2">
        <w:rPr>
          <w:rFonts w:ascii="Times New Roman" w:eastAsia="Calibri" w:hAnsi="Times New Roman" w:cs="Times New Roman"/>
          <w:sz w:val="28"/>
          <w:szCs w:val="28"/>
        </w:rPr>
        <w:t>предложения и проектов договоров купли-продажи арендуемого муниципального имущества</w:t>
      </w:r>
      <w:r w:rsidRPr="00AB65F2" w:rsidDel="00125A1A">
        <w:rPr>
          <w:rFonts w:ascii="Times New Roman" w:eastAsia="Calibri" w:hAnsi="Times New Roman" w:cs="Times New Roman"/>
          <w:b/>
          <w:sz w:val="28"/>
          <w:szCs w:val="28"/>
        </w:rPr>
        <w:t xml:space="preserve"> </w:t>
      </w:r>
      <w:r w:rsidRPr="00AB65F2">
        <w:rPr>
          <w:rFonts w:ascii="Times New Roman" w:eastAsia="Calibri" w:hAnsi="Times New Roman" w:cs="Times New Roman"/>
          <w:sz w:val="28"/>
        </w:rPr>
        <w:t>Заявителю.</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Предложение о заключении договора купли-продажи с приложением проектов договоров </w:t>
      </w:r>
      <w:r w:rsidRPr="00AB65F2">
        <w:rPr>
          <w:rFonts w:ascii="Times New Roman" w:eastAsia="Calibri" w:hAnsi="Times New Roman" w:cs="Times New Roman"/>
          <w:sz w:val="28"/>
        </w:rPr>
        <w:t>представляются Заявителю (его представителю) непосредственно на бумажном носителе при предъявлении: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1) физическим лицом - Заявителем - документа, удостоверяющего его личность;</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Результатом административной процедуры является передача предложения и проектов договоров купли-продажи арендуемого муниципального имущества</w:t>
      </w:r>
      <w:r w:rsidRPr="00AB65F2" w:rsidDel="00125A1A">
        <w:rPr>
          <w:rFonts w:ascii="Times New Roman" w:eastAsia="Calibri" w:hAnsi="Times New Roman" w:cs="Times New Roman"/>
          <w:b/>
          <w:sz w:val="28"/>
          <w:szCs w:val="28"/>
        </w:rPr>
        <w:t xml:space="preserve"> </w:t>
      </w:r>
      <w:r w:rsidRPr="00AB65F2">
        <w:rPr>
          <w:rFonts w:ascii="Times New Roman" w:eastAsia="Calibri" w:hAnsi="Times New Roman" w:cs="Times New Roman"/>
          <w:sz w:val="28"/>
          <w:szCs w:val="28"/>
        </w:rPr>
        <w:t xml:space="preserve"> Заявителю либо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отметка о направлении Заявителю либо получении Заявителем предложения и проектов договоров купли-продажи арендуемого муниципального имущества.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исполнения административной процедуры не превышает двух рабочих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3.6.2. Заявление об исправлении опечаток и ошибок представляются следующими способами: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лично в Администрацию (Уполномоченный орган);</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почтовым отправлением;</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36"/>
          <w:szCs w:val="28"/>
        </w:rPr>
      </w:pPr>
      <w:r w:rsidRPr="00AB65F2">
        <w:rPr>
          <w:rFonts w:ascii="Times New Roman" w:eastAsia="Calibri" w:hAnsi="Times New Roman" w:cs="Times New Roman"/>
          <w:sz w:val="28"/>
        </w:rPr>
        <w:t>– путем заполнения формы запроса через «Личный кабинет» РПГУ;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в РГАУ МФЦ.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3.6.3. </w:t>
      </w:r>
      <w:r w:rsidRPr="00AB65F2">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2) заявитель не является получателем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lastRenderedPageBreak/>
        <w:t>3.6.4. Отказ в приеме заявления об исправлении опечаток и ошибок по иным основаниям не допускается.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3.6.5. </w:t>
      </w:r>
      <w:r w:rsidRPr="00AB65F2">
        <w:rPr>
          <w:rFonts w:ascii="Times New Roman" w:eastAsia="Calibri" w:hAnsi="Times New Roman" w:cs="Times New Roman"/>
          <w:sz w:val="28"/>
        </w:rPr>
        <w:t>Основаниями для отказа в исправлении опечаток и ошибок являются:</w:t>
      </w:r>
    </w:p>
    <w:p w:rsidR="00AB65F2" w:rsidRPr="00AB65F2" w:rsidRDefault="00D96BE2" w:rsidP="00AB65F2">
      <w:pPr>
        <w:tabs>
          <w:tab w:val="left" w:pos="6946"/>
        </w:tabs>
        <w:spacing w:after="0" w:line="240" w:lineRule="auto"/>
        <w:ind w:firstLine="709"/>
        <w:jc w:val="both"/>
        <w:rPr>
          <w:rFonts w:ascii="Times New Roman" w:eastAsia="Calibri" w:hAnsi="Times New Roman" w:cs="Times New Roman"/>
          <w:sz w:val="28"/>
        </w:rPr>
      </w:pPr>
      <w:hyperlink r:id="rId19" w:history="1">
        <w:r w:rsidR="00AB65F2" w:rsidRPr="00AB65F2">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AB65F2" w:rsidRPr="00AB65F2">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3.6.11. При исправлении опечаток и ошибок не допускается: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3.6.13. В случае внесения изменений в выданный по результатам предоставления муниципальной услуги документ на предмет исправления </w:t>
      </w:r>
      <w:r w:rsidRPr="00AB65F2">
        <w:rPr>
          <w:rFonts w:ascii="Times New Roman" w:eastAsia="Calibri" w:hAnsi="Times New Roman" w:cs="Times New Roman"/>
          <w:sz w:val="28"/>
          <w:szCs w:val="28"/>
        </w:rPr>
        <w:lastRenderedPageBreak/>
        <w:t>ошибок, допущенных по вине Администрации (Уполномоченного органа) и (или) их должностных лиц, плата с Заявителя не взимается.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1"/>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 Особенности предоставления муниципальной услуги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3.7.1. При предоставлении муниципальной услуги в электронной форме Заявителю обеспечиваются: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результата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сведений о ходе выполнения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осуществление оценки качества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3.7.2. Запись на прием в Администрацию (Уполномоченный орган) или РГАУ МФЦ для подачи запроса.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3.7.3. Формирование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 РПГУ размещаются образцы заполнения электронной формы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формировании запроса Заявителю обеспечивается: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pacing w:val="-6"/>
          <w:sz w:val="28"/>
          <w:szCs w:val="28"/>
        </w:rPr>
        <w:t>3.7.4. Администрация (</w:t>
      </w:r>
      <w:r w:rsidRPr="00AB65F2">
        <w:rPr>
          <w:rFonts w:ascii="Times New Roman" w:eastAsia="Calibri"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AB65F2">
        <w:rPr>
          <w:rFonts w:ascii="Times New Roman" w:eastAsia="Calibri" w:hAnsi="Times New Roman" w:cs="Times New Roman"/>
          <w:sz w:val="28"/>
          <w:szCs w:val="28"/>
        </w:rPr>
        <w:t xml:space="preserve">3.7.5. </w:t>
      </w:r>
      <w:r w:rsidRPr="00AB65F2">
        <w:rPr>
          <w:rFonts w:ascii="Times New Roman" w:eastAsia="Calibri" w:hAnsi="Times New Roman" w:cs="Times New Roman"/>
          <w:spacing w:val="-6"/>
          <w:sz w:val="28"/>
          <w:szCs w:val="28"/>
        </w:rPr>
        <w:t xml:space="preserve">Электронное заявление становится доступным для </w:t>
      </w:r>
      <w:r w:rsidRPr="00AB65F2">
        <w:rPr>
          <w:rFonts w:ascii="Times New Roman" w:eastAsia="Calibri" w:hAnsi="Times New Roman" w:cs="Times New Roman"/>
          <w:sz w:val="28"/>
          <w:szCs w:val="28"/>
        </w:rPr>
        <w:t>ответственного специалиста</w:t>
      </w:r>
      <w:r w:rsidRPr="00AB65F2">
        <w:rPr>
          <w:rFonts w:ascii="Times New Roman" w:eastAsia="Calibri" w:hAnsi="Times New Roman" w:cs="Times New Roman"/>
          <w:spacing w:val="-6"/>
          <w:sz w:val="28"/>
          <w:szCs w:val="28"/>
        </w:rPr>
        <w:t xml:space="preserve"> в информационной системе межведомственного электронного взаимодействия (далее – СМЭВ).</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Ответственный специалист:</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производит действия в соответствии с пунктом 3.2.7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документа на бумажном носителе в РГАУ МФЦ.</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pacing w:val="-6"/>
          <w:sz w:val="28"/>
          <w:szCs w:val="28"/>
          <w:lang w:eastAsia="ru-RU"/>
        </w:rPr>
      </w:pPr>
      <w:r w:rsidRPr="00AB65F2">
        <w:rPr>
          <w:rFonts w:ascii="Times New Roman" w:eastAsia="Calibri" w:hAnsi="Times New Roman" w:cs="Times New Roman"/>
          <w:sz w:val="28"/>
          <w:szCs w:val="28"/>
        </w:rPr>
        <w:t xml:space="preserve">3.7.7. </w:t>
      </w:r>
      <w:r w:rsidRPr="00AB65F2">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AB65F2">
        <w:rPr>
          <w:rFonts w:ascii="Times New Roman" w:eastAsia="Times New Roman" w:hAnsi="Times New Roman" w:cs="Times New Roman"/>
          <w:spacing w:val="-6"/>
          <w:sz w:val="28"/>
          <w:szCs w:val="28"/>
          <w:lang w:eastAsia="ru-RU"/>
        </w:rPr>
        <w:t>время.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3.7.9. Оценка качества предоставления услуги осуществляется в соответствии с </w:t>
      </w:r>
      <w:hyperlink r:id="rId20" w:history="1">
        <w:r w:rsidRPr="00AB65F2">
          <w:rPr>
            <w:rFonts w:ascii="Times New Roman" w:eastAsia="Calibri" w:hAnsi="Times New Roman" w:cs="Times New Roman"/>
            <w:sz w:val="28"/>
            <w:szCs w:val="28"/>
          </w:rPr>
          <w:t>Правилами</w:t>
        </w:r>
      </w:hyperlink>
      <w:r w:rsidRPr="00AB65F2">
        <w:rPr>
          <w:rFonts w:ascii="Times New Roman" w:eastAsia="Calibri" w:hAnsi="Times New Roman" w:cs="Times New Roman"/>
          <w:sz w:val="28"/>
          <w:szCs w:val="28"/>
        </w:rPr>
        <w:t xml:space="preserve"> оценки.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1" w:history="1">
        <w:r w:rsidRPr="00AB65F2">
          <w:rPr>
            <w:rFonts w:ascii="Times New Roman" w:eastAsia="Calibri" w:hAnsi="Times New Roman" w:cs="Times New Roman"/>
            <w:sz w:val="28"/>
            <w:szCs w:val="28"/>
          </w:rPr>
          <w:t>статьей 11.2</w:t>
        </w:r>
      </w:hyperlink>
      <w:r w:rsidRPr="00AB65F2">
        <w:rPr>
          <w:rFonts w:ascii="Times New Roman" w:eastAsia="Calibri" w:hAnsi="Times New Roman" w:cs="Times New Roman"/>
          <w:sz w:val="28"/>
          <w:szCs w:val="28"/>
        </w:rPr>
        <w:t xml:space="preserve"> Федерального закона №210-ФЗ и в порядке, установленном </w:t>
      </w:r>
      <w:hyperlink r:id="rId22" w:history="1">
        <w:r w:rsidRPr="00AB65F2">
          <w:rPr>
            <w:rFonts w:ascii="Times New Roman" w:eastAsia="Calibri" w:hAnsi="Times New Roman" w:cs="Times New Roman"/>
            <w:sz w:val="28"/>
            <w:szCs w:val="28"/>
          </w:rPr>
          <w:t>постановлением</w:t>
        </w:r>
      </w:hyperlink>
      <w:r w:rsidRPr="00AB65F2">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3.8. РГАУ МФЦ осуществляет: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выдача Заявителю результата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lastRenderedPageBreak/>
        <w:t>обработку персональных данных, связанных с предоставлением муниципальной услуги (при необходимости);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и передачу на рассмотрение в Администрацию (Уполномоченный орган) жалоб Заявителей;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иные действия, предусмотренные Федеральным законом № 210-ФЗ.</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По окончании приема документов работник РГАУ МФЦ выдает Заявителю расписку в приеме документов.</w:t>
      </w:r>
    </w:p>
    <w:p w:rsidR="00AB65F2" w:rsidRPr="00AB65F2" w:rsidRDefault="00AB65F2" w:rsidP="00AB65F2">
      <w:pPr>
        <w:tabs>
          <w:tab w:val="left" w:pos="1134"/>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Порядок и сроки передачи </w:t>
      </w:r>
      <w:r w:rsidRPr="00AB65F2">
        <w:rPr>
          <w:rFonts w:ascii="Times New Roman" w:eastAsia="Calibri" w:hAnsi="Times New Roman" w:cs="Times New Roman"/>
          <w:sz w:val="28"/>
          <w:szCs w:val="28"/>
        </w:rPr>
        <w:t xml:space="preserve">РГАУ МФЦ </w:t>
      </w:r>
      <w:r w:rsidRPr="00AB65F2">
        <w:rPr>
          <w:rFonts w:ascii="Times New Roman" w:eastAsia="Calibri"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наличии в заявлении о предоставлении муниципальной услуги указания о выдаче результатов предоставления муниципальной услуги через </w:t>
      </w:r>
      <w:r w:rsidRPr="00AB65F2">
        <w:rPr>
          <w:rFonts w:ascii="Times New Roman" w:eastAsia="Calibri" w:hAnsi="Times New Roman" w:cs="Times New Roman"/>
          <w:sz w:val="28"/>
          <w:szCs w:val="28"/>
        </w:rPr>
        <w:lastRenderedPageBreak/>
        <w:t>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IV</w:t>
      </w:r>
      <w:r w:rsidRPr="00AB65F2">
        <w:rPr>
          <w:rFonts w:ascii="Times New Roman" w:eastAsia="Calibri" w:hAnsi="Times New Roman" w:cs="Times New Roman"/>
          <w:b/>
          <w:sz w:val="28"/>
          <w:szCs w:val="28"/>
        </w:rPr>
        <w:t>. Формы контроля за исполнением административного регламента</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осуществления текущего контроля за соблюдением</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 исполнением ответственными должностными лицами положений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регламента и иных нормативных правовых актов,</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устанавливающих требования к предоставлению муниципальной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услуги, а также принятием ими решений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Текущий контроль осуществляется путем проведения проверок:</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решений о предоставлении (об отказе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выявления и устранения нарушений прав граждан;</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и периодичность осуществления плановых и внеплановых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проверок полноты и качества предоставления муниципальной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услуги, в том числе порядок и формы контроля за полнотой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 качеством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соблюдение сроков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соблюдение положений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правильность и обоснованность принятого решения об отказе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Основанием для проведения внеплановых проверок являются:</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Проверка осуществляется на основании приказа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Ответственность должностных лиц за решения и действия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(бездействие), принимаемые (осуществляемые) ими в ходе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порядку и формам контроля за предоставлением</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муниципальной услуги, в том числе со стороны граждан,</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их объединений и организаций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Граждане, их объединения и организации также имеют право:</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вносить предложения о мерах по устранению нарушений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V</w:t>
      </w:r>
      <w:r w:rsidRPr="00AB65F2">
        <w:rPr>
          <w:rFonts w:ascii="Times New Roman" w:eastAsia="Calibri"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AB65F2">
        <w:rPr>
          <w:rFonts w:ascii="Times New Roman" w:eastAsia="Calibri"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23" w:history="1">
        <w:r w:rsidRPr="00AB65F2">
          <w:rPr>
            <w:rFonts w:ascii="Times New Roman" w:eastAsia="Calibri" w:hAnsi="Times New Roman" w:cs="Times New Roman"/>
            <w:bCs/>
            <w:sz w:val="28"/>
            <w:szCs w:val="28"/>
          </w:rPr>
          <w:t>частью 1.1 статьи 16</w:t>
        </w:r>
      </w:hyperlink>
      <w:r w:rsidRPr="00AB65F2">
        <w:rPr>
          <w:rFonts w:ascii="Times New Roman" w:eastAsia="Calibri" w:hAnsi="Times New Roman" w:cs="Times New Roman"/>
          <w:bCs/>
          <w:sz w:val="28"/>
          <w:szCs w:val="28"/>
        </w:rPr>
        <w:t xml:space="preserve"> Федерального закона № 210-ФЗ (далее - привлекаемая организация), и их работников </w:t>
      </w:r>
      <w:r w:rsidRPr="00AB65F2">
        <w:rPr>
          <w:rFonts w:ascii="Times New Roman" w:eastAsia="Calibri" w:hAnsi="Times New Roman" w:cs="Times New Roman"/>
          <w:sz w:val="28"/>
          <w:szCs w:val="28"/>
        </w:rPr>
        <w:t>в досудебном (внесудебном) порядке (далее – жалоба).</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Предмет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24" w:history="1">
        <w:r w:rsidRPr="00AB65F2">
          <w:rPr>
            <w:rFonts w:ascii="Times New Roman" w:eastAsia="Calibri" w:hAnsi="Times New Roman" w:cs="Times New Roman"/>
            <w:sz w:val="28"/>
            <w:szCs w:val="28"/>
          </w:rPr>
          <w:t>статьями 11.1</w:t>
        </w:r>
      </w:hyperlink>
      <w:r w:rsidRPr="00AB65F2">
        <w:rPr>
          <w:rFonts w:ascii="Times New Roman" w:eastAsia="Calibri" w:hAnsi="Times New Roman" w:cs="Times New Roman"/>
          <w:sz w:val="28"/>
          <w:szCs w:val="28"/>
        </w:rPr>
        <w:t xml:space="preserve"> и </w:t>
      </w:r>
      <w:hyperlink r:id="rId25" w:history="1">
        <w:r w:rsidRPr="00AB65F2">
          <w:rPr>
            <w:rFonts w:ascii="Times New Roman" w:eastAsia="Calibri" w:hAnsi="Times New Roman" w:cs="Times New Roman"/>
            <w:sz w:val="28"/>
            <w:szCs w:val="28"/>
          </w:rPr>
          <w:t>11.2</w:t>
        </w:r>
      </w:hyperlink>
      <w:r w:rsidRPr="00AB65F2">
        <w:rPr>
          <w:rFonts w:ascii="Times New Roman" w:eastAsia="Calibri" w:hAnsi="Times New Roman" w:cs="Times New Roman"/>
          <w:sz w:val="28"/>
          <w:szCs w:val="28"/>
        </w:rPr>
        <w:t xml:space="preserve"> Федерального закона № 210-ФЗ, в том числе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AB65F2">
        <w:rPr>
          <w:rFonts w:ascii="Times New Roman" w:eastAsia="Calibri" w:hAnsi="Times New Roman" w:cs="Times New Roman"/>
          <w:bCs/>
          <w:sz w:val="28"/>
          <w:szCs w:val="28"/>
        </w:rPr>
        <w:t>Федерального закона № 210-ФЗ</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w:t>
      </w:r>
      <w:r w:rsidRPr="00AB65F2">
        <w:rPr>
          <w:rFonts w:ascii="Times New Roman" w:eastAsia="Calibri" w:hAnsi="Times New Roman" w:cs="Times New Roman"/>
          <w:sz w:val="28"/>
          <w:szCs w:val="28"/>
        </w:rPr>
        <w:lastRenderedPageBreak/>
        <w:t xml:space="preserve">по предоставлению муниципальной услуги в полном объеме, в порядке, определенном </w:t>
      </w:r>
      <w:hyperlink r:id="rId26"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851"/>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нарушение срока или порядка выдачи документов по результатам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w:t>
      </w:r>
      <w:r w:rsidRPr="00AB65F2">
        <w:rPr>
          <w:rFonts w:ascii="Times New Roman" w:eastAsia="Calibri" w:hAnsi="Times New Roman" w:cs="Times New Roman"/>
          <w:sz w:val="28"/>
          <w:szCs w:val="28"/>
        </w:rPr>
        <w:lastRenderedPageBreak/>
        <w:t xml:space="preserve">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Органы местного самоуправления, организации и </w:t>
      </w:r>
      <w:r w:rsidRPr="00AB65F2">
        <w:rPr>
          <w:rFonts w:ascii="Times New Roman" w:eastAsia="Calibri"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подачи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Жалоба должна содержать: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а) оформленная в соответствии с </w:t>
      </w:r>
      <w:hyperlink r:id="rId30" w:history="1">
        <w:r w:rsidRPr="00AB65F2">
          <w:rPr>
            <w:rFonts w:ascii="Times New Roman" w:eastAsia="Calibri" w:hAnsi="Times New Roman" w:cs="Times New Roman"/>
            <w:bCs/>
            <w:sz w:val="28"/>
            <w:szCs w:val="28"/>
          </w:rPr>
          <w:t>законодательством</w:t>
        </w:r>
      </w:hyperlink>
      <w:r w:rsidRPr="00AB65F2">
        <w:rPr>
          <w:rFonts w:ascii="Times New Roman" w:eastAsia="Calibri" w:hAnsi="Times New Roman" w:cs="Times New Roman"/>
          <w:bCs/>
          <w:sz w:val="28"/>
          <w:szCs w:val="28"/>
        </w:rPr>
        <w:t xml:space="preserve"> Российской Федерации доверенность (для физических лиц);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5.5. Прием жалоб в письменной форме осуществляется: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Время приема жалоб должно совпадать со временем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Жалоба в письменной форме может быть также направлена по почте.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5.5.2. М</w:t>
      </w:r>
      <w:r w:rsidRPr="00AB65F2">
        <w:rPr>
          <w:rFonts w:ascii="Times New Roman" w:eastAsia="Calibri" w:hAnsi="Times New Roman" w:cs="Times New Roman"/>
          <w:bCs/>
          <w:sz w:val="28"/>
          <w:szCs w:val="28"/>
        </w:rPr>
        <w:t xml:space="preserve">ногофункциональным центром или привлекаемой организацией.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При поступлении жалобы на</w:t>
      </w:r>
      <w:r w:rsidRPr="00AB65F2">
        <w:rPr>
          <w:rFonts w:ascii="Times New Roman" w:eastAsia="Calibri"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AB65F2">
        <w:rPr>
          <w:rFonts w:ascii="Times New Roman" w:eastAsia="Calibri" w:hAnsi="Times New Roman" w:cs="Times New Roman"/>
          <w:bCs/>
          <w:sz w:val="28"/>
          <w:szCs w:val="28"/>
        </w:rPr>
        <w:t xml:space="preserve"> РГАУ МФЦ или привлекаемая организация обеспечивают ее передачу в </w:t>
      </w:r>
      <w:r w:rsidRPr="00AB65F2">
        <w:rPr>
          <w:rFonts w:ascii="Times New Roman" w:eastAsia="Calibri" w:hAnsi="Times New Roman" w:cs="Times New Roman"/>
          <w:sz w:val="28"/>
          <w:szCs w:val="28"/>
        </w:rPr>
        <w:t xml:space="preserve">Администрацию (Уполномоченный орган) </w:t>
      </w:r>
      <w:r w:rsidRPr="00AB65F2">
        <w:rPr>
          <w:rFonts w:ascii="Times New Roman" w:eastAsia="Calibri"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 В электронном виде жалоба может быть подана Заявителем посредством:</w:t>
      </w:r>
    </w:p>
    <w:p w:rsidR="00AB65F2" w:rsidRPr="00AB65F2" w:rsidRDefault="00AB65F2" w:rsidP="000437C3">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5.6.1. официального сайта Администрации (Уполномоченного органа)</w:t>
      </w:r>
      <w:r w:rsidR="000437C3">
        <w:rPr>
          <w:rFonts w:ascii="Times New Roman" w:eastAsia="Calibri" w:hAnsi="Times New Roman" w:cs="Times New Roman"/>
          <w:sz w:val="28"/>
          <w:szCs w:val="28"/>
        </w:rPr>
        <w:t xml:space="preserve"> сельского поселения </w:t>
      </w:r>
      <w:r w:rsidR="00F968EF" w:rsidRPr="001372DF">
        <w:rPr>
          <w:rFonts w:ascii="Times New Roman" w:hAnsi="Times New Roman" w:cs="Times New Roman"/>
          <w:sz w:val="28"/>
          <w:szCs w:val="28"/>
        </w:rPr>
        <w:t>Бик-Кармалинский</w:t>
      </w:r>
      <w:r w:rsidR="000437C3">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000437C3"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rPr>
        <w:t>в сети Интернет;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1" w:history="1">
        <w:r w:rsidRPr="00AB65F2">
          <w:rPr>
            <w:rFonts w:ascii="Times New Roman" w:eastAsia="Calibri" w:hAnsi="Times New Roman" w:cs="Times New Roman"/>
            <w:sz w:val="28"/>
            <w:szCs w:val="28"/>
          </w:rPr>
          <w:t>https://do.gosuslugi.ru/</w:t>
        </w:r>
      </w:hyperlink>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подаче жалобы в электронном виде документы, указанные в </w:t>
      </w:r>
      <w:hyperlink r:id="rId32" w:anchor="Par33" w:history="1">
        <w:r w:rsidRPr="00AB65F2">
          <w:rPr>
            <w:rFonts w:ascii="Times New Roman" w:eastAsia="Calibri" w:hAnsi="Times New Roman" w:cs="Times New Roman"/>
            <w:sz w:val="28"/>
            <w:szCs w:val="28"/>
          </w:rPr>
          <w:t>пункте 5.4</w:t>
        </w:r>
      </w:hyperlink>
      <w:r w:rsidRPr="00AB65F2">
        <w:rPr>
          <w:rFonts w:ascii="Times New Roman" w:eastAsia="Calibri"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142"/>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Сроки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w:t>
      </w:r>
      <w:r w:rsidRPr="00AB65F2">
        <w:rPr>
          <w:rFonts w:ascii="Times New Roman" w:eastAsia="Calibri" w:hAnsi="Times New Roman" w:cs="Times New Roman"/>
          <w:sz w:val="28"/>
          <w:szCs w:val="28"/>
        </w:rPr>
        <w:lastRenderedPageBreak/>
        <w:t>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5.8. Оснований для приостановления рассмотрения жалобы не имеется.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Результат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удовлетворении жалобы отказывается.</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текст письменного обращения не позволяет определить суть предложения, заявления или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информирования заявителя о результатах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5.10. Не позднее дня, следующего за днем принятия решения, указанного в </w:t>
      </w:r>
      <w:hyperlink r:id="rId33" w:anchor="Par60" w:history="1">
        <w:r w:rsidRPr="00AB65F2">
          <w:rPr>
            <w:rFonts w:ascii="Times New Roman" w:eastAsia="Calibri" w:hAnsi="Times New Roman" w:cs="Times New Roman"/>
            <w:sz w:val="28"/>
            <w:szCs w:val="28"/>
          </w:rPr>
          <w:t>пункте 5.9</w:t>
        </w:r>
      </w:hyperlink>
      <w:r w:rsidRPr="00AB65F2">
        <w:rPr>
          <w:rFonts w:ascii="Times New Roman" w:eastAsia="Calibri"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5.11. В ответе по результатам рассмотрения жалобы указываются: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фамилия, имя, отчество (последнее - при наличии) или наименование Заявителя;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основания для принятия решения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принятое по жалобе решение;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 порядке обжалования принятого по жалобе решения.</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w:t>
      </w:r>
      <w:r w:rsidRPr="00AB65F2">
        <w:rPr>
          <w:rFonts w:ascii="Times New Roman" w:eastAsia="Calibri" w:hAnsi="Times New Roman" w:cs="Times New Roman"/>
          <w:sz w:val="28"/>
          <w:szCs w:val="28"/>
        </w:rPr>
        <w:lastRenderedPageBreak/>
        <w:t xml:space="preserve">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4" w:anchor="Par21" w:history="1">
        <w:r w:rsidRPr="00AB65F2">
          <w:rPr>
            <w:rFonts w:ascii="Times New Roman" w:eastAsia="Calibri" w:hAnsi="Times New Roman" w:cs="Times New Roman"/>
            <w:sz w:val="28"/>
            <w:szCs w:val="28"/>
          </w:rPr>
          <w:t>пунктом 5.3</w:t>
        </w:r>
      </w:hyperlink>
      <w:r w:rsidRPr="00AB65F2">
        <w:rPr>
          <w:rFonts w:ascii="Times New Roman" w:eastAsia="Calibri" w:hAnsi="Times New Roman" w:cs="Times New Roman"/>
          <w:sz w:val="28"/>
          <w:szCs w:val="28"/>
        </w:rPr>
        <w:t xml:space="preserve"> Административного регламента, направляет имеющиеся материалы в органы прокуратуры.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5"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 59-ФЗ.</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обжалования решения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5.17. Заявитель имеет право на получение информации и документов для обоснования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обеспечить объективное, всестороннее и своевременное рассмотрение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6" w:anchor="Par76" w:history="1">
        <w:r w:rsidRPr="00AB65F2">
          <w:rPr>
            <w:rFonts w:ascii="Times New Roman" w:eastAsia="Calibri" w:hAnsi="Times New Roman" w:cs="Times New Roman"/>
            <w:sz w:val="28"/>
            <w:szCs w:val="28"/>
          </w:rPr>
          <w:t>пункте 5.18</w:t>
        </w:r>
      </w:hyperlink>
      <w:r w:rsidRPr="00AB65F2">
        <w:rPr>
          <w:rFonts w:ascii="Times New Roman" w:eastAsia="Calibri" w:hAnsi="Times New Roman" w:cs="Times New Roman"/>
          <w:sz w:val="28"/>
          <w:szCs w:val="28"/>
        </w:rPr>
        <w:t xml:space="preserve">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Способы информирования Заявителей о порядке подачи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5.18. Администрация (Уполномоченный орган), РГАУ МФЦ, привлекаемая организация обеспечивает: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оснащение мест приема жалоб;</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lastRenderedPageBreak/>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tabs>
          <w:tab w:val="left" w:pos="6946"/>
        </w:tabs>
        <w:spacing w:after="0" w:line="240" w:lineRule="auto"/>
        <w:rPr>
          <w:rFonts w:ascii="Times New Roman" w:eastAsia="Calibri" w:hAnsi="Times New Roman" w:cs="Times New Roman"/>
          <w:b/>
          <w:sz w:val="28"/>
          <w:szCs w:val="28"/>
        </w:rPr>
      </w:pPr>
      <w:r w:rsidRPr="00AB65F2">
        <w:rPr>
          <w:rFonts w:ascii="Times New Roman" w:eastAsia="Calibri" w:hAnsi="Times New Roman" w:cs="Times New Roman"/>
          <w:b/>
          <w:sz w:val="28"/>
          <w:szCs w:val="28"/>
        </w:rPr>
        <w:br w:type="page"/>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Приложение № 1</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находящегося в муниципальной </w:t>
      </w:r>
    </w:p>
    <w:p w:rsidR="00AB65F2" w:rsidRPr="00AB235E"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F968EF">
        <w:rPr>
          <w:rFonts w:ascii="Times New Roman" w:eastAsia="Calibri" w:hAnsi="Times New Roman" w:cs="Times New Roman"/>
          <w:sz w:val="24"/>
          <w:szCs w:val="24"/>
        </w:rPr>
        <w:t>Бик-Кармалинский</w:t>
      </w:r>
      <w:r w:rsidRPr="00AB235E">
        <w:rPr>
          <w:rFonts w:ascii="Times New Roman" w:eastAsia="Calibri" w:hAnsi="Times New Roman" w:cs="Times New Roman"/>
          <w:sz w:val="24"/>
          <w:szCs w:val="24"/>
        </w:rPr>
        <w:t xml:space="preserve"> 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AB235E" w:rsidRPr="00AB65F2" w:rsidRDefault="00AB235E"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AB65F2" w:rsidRPr="00AB65F2" w:rsidRDefault="00AB65F2" w:rsidP="004E7152">
      <w:pPr>
        <w:widowControl w:val="0"/>
        <w:tabs>
          <w:tab w:val="left" w:pos="6946"/>
        </w:tabs>
        <w:autoSpaceDE w:val="0"/>
        <w:autoSpaceDN w:val="0"/>
        <w:adjustRightInd w:val="0"/>
        <w:spacing w:after="0" w:line="240" w:lineRule="auto"/>
        <w:ind w:left="5387"/>
        <w:rPr>
          <w:rFonts w:ascii="Times New Roman" w:eastAsia="Calibri" w:hAnsi="Times New Roman" w:cs="Times New Roman"/>
          <w:sz w:val="18"/>
          <w:szCs w:val="24"/>
        </w:rPr>
      </w:pPr>
      <w:r w:rsidRPr="00AB65F2">
        <w:rPr>
          <w:rFonts w:ascii="Courier New" w:eastAsia="Calibri" w:hAnsi="Courier New" w:cs="Courier New"/>
          <w:sz w:val="20"/>
          <w:szCs w:val="20"/>
        </w:rPr>
        <w:t xml:space="preserve">                                          </w:t>
      </w:r>
      <w:r w:rsidRPr="00AB65F2">
        <w:rPr>
          <w:rFonts w:ascii="Times New Roman" w:eastAsia="Calibri" w:hAnsi="Times New Roman" w:cs="Times New Roman"/>
          <w:sz w:val="24"/>
          <w:szCs w:val="24"/>
        </w:rPr>
        <w:t xml:space="preserve">Администрация </w:t>
      </w:r>
      <w:r w:rsidR="004E715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от______________________________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(для юридических лиц - наименование, государственный регистрационный номер записи о государственной</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регистрации юридического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в едином государственном реестре</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юридических лиц и идентификационный                                             номер налогоплательщика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(за исключением случаев, если</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заявителем является иностранное</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юридическое лицо);</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 xml:space="preserve">для физических лиц - фамилия, имя и </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отчество (последнее – при наличии), реквизиты документа,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удостоверяющего личность заявителя (для гражданина), СНИЛС)</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Адрес заявителя:  _______________________________________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(местонахождение юридического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место регистрации физического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Почтовый адрес и (или) адрес электронной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0"/>
          <w:szCs w:val="20"/>
        </w:rPr>
      </w:pPr>
      <w:r w:rsidRPr="00AB65F2">
        <w:rPr>
          <w:rFonts w:ascii="Times New Roman" w:eastAsia="Calibri" w:hAnsi="Times New Roman" w:cs="Times New Roman"/>
          <w:sz w:val="20"/>
          <w:szCs w:val="20"/>
        </w:rPr>
        <w:t xml:space="preserve">                                                                     почты для связи с заявителем:</w:t>
      </w:r>
    </w:p>
    <w:p w:rsidR="00AB65F2" w:rsidRPr="00AB65F2" w:rsidRDefault="00AB65F2" w:rsidP="00AB65F2">
      <w:pPr>
        <w:tabs>
          <w:tab w:val="left" w:pos="6946"/>
        </w:tabs>
        <w:autoSpaceDE w:val="0"/>
        <w:autoSpaceDN w:val="0"/>
        <w:adjustRightInd w:val="0"/>
        <w:spacing w:after="0" w:line="240" w:lineRule="auto"/>
        <w:jc w:val="right"/>
        <w:rPr>
          <w:rFonts w:ascii="Times New Roman" w:eastAsia="Calibri" w:hAnsi="Times New Roman" w:cs="Times New Roman"/>
          <w:sz w:val="28"/>
          <w:szCs w:val="28"/>
        </w:rPr>
      </w:pPr>
      <w:r w:rsidRPr="00AB65F2">
        <w:rPr>
          <w:rFonts w:ascii="Times New Roman" w:eastAsia="Calibri" w:hAnsi="Times New Roman" w:cs="Times New Roman"/>
          <w:sz w:val="20"/>
          <w:szCs w:val="20"/>
        </w:rPr>
        <w:t xml:space="preserve">                                                                                                                                                   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ЗАЯВЛЕНИЕ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rPr>
        <w:t xml:space="preserve">На основании  Федерального закона от 22.07.2008 №  159-ФЗ </w:t>
      </w:r>
      <w:r w:rsidRPr="00AB65F2">
        <w:rPr>
          <w:rFonts w:ascii="Times New Roman" w:eastAsia="Calibri" w:hAnsi="Times New Roman" w:cs="Times New Roman"/>
          <w:sz w:val="28"/>
          <w:szCs w:val="28"/>
          <w:lang w:eastAsia="ru-RU"/>
        </w:rPr>
        <w:t xml:space="preserve">«Об особенностях отчуждения 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w:t>
      </w:r>
      <w:r w:rsidRPr="00AB65F2">
        <w:rPr>
          <w:rFonts w:ascii="Times New Roman" w:eastAsia="Calibri" w:hAnsi="Times New Roman" w:cs="Times New Roman"/>
          <w:sz w:val="28"/>
          <w:szCs w:val="28"/>
          <w:lang w:eastAsia="ru-RU"/>
        </w:rPr>
        <w:lastRenderedPageBreak/>
        <w:t xml:space="preserve">акты Российской Федерации» </w:t>
      </w:r>
      <w:r w:rsidRPr="00AB65F2">
        <w:rPr>
          <w:rFonts w:ascii="Times New Roman" w:eastAsia="Calibri" w:hAnsi="Times New Roman" w:cs="Times New Roman"/>
          <w:sz w:val="28"/>
          <w:szCs w:val="28"/>
        </w:rPr>
        <w:t>п</w:t>
      </w:r>
      <w:r w:rsidRPr="00AB65F2">
        <w:rPr>
          <w:rFonts w:ascii="Times New Roman" w:eastAsia="Calibri" w:hAnsi="Times New Roman" w:cs="Times New Roman"/>
          <w:sz w:val="28"/>
          <w:szCs w:val="28"/>
          <w:lang w:eastAsia="ru-RU"/>
        </w:rPr>
        <w:t xml:space="preserve">рошу </w:t>
      </w:r>
      <w:r w:rsidRPr="00AB65F2">
        <w:rPr>
          <w:rFonts w:ascii="Times New Roman" w:eastAsia="Calibri" w:hAnsi="Times New Roman" w:cs="Times New Roman"/>
          <w:sz w:val="28"/>
          <w:szCs w:val="28"/>
        </w:rPr>
        <w:t>(просим) предоставить</w:t>
      </w:r>
      <w:r w:rsidRPr="00AB65F2">
        <w:rPr>
          <w:rFonts w:ascii="Times New Roman" w:eastAsia="Calibri" w:hAnsi="Times New Roman" w:cs="Times New Roman"/>
          <w:sz w:val="28"/>
          <w:szCs w:val="28"/>
          <w:lang w:eastAsia="ru-RU"/>
        </w:rPr>
        <w:t xml:space="preserve"> преимущественное право выкупа субъектом </w:t>
      </w:r>
      <w:r w:rsidRPr="00AB65F2">
        <w:rPr>
          <w:rFonts w:ascii="Times New Roman" w:eastAsia="Calibri" w:hAnsi="Times New Roman" w:cs="Times New Roman"/>
          <w:iCs/>
          <w:sz w:val="28"/>
          <w:szCs w:val="28"/>
          <w:lang w:eastAsia="ru-RU"/>
        </w:rPr>
        <w:t xml:space="preserve">малого и среднего предпринимательства  </w:t>
      </w:r>
      <w:r w:rsidRPr="00AB65F2">
        <w:rPr>
          <w:rFonts w:ascii="Times New Roman" w:eastAsia="Calibri" w:hAnsi="Times New Roman" w:cs="Times New Roman"/>
          <w:sz w:val="28"/>
          <w:szCs w:val="28"/>
          <w:lang w:eastAsia="ru-RU"/>
        </w:rPr>
        <w:t xml:space="preserve">на приобретение арендуемого по договору(ам) аренды от ________ № ____ муниципального имущества общей площадью ______ кв. м, расположенного по адресу: ______________________________.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Указанное муниципальное имущество арендуется непрерывно с ______ по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 заявлению прилагаются: (перечень документов при наличии)</w:t>
      </w:r>
    </w:p>
    <w:p w:rsidR="00AB65F2" w:rsidRPr="00AB65F2" w:rsidRDefault="00AB65F2" w:rsidP="00AB65F2">
      <w:pPr>
        <w:tabs>
          <w:tab w:val="left" w:pos="2910"/>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2910"/>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                                       </w:t>
      </w:r>
    </w:p>
    <w:p w:rsidR="00AB65F2" w:rsidRPr="00AB65F2" w:rsidRDefault="00AB65F2" w:rsidP="00AB65F2">
      <w:pPr>
        <w:widowControl w:val="0"/>
        <w:tabs>
          <w:tab w:val="left" w:pos="6946"/>
        </w:tabs>
        <w:autoSpaceDE w:val="0"/>
        <w:autoSpaceDN w:val="0"/>
        <w:adjustRightInd w:val="0"/>
        <w:spacing w:after="0" w:line="240" w:lineRule="auto"/>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 предоставления муниципальной услуги прошу предоставить следующим способом:__________________________________________.</w:t>
      </w: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AB65F2" w:rsidRPr="00AB65F2" w:rsidRDefault="00AB65F2" w:rsidP="00AB65F2">
      <w:pPr>
        <w:tabs>
          <w:tab w:val="left" w:pos="426"/>
          <w:tab w:val="left" w:pos="6946"/>
        </w:tabs>
        <w:spacing w:after="0" w:line="240" w:lineRule="auto"/>
        <w:ind w:firstLine="3828"/>
        <w:jc w:val="both"/>
        <w:rPr>
          <w:rFonts w:ascii="Times New Roman" w:eastAsia="Times New Roman" w:hAnsi="Times New Roman" w:cs="Times New Roman"/>
          <w:sz w:val="24"/>
          <w:szCs w:val="24"/>
          <w:lang w:eastAsia="ru-RU"/>
        </w:rPr>
      </w:pP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________   _____________     _____________________</w:t>
      </w: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18"/>
          <w:szCs w:val="18"/>
          <w:lang w:eastAsia="ru-RU"/>
        </w:rPr>
      </w:pPr>
      <w:r w:rsidRPr="00AB65F2">
        <w:rPr>
          <w:rFonts w:ascii="Times New Roman" w:eastAsia="Times New Roman" w:hAnsi="Times New Roman" w:cs="Times New Roman"/>
          <w:sz w:val="18"/>
          <w:szCs w:val="18"/>
          <w:lang w:eastAsia="ru-RU"/>
        </w:rPr>
        <w:t>(дата)                    (подпись)                   (Фамилия И.О. руководителя,/представителя)</w:t>
      </w:r>
    </w:p>
    <w:p w:rsidR="00AB65F2" w:rsidRPr="00AB65F2" w:rsidRDefault="00AB65F2" w:rsidP="00AB65F2">
      <w:pPr>
        <w:widowControl w:val="0"/>
        <w:tabs>
          <w:tab w:val="left" w:pos="6946"/>
        </w:tabs>
        <w:autoSpaceDE w:val="0"/>
        <w:autoSpaceDN w:val="0"/>
        <w:adjustRightInd w:val="0"/>
        <w:spacing w:after="0" w:line="240" w:lineRule="auto"/>
        <w:ind w:left="142" w:firstLine="567"/>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Pr="00AB65F2"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Приложение № 2</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находящегося в муниципальной </w:t>
      </w:r>
    </w:p>
    <w:p w:rsidR="003C0F8B" w:rsidRPr="00AB235E"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F968EF">
        <w:rPr>
          <w:rFonts w:ascii="Times New Roman" w:eastAsia="Calibri" w:hAnsi="Times New Roman" w:cs="Times New Roman"/>
          <w:sz w:val="24"/>
          <w:szCs w:val="24"/>
        </w:rPr>
        <w:t xml:space="preserve">Бик-Кармалинский </w:t>
      </w:r>
      <w:r w:rsidRPr="00AB235E">
        <w:rPr>
          <w:rFonts w:ascii="Times New Roman" w:eastAsia="Calibri" w:hAnsi="Times New Roman" w:cs="Times New Roman"/>
          <w:sz w:val="24"/>
          <w:szCs w:val="24"/>
        </w:rPr>
        <w:t xml:space="preserve">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Pr="00AB65F2"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ФОРМА</w:t>
      </w:r>
      <w:r w:rsidRPr="00AB65F2">
        <w:rPr>
          <w:rFonts w:ascii="Times New Roman" w:eastAsia="Calibri" w:hAnsi="Times New Roman" w:cs="Times New Roman"/>
          <w:b/>
          <w:sz w:val="28"/>
          <w:szCs w:val="28"/>
        </w:rPr>
        <w:br/>
        <w:t>согласия на обработку персональных данных</w:t>
      </w:r>
    </w:p>
    <w:p w:rsidR="00AB65F2" w:rsidRPr="00AB65F2" w:rsidRDefault="00AB65F2" w:rsidP="00AB65F2">
      <w:pPr>
        <w:tabs>
          <w:tab w:val="left" w:pos="6946"/>
        </w:tabs>
        <w:spacing w:after="0" w:line="240" w:lineRule="auto"/>
        <w:jc w:val="center"/>
        <w:rPr>
          <w:rFonts w:ascii="Times New Roman" w:eastAsia="Calibri" w:hAnsi="Times New Roman" w:cs="Times New Roman"/>
          <w:sz w:val="28"/>
          <w:szCs w:val="28"/>
        </w:rPr>
      </w:pP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p>
    <w:p w:rsidR="00AB65F2" w:rsidRDefault="00AB65F2" w:rsidP="004E715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Главе </w:t>
      </w:r>
      <w:r w:rsidR="004E7152">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rsidR="004E7152" w:rsidRDefault="004E7152" w:rsidP="004E7152">
      <w:pPr>
        <w:tabs>
          <w:tab w:val="left" w:pos="6946"/>
        </w:tabs>
        <w:spacing w:after="0" w:line="240" w:lineRule="auto"/>
        <w:ind w:left="4536"/>
        <w:rPr>
          <w:rFonts w:ascii="Times New Roman" w:eastAsia="Calibri" w:hAnsi="Times New Roman" w:cs="Times New Roman"/>
        </w:rPr>
      </w:pPr>
    </w:p>
    <w:p w:rsidR="004E7152" w:rsidRPr="00AB65F2" w:rsidRDefault="004E7152" w:rsidP="004E7152">
      <w:pPr>
        <w:tabs>
          <w:tab w:val="left" w:pos="6946"/>
        </w:tabs>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sz w:val="16"/>
          <w:szCs w:val="16"/>
        </w:rPr>
      </w:pPr>
      <w:r w:rsidRPr="00AB65F2">
        <w:rPr>
          <w:rFonts w:ascii="Times New Roman" w:eastAsia="Calibri" w:hAnsi="Times New Roman" w:cs="Times New Roman"/>
          <w:sz w:val="16"/>
          <w:szCs w:val="16"/>
        </w:rPr>
        <w:t>( ФИО)</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от 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sz w:val="16"/>
        </w:rPr>
      </w:pPr>
      <w:r w:rsidRPr="00AB65F2">
        <w:rPr>
          <w:rFonts w:ascii="Times New Roman" w:eastAsia="Calibri" w:hAnsi="Times New Roman" w:cs="Times New Roman"/>
          <w:sz w:val="16"/>
        </w:rPr>
        <w:t xml:space="preserve">                      (фамилия, имя, отчество)</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_____________________________________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проживающего(ей) по адресу: </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_____________________________________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_____________________________________, </w:t>
      </w:r>
    </w:p>
    <w:p w:rsidR="00AB65F2" w:rsidRPr="00AB65F2" w:rsidRDefault="00AB65F2" w:rsidP="00AB65F2">
      <w:pPr>
        <w:tabs>
          <w:tab w:val="left" w:pos="6946"/>
          <w:tab w:val="left" w:pos="8844"/>
        </w:tabs>
        <w:spacing w:after="0" w:line="240" w:lineRule="auto"/>
        <w:ind w:left="4536"/>
        <w:rPr>
          <w:rFonts w:ascii="Times New Roman" w:eastAsia="Calibri" w:hAnsi="Times New Roman" w:cs="Times New Roman"/>
          <w:b/>
          <w:sz w:val="28"/>
          <w:szCs w:val="28"/>
        </w:rPr>
      </w:pPr>
      <w:r w:rsidRPr="00AB65F2">
        <w:rPr>
          <w:rFonts w:ascii="Times New Roman" w:eastAsia="Calibri" w:hAnsi="Times New Roman" w:cs="Times New Roman"/>
        </w:rPr>
        <w:t>контактный телефон ___________________</w:t>
      </w: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ЗАЯВЛЕНИЕ</w:t>
      </w: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о согласии на обработку персональных данных</w:t>
      </w: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лиц, не являющихся заявителями</w:t>
      </w:r>
    </w:p>
    <w:p w:rsidR="00AB65F2" w:rsidRPr="00AB65F2" w:rsidRDefault="00AB65F2" w:rsidP="00AB65F2">
      <w:pPr>
        <w:tabs>
          <w:tab w:val="left" w:pos="6946"/>
        </w:tabs>
        <w:spacing w:after="0" w:line="240" w:lineRule="auto"/>
        <w:jc w:val="center"/>
        <w:rPr>
          <w:rFonts w:ascii="Times New Roman" w:eastAsia="Calibri" w:hAnsi="Times New Roman" w:cs="Times New Roman"/>
          <w:b/>
        </w:rPr>
      </w:pP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Я,_________________________________________________________________________</w:t>
      </w:r>
    </w:p>
    <w:p w:rsidR="00AB65F2" w:rsidRPr="00AB65F2" w:rsidRDefault="00AB65F2" w:rsidP="00AB235E">
      <w:pPr>
        <w:tabs>
          <w:tab w:val="left" w:pos="6946"/>
        </w:tabs>
        <w:spacing w:after="0" w:line="240" w:lineRule="auto"/>
        <w:ind w:firstLine="708"/>
        <w:jc w:val="center"/>
        <w:rPr>
          <w:rFonts w:ascii="Times New Roman" w:eastAsia="Calibri" w:hAnsi="Times New Roman" w:cs="Times New Roman"/>
          <w:noProof/>
          <w:sz w:val="16"/>
          <w:lang w:eastAsia="ru-RU"/>
        </w:rPr>
      </w:pPr>
      <w:r w:rsidRPr="00AB65F2">
        <w:rPr>
          <w:rFonts w:ascii="Times New Roman" w:eastAsia="Calibri" w:hAnsi="Times New Roman" w:cs="Times New Roman"/>
          <w:noProof/>
          <w:sz w:val="16"/>
          <w:lang w:eastAsia="ru-RU"/>
        </w:rPr>
        <w:t xml:space="preserve">                  (Ф.И.О. полностью)</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______________________________________________________________________________</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sz w:val="16"/>
        </w:rPr>
      </w:pPr>
      <w:r w:rsidRPr="00AB65F2">
        <w:rPr>
          <w:rFonts w:ascii="Times New Roman" w:eastAsia="Calibri" w:hAnsi="Times New Roman" w:cs="Times New Roman"/>
          <w:sz w:val="16"/>
        </w:rPr>
        <w:t xml:space="preserve">                       (реквизиты доверенности, документа, подтверждающего полномочия законного представителя)</w:t>
      </w:r>
      <w:r w:rsidRPr="00AB65F2">
        <w:rPr>
          <w:rFonts w:ascii="Times New Roman" w:eastAsia="Calibri" w:hAnsi="Times New Roman" w:cs="Times New Roman"/>
        </w:rPr>
        <w:t xml:space="preserve">                  </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 xml:space="preserve">согласен (на)   на   обработку моих персональных  данных Администрацией </w:t>
      </w:r>
      <w:r w:rsidR="004E7152">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Башкортосан</w:t>
      </w:r>
      <w:r w:rsidRPr="00AB65F2">
        <w:rPr>
          <w:rFonts w:ascii="Times New Roman" w:eastAsia="Calibri" w:hAnsi="Times New Roman" w:cs="Times New Roman"/>
        </w:rPr>
        <w:t xml:space="preserve">, иными органами и организациями с целью _________________________________________________________________________________ </w:t>
      </w:r>
    </w:p>
    <w:p w:rsidR="00AB65F2" w:rsidRPr="00AB65F2" w:rsidRDefault="00AB65F2" w:rsidP="00AB235E">
      <w:pPr>
        <w:tabs>
          <w:tab w:val="left" w:pos="6946"/>
        </w:tabs>
        <w:spacing w:after="0" w:line="240" w:lineRule="auto"/>
        <w:ind w:firstLine="708"/>
        <w:jc w:val="center"/>
        <w:rPr>
          <w:rFonts w:ascii="Times New Roman" w:eastAsia="Calibri" w:hAnsi="Times New Roman" w:cs="Times New Roman"/>
          <w:sz w:val="16"/>
        </w:rPr>
      </w:pPr>
      <w:r w:rsidRPr="00AB65F2">
        <w:rPr>
          <w:rFonts w:ascii="Times New Roman" w:eastAsia="Calibri" w:hAnsi="Times New Roman" w:cs="Times New Roman"/>
          <w:sz w:val="16"/>
        </w:rPr>
        <w:t>(указывается наименование муниципальной услуги, для получения которой подается заявление)</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в следующем объеме:</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фамилия, имя, отчество;</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дата рождения;</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адрес места жительства;</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реквизиты документа, дающего право на получение муниципальной услуги _________________________________________________________;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номер страхового свидетельства государственного пенсионного страхования (СНИЛС);</w:t>
      </w:r>
    </w:p>
    <w:p w:rsidR="00AB65F2" w:rsidRPr="00AB65F2" w:rsidRDefault="00AB65F2" w:rsidP="00AB235E">
      <w:pPr>
        <w:numPr>
          <w:ilvl w:val="0"/>
          <w:numId w:val="13"/>
        </w:numPr>
        <w:tabs>
          <w:tab w:val="clear" w:pos="1080"/>
          <w:tab w:val="num" w:pos="0"/>
          <w:tab w:val="left" w:pos="6946"/>
        </w:tabs>
        <w:spacing w:after="0" w:line="240" w:lineRule="auto"/>
        <w:ind w:left="0" w:firstLine="708"/>
        <w:jc w:val="both"/>
        <w:rPr>
          <w:rFonts w:ascii="Times New Roman" w:eastAsia="Calibri" w:hAnsi="Times New Roman" w:cs="Times New Roman"/>
          <w:lang w:val="en-US"/>
        </w:rPr>
      </w:pPr>
      <w:r w:rsidRPr="00AB65F2">
        <w:rPr>
          <w:rFonts w:ascii="Times New Roman" w:eastAsia="Calibri" w:hAnsi="Times New Roman" w:cs="Times New Roman"/>
        </w:rPr>
        <w:t>идентификационный номер налогоплательщика (ИНН);</w:t>
      </w:r>
    </w:p>
    <w:p w:rsidR="00AB65F2" w:rsidRPr="00AB65F2" w:rsidRDefault="00AB65F2" w:rsidP="00AB235E">
      <w:pPr>
        <w:numPr>
          <w:ilvl w:val="0"/>
          <w:numId w:val="13"/>
        </w:numPr>
        <w:tabs>
          <w:tab w:val="clear" w:pos="1080"/>
          <w:tab w:val="num" w:pos="0"/>
          <w:tab w:val="left" w:pos="709"/>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 xml:space="preserve">иные сведения, имеющиеся в документах находящихся в личном (учетном) деле. </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Срок действия моего согласия считать с момента подписания данного заявления на срок: бессрочно.</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«_______»___________20___г._______________/____________________________/</w:t>
      </w:r>
    </w:p>
    <w:p w:rsidR="00AB65F2" w:rsidRPr="00AB65F2" w:rsidRDefault="00AB65F2" w:rsidP="00AB65F2">
      <w:pPr>
        <w:tabs>
          <w:tab w:val="left" w:pos="6946"/>
        </w:tabs>
        <w:spacing w:after="0" w:line="240" w:lineRule="auto"/>
        <w:ind w:left="2832" w:firstLine="708"/>
        <w:jc w:val="both"/>
        <w:rPr>
          <w:rFonts w:ascii="Times New Roman" w:eastAsia="Calibri" w:hAnsi="Times New Roman" w:cs="Times New Roman"/>
          <w:sz w:val="16"/>
        </w:rPr>
      </w:pPr>
      <w:r w:rsidRPr="00AB65F2">
        <w:rPr>
          <w:rFonts w:ascii="Times New Roman" w:eastAsia="Calibri" w:hAnsi="Times New Roman" w:cs="Times New Roman"/>
          <w:sz w:val="16"/>
        </w:rPr>
        <w:t xml:space="preserve">                  подпись</w:t>
      </w:r>
      <w:r w:rsidRPr="00AB65F2">
        <w:rPr>
          <w:rFonts w:ascii="Times New Roman" w:eastAsia="Calibri" w:hAnsi="Times New Roman" w:cs="Times New Roman"/>
          <w:sz w:val="16"/>
        </w:rPr>
        <w:tab/>
        <w:t xml:space="preserve">                                 расшифровка подписи</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 xml:space="preserve">Принял: «_______»___________20___г. </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____________________  ______________   /    ____________________/</w:t>
      </w:r>
    </w:p>
    <w:p w:rsidR="00AB65F2" w:rsidRPr="00AB65F2" w:rsidRDefault="00AB65F2" w:rsidP="00AB65F2">
      <w:pPr>
        <w:tabs>
          <w:tab w:val="left" w:pos="6946"/>
        </w:tabs>
        <w:spacing w:after="0" w:line="240" w:lineRule="auto"/>
        <w:jc w:val="both"/>
        <w:rPr>
          <w:rFonts w:ascii="Times New Roman" w:eastAsia="Calibri" w:hAnsi="Times New Roman" w:cs="Times New Roman"/>
          <w:sz w:val="18"/>
        </w:rPr>
      </w:pPr>
      <w:r w:rsidRPr="00AB65F2">
        <w:rPr>
          <w:rFonts w:ascii="Times New Roman" w:eastAsia="Calibri" w:hAnsi="Times New Roman" w:cs="Times New Roman"/>
          <w:sz w:val="18"/>
        </w:rPr>
        <w:t xml:space="preserve">                       должность специалиста                   подпись                              расшифровка подписи</w:t>
      </w: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235E">
      <w:pPr>
        <w:tabs>
          <w:tab w:val="left" w:pos="6946"/>
        </w:tabs>
        <w:spacing w:after="0" w:line="240" w:lineRule="auto"/>
        <w:jc w:val="both"/>
        <w:rPr>
          <w:rFonts w:ascii="Times New Roman" w:eastAsia="Calibri" w:hAnsi="Times New Roman" w:cs="Times New Roman"/>
        </w:rPr>
      </w:pPr>
    </w:p>
    <w:p w:rsidR="00AB65F2" w:rsidRDefault="00AB65F2" w:rsidP="00AB65F2">
      <w:pPr>
        <w:tabs>
          <w:tab w:val="left" w:pos="6946"/>
        </w:tabs>
        <w:spacing w:after="0" w:line="240" w:lineRule="auto"/>
        <w:ind w:firstLine="67"/>
        <w:jc w:val="both"/>
        <w:rPr>
          <w:rFonts w:ascii="Times New Roman" w:eastAsia="Calibri" w:hAnsi="Times New Roman" w:cs="Times New Roman"/>
        </w:rPr>
      </w:pPr>
    </w:p>
    <w:p w:rsidR="00363A86" w:rsidRDefault="00363A86" w:rsidP="00AB65F2">
      <w:pPr>
        <w:tabs>
          <w:tab w:val="left" w:pos="6946"/>
        </w:tabs>
        <w:spacing w:after="0" w:line="240" w:lineRule="auto"/>
        <w:ind w:firstLine="67"/>
        <w:jc w:val="both"/>
        <w:rPr>
          <w:rFonts w:ascii="Times New Roman" w:eastAsia="Calibri" w:hAnsi="Times New Roman" w:cs="Times New Roman"/>
        </w:rPr>
      </w:pPr>
    </w:p>
    <w:p w:rsidR="00363A86" w:rsidRDefault="00363A86" w:rsidP="00AB65F2">
      <w:pPr>
        <w:tabs>
          <w:tab w:val="left" w:pos="6946"/>
        </w:tabs>
        <w:spacing w:after="0" w:line="240" w:lineRule="auto"/>
        <w:ind w:firstLine="67"/>
        <w:jc w:val="both"/>
        <w:rPr>
          <w:rFonts w:ascii="Times New Roman" w:eastAsia="Calibri" w:hAnsi="Times New Roman" w:cs="Times New Roman"/>
        </w:rPr>
      </w:pPr>
    </w:p>
    <w:p w:rsidR="00363A86" w:rsidRPr="00AB65F2" w:rsidRDefault="00363A86" w:rsidP="00AB65F2">
      <w:pPr>
        <w:tabs>
          <w:tab w:val="left" w:pos="6946"/>
        </w:tabs>
        <w:spacing w:after="0" w:line="240" w:lineRule="auto"/>
        <w:ind w:firstLine="67"/>
        <w:jc w:val="both"/>
        <w:rPr>
          <w:rFonts w:ascii="Times New Roman" w:eastAsia="Calibri" w:hAnsi="Times New Roman" w:cs="Times New Roman"/>
        </w:rPr>
      </w:pPr>
    </w:p>
    <w:p w:rsidR="00AB65F2" w:rsidRDefault="00AB65F2"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 3</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находящегося в муниципальной </w:t>
      </w:r>
    </w:p>
    <w:p w:rsidR="003C0F8B" w:rsidRPr="00AB235E"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F968EF">
        <w:rPr>
          <w:rFonts w:ascii="Times New Roman" w:eastAsia="Calibri" w:hAnsi="Times New Roman" w:cs="Times New Roman"/>
          <w:sz w:val="24"/>
          <w:szCs w:val="24"/>
        </w:rPr>
        <w:t xml:space="preserve">Бик-Кармалинский </w:t>
      </w:r>
      <w:r w:rsidRPr="00AB235E">
        <w:rPr>
          <w:rFonts w:ascii="Times New Roman" w:eastAsia="Calibri" w:hAnsi="Times New Roman" w:cs="Times New Roman"/>
          <w:sz w:val="24"/>
          <w:szCs w:val="24"/>
        </w:rPr>
        <w:t xml:space="preserve">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Pr="00AB65F2" w:rsidRDefault="003C0F8B" w:rsidP="00AB65F2">
      <w:pPr>
        <w:tabs>
          <w:tab w:val="left" w:pos="1365"/>
          <w:tab w:val="left" w:pos="6946"/>
        </w:tabs>
        <w:rPr>
          <w:rFonts w:ascii="Calibri" w:eastAsia="Calibri" w:hAnsi="Calibri" w:cs="Times New Roman"/>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РЕКОМЕНДУЕМАЯ ФОРМА ЗАЯВЛЕНИЯ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(для юридических лиц)</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Default="00AB65F2"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Фирменный бланк (при наличии)</w:t>
      </w:r>
    </w:p>
    <w:p w:rsidR="00AE06B4" w:rsidRPr="00AB65F2" w:rsidRDefault="00AE06B4"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p>
    <w:p w:rsidR="00AE06B4" w:rsidRDefault="00AB65F2" w:rsidP="00AE06B4">
      <w:pPr>
        <w:tabs>
          <w:tab w:val="left" w:pos="6946"/>
        </w:tabs>
        <w:spacing w:after="0" w:line="240" w:lineRule="auto"/>
        <w:ind w:left="5245"/>
        <w:rPr>
          <w:rFonts w:ascii="Times New Roman" w:eastAsia="Calibri" w:hAnsi="Times New Roman" w:cs="Times New Roman"/>
        </w:rPr>
      </w:pPr>
      <w:r w:rsidRPr="00AB65F2">
        <w:rPr>
          <w:rFonts w:ascii="Times New Roman" w:eastAsia="Calibri" w:hAnsi="Times New Roman" w:cs="Times New Roman"/>
          <w:sz w:val="24"/>
          <w:szCs w:val="24"/>
        </w:rPr>
        <w:t xml:space="preserve">В </w:t>
      </w:r>
      <w:r w:rsidR="00AE06B4">
        <w:rPr>
          <w:rFonts w:ascii="Times New Roman" w:eastAsia="Calibri" w:hAnsi="Times New Roman" w:cs="Times New Roman"/>
          <w:sz w:val="24"/>
          <w:szCs w:val="24"/>
        </w:rPr>
        <w:t xml:space="preserve">Администрацию </w:t>
      </w:r>
      <w:r w:rsidR="00AE06B4">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rsidR="00AB65F2" w:rsidRPr="00AB65F2" w:rsidRDefault="00AB65F2" w:rsidP="00AE06B4">
      <w:pPr>
        <w:tabs>
          <w:tab w:val="left" w:pos="6195"/>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_________________________</w:t>
      </w: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rPr>
          <w:rFonts w:ascii="Times New Roman" w:eastAsia="Calibri" w:hAnsi="Times New Roman" w:cs="Times New Roman"/>
          <w:sz w:val="24"/>
          <w:szCs w:val="24"/>
        </w:rPr>
      </w:pPr>
      <w:r w:rsidRPr="00AB65F2">
        <w:rPr>
          <w:rFonts w:ascii="Times New Roman" w:eastAsia="Calibri" w:hAnsi="Times New Roman" w:cs="Times New Roman"/>
          <w:sz w:val="24"/>
          <w:szCs w:val="24"/>
        </w:rPr>
        <w:t>(название, организационно-правовая форма юридического лица)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ИНН:________________________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ОГРН: 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места нахождения юридического лица: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Фактический адрес нахождения (при наличии):</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электронной почты:</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Номер контактного телефона: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ЗАЯВЛЕНИЕ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r w:rsidRPr="00AB65F2">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 № 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части 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допущенная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связи с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К заявлению прилагаются:</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tbl>
      <w:tblPr>
        <w:tblStyle w:val="1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AB65F2" w:rsidRPr="00AB65F2" w:rsidTr="00923324">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r>
      <w:tr w:rsidR="00AB65F2" w:rsidRPr="00AB65F2" w:rsidTr="00923324">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(наименование должности руководителя юридического лица)</w:t>
            </w:r>
          </w:p>
        </w:tc>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(фамилия, инициалы руководителя юридического лица, уполномоченного представителя)</w:t>
            </w:r>
          </w:p>
        </w:tc>
      </w:tr>
    </w:tbl>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r w:rsidRPr="00AB65F2">
        <w:rPr>
          <w:rFonts w:ascii="Times New Roman" w:eastAsia="Calibri" w:hAnsi="Times New Roman" w:cs="Times New Roman"/>
          <w:sz w:val="24"/>
          <w:szCs w:val="24"/>
        </w:rPr>
        <w:t>М.П. (при наличии)</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(указывается наименование документы, номер, кем и когда выдан)</w:t>
      </w:r>
    </w:p>
    <w:p w:rsidR="00AB65F2" w:rsidRPr="00AB65F2" w:rsidRDefault="00AB65F2" w:rsidP="00AB65F2">
      <w:pPr>
        <w:tabs>
          <w:tab w:val="left" w:pos="5355"/>
          <w:tab w:val="left" w:pos="6946"/>
        </w:tabs>
        <w:spacing w:after="0"/>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br w:type="page"/>
      </w:r>
      <w:r w:rsidRPr="00AB65F2">
        <w:rPr>
          <w:rFonts w:ascii="Times New Roman" w:eastAsia="Calibri" w:hAnsi="Times New Roman" w:cs="Times New Roman"/>
          <w:sz w:val="24"/>
          <w:szCs w:val="24"/>
        </w:rPr>
        <w:lastRenderedPageBreak/>
        <w:t>РЕКОМЕНДУЕМАЯ ФОРМА ЗАЯВЛЕНИЯ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(для индивидуальных предпринимателей)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335A62" w:rsidRDefault="00AB65F2" w:rsidP="00335A62">
      <w:pPr>
        <w:tabs>
          <w:tab w:val="left" w:pos="6946"/>
        </w:tabs>
        <w:spacing w:after="0" w:line="240" w:lineRule="auto"/>
        <w:ind w:left="5103"/>
        <w:rPr>
          <w:rFonts w:ascii="Times New Roman" w:eastAsia="Calibri" w:hAnsi="Times New Roman" w:cs="Times New Roman"/>
        </w:rPr>
      </w:pPr>
      <w:r w:rsidRPr="00AB65F2">
        <w:rPr>
          <w:rFonts w:ascii="Times New Roman" w:eastAsia="Calibri" w:hAnsi="Times New Roman" w:cs="Times New Roman"/>
          <w:sz w:val="24"/>
          <w:szCs w:val="24"/>
        </w:rPr>
        <w:t xml:space="preserve">В </w:t>
      </w:r>
      <w:r w:rsidR="00335A62">
        <w:rPr>
          <w:rFonts w:ascii="Times New Roman" w:eastAsia="Calibri" w:hAnsi="Times New Roman" w:cs="Times New Roman"/>
          <w:sz w:val="24"/>
          <w:szCs w:val="24"/>
        </w:rPr>
        <w:t xml:space="preserve">Администрацию </w:t>
      </w:r>
      <w:r w:rsidR="00335A62">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rsidR="00AB65F2" w:rsidRPr="00AB65F2" w:rsidRDefault="00AB65F2" w:rsidP="00335A62">
      <w:pPr>
        <w:tabs>
          <w:tab w:val="left" w:pos="6946"/>
        </w:tabs>
        <w:autoSpaceDE w:val="0"/>
        <w:autoSpaceDN w:val="0"/>
        <w:adjustRightInd w:val="0"/>
        <w:spacing w:after="0" w:line="240" w:lineRule="auto"/>
        <w:ind w:left="5103"/>
        <w:jc w:val="both"/>
        <w:rPr>
          <w:rFonts w:ascii="Times New Roman" w:eastAsia="Calibri" w:hAnsi="Times New Roman" w:cs="Times New Roman"/>
          <w:sz w:val="24"/>
          <w:szCs w:val="24"/>
        </w:rPr>
      </w:pPr>
    </w:p>
    <w:p w:rsidR="00AB65F2" w:rsidRPr="00AB65F2" w:rsidRDefault="00AB65F2" w:rsidP="00335A62">
      <w:pPr>
        <w:tabs>
          <w:tab w:val="left" w:pos="6946"/>
        </w:tabs>
        <w:autoSpaceDE w:val="0"/>
        <w:autoSpaceDN w:val="0"/>
        <w:adjustRightInd w:val="0"/>
        <w:spacing w:after="0" w:line="240" w:lineRule="auto"/>
        <w:ind w:left="5103"/>
        <w:jc w:val="both"/>
        <w:rPr>
          <w:rFonts w:ascii="Times New Roman" w:eastAsia="Calibri" w:hAnsi="Times New Roman" w:cs="Times New Roman"/>
          <w:sz w:val="24"/>
          <w:szCs w:val="24"/>
        </w:rPr>
      </w:pP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_________________________</w:t>
      </w: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(Ф.И.О.)</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ИНН:________________________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ОГРН: 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основного документа, удостоверяющего личность:</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наименование документы, номер, кем и когда выдан)</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места нахождения:</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Фактический адрес нахождения (при наличии):</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электронной почты:</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Номер контактного телефона: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ЗАЯВЛЕНИЕ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r w:rsidRPr="00AB65F2">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 № 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части 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допущенная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связи с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К заявлению прилагаются:</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     ____________________________    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(должность)                                     (подпись)                                     (Ф.И.О.)</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М.П.</w:t>
      </w:r>
    </w:p>
    <w:p w:rsidR="00AB65F2" w:rsidRPr="00AB65F2" w:rsidRDefault="00AB65F2" w:rsidP="00AB65F2">
      <w:pPr>
        <w:tabs>
          <w:tab w:val="left" w:pos="6946"/>
        </w:tabs>
        <w:rPr>
          <w:rFonts w:ascii="Times New Roman" w:eastAsia="Calibri" w:hAnsi="Times New Roman" w:cs="Times New Roman"/>
          <w:sz w:val="24"/>
          <w:szCs w:val="24"/>
        </w:rPr>
      </w:pP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документа, удостоверяющего личность представителя:</w:t>
      </w: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наименование документы, номер, кем и когда выдан)</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ED65B3" w:rsidRDefault="00ED65B3"/>
    <w:sectPr w:rsidR="00ED65B3" w:rsidSect="00AB65F2">
      <w:headerReference w:type="default" r:id="rId37"/>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BE2" w:rsidRDefault="00D96BE2" w:rsidP="00AB65F2">
      <w:pPr>
        <w:spacing w:after="0" w:line="240" w:lineRule="auto"/>
      </w:pPr>
      <w:r>
        <w:separator/>
      </w:r>
    </w:p>
  </w:endnote>
  <w:endnote w:type="continuationSeparator" w:id="0">
    <w:p w:rsidR="00D96BE2" w:rsidRDefault="00D96BE2" w:rsidP="00AB6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BE2" w:rsidRDefault="00D96BE2" w:rsidP="00AB65F2">
      <w:pPr>
        <w:spacing w:after="0" w:line="240" w:lineRule="auto"/>
      </w:pPr>
      <w:r>
        <w:separator/>
      </w:r>
    </w:p>
  </w:footnote>
  <w:footnote w:type="continuationSeparator" w:id="0">
    <w:p w:rsidR="00D96BE2" w:rsidRDefault="00D96BE2" w:rsidP="00AB65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6869871"/>
      <w:docPartObj>
        <w:docPartGallery w:val="Page Numbers (Top of Page)"/>
        <w:docPartUnique/>
      </w:docPartObj>
    </w:sdtPr>
    <w:sdtEndPr>
      <w:rPr>
        <w:rFonts w:ascii="Times New Roman" w:hAnsi="Times New Roman" w:cs="Times New Roman"/>
        <w:sz w:val="24"/>
        <w:szCs w:val="24"/>
      </w:rPr>
    </w:sdtEndPr>
    <w:sdtContent>
      <w:p w:rsidR="001E0A3E" w:rsidRPr="00D63BC5" w:rsidRDefault="00D538A8">
        <w:pPr>
          <w:pStyle w:val="12"/>
          <w:jc w:val="center"/>
          <w:rPr>
            <w:rFonts w:ascii="Times New Roman" w:hAnsi="Times New Roman" w:cs="Times New Roman"/>
            <w:sz w:val="24"/>
            <w:szCs w:val="24"/>
          </w:rPr>
        </w:pPr>
        <w:r w:rsidRPr="00D63BC5">
          <w:rPr>
            <w:rFonts w:ascii="Times New Roman" w:hAnsi="Times New Roman" w:cs="Times New Roman"/>
            <w:sz w:val="24"/>
            <w:szCs w:val="24"/>
          </w:rPr>
          <w:fldChar w:fldCharType="begin"/>
        </w:r>
        <w:r w:rsidRPr="00D63BC5">
          <w:rPr>
            <w:rFonts w:ascii="Times New Roman" w:hAnsi="Times New Roman" w:cs="Times New Roman"/>
            <w:sz w:val="24"/>
            <w:szCs w:val="24"/>
          </w:rPr>
          <w:instrText>PAGE   \* MERGEFORMAT</w:instrText>
        </w:r>
        <w:r w:rsidRPr="00D63BC5">
          <w:rPr>
            <w:rFonts w:ascii="Times New Roman" w:hAnsi="Times New Roman" w:cs="Times New Roman"/>
            <w:sz w:val="24"/>
            <w:szCs w:val="24"/>
          </w:rPr>
          <w:fldChar w:fldCharType="separate"/>
        </w:r>
        <w:r w:rsidR="00F968EF">
          <w:rPr>
            <w:rFonts w:ascii="Times New Roman" w:hAnsi="Times New Roman" w:cs="Times New Roman"/>
            <w:noProof/>
            <w:sz w:val="24"/>
            <w:szCs w:val="24"/>
          </w:rPr>
          <w:t>2</w:t>
        </w:r>
        <w:r w:rsidRPr="00D63BC5">
          <w:rPr>
            <w:rFonts w:ascii="Times New Roman" w:hAnsi="Times New Roman" w:cs="Times New Roman"/>
            <w:sz w:val="24"/>
            <w:szCs w:val="24"/>
          </w:rPr>
          <w:fldChar w:fldCharType="end"/>
        </w:r>
      </w:p>
    </w:sdtContent>
  </w:sdt>
  <w:p w:rsidR="001E0A3E" w:rsidRDefault="00D96BE2">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6422C6"/>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0"/>
  </w:num>
  <w:num w:numId="2">
    <w:abstractNumId w:val="7"/>
  </w:num>
  <w:num w:numId="3">
    <w:abstractNumId w:val="3"/>
  </w:num>
  <w:num w:numId="4">
    <w:abstractNumId w:val="12"/>
  </w:num>
  <w:num w:numId="5">
    <w:abstractNumId w:val="0"/>
  </w:num>
  <w:num w:numId="6">
    <w:abstractNumId w:val="8"/>
  </w:num>
  <w:num w:numId="7">
    <w:abstractNumId w:val="1"/>
  </w:num>
  <w:num w:numId="8">
    <w:abstractNumId w:val="9"/>
  </w:num>
  <w:num w:numId="9">
    <w:abstractNumId w:val="4"/>
  </w:num>
  <w:num w:numId="10">
    <w:abstractNumId w:val="5"/>
  </w:num>
  <w:num w:numId="11">
    <w:abstractNumId w:val="11"/>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02E"/>
    <w:rsid w:val="000437C3"/>
    <w:rsid w:val="00220D9C"/>
    <w:rsid w:val="00294486"/>
    <w:rsid w:val="00335A62"/>
    <w:rsid w:val="00363A86"/>
    <w:rsid w:val="003C0F8B"/>
    <w:rsid w:val="0040702E"/>
    <w:rsid w:val="004E7152"/>
    <w:rsid w:val="007D75D0"/>
    <w:rsid w:val="007E4ADF"/>
    <w:rsid w:val="00AB235E"/>
    <w:rsid w:val="00AB65F2"/>
    <w:rsid w:val="00AE06B4"/>
    <w:rsid w:val="00B327EC"/>
    <w:rsid w:val="00B64948"/>
    <w:rsid w:val="00CE155F"/>
    <w:rsid w:val="00D20E16"/>
    <w:rsid w:val="00D23416"/>
    <w:rsid w:val="00D538A8"/>
    <w:rsid w:val="00D96BE2"/>
    <w:rsid w:val="00DA70A1"/>
    <w:rsid w:val="00ED65B3"/>
    <w:rsid w:val="00F9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10">
    <w:name w:val="Заголовок 1 Знак"/>
    <w:basedOn w:val="a0"/>
    <w:link w:val="1"/>
    <w:uiPriority w:val="9"/>
    <w:rsid w:val="00AB65F2"/>
    <w:rPr>
      <w:rFonts w:ascii="Calibri Light" w:eastAsia="Times New Roman" w:hAnsi="Calibri Light" w:cs="Times New Roman"/>
      <w:b/>
      <w:bCs/>
      <w:color w:val="2E74B5"/>
      <w:sz w:val="28"/>
      <w:szCs w:val="28"/>
    </w:rPr>
  </w:style>
  <w:style w:type="paragraph" w:customStyle="1" w:styleId="12">
    <w:name w:val="Верхний колонтитул1"/>
    <w:basedOn w:val="a"/>
    <w:next w:val="a3"/>
    <w:link w:val="a4"/>
    <w:uiPriority w:val="99"/>
    <w:unhideWhenUsed/>
    <w:rsid w:val="00AB65F2"/>
    <w:pPr>
      <w:tabs>
        <w:tab w:val="center" w:pos="4677"/>
        <w:tab w:val="right" w:pos="9355"/>
      </w:tabs>
      <w:spacing w:after="0" w:line="240" w:lineRule="auto"/>
    </w:pPr>
  </w:style>
  <w:style w:type="character" w:customStyle="1" w:styleId="a4">
    <w:name w:val="Верхний колонтитул Знак"/>
    <w:basedOn w:val="a0"/>
    <w:link w:val="12"/>
    <w:uiPriority w:val="99"/>
    <w:rsid w:val="00AB65F2"/>
  </w:style>
  <w:style w:type="paragraph" w:customStyle="1" w:styleId="13">
    <w:name w:val="Абзац списка1"/>
    <w:basedOn w:val="a"/>
    <w:next w:val="a5"/>
    <w:uiPriority w:val="34"/>
    <w:qFormat/>
    <w:rsid w:val="00AB65F2"/>
    <w:pPr>
      <w:ind w:left="720"/>
      <w:contextualSpacing/>
    </w:pPr>
  </w:style>
  <w:style w:type="character" w:customStyle="1" w:styleId="14">
    <w:name w:val="Гиперссылка1"/>
    <w:basedOn w:val="a0"/>
    <w:uiPriority w:val="99"/>
    <w:unhideWhenUsed/>
    <w:rsid w:val="00AB65F2"/>
    <w:rPr>
      <w:color w:val="0563C1"/>
      <w:u w:val="single"/>
    </w:rPr>
  </w:style>
  <w:style w:type="paragraph" w:customStyle="1" w:styleId="15">
    <w:name w:val="Текст выноски1"/>
    <w:basedOn w:val="a"/>
    <w:next w:val="a6"/>
    <w:link w:val="a7"/>
    <w:uiPriority w:val="99"/>
    <w:semiHidden/>
    <w:unhideWhenUsed/>
    <w:rsid w:val="00AB65F2"/>
    <w:pPr>
      <w:spacing w:after="0" w:line="240" w:lineRule="auto"/>
    </w:pPr>
    <w:rPr>
      <w:rFonts w:ascii="Tahoma" w:hAnsi="Tahoma" w:cs="Tahoma"/>
      <w:sz w:val="16"/>
      <w:szCs w:val="16"/>
    </w:rPr>
  </w:style>
  <w:style w:type="character" w:customStyle="1" w:styleId="a7">
    <w:name w:val="Текст выноски Знак"/>
    <w:basedOn w:val="a0"/>
    <w:link w:val="15"/>
    <w:uiPriority w:val="99"/>
    <w:semiHidden/>
    <w:rsid w:val="00AB65F2"/>
    <w:rPr>
      <w:rFonts w:ascii="Tahoma" w:hAnsi="Tahoma" w:cs="Tahoma"/>
      <w:sz w:val="16"/>
      <w:szCs w:val="16"/>
    </w:rPr>
  </w:style>
  <w:style w:type="character" w:customStyle="1" w:styleId="16">
    <w:name w:val="Просмотренная гиперссылка1"/>
    <w:basedOn w:val="a0"/>
    <w:uiPriority w:val="99"/>
    <w:semiHidden/>
    <w:unhideWhenUsed/>
    <w:rsid w:val="00AB65F2"/>
    <w:rPr>
      <w:color w:val="954F72"/>
      <w:u w:val="single"/>
    </w:rPr>
  </w:style>
  <w:style w:type="paragraph" w:styleId="a8">
    <w:name w:val="Normal (Web)"/>
    <w:basedOn w:val="a"/>
    <w:uiPriority w:val="99"/>
    <w:semiHidden/>
    <w:unhideWhenUsed/>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AB65F2"/>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AB65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Нижний колонтитул1"/>
    <w:basedOn w:val="a"/>
    <w:next w:val="a9"/>
    <w:link w:val="aa"/>
    <w:uiPriority w:val="99"/>
    <w:unhideWhenUsed/>
    <w:rsid w:val="00AB65F2"/>
    <w:pPr>
      <w:tabs>
        <w:tab w:val="center" w:pos="4677"/>
        <w:tab w:val="right" w:pos="9355"/>
      </w:tabs>
      <w:spacing w:after="0" w:line="240" w:lineRule="auto"/>
    </w:pPr>
  </w:style>
  <w:style w:type="character" w:customStyle="1" w:styleId="aa">
    <w:name w:val="Нижний колонтитул Знак"/>
    <w:basedOn w:val="a0"/>
    <w:link w:val="17"/>
    <w:uiPriority w:val="99"/>
    <w:rsid w:val="00AB65F2"/>
  </w:style>
  <w:style w:type="character" w:styleId="ab">
    <w:name w:val="annotation reference"/>
    <w:basedOn w:val="a0"/>
    <w:unhideWhenUsed/>
    <w:rsid w:val="00AB65F2"/>
    <w:rPr>
      <w:sz w:val="16"/>
      <w:szCs w:val="16"/>
    </w:rPr>
  </w:style>
  <w:style w:type="paragraph" w:customStyle="1" w:styleId="18">
    <w:name w:val="Текст примечания1"/>
    <w:basedOn w:val="a"/>
    <w:next w:val="ac"/>
    <w:link w:val="ad"/>
    <w:unhideWhenUsed/>
    <w:rsid w:val="00AB65F2"/>
    <w:pPr>
      <w:spacing w:line="240" w:lineRule="auto"/>
    </w:pPr>
    <w:rPr>
      <w:sz w:val="20"/>
      <w:szCs w:val="20"/>
    </w:rPr>
  </w:style>
  <w:style w:type="character" w:customStyle="1" w:styleId="ad">
    <w:name w:val="Текст примечания Знак"/>
    <w:basedOn w:val="a0"/>
    <w:link w:val="18"/>
    <w:rsid w:val="00AB65F2"/>
    <w:rPr>
      <w:sz w:val="20"/>
      <w:szCs w:val="20"/>
    </w:rPr>
  </w:style>
  <w:style w:type="paragraph" w:customStyle="1" w:styleId="19">
    <w:name w:val="Тема примечания1"/>
    <w:basedOn w:val="ac"/>
    <w:next w:val="ac"/>
    <w:uiPriority w:val="99"/>
    <w:semiHidden/>
    <w:unhideWhenUsed/>
    <w:rsid w:val="00AB65F2"/>
    <w:rPr>
      <w:b/>
      <w:bCs/>
    </w:rPr>
  </w:style>
  <w:style w:type="character" w:customStyle="1" w:styleId="ae">
    <w:name w:val="Тема примечания Знак"/>
    <w:basedOn w:val="ad"/>
    <w:link w:val="af"/>
    <w:uiPriority w:val="99"/>
    <w:semiHidden/>
    <w:rsid w:val="00AB65F2"/>
    <w:rPr>
      <w:b/>
      <w:bCs/>
      <w:sz w:val="20"/>
      <w:szCs w:val="20"/>
    </w:rPr>
  </w:style>
  <w:style w:type="paragraph" w:styleId="3">
    <w:name w:val="Body Text Indent 3"/>
    <w:basedOn w:val="a"/>
    <w:link w:val="30"/>
    <w:rsid w:val="00AB65F2"/>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AB65F2"/>
    <w:rPr>
      <w:rFonts w:ascii="Times New Roman" w:eastAsia="Times New Roman" w:hAnsi="Times New Roman" w:cs="Times New Roman"/>
      <w:sz w:val="28"/>
      <w:szCs w:val="24"/>
      <w:lang w:eastAsia="ru-RU"/>
    </w:rPr>
  </w:style>
  <w:style w:type="paragraph" w:styleId="af0">
    <w:name w:val="No Spacing"/>
    <w:uiPriority w:val="1"/>
    <w:qFormat/>
    <w:rsid w:val="00AB65F2"/>
    <w:pPr>
      <w:spacing w:after="0" w:line="240" w:lineRule="auto"/>
    </w:pPr>
    <w:rPr>
      <w:rFonts w:ascii="Calibri" w:eastAsia="Calibri" w:hAnsi="Calibri" w:cs="Times New Roman"/>
    </w:rPr>
  </w:style>
  <w:style w:type="paragraph" w:styleId="af1">
    <w:name w:val="footnote text"/>
    <w:basedOn w:val="a"/>
    <w:link w:val="af2"/>
    <w:uiPriority w:val="99"/>
    <w:semiHidden/>
    <w:rsid w:val="00AB65F2"/>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AB65F2"/>
    <w:rPr>
      <w:rFonts w:ascii="Times New Roman" w:eastAsia="Times New Roman" w:hAnsi="Times New Roman" w:cs="Times New Roman"/>
      <w:sz w:val="20"/>
      <w:szCs w:val="20"/>
      <w:lang w:eastAsia="ru-RU"/>
    </w:rPr>
  </w:style>
  <w:style w:type="character" w:styleId="af3">
    <w:name w:val="footnote reference"/>
    <w:uiPriority w:val="99"/>
    <w:semiHidden/>
    <w:rsid w:val="00AB65F2"/>
    <w:rPr>
      <w:vertAlign w:val="superscript"/>
    </w:rPr>
  </w:style>
  <w:style w:type="character" w:customStyle="1" w:styleId="ConsPlusNormal0">
    <w:name w:val="ConsPlusNormal Знак"/>
    <w:link w:val="ConsPlusNormal"/>
    <w:locked/>
    <w:rsid w:val="00AB65F2"/>
    <w:rPr>
      <w:rFonts w:ascii="Times New Roman" w:hAnsi="Times New Roman" w:cs="Times New Roman"/>
      <w:sz w:val="28"/>
      <w:szCs w:val="28"/>
    </w:rPr>
  </w:style>
  <w:style w:type="paragraph" w:customStyle="1" w:styleId="formattext">
    <w:name w:val="formattext"/>
    <w:basedOn w:val="a"/>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B65F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4">
    <w:name w:val="line number"/>
    <w:basedOn w:val="a0"/>
    <w:uiPriority w:val="99"/>
    <w:semiHidden/>
    <w:unhideWhenUsed/>
    <w:rsid w:val="00AB65F2"/>
  </w:style>
  <w:style w:type="paragraph" w:customStyle="1" w:styleId="1a">
    <w:name w:val="Рецензия1"/>
    <w:next w:val="af5"/>
    <w:hidden/>
    <w:uiPriority w:val="99"/>
    <w:semiHidden/>
    <w:rsid w:val="00AB65F2"/>
    <w:pPr>
      <w:spacing w:after="0" w:line="240" w:lineRule="auto"/>
    </w:pPr>
  </w:style>
  <w:style w:type="paragraph" w:styleId="HTML">
    <w:name w:val="HTML Preformatted"/>
    <w:basedOn w:val="a"/>
    <w:link w:val="HTML0"/>
    <w:uiPriority w:val="99"/>
    <w:unhideWhenUsed/>
    <w:rsid w:val="00AB6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B65F2"/>
    <w:rPr>
      <w:rFonts w:ascii="Courier New" w:eastAsia="Times New Roman" w:hAnsi="Courier New" w:cs="Courier New"/>
      <w:sz w:val="20"/>
      <w:szCs w:val="20"/>
      <w:lang w:eastAsia="ru-RU"/>
    </w:rPr>
  </w:style>
  <w:style w:type="character" w:customStyle="1" w:styleId="frgu-content-accordeon">
    <w:name w:val="frgu-content-accordeon"/>
    <w:basedOn w:val="a0"/>
    <w:rsid w:val="00AB65F2"/>
  </w:style>
  <w:style w:type="table" w:customStyle="1" w:styleId="1b">
    <w:name w:val="Сетка таблицы1"/>
    <w:basedOn w:val="a1"/>
    <w:next w:val="af6"/>
    <w:uiPriority w:val="59"/>
    <w:rsid w:val="00AB65F2"/>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B65F2"/>
    <w:pPr>
      <w:spacing w:after="0" w:line="240" w:lineRule="auto"/>
    </w:pPr>
    <w:rPr>
      <w:rFonts w:ascii="Times New Roman" w:eastAsia="Calibri" w:hAnsi="Times New Roman" w:cs="Times New Roman"/>
      <w:noProof/>
      <w:sz w:val="28"/>
      <w:szCs w:val="28"/>
      <w:lang w:eastAsia="ru-RU"/>
    </w:rPr>
  </w:style>
  <w:style w:type="character" w:customStyle="1" w:styleId="110">
    <w:name w:val="Заголовок 1 Знак1"/>
    <w:basedOn w:val="a0"/>
    <w:uiPriority w:val="9"/>
    <w:rsid w:val="00AB65F2"/>
    <w:rPr>
      <w:rFonts w:asciiTheme="majorHAnsi" w:eastAsiaTheme="majorEastAsia" w:hAnsiTheme="majorHAnsi" w:cstheme="majorBidi"/>
      <w:b/>
      <w:bCs/>
      <w:color w:val="365F91" w:themeColor="accent1" w:themeShade="BF"/>
      <w:sz w:val="28"/>
      <w:szCs w:val="28"/>
    </w:rPr>
  </w:style>
  <w:style w:type="paragraph" w:styleId="a3">
    <w:name w:val="header"/>
    <w:basedOn w:val="a"/>
    <w:link w:val="1c"/>
    <w:uiPriority w:val="99"/>
    <w:semiHidden/>
    <w:unhideWhenUsed/>
    <w:rsid w:val="00AB65F2"/>
    <w:pPr>
      <w:tabs>
        <w:tab w:val="center" w:pos="4677"/>
        <w:tab w:val="right" w:pos="9355"/>
      </w:tabs>
      <w:spacing w:after="0" w:line="240" w:lineRule="auto"/>
    </w:pPr>
  </w:style>
  <w:style w:type="character" w:customStyle="1" w:styleId="1c">
    <w:name w:val="Верхний колонтитул Знак1"/>
    <w:basedOn w:val="a0"/>
    <w:link w:val="a3"/>
    <w:uiPriority w:val="99"/>
    <w:semiHidden/>
    <w:rsid w:val="00AB65F2"/>
  </w:style>
  <w:style w:type="paragraph" w:styleId="a5">
    <w:name w:val="List Paragraph"/>
    <w:basedOn w:val="a"/>
    <w:uiPriority w:val="34"/>
    <w:qFormat/>
    <w:rsid w:val="00AB65F2"/>
    <w:pPr>
      <w:ind w:left="720"/>
      <w:contextualSpacing/>
    </w:pPr>
  </w:style>
  <w:style w:type="character" w:styleId="af7">
    <w:name w:val="Hyperlink"/>
    <w:basedOn w:val="a0"/>
    <w:uiPriority w:val="99"/>
    <w:semiHidden/>
    <w:unhideWhenUsed/>
    <w:rsid w:val="00AB65F2"/>
    <w:rPr>
      <w:color w:val="0000FF" w:themeColor="hyperlink"/>
      <w:u w:val="single"/>
    </w:rPr>
  </w:style>
  <w:style w:type="paragraph" w:styleId="a6">
    <w:name w:val="Balloon Text"/>
    <w:basedOn w:val="a"/>
    <w:link w:val="1d"/>
    <w:uiPriority w:val="99"/>
    <w:semiHidden/>
    <w:unhideWhenUsed/>
    <w:rsid w:val="00AB65F2"/>
    <w:pPr>
      <w:spacing w:after="0" w:line="240" w:lineRule="auto"/>
    </w:pPr>
    <w:rPr>
      <w:rFonts w:ascii="Tahoma" w:hAnsi="Tahoma" w:cs="Tahoma"/>
      <w:sz w:val="16"/>
      <w:szCs w:val="16"/>
    </w:rPr>
  </w:style>
  <w:style w:type="character" w:customStyle="1" w:styleId="1d">
    <w:name w:val="Текст выноски Знак1"/>
    <w:basedOn w:val="a0"/>
    <w:link w:val="a6"/>
    <w:uiPriority w:val="99"/>
    <w:semiHidden/>
    <w:rsid w:val="00AB65F2"/>
    <w:rPr>
      <w:rFonts w:ascii="Tahoma" w:hAnsi="Tahoma" w:cs="Tahoma"/>
      <w:sz w:val="16"/>
      <w:szCs w:val="16"/>
    </w:rPr>
  </w:style>
  <w:style w:type="character" w:styleId="af8">
    <w:name w:val="FollowedHyperlink"/>
    <w:basedOn w:val="a0"/>
    <w:uiPriority w:val="99"/>
    <w:semiHidden/>
    <w:unhideWhenUsed/>
    <w:rsid w:val="00AB65F2"/>
    <w:rPr>
      <w:color w:val="800080" w:themeColor="followedHyperlink"/>
      <w:u w:val="single"/>
    </w:rPr>
  </w:style>
  <w:style w:type="paragraph" w:styleId="a9">
    <w:name w:val="footer"/>
    <w:basedOn w:val="a"/>
    <w:link w:val="1e"/>
    <w:uiPriority w:val="99"/>
    <w:semiHidden/>
    <w:unhideWhenUsed/>
    <w:rsid w:val="00AB65F2"/>
    <w:pPr>
      <w:tabs>
        <w:tab w:val="center" w:pos="4677"/>
        <w:tab w:val="right" w:pos="9355"/>
      </w:tabs>
      <w:spacing w:after="0" w:line="240" w:lineRule="auto"/>
    </w:pPr>
  </w:style>
  <w:style w:type="character" w:customStyle="1" w:styleId="1e">
    <w:name w:val="Нижний колонтитул Знак1"/>
    <w:basedOn w:val="a0"/>
    <w:link w:val="a9"/>
    <w:uiPriority w:val="99"/>
    <w:semiHidden/>
    <w:rsid w:val="00AB65F2"/>
  </w:style>
  <w:style w:type="paragraph" w:styleId="ac">
    <w:name w:val="annotation text"/>
    <w:basedOn w:val="a"/>
    <w:link w:val="1f"/>
    <w:uiPriority w:val="99"/>
    <w:semiHidden/>
    <w:unhideWhenUsed/>
    <w:rsid w:val="00AB65F2"/>
    <w:pPr>
      <w:spacing w:line="240" w:lineRule="auto"/>
    </w:pPr>
    <w:rPr>
      <w:sz w:val="20"/>
      <w:szCs w:val="20"/>
    </w:rPr>
  </w:style>
  <w:style w:type="character" w:customStyle="1" w:styleId="1f">
    <w:name w:val="Текст примечания Знак1"/>
    <w:basedOn w:val="a0"/>
    <w:link w:val="ac"/>
    <w:uiPriority w:val="99"/>
    <w:semiHidden/>
    <w:rsid w:val="00AB65F2"/>
    <w:rPr>
      <w:sz w:val="20"/>
      <w:szCs w:val="20"/>
    </w:rPr>
  </w:style>
  <w:style w:type="paragraph" w:styleId="af">
    <w:name w:val="annotation subject"/>
    <w:basedOn w:val="ac"/>
    <w:next w:val="ac"/>
    <w:link w:val="ae"/>
    <w:uiPriority w:val="99"/>
    <w:semiHidden/>
    <w:unhideWhenUsed/>
    <w:rsid w:val="00AB65F2"/>
    <w:rPr>
      <w:b/>
      <w:bCs/>
    </w:rPr>
  </w:style>
  <w:style w:type="character" w:customStyle="1" w:styleId="1f0">
    <w:name w:val="Тема примечания Знак1"/>
    <w:basedOn w:val="1f"/>
    <w:uiPriority w:val="99"/>
    <w:semiHidden/>
    <w:rsid w:val="00AB65F2"/>
    <w:rPr>
      <w:b/>
      <w:bCs/>
      <w:sz w:val="20"/>
      <w:szCs w:val="20"/>
    </w:rPr>
  </w:style>
  <w:style w:type="paragraph" w:styleId="af5">
    <w:name w:val="Revision"/>
    <w:hidden/>
    <w:uiPriority w:val="99"/>
    <w:semiHidden/>
    <w:rsid w:val="00AB65F2"/>
    <w:pPr>
      <w:spacing w:after="0" w:line="240" w:lineRule="auto"/>
    </w:pPr>
  </w:style>
  <w:style w:type="table" w:styleId="af6">
    <w:name w:val="Table Grid"/>
    <w:basedOn w:val="a1"/>
    <w:uiPriority w:val="59"/>
    <w:rsid w:val="00AB6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10">
    <w:name w:val="Заголовок 1 Знак"/>
    <w:basedOn w:val="a0"/>
    <w:link w:val="1"/>
    <w:uiPriority w:val="9"/>
    <w:rsid w:val="00AB65F2"/>
    <w:rPr>
      <w:rFonts w:ascii="Calibri Light" w:eastAsia="Times New Roman" w:hAnsi="Calibri Light" w:cs="Times New Roman"/>
      <w:b/>
      <w:bCs/>
      <w:color w:val="2E74B5"/>
      <w:sz w:val="28"/>
      <w:szCs w:val="28"/>
    </w:rPr>
  </w:style>
  <w:style w:type="paragraph" w:customStyle="1" w:styleId="12">
    <w:name w:val="Верхний колонтитул1"/>
    <w:basedOn w:val="a"/>
    <w:next w:val="a3"/>
    <w:link w:val="a4"/>
    <w:uiPriority w:val="99"/>
    <w:unhideWhenUsed/>
    <w:rsid w:val="00AB65F2"/>
    <w:pPr>
      <w:tabs>
        <w:tab w:val="center" w:pos="4677"/>
        <w:tab w:val="right" w:pos="9355"/>
      </w:tabs>
      <w:spacing w:after="0" w:line="240" w:lineRule="auto"/>
    </w:pPr>
  </w:style>
  <w:style w:type="character" w:customStyle="1" w:styleId="a4">
    <w:name w:val="Верхний колонтитул Знак"/>
    <w:basedOn w:val="a0"/>
    <w:link w:val="12"/>
    <w:uiPriority w:val="99"/>
    <w:rsid w:val="00AB65F2"/>
  </w:style>
  <w:style w:type="paragraph" w:customStyle="1" w:styleId="13">
    <w:name w:val="Абзац списка1"/>
    <w:basedOn w:val="a"/>
    <w:next w:val="a5"/>
    <w:uiPriority w:val="34"/>
    <w:qFormat/>
    <w:rsid w:val="00AB65F2"/>
    <w:pPr>
      <w:ind w:left="720"/>
      <w:contextualSpacing/>
    </w:pPr>
  </w:style>
  <w:style w:type="character" w:customStyle="1" w:styleId="14">
    <w:name w:val="Гиперссылка1"/>
    <w:basedOn w:val="a0"/>
    <w:uiPriority w:val="99"/>
    <w:unhideWhenUsed/>
    <w:rsid w:val="00AB65F2"/>
    <w:rPr>
      <w:color w:val="0563C1"/>
      <w:u w:val="single"/>
    </w:rPr>
  </w:style>
  <w:style w:type="paragraph" w:customStyle="1" w:styleId="15">
    <w:name w:val="Текст выноски1"/>
    <w:basedOn w:val="a"/>
    <w:next w:val="a6"/>
    <w:link w:val="a7"/>
    <w:uiPriority w:val="99"/>
    <w:semiHidden/>
    <w:unhideWhenUsed/>
    <w:rsid w:val="00AB65F2"/>
    <w:pPr>
      <w:spacing w:after="0" w:line="240" w:lineRule="auto"/>
    </w:pPr>
    <w:rPr>
      <w:rFonts w:ascii="Tahoma" w:hAnsi="Tahoma" w:cs="Tahoma"/>
      <w:sz w:val="16"/>
      <w:szCs w:val="16"/>
    </w:rPr>
  </w:style>
  <w:style w:type="character" w:customStyle="1" w:styleId="a7">
    <w:name w:val="Текст выноски Знак"/>
    <w:basedOn w:val="a0"/>
    <w:link w:val="15"/>
    <w:uiPriority w:val="99"/>
    <w:semiHidden/>
    <w:rsid w:val="00AB65F2"/>
    <w:rPr>
      <w:rFonts w:ascii="Tahoma" w:hAnsi="Tahoma" w:cs="Tahoma"/>
      <w:sz w:val="16"/>
      <w:szCs w:val="16"/>
    </w:rPr>
  </w:style>
  <w:style w:type="character" w:customStyle="1" w:styleId="16">
    <w:name w:val="Просмотренная гиперссылка1"/>
    <w:basedOn w:val="a0"/>
    <w:uiPriority w:val="99"/>
    <w:semiHidden/>
    <w:unhideWhenUsed/>
    <w:rsid w:val="00AB65F2"/>
    <w:rPr>
      <w:color w:val="954F72"/>
      <w:u w:val="single"/>
    </w:rPr>
  </w:style>
  <w:style w:type="paragraph" w:styleId="a8">
    <w:name w:val="Normal (Web)"/>
    <w:basedOn w:val="a"/>
    <w:uiPriority w:val="99"/>
    <w:semiHidden/>
    <w:unhideWhenUsed/>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AB65F2"/>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AB65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Нижний колонтитул1"/>
    <w:basedOn w:val="a"/>
    <w:next w:val="a9"/>
    <w:link w:val="aa"/>
    <w:uiPriority w:val="99"/>
    <w:unhideWhenUsed/>
    <w:rsid w:val="00AB65F2"/>
    <w:pPr>
      <w:tabs>
        <w:tab w:val="center" w:pos="4677"/>
        <w:tab w:val="right" w:pos="9355"/>
      </w:tabs>
      <w:spacing w:after="0" w:line="240" w:lineRule="auto"/>
    </w:pPr>
  </w:style>
  <w:style w:type="character" w:customStyle="1" w:styleId="aa">
    <w:name w:val="Нижний колонтитул Знак"/>
    <w:basedOn w:val="a0"/>
    <w:link w:val="17"/>
    <w:uiPriority w:val="99"/>
    <w:rsid w:val="00AB65F2"/>
  </w:style>
  <w:style w:type="character" w:styleId="ab">
    <w:name w:val="annotation reference"/>
    <w:basedOn w:val="a0"/>
    <w:unhideWhenUsed/>
    <w:rsid w:val="00AB65F2"/>
    <w:rPr>
      <w:sz w:val="16"/>
      <w:szCs w:val="16"/>
    </w:rPr>
  </w:style>
  <w:style w:type="paragraph" w:customStyle="1" w:styleId="18">
    <w:name w:val="Текст примечания1"/>
    <w:basedOn w:val="a"/>
    <w:next w:val="ac"/>
    <w:link w:val="ad"/>
    <w:unhideWhenUsed/>
    <w:rsid w:val="00AB65F2"/>
    <w:pPr>
      <w:spacing w:line="240" w:lineRule="auto"/>
    </w:pPr>
    <w:rPr>
      <w:sz w:val="20"/>
      <w:szCs w:val="20"/>
    </w:rPr>
  </w:style>
  <w:style w:type="character" w:customStyle="1" w:styleId="ad">
    <w:name w:val="Текст примечания Знак"/>
    <w:basedOn w:val="a0"/>
    <w:link w:val="18"/>
    <w:rsid w:val="00AB65F2"/>
    <w:rPr>
      <w:sz w:val="20"/>
      <w:szCs w:val="20"/>
    </w:rPr>
  </w:style>
  <w:style w:type="paragraph" w:customStyle="1" w:styleId="19">
    <w:name w:val="Тема примечания1"/>
    <w:basedOn w:val="ac"/>
    <w:next w:val="ac"/>
    <w:uiPriority w:val="99"/>
    <w:semiHidden/>
    <w:unhideWhenUsed/>
    <w:rsid w:val="00AB65F2"/>
    <w:rPr>
      <w:b/>
      <w:bCs/>
    </w:rPr>
  </w:style>
  <w:style w:type="character" w:customStyle="1" w:styleId="ae">
    <w:name w:val="Тема примечания Знак"/>
    <w:basedOn w:val="ad"/>
    <w:link w:val="af"/>
    <w:uiPriority w:val="99"/>
    <w:semiHidden/>
    <w:rsid w:val="00AB65F2"/>
    <w:rPr>
      <w:b/>
      <w:bCs/>
      <w:sz w:val="20"/>
      <w:szCs w:val="20"/>
    </w:rPr>
  </w:style>
  <w:style w:type="paragraph" w:styleId="3">
    <w:name w:val="Body Text Indent 3"/>
    <w:basedOn w:val="a"/>
    <w:link w:val="30"/>
    <w:rsid w:val="00AB65F2"/>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AB65F2"/>
    <w:rPr>
      <w:rFonts w:ascii="Times New Roman" w:eastAsia="Times New Roman" w:hAnsi="Times New Roman" w:cs="Times New Roman"/>
      <w:sz w:val="28"/>
      <w:szCs w:val="24"/>
      <w:lang w:eastAsia="ru-RU"/>
    </w:rPr>
  </w:style>
  <w:style w:type="paragraph" w:styleId="af0">
    <w:name w:val="No Spacing"/>
    <w:uiPriority w:val="1"/>
    <w:qFormat/>
    <w:rsid w:val="00AB65F2"/>
    <w:pPr>
      <w:spacing w:after="0" w:line="240" w:lineRule="auto"/>
    </w:pPr>
    <w:rPr>
      <w:rFonts w:ascii="Calibri" w:eastAsia="Calibri" w:hAnsi="Calibri" w:cs="Times New Roman"/>
    </w:rPr>
  </w:style>
  <w:style w:type="paragraph" w:styleId="af1">
    <w:name w:val="footnote text"/>
    <w:basedOn w:val="a"/>
    <w:link w:val="af2"/>
    <w:uiPriority w:val="99"/>
    <w:semiHidden/>
    <w:rsid w:val="00AB65F2"/>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AB65F2"/>
    <w:rPr>
      <w:rFonts w:ascii="Times New Roman" w:eastAsia="Times New Roman" w:hAnsi="Times New Roman" w:cs="Times New Roman"/>
      <w:sz w:val="20"/>
      <w:szCs w:val="20"/>
      <w:lang w:eastAsia="ru-RU"/>
    </w:rPr>
  </w:style>
  <w:style w:type="character" w:styleId="af3">
    <w:name w:val="footnote reference"/>
    <w:uiPriority w:val="99"/>
    <w:semiHidden/>
    <w:rsid w:val="00AB65F2"/>
    <w:rPr>
      <w:vertAlign w:val="superscript"/>
    </w:rPr>
  </w:style>
  <w:style w:type="character" w:customStyle="1" w:styleId="ConsPlusNormal0">
    <w:name w:val="ConsPlusNormal Знак"/>
    <w:link w:val="ConsPlusNormal"/>
    <w:locked/>
    <w:rsid w:val="00AB65F2"/>
    <w:rPr>
      <w:rFonts w:ascii="Times New Roman" w:hAnsi="Times New Roman" w:cs="Times New Roman"/>
      <w:sz w:val="28"/>
      <w:szCs w:val="28"/>
    </w:rPr>
  </w:style>
  <w:style w:type="paragraph" w:customStyle="1" w:styleId="formattext">
    <w:name w:val="formattext"/>
    <w:basedOn w:val="a"/>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B65F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4">
    <w:name w:val="line number"/>
    <w:basedOn w:val="a0"/>
    <w:uiPriority w:val="99"/>
    <w:semiHidden/>
    <w:unhideWhenUsed/>
    <w:rsid w:val="00AB65F2"/>
  </w:style>
  <w:style w:type="paragraph" w:customStyle="1" w:styleId="1a">
    <w:name w:val="Рецензия1"/>
    <w:next w:val="af5"/>
    <w:hidden/>
    <w:uiPriority w:val="99"/>
    <w:semiHidden/>
    <w:rsid w:val="00AB65F2"/>
    <w:pPr>
      <w:spacing w:after="0" w:line="240" w:lineRule="auto"/>
    </w:pPr>
  </w:style>
  <w:style w:type="paragraph" w:styleId="HTML">
    <w:name w:val="HTML Preformatted"/>
    <w:basedOn w:val="a"/>
    <w:link w:val="HTML0"/>
    <w:uiPriority w:val="99"/>
    <w:unhideWhenUsed/>
    <w:rsid w:val="00AB6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B65F2"/>
    <w:rPr>
      <w:rFonts w:ascii="Courier New" w:eastAsia="Times New Roman" w:hAnsi="Courier New" w:cs="Courier New"/>
      <w:sz w:val="20"/>
      <w:szCs w:val="20"/>
      <w:lang w:eastAsia="ru-RU"/>
    </w:rPr>
  </w:style>
  <w:style w:type="character" w:customStyle="1" w:styleId="frgu-content-accordeon">
    <w:name w:val="frgu-content-accordeon"/>
    <w:basedOn w:val="a0"/>
    <w:rsid w:val="00AB65F2"/>
  </w:style>
  <w:style w:type="table" w:customStyle="1" w:styleId="1b">
    <w:name w:val="Сетка таблицы1"/>
    <w:basedOn w:val="a1"/>
    <w:next w:val="af6"/>
    <w:uiPriority w:val="59"/>
    <w:rsid w:val="00AB65F2"/>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B65F2"/>
    <w:pPr>
      <w:spacing w:after="0" w:line="240" w:lineRule="auto"/>
    </w:pPr>
    <w:rPr>
      <w:rFonts w:ascii="Times New Roman" w:eastAsia="Calibri" w:hAnsi="Times New Roman" w:cs="Times New Roman"/>
      <w:noProof/>
      <w:sz w:val="28"/>
      <w:szCs w:val="28"/>
      <w:lang w:eastAsia="ru-RU"/>
    </w:rPr>
  </w:style>
  <w:style w:type="character" w:customStyle="1" w:styleId="110">
    <w:name w:val="Заголовок 1 Знак1"/>
    <w:basedOn w:val="a0"/>
    <w:uiPriority w:val="9"/>
    <w:rsid w:val="00AB65F2"/>
    <w:rPr>
      <w:rFonts w:asciiTheme="majorHAnsi" w:eastAsiaTheme="majorEastAsia" w:hAnsiTheme="majorHAnsi" w:cstheme="majorBidi"/>
      <w:b/>
      <w:bCs/>
      <w:color w:val="365F91" w:themeColor="accent1" w:themeShade="BF"/>
      <w:sz w:val="28"/>
      <w:szCs w:val="28"/>
    </w:rPr>
  </w:style>
  <w:style w:type="paragraph" w:styleId="a3">
    <w:name w:val="header"/>
    <w:basedOn w:val="a"/>
    <w:link w:val="1c"/>
    <w:uiPriority w:val="99"/>
    <w:semiHidden/>
    <w:unhideWhenUsed/>
    <w:rsid w:val="00AB65F2"/>
    <w:pPr>
      <w:tabs>
        <w:tab w:val="center" w:pos="4677"/>
        <w:tab w:val="right" w:pos="9355"/>
      </w:tabs>
      <w:spacing w:after="0" w:line="240" w:lineRule="auto"/>
    </w:pPr>
  </w:style>
  <w:style w:type="character" w:customStyle="1" w:styleId="1c">
    <w:name w:val="Верхний колонтитул Знак1"/>
    <w:basedOn w:val="a0"/>
    <w:link w:val="a3"/>
    <w:uiPriority w:val="99"/>
    <w:semiHidden/>
    <w:rsid w:val="00AB65F2"/>
  </w:style>
  <w:style w:type="paragraph" w:styleId="a5">
    <w:name w:val="List Paragraph"/>
    <w:basedOn w:val="a"/>
    <w:uiPriority w:val="34"/>
    <w:qFormat/>
    <w:rsid w:val="00AB65F2"/>
    <w:pPr>
      <w:ind w:left="720"/>
      <w:contextualSpacing/>
    </w:pPr>
  </w:style>
  <w:style w:type="character" w:styleId="af7">
    <w:name w:val="Hyperlink"/>
    <w:basedOn w:val="a0"/>
    <w:uiPriority w:val="99"/>
    <w:semiHidden/>
    <w:unhideWhenUsed/>
    <w:rsid w:val="00AB65F2"/>
    <w:rPr>
      <w:color w:val="0000FF" w:themeColor="hyperlink"/>
      <w:u w:val="single"/>
    </w:rPr>
  </w:style>
  <w:style w:type="paragraph" w:styleId="a6">
    <w:name w:val="Balloon Text"/>
    <w:basedOn w:val="a"/>
    <w:link w:val="1d"/>
    <w:uiPriority w:val="99"/>
    <w:semiHidden/>
    <w:unhideWhenUsed/>
    <w:rsid w:val="00AB65F2"/>
    <w:pPr>
      <w:spacing w:after="0" w:line="240" w:lineRule="auto"/>
    </w:pPr>
    <w:rPr>
      <w:rFonts w:ascii="Tahoma" w:hAnsi="Tahoma" w:cs="Tahoma"/>
      <w:sz w:val="16"/>
      <w:szCs w:val="16"/>
    </w:rPr>
  </w:style>
  <w:style w:type="character" w:customStyle="1" w:styleId="1d">
    <w:name w:val="Текст выноски Знак1"/>
    <w:basedOn w:val="a0"/>
    <w:link w:val="a6"/>
    <w:uiPriority w:val="99"/>
    <w:semiHidden/>
    <w:rsid w:val="00AB65F2"/>
    <w:rPr>
      <w:rFonts w:ascii="Tahoma" w:hAnsi="Tahoma" w:cs="Tahoma"/>
      <w:sz w:val="16"/>
      <w:szCs w:val="16"/>
    </w:rPr>
  </w:style>
  <w:style w:type="character" w:styleId="af8">
    <w:name w:val="FollowedHyperlink"/>
    <w:basedOn w:val="a0"/>
    <w:uiPriority w:val="99"/>
    <w:semiHidden/>
    <w:unhideWhenUsed/>
    <w:rsid w:val="00AB65F2"/>
    <w:rPr>
      <w:color w:val="800080" w:themeColor="followedHyperlink"/>
      <w:u w:val="single"/>
    </w:rPr>
  </w:style>
  <w:style w:type="paragraph" w:styleId="a9">
    <w:name w:val="footer"/>
    <w:basedOn w:val="a"/>
    <w:link w:val="1e"/>
    <w:uiPriority w:val="99"/>
    <w:semiHidden/>
    <w:unhideWhenUsed/>
    <w:rsid w:val="00AB65F2"/>
    <w:pPr>
      <w:tabs>
        <w:tab w:val="center" w:pos="4677"/>
        <w:tab w:val="right" w:pos="9355"/>
      </w:tabs>
      <w:spacing w:after="0" w:line="240" w:lineRule="auto"/>
    </w:pPr>
  </w:style>
  <w:style w:type="character" w:customStyle="1" w:styleId="1e">
    <w:name w:val="Нижний колонтитул Знак1"/>
    <w:basedOn w:val="a0"/>
    <w:link w:val="a9"/>
    <w:uiPriority w:val="99"/>
    <w:semiHidden/>
    <w:rsid w:val="00AB65F2"/>
  </w:style>
  <w:style w:type="paragraph" w:styleId="ac">
    <w:name w:val="annotation text"/>
    <w:basedOn w:val="a"/>
    <w:link w:val="1f"/>
    <w:uiPriority w:val="99"/>
    <w:semiHidden/>
    <w:unhideWhenUsed/>
    <w:rsid w:val="00AB65F2"/>
    <w:pPr>
      <w:spacing w:line="240" w:lineRule="auto"/>
    </w:pPr>
    <w:rPr>
      <w:sz w:val="20"/>
      <w:szCs w:val="20"/>
    </w:rPr>
  </w:style>
  <w:style w:type="character" w:customStyle="1" w:styleId="1f">
    <w:name w:val="Текст примечания Знак1"/>
    <w:basedOn w:val="a0"/>
    <w:link w:val="ac"/>
    <w:uiPriority w:val="99"/>
    <w:semiHidden/>
    <w:rsid w:val="00AB65F2"/>
    <w:rPr>
      <w:sz w:val="20"/>
      <w:szCs w:val="20"/>
    </w:rPr>
  </w:style>
  <w:style w:type="paragraph" w:styleId="af">
    <w:name w:val="annotation subject"/>
    <w:basedOn w:val="ac"/>
    <w:next w:val="ac"/>
    <w:link w:val="ae"/>
    <w:uiPriority w:val="99"/>
    <w:semiHidden/>
    <w:unhideWhenUsed/>
    <w:rsid w:val="00AB65F2"/>
    <w:rPr>
      <w:b/>
      <w:bCs/>
    </w:rPr>
  </w:style>
  <w:style w:type="character" w:customStyle="1" w:styleId="1f0">
    <w:name w:val="Тема примечания Знак1"/>
    <w:basedOn w:val="1f"/>
    <w:uiPriority w:val="99"/>
    <w:semiHidden/>
    <w:rsid w:val="00AB65F2"/>
    <w:rPr>
      <w:b/>
      <w:bCs/>
      <w:sz w:val="20"/>
      <w:szCs w:val="20"/>
    </w:rPr>
  </w:style>
  <w:style w:type="paragraph" w:styleId="af5">
    <w:name w:val="Revision"/>
    <w:hidden/>
    <w:uiPriority w:val="99"/>
    <w:semiHidden/>
    <w:rsid w:val="00AB65F2"/>
    <w:pPr>
      <w:spacing w:after="0" w:line="240" w:lineRule="auto"/>
    </w:pPr>
  </w:style>
  <w:style w:type="table" w:styleId="af6">
    <w:name w:val="Table Grid"/>
    <w:basedOn w:val="a1"/>
    <w:uiPriority w:val="59"/>
    <w:rsid w:val="00AB6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D20D643E39F3B0775C75CC103D856AE67F003F1E9789B54A7CE85F38DF00C97FD63923F6CDA16DL0M0G" TargetMode="External"/><Relationship Id="rId13" Type="http://schemas.openxmlformats.org/officeDocument/2006/relationships/hyperlink" Target="consultantplus://offline/ref=4D855B72A9FF59D039DBEEBEE1F6588DABF7421FDA1103515B7F734BEF653EDEE6E02F886ACE79C9PEK9M" TargetMode="External"/><Relationship Id="rId18" Type="http://schemas.openxmlformats.org/officeDocument/2006/relationships/hyperlink" Target="consultantplus://offline/ref=B69DC62F64B41F319F8EEC82044E70DA94E13EF7A5A65049140CCB0A6FmCqEH" TargetMode="External"/><Relationship Id="rId26" Type="http://schemas.openxmlformats.org/officeDocument/2006/relationships/hyperlink" Target="consultantplus://offline/ref=43386F809F4B078D5AAAC22AB63FE44DFAAF397557264A52C17466FE74A96ECF00113928531A6326r5EAG"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FD33AA8C5611180459E2B0DB21B49A1C65ECC46A8334F0F6FC25338640525E9EA955DE45E5h30EM"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endnotes" Target="endnotes.xml"/><Relationship Id="rId12" Type="http://schemas.openxmlformats.org/officeDocument/2006/relationships/hyperlink" Target="consultantplus://offline/ref=EA1AD6E0626E4C498216B063A103DEEC1CAE62BFF7B8CD79303AEECA8477W8H" TargetMode="External"/><Relationship Id="rId17" Type="http://schemas.openxmlformats.org/officeDocument/2006/relationships/hyperlink" Target="consultantplus://offline/ref=21669E2ABE8701F392642D99E99B7BEDB4D6DA80F73C61C5BF8F1862E0D6D113CBBAFF74FB9385F3b0G2K" TargetMode="External"/><Relationship Id="rId25" Type="http://schemas.openxmlformats.org/officeDocument/2006/relationships/hyperlink" Target="consultantplus://offline/ref=57EC4A0E559807BA03AC07E182649CCE6D9FA3573C5A4E7FB29AADAA01183E8460B26B8F02P5zCH"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4D855B72A9FF59D039DBEEBEE1F6588DABF7421FDA1103515B7F734BEF653EDEE6E02F886ACE78CFPEK8M" TargetMode="External"/><Relationship Id="rId20" Type="http://schemas.openxmlformats.org/officeDocument/2006/relationships/hyperlink" Target="consultantplus://offline/ref=7477D36D247F526C7BD4B7DDD08F15A6014F84D62298DDA4DCA8A2DB7828FD21BF4B5E0D31D769E7uBz4M" TargetMode="External"/><Relationship Id="rId29" Type="http://schemas.openxmlformats.org/officeDocument/2006/relationships/hyperlink" Target="consultantplus://offline/ref=43386F809F4B078D5AAAC22AB63FE44DFAAF397557264A52C17466FE74A96ECF00113928531A6326r5EA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D6F9960F702E240E65147BC8F8CFF490FF2970BA307008EDB09FA09C3A37E9C535928526C425A40DG5G4F" TargetMode="External"/><Relationship Id="rId24" Type="http://schemas.openxmlformats.org/officeDocument/2006/relationships/hyperlink" Target="consultantplus://offline/ref=57EC4A0E559807BA03AC07E182649CCE6D9FA3573C5A4E7FB29AADAA01183E8460B26B87P0zA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4D855B72A9FF59D039DBEEBEE1F6588DABF7421FDA1103515B7F734BEF653EDEE6E02F886ACE79C9PEK9M" TargetMode="External"/><Relationship Id="rId23" Type="http://schemas.openxmlformats.org/officeDocument/2006/relationships/hyperlink" Target="consultantplus://offline/ref=513810C64E03C96FA4C8691AFDD0FD15E073796A6A07712B9F6C8571C69BFE2F187AE527FAD4DBBAmBL2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B69DC62F64B41F319F8EEC82044E70DA94E13EF7A5A65049140CCB0A6FmCqEH" TargetMode="External"/><Relationship Id="rId19" Type="http://schemas.openxmlformats.org/officeDocument/2006/relationships/hyperlink" Target="https://www.gosuslugi.ru/" TargetMode="External"/><Relationship Id="rId31" Type="http://schemas.openxmlformats.org/officeDocument/2006/relationships/hyperlink" Target="https://do.gosuslugi.ru/"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consultantplus://offline/ref=4D855B72A9FF59D039DBEEBEE1F6588DABF7421FDA1103515B7F734BEF653EDEE6E02F886ACE78CFPEK8M" TargetMode="External"/><Relationship Id="rId22" Type="http://schemas.openxmlformats.org/officeDocument/2006/relationships/hyperlink" Target="consultantplus://offline/ref=FD33AA8C5611180459E2B0DB21B49A1C66E2CE68863DF0F6FC25338640h502M"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consultantplus://offline/ref=27E34323F9EA81A2EE406F49AC2D57B6D8739AD462D3B3D87CC32FBD9B892196F7C96D086B920FCCX5UBL" TargetMode="External"/><Relationship Id="rId35"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18174</Words>
  <Characters>103598</Characters>
  <Application>Microsoft Office Word</Application>
  <DocSecurity>0</DocSecurity>
  <Lines>863</Lines>
  <Paragraphs>243</Paragraphs>
  <ScaleCrop>false</ScaleCrop>
  <Company>SPecialiST RePack</Company>
  <LinksUpToDate>false</LinksUpToDate>
  <CharactersWithSpaces>121529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16</cp:revision>
  <dcterms:created xsi:type="dcterms:W3CDTF">2018-12-20T04:29:00Z</dcterms:created>
  <dcterms:modified xsi:type="dcterms:W3CDTF">2019-02-06T12:21:00Z</dcterms:modified>
</cp:coreProperties>
</file>