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1CD" w:rsidRDefault="00BB31CD" w:rsidP="00BB31C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BB31CD" w:rsidRDefault="00BB31CD" w:rsidP="00BB31C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BB31CD" w:rsidRDefault="00BB31CD" w:rsidP="00BB31C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BB31CD" w:rsidRDefault="00BB31CD" w:rsidP="00BB31CD">
      <w:pPr>
        <w:jc w:val="center"/>
        <w:rPr>
          <w:sz w:val="28"/>
          <w:szCs w:val="28"/>
        </w:rPr>
      </w:pPr>
    </w:p>
    <w:p w:rsidR="00BB31CD" w:rsidRDefault="00BB31CD" w:rsidP="00BB31C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B31CD" w:rsidRDefault="00BB31CD" w:rsidP="00BB31CD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</w:t>
      </w:r>
      <w:r>
        <w:rPr>
          <w:sz w:val="28"/>
          <w:szCs w:val="28"/>
          <w:lang w:val="ba-RU"/>
        </w:rPr>
        <w:t>39</w:t>
      </w:r>
      <w:r>
        <w:rPr>
          <w:sz w:val="28"/>
          <w:szCs w:val="28"/>
        </w:rPr>
        <w:t xml:space="preserve"> от 03.07.2026 года</w:t>
      </w:r>
    </w:p>
    <w:p w:rsidR="008F53DF" w:rsidRPr="00DA007F" w:rsidRDefault="008F53DF" w:rsidP="00ED040C">
      <w:pPr>
        <w:jc w:val="both"/>
        <w:rPr>
          <w:sz w:val="28"/>
          <w:szCs w:val="28"/>
        </w:rPr>
      </w:pPr>
    </w:p>
    <w:p w:rsidR="00F334F6" w:rsidRPr="00DA44B7" w:rsidRDefault="00F334F6" w:rsidP="00F334F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DA44B7">
        <w:rPr>
          <w:sz w:val="28"/>
          <w:szCs w:val="28"/>
        </w:rPr>
        <w:t xml:space="preserve">«О внесении изменений в Административного регламента предоставления муниципальной услуги </w:t>
      </w:r>
      <w:r w:rsidRPr="00DA44B7">
        <w:rPr>
          <w:bCs/>
          <w:sz w:val="28"/>
          <w:szCs w:val="28"/>
        </w:rPr>
        <w:t>«</w:t>
      </w:r>
      <w:r w:rsidRPr="00DA44B7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Pr="00DA44B7">
        <w:rPr>
          <w:bCs/>
          <w:sz w:val="28"/>
          <w:szCs w:val="28"/>
        </w:rPr>
        <w:t>»</w:t>
      </w:r>
    </w:p>
    <w:p w:rsidR="00F334F6" w:rsidRPr="00DA44B7" w:rsidRDefault="00F334F6" w:rsidP="00F334F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DA44B7">
        <w:rPr>
          <w:bCs/>
          <w:sz w:val="28"/>
          <w:szCs w:val="28"/>
        </w:rPr>
        <w:t xml:space="preserve">в сельском поселении </w:t>
      </w:r>
      <w:r>
        <w:rPr>
          <w:bCs/>
          <w:sz w:val="28"/>
          <w:szCs w:val="28"/>
        </w:rPr>
        <w:t>Кадыргуловский</w:t>
      </w:r>
      <w:r w:rsidRPr="00DA44B7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334F6" w:rsidRPr="001961AD" w:rsidRDefault="00F334F6" w:rsidP="00F334F6">
      <w:pPr>
        <w:jc w:val="center"/>
        <w:rPr>
          <w:sz w:val="28"/>
          <w:szCs w:val="28"/>
        </w:rPr>
      </w:pPr>
    </w:p>
    <w:p w:rsidR="00F334F6" w:rsidRDefault="00F334F6" w:rsidP="00F334F6">
      <w:pPr>
        <w:ind w:firstLine="709"/>
        <w:jc w:val="both"/>
        <w:rPr>
          <w:sz w:val="28"/>
        </w:rPr>
      </w:pPr>
      <w:r w:rsidRPr="001961AD">
        <w:rPr>
          <w:sz w:val="28"/>
          <w:szCs w:val="28"/>
        </w:rPr>
        <w:t>Рассмотрев пр</w:t>
      </w:r>
      <w:r w:rsidR="001E30F7">
        <w:rPr>
          <w:sz w:val="28"/>
          <w:szCs w:val="28"/>
        </w:rPr>
        <w:t>едставление</w:t>
      </w:r>
      <w:r w:rsidRPr="001961AD">
        <w:rPr>
          <w:sz w:val="28"/>
          <w:szCs w:val="28"/>
        </w:rPr>
        <w:t xml:space="preserve"> прокурора Давлекановского района, руководствуясь </w:t>
      </w:r>
      <w:r>
        <w:rPr>
          <w:sz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ст. 14 Федерального закона от 06.10.2003 № 131-ФЗ «Об общих принципах организации местного самоуправления в РФ», </w:t>
      </w:r>
    </w:p>
    <w:p w:rsidR="00F334F6" w:rsidRPr="001961AD" w:rsidRDefault="00F334F6" w:rsidP="00F334F6">
      <w:pPr>
        <w:jc w:val="both"/>
        <w:rPr>
          <w:sz w:val="28"/>
          <w:szCs w:val="28"/>
        </w:rPr>
      </w:pPr>
      <w:r>
        <w:rPr>
          <w:sz w:val="28"/>
        </w:rPr>
        <w:t>п о с т а н о в л я ю:</w:t>
      </w:r>
    </w:p>
    <w:p w:rsidR="00F334F6" w:rsidRPr="00421F71" w:rsidRDefault="00F334F6" w:rsidP="00F334F6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bookmarkStart w:id="0" w:name="_GoBack"/>
      <w:bookmarkEnd w:id="0"/>
      <w:r w:rsidRPr="001961AD">
        <w:rPr>
          <w:sz w:val="28"/>
          <w:szCs w:val="28"/>
        </w:rPr>
        <w:t xml:space="preserve">1.Внести в </w:t>
      </w:r>
      <w:r w:rsidRPr="00DA44B7">
        <w:rPr>
          <w:sz w:val="28"/>
          <w:szCs w:val="28"/>
        </w:rPr>
        <w:t xml:space="preserve">Административного регламента предоставления муниципальной услуги </w:t>
      </w:r>
      <w:r w:rsidRPr="00DA44B7">
        <w:rPr>
          <w:bCs/>
          <w:sz w:val="28"/>
          <w:szCs w:val="28"/>
        </w:rPr>
        <w:t>«</w:t>
      </w:r>
      <w:r w:rsidRPr="00DA44B7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Pr="00DA44B7">
        <w:rPr>
          <w:bCs/>
          <w:sz w:val="28"/>
          <w:szCs w:val="28"/>
        </w:rPr>
        <w:t xml:space="preserve">»в сельском поселении </w:t>
      </w:r>
      <w:r>
        <w:rPr>
          <w:bCs/>
          <w:sz w:val="28"/>
          <w:szCs w:val="28"/>
        </w:rPr>
        <w:t>Кадыргуловский</w:t>
      </w:r>
      <w:r w:rsidRPr="00421F71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21F71">
        <w:rPr>
          <w:sz w:val="28"/>
          <w:szCs w:val="28"/>
        </w:rPr>
        <w:t xml:space="preserve">, утвержденный постановлением главы сельского поселения </w:t>
      </w:r>
      <w:r>
        <w:rPr>
          <w:sz w:val="28"/>
          <w:szCs w:val="28"/>
        </w:rPr>
        <w:t>Кадыргуловский</w:t>
      </w:r>
      <w:r w:rsidRPr="00421F71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>06.07.2025</w:t>
      </w:r>
      <w:r w:rsidRPr="00421F71">
        <w:rPr>
          <w:sz w:val="28"/>
          <w:szCs w:val="28"/>
        </w:rPr>
        <w:t xml:space="preserve"> №</w:t>
      </w:r>
      <w:r>
        <w:rPr>
          <w:sz w:val="28"/>
          <w:szCs w:val="28"/>
        </w:rPr>
        <w:t>48</w:t>
      </w:r>
      <w:r w:rsidRPr="00421F71">
        <w:rPr>
          <w:sz w:val="28"/>
          <w:szCs w:val="28"/>
        </w:rPr>
        <w:t xml:space="preserve"> (далее – Административный регламент) следующие изменения:</w:t>
      </w:r>
    </w:p>
    <w:p w:rsidR="00F334F6" w:rsidRPr="00F334F6" w:rsidRDefault="00F334F6" w:rsidP="00F334F6">
      <w:pPr>
        <w:pStyle w:val="ae"/>
        <w:autoSpaceDE w:val="0"/>
        <w:autoSpaceDN w:val="0"/>
        <w:adjustRightInd w:val="0"/>
        <w:spacing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F334F6">
        <w:rPr>
          <w:rFonts w:ascii="Times New Roman" w:hAnsi="Times New Roman"/>
          <w:sz w:val="28"/>
          <w:szCs w:val="28"/>
        </w:rPr>
        <w:t>1.1. Пункт 2.5 Административного регламента изложить в следующей р</w:t>
      </w:r>
      <w:r w:rsidRPr="00F334F6">
        <w:rPr>
          <w:rFonts w:ascii="Times New Roman" w:hAnsi="Times New Roman"/>
          <w:sz w:val="28"/>
          <w:szCs w:val="28"/>
        </w:rPr>
        <w:t>е</w:t>
      </w:r>
      <w:r w:rsidRPr="00F334F6">
        <w:rPr>
          <w:rFonts w:ascii="Times New Roman" w:hAnsi="Times New Roman"/>
          <w:sz w:val="28"/>
          <w:szCs w:val="28"/>
        </w:rPr>
        <w:t>дакции:</w:t>
      </w:r>
    </w:p>
    <w:p w:rsidR="00F334F6" w:rsidRPr="00F334F6" w:rsidRDefault="00F334F6" w:rsidP="00F334F6">
      <w:pPr>
        <w:pStyle w:val="ae"/>
        <w:autoSpaceDE w:val="0"/>
        <w:autoSpaceDN w:val="0"/>
        <w:adjustRightInd w:val="0"/>
        <w:spacing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F334F6">
        <w:rPr>
          <w:rFonts w:ascii="Times New Roman" w:hAnsi="Times New Roman"/>
          <w:sz w:val="28"/>
          <w:szCs w:val="28"/>
        </w:rPr>
        <w:t>1.2.  Подпункт 2) пункта 2.10 Административного регламента исключить;</w:t>
      </w:r>
    </w:p>
    <w:p w:rsidR="00F334F6" w:rsidRPr="00421F71" w:rsidRDefault="00F334F6" w:rsidP="00F334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1F71">
        <w:rPr>
          <w:sz w:val="28"/>
          <w:szCs w:val="28"/>
        </w:rPr>
        <w:t>1.3. Первый абзац пункта 2.11 Административного регламента изложить в следующей редакции:</w:t>
      </w:r>
    </w:p>
    <w:p w:rsidR="00F334F6" w:rsidRDefault="00F334F6" w:rsidP="00F334F6">
      <w:pPr>
        <w:ind w:firstLine="708"/>
        <w:jc w:val="both"/>
        <w:rPr>
          <w:rFonts w:eastAsia="Calibri"/>
          <w:sz w:val="28"/>
          <w:szCs w:val="28"/>
        </w:rPr>
      </w:pPr>
      <w:r w:rsidRPr="00421F71">
        <w:rPr>
          <w:sz w:val="28"/>
          <w:szCs w:val="28"/>
        </w:rPr>
        <w:t>«2.11. 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 в течение одного рабочего дня с момента предоставления необходимых документов</w:t>
      </w:r>
      <w:r>
        <w:rPr>
          <w:sz w:val="28"/>
          <w:szCs w:val="28"/>
        </w:rPr>
        <w:t xml:space="preserve"> </w:t>
      </w:r>
      <w:r w:rsidRPr="00421F71">
        <w:rPr>
          <w:sz w:val="28"/>
          <w:szCs w:val="28"/>
        </w:rPr>
        <w:t>посредством почтового отправления</w:t>
      </w:r>
      <w:r>
        <w:rPr>
          <w:sz w:val="28"/>
          <w:szCs w:val="28"/>
        </w:rPr>
        <w:t xml:space="preserve"> </w:t>
      </w:r>
      <w:r w:rsidRPr="00421F71">
        <w:rPr>
          <w:rFonts w:eastAsia="Calibri"/>
          <w:sz w:val="28"/>
          <w:szCs w:val="28"/>
        </w:rPr>
        <w:t>почтовым отправлением на бумажном носителе по адресу, указанному в заявлении в случае подачи заявления через Республиканское государственное автономное учреждение Многофункциональный центр предоставления государственных и муниципальных услуг;</w:t>
      </w:r>
    </w:p>
    <w:p w:rsidR="00F334F6" w:rsidRPr="00421F71" w:rsidRDefault="00F334F6" w:rsidP="00F334F6">
      <w:pPr>
        <w:jc w:val="both"/>
        <w:rPr>
          <w:sz w:val="28"/>
          <w:szCs w:val="28"/>
        </w:rPr>
      </w:pPr>
      <w:r w:rsidRPr="00421F71">
        <w:rPr>
          <w:rFonts w:eastAsia="Calibri"/>
          <w:sz w:val="28"/>
          <w:szCs w:val="28"/>
        </w:rPr>
        <w:t>- в электронной форме в личный кабинет на Едином портале государственных и муниципальных услуг</w:t>
      </w:r>
      <w:r w:rsidRPr="00421F71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:rsidR="00F334F6" w:rsidRPr="00421F71" w:rsidRDefault="00F334F6" w:rsidP="00F334F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1F71">
        <w:rPr>
          <w:sz w:val="28"/>
          <w:szCs w:val="28"/>
        </w:rPr>
        <w:t>1.4. Пункт 2.12 Административного регламента изложить в следующей редакции:</w:t>
      </w:r>
    </w:p>
    <w:p w:rsidR="00F334F6" w:rsidRDefault="00F334F6" w:rsidP="00F334F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1F71">
        <w:rPr>
          <w:sz w:val="28"/>
          <w:szCs w:val="28"/>
        </w:rPr>
        <w:t xml:space="preserve">«2.12. Основанием для приостановления предоставления муниципальной услуги является установление факта наличия в заявлении, представленном заявителем в соответствии с подпунктом 1 пункта 2.6 Административного </w:t>
      </w:r>
      <w:r w:rsidRPr="00421F71">
        <w:rPr>
          <w:sz w:val="28"/>
          <w:szCs w:val="28"/>
        </w:rPr>
        <w:lastRenderedPageBreak/>
        <w:t>регламента, недостоверной и (или) неполной информации и (или) наличия неполного комплекта документов, предусмотренного пунктом 2.6 Административного регламента.</w:t>
      </w:r>
    </w:p>
    <w:p w:rsidR="00F334F6" w:rsidRDefault="00F334F6" w:rsidP="00F334F6">
      <w:pPr>
        <w:ind w:firstLine="708"/>
        <w:jc w:val="both"/>
        <w:rPr>
          <w:rFonts w:eastAsia="Calibri"/>
          <w:sz w:val="28"/>
          <w:szCs w:val="28"/>
        </w:rPr>
      </w:pPr>
      <w:r w:rsidRPr="00421F71">
        <w:rPr>
          <w:sz w:val="28"/>
          <w:szCs w:val="28"/>
        </w:rPr>
        <w:t>В случае выявления оснований</w:t>
      </w:r>
      <w:r>
        <w:rPr>
          <w:sz w:val="28"/>
          <w:szCs w:val="28"/>
        </w:rPr>
        <w:t xml:space="preserve"> для</w:t>
      </w:r>
      <w:r w:rsidRPr="00421F71">
        <w:rPr>
          <w:sz w:val="28"/>
          <w:szCs w:val="28"/>
        </w:rPr>
        <w:t xml:space="preserve"> приостановления предоставления муниципальной услуги, заявителю направляется уведомление о</w:t>
      </w:r>
      <w:r>
        <w:rPr>
          <w:sz w:val="28"/>
          <w:szCs w:val="28"/>
        </w:rPr>
        <w:t xml:space="preserve"> </w:t>
      </w:r>
      <w:r w:rsidRPr="00421F71">
        <w:rPr>
          <w:sz w:val="28"/>
          <w:szCs w:val="28"/>
        </w:rPr>
        <w:t>приостановления предоставления муниципальной услуги</w:t>
      </w:r>
      <w:r>
        <w:rPr>
          <w:sz w:val="28"/>
          <w:szCs w:val="28"/>
        </w:rPr>
        <w:t xml:space="preserve"> </w:t>
      </w:r>
      <w:r w:rsidRPr="00421F71">
        <w:rPr>
          <w:sz w:val="28"/>
          <w:szCs w:val="28"/>
        </w:rPr>
        <w:t xml:space="preserve">в течение одного рабочего дня с момента предоставления необходимых документов посредством почтового отправления </w:t>
      </w:r>
      <w:r w:rsidRPr="00421F71">
        <w:rPr>
          <w:rFonts w:eastAsia="Calibri"/>
          <w:sz w:val="28"/>
          <w:szCs w:val="28"/>
        </w:rPr>
        <w:t>почтовым отправлением на бумажном носителе по адресу, указанному в заявлении в случае подачи заявления через Республиканское государственное автономное учреждение Многофункциональный центр предоставления государственных и муниципальных услуг;</w:t>
      </w:r>
    </w:p>
    <w:p w:rsidR="00F334F6" w:rsidRPr="00421F71" w:rsidRDefault="00F334F6" w:rsidP="00F334F6">
      <w:pPr>
        <w:jc w:val="both"/>
        <w:rPr>
          <w:sz w:val="28"/>
          <w:szCs w:val="28"/>
        </w:rPr>
      </w:pPr>
      <w:r w:rsidRPr="00421F71">
        <w:rPr>
          <w:rFonts w:eastAsia="Calibri"/>
          <w:sz w:val="28"/>
          <w:szCs w:val="28"/>
        </w:rPr>
        <w:t>- в электронной форме в личный кабинет на Едином портале государственных и муниципальных услуг</w:t>
      </w:r>
      <w:r w:rsidRPr="00421F71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:rsidR="00F334F6" w:rsidRPr="00421F71" w:rsidRDefault="00F334F6" w:rsidP="00F334F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1F71">
        <w:rPr>
          <w:sz w:val="28"/>
          <w:szCs w:val="28"/>
        </w:rPr>
        <w:t>2.Контроль за исполнением постановления оставляю за собой.</w:t>
      </w:r>
    </w:p>
    <w:p w:rsidR="00F334F6" w:rsidRPr="001961AD" w:rsidRDefault="00F334F6" w:rsidP="00F334F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1F71">
        <w:rPr>
          <w:sz w:val="28"/>
          <w:szCs w:val="28"/>
        </w:rPr>
        <w:t>3.Настоящее постановление</w:t>
      </w:r>
      <w:r w:rsidRPr="001961AD">
        <w:rPr>
          <w:sz w:val="28"/>
          <w:szCs w:val="28"/>
        </w:rPr>
        <w:t xml:space="preserve"> подлежит обнародованию в порядке, установленном действующим законодательством.</w:t>
      </w:r>
    </w:p>
    <w:p w:rsidR="00F334F6" w:rsidRPr="001961AD" w:rsidRDefault="00F334F6" w:rsidP="00F334F6">
      <w:pPr>
        <w:ind w:firstLine="709"/>
        <w:jc w:val="both"/>
        <w:rPr>
          <w:sz w:val="28"/>
          <w:szCs w:val="28"/>
        </w:rPr>
      </w:pPr>
    </w:p>
    <w:p w:rsidR="00F334F6" w:rsidRPr="001961AD" w:rsidRDefault="00F334F6" w:rsidP="00F334F6">
      <w:pPr>
        <w:ind w:firstLine="709"/>
        <w:jc w:val="both"/>
        <w:rPr>
          <w:sz w:val="28"/>
          <w:szCs w:val="28"/>
        </w:rPr>
      </w:pPr>
    </w:p>
    <w:p w:rsidR="009950B3" w:rsidRPr="00DA007F" w:rsidRDefault="009950B3" w:rsidP="00DA007F">
      <w:pPr>
        <w:jc w:val="both"/>
        <w:rPr>
          <w:sz w:val="28"/>
          <w:szCs w:val="28"/>
        </w:rPr>
      </w:pPr>
    </w:p>
    <w:p w:rsidR="00027428" w:rsidRPr="00DA007F" w:rsidRDefault="00027428" w:rsidP="00DA007F">
      <w:pPr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Глава сельского поселения </w:t>
      </w:r>
      <w:r w:rsidR="00DA007F" w:rsidRPr="00DA007F">
        <w:rPr>
          <w:sz w:val="28"/>
          <w:szCs w:val="28"/>
          <w:lang w:val="ba-RU"/>
        </w:rPr>
        <w:t xml:space="preserve">                                             </w:t>
      </w:r>
      <w:r w:rsidR="00DA007F">
        <w:rPr>
          <w:sz w:val="28"/>
          <w:szCs w:val="28"/>
          <w:lang w:val="ba-RU"/>
        </w:rPr>
        <w:t xml:space="preserve">                </w:t>
      </w:r>
      <w:r w:rsidRPr="00DA007F">
        <w:rPr>
          <w:sz w:val="28"/>
          <w:szCs w:val="28"/>
        </w:rPr>
        <w:t>И.М.Галин</w:t>
      </w:r>
    </w:p>
    <w:p w:rsidR="00027428" w:rsidRPr="00DA007F" w:rsidRDefault="00027428" w:rsidP="00027428">
      <w:pPr>
        <w:jc w:val="both"/>
        <w:rPr>
          <w:b/>
          <w:sz w:val="28"/>
          <w:szCs w:val="28"/>
        </w:rPr>
      </w:pPr>
    </w:p>
    <w:p w:rsidR="008F53DF" w:rsidRPr="00DA007F" w:rsidRDefault="008F53DF" w:rsidP="008F53DF">
      <w:pPr>
        <w:ind w:firstLine="720"/>
        <w:jc w:val="both"/>
        <w:rPr>
          <w:sz w:val="28"/>
          <w:szCs w:val="28"/>
        </w:rPr>
      </w:pPr>
    </w:p>
    <w:p w:rsidR="008F53DF" w:rsidRPr="00DA007F" w:rsidRDefault="008F53DF" w:rsidP="008F53DF">
      <w:pPr>
        <w:jc w:val="both"/>
        <w:rPr>
          <w:sz w:val="28"/>
          <w:szCs w:val="28"/>
        </w:rPr>
      </w:pPr>
    </w:p>
    <w:sectPr w:rsidR="008F53DF" w:rsidRPr="00DA007F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F9E" w:rsidRDefault="00332F9E" w:rsidP="001B59AE">
      <w:r>
        <w:separator/>
      </w:r>
    </w:p>
  </w:endnote>
  <w:endnote w:type="continuationSeparator" w:id="1">
    <w:p w:rsidR="00332F9E" w:rsidRDefault="00332F9E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F9E" w:rsidRDefault="00332F9E" w:rsidP="001B59AE">
      <w:r>
        <w:separator/>
      </w:r>
    </w:p>
  </w:footnote>
  <w:footnote w:type="continuationSeparator" w:id="1">
    <w:p w:rsidR="00332F9E" w:rsidRDefault="00332F9E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8205E0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3"/>
  </w:num>
  <w:num w:numId="5">
    <w:abstractNumId w:val="13"/>
  </w:num>
  <w:num w:numId="6">
    <w:abstractNumId w:val="2"/>
  </w:num>
  <w:num w:numId="7">
    <w:abstractNumId w:val="27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4"/>
  </w:num>
  <w:num w:numId="15">
    <w:abstractNumId w:val="11"/>
  </w:num>
  <w:num w:numId="16">
    <w:abstractNumId w:val="26"/>
  </w:num>
  <w:num w:numId="17">
    <w:abstractNumId w:val="1"/>
  </w:num>
  <w:num w:numId="18">
    <w:abstractNumId w:val="9"/>
  </w:num>
  <w:num w:numId="19">
    <w:abstractNumId w:val="22"/>
  </w:num>
  <w:num w:numId="20">
    <w:abstractNumId w:val="5"/>
  </w:num>
  <w:num w:numId="21">
    <w:abstractNumId w:val="7"/>
  </w:num>
  <w:num w:numId="22">
    <w:abstractNumId w:val="21"/>
  </w:num>
  <w:num w:numId="23">
    <w:abstractNumId w:val="12"/>
  </w:num>
  <w:num w:numId="24">
    <w:abstractNumId w:val="18"/>
  </w:num>
  <w:num w:numId="25">
    <w:abstractNumId w:val="3"/>
  </w:num>
  <w:num w:numId="26">
    <w:abstractNumId w:val="25"/>
  </w:num>
  <w:num w:numId="27">
    <w:abstractNumId w:val="16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36DAC"/>
    <w:rsid w:val="0004376F"/>
    <w:rsid w:val="00044ED2"/>
    <w:rsid w:val="00050940"/>
    <w:rsid w:val="000524B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15408"/>
    <w:rsid w:val="0012329F"/>
    <w:rsid w:val="001235BD"/>
    <w:rsid w:val="001257F8"/>
    <w:rsid w:val="00142ED2"/>
    <w:rsid w:val="00155BBC"/>
    <w:rsid w:val="00157D06"/>
    <w:rsid w:val="00161609"/>
    <w:rsid w:val="001743DA"/>
    <w:rsid w:val="00174A84"/>
    <w:rsid w:val="00175439"/>
    <w:rsid w:val="0018406D"/>
    <w:rsid w:val="00186873"/>
    <w:rsid w:val="0018761B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30F7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8080B"/>
    <w:rsid w:val="00283D6E"/>
    <w:rsid w:val="002936C8"/>
    <w:rsid w:val="00293F74"/>
    <w:rsid w:val="0029750F"/>
    <w:rsid w:val="002A7077"/>
    <w:rsid w:val="002B0A2B"/>
    <w:rsid w:val="002B32EC"/>
    <w:rsid w:val="002C2977"/>
    <w:rsid w:val="002C2E9E"/>
    <w:rsid w:val="002D2539"/>
    <w:rsid w:val="002D7BE7"/>
    <w:rsid w:val="002E4FE5"/>
    <w:rsid w:val="002F35E9"/>
    <w:rsid w:val="003005D1"/>
    <w:rsid w:val="00302131"/>
    <w:rsid w:val="003044D3"/>
    <w:rsid w:val="00305D74"/>
    <w:rsid w:val="003101CA"/>
    <w:rsid w:val="003109B4"/>
    <w:rsid w:val="0031285E"/>
    <w:rsid w:val="00312E74"/>
    <w:rsid w:val="00330599"/>
    <w:rsid w:val="00332F9E"/>
    <w:rsid w:val="00333E9D"/>
    <w:rsid w:val="003408DF"/>
    <w:rsid w:val="003417E2"/>
    <w:rsid w:val="00344B64"/>
    <w:rsid w:val="003450B6"/>
    <w:rsid w:val="003516B4"/>
    <w:rsid w:val="003518F8"/>
    <w:rsid w:val="003561EA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A553A"/>
    <w:rsid w:val="003A60E6"/>
    <w:rsid w:val="003B100B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22AB"/>
    <w:rsid w:val="00477D4A"/>
    <w:rsid w:val="004819DC"/>
    <w:rsid w:val="004823F9"/>
    <w:rsid w:val="00484695"/>
    <w:rsid w:val="00492A1E"/>
    <w:rsid w:val="00493BD2"/>
    <w:rsid w:val="00494F56"/>
    <w:rsid w:val="00495CB3"/>
    <w:rsid w:val="004A1B64"/>
    <w:rsid w:val="004A5324"/>
    <w:rsid w:val="004A77B5"/>
    <w:rsid w:val="004B0148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0DB5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978EB"/>
    <w:rsid w:val="005A01AC"/>
    <w:rsid w:val="005A40D6"/>
    <w:rsid w:val="005A5A20"/>
    <w:rsid w:val="005B2E19"/>
    <w:rsid w:val="005C018A"/>
    <w:rsid w:val="005C3FD4"/>
    <w:rsid w:val="005C5993"/>
    <w:rsid w:val="005E3712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40F5"/>
    <w:rsid w:val="006450B7"/>
    <w:rsid w:val="00645398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3E94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1090C"/>
    <w:rsid w:val="00810CAC"/>
    <w:rsid w:val="0081671C"/>
    <w:rsid w:val="008176CC"/>
    <w:rsid w:val="00821758"/>
    <w:rsid w:val="008277B5"/>
    <w:rsid w:val="0082796E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19DC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65A1B"/>
    <w:rsid w:val="00974E95"/>
    <w:rsid w:val="00977998"/>
    <w:rsid w:val="00981ECD"/>
    <w:rsid w:val="0098652A"/>
    <w:rsid w:val="009918FB"/>
    <w:rsid w:val="00994E3D"/>
    <w:rsid w:val="009950B3"/>
    <w:rsid w:val="009B01F7"/>
    <w:rsid w:val="009B2F33"/>
    <w:rsid w:val="009B3ECA"/>
    <w:rsid w:val="009B4D82"/>
    <w:rsid w:val="009C2618"/>
    <w:rsid w:val="009C3C7B"/>
    <w:rsid w:val="009C666A"/>
    <w:rsid w:val="009D02B8"/>
    <w:rsid w:val="009D1159"/>
    <w:rsid w:val="009D16E4"/>
    <w:rsid w:val="009D2CE1"/>
    <w:rsid w:val="009D4FED"/>
    <w:rsid w:val="009D6E8F"/>
    <w:rsid w:val="009E2E25"/>
    <w:rsid w:val="009F2305"/>
    <w:rsid w:val="009F3876"/>
    <w:rsid w:val="00A00953"/>
    <w:rsid w:val="00A03222"/>
    <w:rsid w:val="00A13D95"/>
    <w:rsid w:val="00A14482"/>
    <w:rsid w:val="00A1544E"/>
    <w:rsid w:val="00A1617B"/>
    <w:rsid w:val="00A2095E"/>
    <w:rsid w:val="00A2454C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83A87"/>
    <w:rsid w:val="00A93831"/>
    <w:rsid w:val="00A93A03"/>
    <w:rsid w:val="00A96169"/>
    <w:rsid w:val="00A96975"/>
    <w:rsid w:val="00A97A7E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0B7E"/>
    <w:rsid w:val="00AF44D9"/>
    <w:rsid w:val="00AF452F"/>
    <w:rsid w:val="00B029BE"/>
    <w:rsid w:val="00B05B81"/>
    <w:rsid w:val="00B0713A"/>
    <w:rsid w:val="00B10039"/>
    <w:rsid w:val="00B1036A"/>
    <w:rsid w:val="00B10940"/>
    <w:rsid w:val="00B11EC4"/>
    <w:rsid w:val="00B15366"/>
    <w:rsid w:val="00B230D0"/>
    <w:rsid w:val="00B23EE9"/>
    <w:rsid w:val="00B2789F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A076A"/>
    <w:rsid w:val="00BB31CD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288F"/>
    <w:rsid w:val="00C33EEF"/>
    <w:rsid w:val="00C43B56"/>
    <w:rsid w:val="00C45B41"/>
    <w:rsid w:val="00C50C21"/>
    <w:rsid w:val="00C531EE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C1B95"/>
    <w:rsid w:val="00CC2726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67FE"/>
    <w:rsid w:val="00D84CF4"/>
    <w:rsid w:val="00D85A98"/>
    <w:rsid w:val="00D90225"/>
    <w:rsid w:val="00D93A21"/>
    <w:rsid w:val="00D93E9F"/>
    <w:rsid w:val="00DA007F"/>
    <w:rsid w:val="00DA4FCD"/>
    <w:rsid w:val="00DA53E4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65A"/>
    <w:rsid w:val="00E57FCA"/>
    <w:rsid w:val="00E83245"/>
    <w:rsid w:val="00E843A2"/>
    <w:rsid w:val="00E8525E"/>
    <w:rsid w:val="00E86CE2"/>
    <w:rsid w:val="00E87355"/>
    <w:rsid w:val="00EA55C2"/>
    <w:rsid w:val="00EA794E"/>
    <w:rsid w:val="00EB3F7A"/>
    <w:rsid w:val="00EB4249"/>
    <w:rsid w:val="00EB45B2"/>
    <w:rsid w:val="00EB48DF"/>
    <w:rsid w:val="00EB78AA"/>
    <w:rsid w:val="00EC4F9A"/>
    <w:rsid w:val="00EC69A4"/>
    <w:rsid w:val="00ED040C"/>
    <w:rsid w:val="00ED3E08"/>
    <w:rsid w:val="00ED5C43"/>
    <w:rsid w:val="00EF6AA7"/>
    <w:rsid w:val="00F00446"/>
    <w:rsid w:val="00F027C5"/>
    <w:rsid w:val="00F10E2D"/>
    <w:rsid w:val="00F15428"/>
    <w:rsid w:val="00F17C62"/>
    <w:rsid w:val="00F22108"/>
    <w:rsid w:val="00F2621E"/>
    <w:rsid w:val="00F334F6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9211B"/>
    <w:rsid w:val="00F95BBF"/>
    <w:rsid w:val="00FA032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aliases w:val="ТЗ список,Абзац списка нумерованный"/>
    <w:basedOn w:val="a"/>
    <w:link w:val="af"/>
    <w:uiPriority w:val="1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Hyperlink"/>
    <w:basedOn w:val="a0"/>
    <w:rsid w:val="003B100B"/>
    <w:rPr>
      <w:color w:val="0000FF"/>
      <w:u w:val="single"/>
    </w:rPr>
  </w:style>
  <w:style w:type="character" w:customStyle="1" w:styleId="af">
    <w:name w:val="Абзац списка Знак"/>
    <w:aliases w:val="ТЗ список Знак,Абзац списка нумерованный Знак"/>
    <w:link w:val="ae"/>
    <w:uiPriority w:val="1"/>
    <w:qFormat/>
    <w:locked/>
    <w:rsid w:val="00F334F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8383C-752E-491F-AD5F-9B6E022FF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2026-07-03T05:35:00Z</cp:lastPrinted>
  <dcterms:created xsi:type="dcterms:W3CDTF">2026-07-22T04:52:00Z</dcterms:created>
  <dcterms:modified xsi:type="dcterms:W3CDTF">2026-07-22T04:52:00Z</dcterms:modified>
</cp:coreProperties>
</file>