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52" w:rsidRDefault="001D0930" w:rsidP="001D093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C66AA6" w:rsidRPr="00624794" w:rsidRDefault="00174957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15540">
        <w:rPr>
          <w:rFonts w:ascii="Times New Roman" w:hAnsi="Times New Roman"/>
          <w:sz w:val="28"/>
          <w:szCs w:val="28"/>
        </w:rPr>
        <w:t>Курманкеевский</w:t>
      </w:r>
      <w:r w:rsidR="00C66AA6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C66AA6" w:rsidRDefault="00C66AA6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17B1D" w:rsidRPr="00624794" w:rsidRDefault="00917B1D" w:rsidP="00C66AA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4957" w:rsidRPr="00624794" w:rsidRDefault="00174957" w:rsidP="001749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C66AA6" w:rsidRPr="00624794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66AA6" w:rsidRDefault="007052E5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</w:t>
      </w:r>
      <w:bookmarkStart w:id="0" w:name="_GoBack"/>
      <w:r w:rsidR="00C66AA6" w:rsidRPr="00343EB0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187560">
        <w:rPr>
          <w:rFonts w:ascii="Times New Roman" w:hAnsi="Times New Roman"/>
          <w:sz w:val="28"/>
          <w:szCs w:val="28"/>
        </w:rPr>
        <w:t>в  П</w:t>
      </w:r>
      <w:r w:rsidR="00343EB0" w:rsidRPr="00343EB0">
        <w:rPr>
          <w:rFonts w:ascii="Times New Roman" w:hAnsi="Times New Roman"/>
          <w:sz w:val="28"/>
          <w:szCs w:val="28"/>
        </w:rPr>
        <w:t xml:space="preserve">лан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 Совета  </w:t>
      </w:r>
      <w:bookmarkEnd w:id="0"/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15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Курманкеевский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43EB0" w:rsidRPr="00343EB0" w:rsidRDefault="00343EB0" w:rsidP="00343E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66AA6" w:rsidRDefault="00C66AA6" w:rsidP="00917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D0930" w:rsidRPr="001D09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  сельского поселения </w:t>
      </w:r>
      <w:r w:rsidR="00B15540">
        <w:rPr>
          <w:rFonts w:ascii="Times New Roman" w:eastAsia="Calibri" w:hAnsi="Times New Roman" w:cs="Times New Roman"/>
          <w:sz w:val="28"/>
          <w:szCs w:val="28"/>
          <w:lang w:eastAsia="ru-RU"/>
        </w:rPr>
        <w:t>Курманкеевский</w:t>
      </w:r>
      <w:r w:rsidR="00B1554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о района  Давлекановский район,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0930">
        <w:rPr>
          <w:rFonts w:ascii="Times New Roman" w:eastAsia="Calibri" w:hAnsi="Times New Roman" w:cs="Times New Roman"/>
          <w:sz w:val="28"/>
          <w:szCs w:val="28"/>
          <w:lang w:eastAsia="ru-RU"/>
        </w:rPr>
        <w:t>решил:</w:t>
      </w:r>
    </w:p>
    <w:p w:rsidR="00C66AA6" w:rsidRPr="00343EB0" w:rsidRDefault="00C66AA6" w:rsidP="00343E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1.</w:t>
      </w:r>
      <w:r w:rsidR="001D0930" w:rsidRP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917B1D">
        <w:rPr>
          <w:rFonts w:ascii="Times New Roman" w:hAnsi="Times New Roman" w:cs="Times New Roman"/>
          <w:bCs/>
          <w:sz w:val="28"/>
          <w:szCs w:val="28"/>
        </w:rPr>
        <w:t>7</w:t>
      </w:r>
      <w:r w:rsidR="001D0930">
        <w:rPr>
          <w:rFonts w:ascii="Times New Roman" w:hAnsi="Times New Roman" w:cs="Times New Roman"/>
          <w:bCs/>
          <w:sz w:val="28"/>
          <w:szCs w:val="28"/>
        </w:rPr>
        <w:t>.</w:t>
      </w:r>
      <w:r w:rsidR="00917B1D">
        <w:rPr>
          <w:rFonts w:ascii="Times New Roman" w:hAnsi="Times New Roman" w:cs="Times New Roman"/>
          <w:bCs/>
          <w:sz w:val="28"/>
          <w:szCs w:val="28"/>
        </w:rPr>
        <w:t>1</w:t>
      </w:r>
      <w:r w:rsidR="001D09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52E5">
        <w:rPr>
          <w:rFonts w:ascii="Times New Roman" w:hAnsi="Times New Roman"/>
          <w:sz w:val="28"/>
          <w:szCs w:val="28"/>
        </w:rPr>
        <w:t>П</w:t>
      </w:r>
      <w:r w:rsidR="00343EB0" w:rsidRPr="00343EB0">
        <w:rPr>
          <w:rFonts w:ascii="Times New Roman" w:hAnsi="Times New Roman"/>
          <w:sz w:val="28"/>
          <w:szCs w:val="28"/>
        </w:rPr>
        <w:t>лан</w:t>
      </w:r>
      <w:r w:rsidR="001D0930">
        <w:rPr>
          <w:rFonts w:ascii="Times New Roman" w:hAnsi="Times New Roman"/>
          <w:sz w:val="28"/>
          <w:szCs w:val="28"/>
        </w:rPr>
        <w:t>а</w:t>
      </w:r>
      <w:r w:rsidR="00343EB0" w:rsidRPr="00343EB0">
        <w:rPr>
          <w:rFonts w:ascii="Times New Roman" w:hAnsi="Times New Roman"/>
          <w:sz w:val="28"/>
          <w:szCs w:val="28"/>
        </w:rPr>
        <w:t xml:space="preserve"> </w:t>
      </w:r>
      <w:r w:rsidR="007052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работы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Совета  сельского поселения </w:t>
      </w:r>
      <w:r w:rsidR="00B15540">
        <w:rPr>
          <w:rFonts w:ascii="Times New Roman" w:eastAsia="Calibri" w:hAnsi="Times New Roman" w:cs="Times New Roman"/>
          <w:sz w:val="28"/>
          <w:szCs w:val="28"/>
          <w:lang w:eastAsia="ru-RU"/>
        </w:rPr>
        <w:t>Курманкеевский</w:t>
      </w:r>
      <w:r w:rsidR="00B1554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>сельсовет муниципального района  Давлекановский район  Республики   Башкортостан  на  202</w:t>
      </w:r>
      <w:r w:rsidR="00917B1D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343EB0" w:rsidRPr="00343E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</w:t>
      </w:r>
      <w:r w:rsidR="00343EB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утвержденного решением </w:t>
      </w:r>
      <w:r w:rsidR="00343EB0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B15540">
        <w:rPr>
          <w:rFonts w:ascii="Times New Roman" w:eastAsia="Calibri" w:hAnsi="Times New Roman" w:cs="Times New Roman"/>
          <w:sz w:val="28"/>
          <w:szCs w:val="28"/>
          <w:lang w:eastAsia="ru-RU"/>
        </w:rPr>
        <w:t>Курманкеевский</w:t>
      </w:r>
      <w:r w:rsidRPr="00C66AA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</w:t>
      </w:r>
      <w:r w:rsidR="00343EB0">
        <w:rPr>
          <w:rFonts w:ascii="Times New Roman" w:hAnsi="Times New Roman" w:cs="Times New Roman"/>
          <w:bCs/>
          <w:sz w:val="28"/>
          <w:szCs w:val="28"/>
        </w:rPr>
        <w:t>влекановский ра</w:t>
      </w:r>
      <w:r w:rsidR="007052E5">
        <w:rPr>
          <w:rFonts w:ascii="Times New Roman" w:hAnsi="Times New Roman" w:cs="Times New Roman"/>
          <w:bCs/>
          <w:sz w:val="28"/>
          <w:szCs w:val="28"/>
        </w:rPr>
        <w:t xml:space="preserve">йон от </w:t>
      </w:r>
      <w:r w:rsidR="00B15540">
        <w:rPr>
          <w:rFonts w:ascii="Times New Roman" w:hAnsi="Times New Roman" w:cs="Times New Roman"/>
          <w:bCs/>
          <w:sz w:val="28"/>
          <w:szCs w:val="28"/>
        </w:rPr>
        <w:t>21.12.2023 г. № 24</w:t>
      </w:r>
      <w:r w:rsidR="001D0930">
        <w:rPr>
          <w:rFonts w:ascii="Times New Roman" w:hAnsi="Times New Roman" w:cs="Times New Roman"/>
          <w:bCs/>
          <w:sz w:val="28"/>
          <w:szCs w:val="28"/>
        </w:rPr>
        <w:t>, исключить.</w:t>
      </w:r>
    </w:p>
    <w:p w:rsidR="00C66AA6" w:rsidRDefault="00C66AA6" w:rsidP="00C66AA6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AA6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C66AA6" w:rsidRPr="00BF09CB" w:rsidRDefault="00C66AA6" w:rsidP="00C66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5540" w:rsidRDefault="00B15540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6AA6" w:rsidRDefault="00C66AA6" w:rsidP="00C66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B155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ФИО</w:t>
      </w:r>
    </w:p>
    <w:sectPr w:rsidR="00C66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D87"/>
    <w:rsid w:val="00010683"/>
    <w:rsid w:val="000552E2"/>
    <w:rsid w:val="00174957"/>
    <w:rsid w:val="00187560"/>
    <w:rsid w:val="001D0930"/>
    <w:rsid w:val="00343EB0"/>
    <w:rsid w:val="00362974"/>
    <w:rsid w:val="00525B92"/>
    <w:rsid w:val="005A6052"/>
    <w:rsid w:val="007052E5"/>
    <w:rsid w:val="00917B1D"/>
    <w:rsid w:val="00AD5AAA"/>
    <w:rsid w:val="00B15540"/>
    <w:rsid w:val="00C66AA6"/>
    <w:rsid w:val="00F51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C66AA6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05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52E2"/>
    <w:rPr>
      <w:rFonts w:ascii="Segoe UI" w:hAnsi="Segoe UI" w:cs="Segoe UI"/>
      <w:sz w:val="18"/>
      <w:szCs w:val="18"/>
    </w:rPr>
  </w:style>
  <w:style w:type="paragraph" w:customStyle="1" w:styleId="ConsTitle">
    <w:name w:val="ConsTitle"/>
    <w:rsid w:val="001D09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cp:lastPrinted>2021-06-15T14:40:00Z</cp:lastPrinted>
  <dcterms:created xsi:type="dcterms:W3CDTF">2024-02-08T04:41:00Z</dcterms:created>
  <dcterms:modified xsi:type="dcterms:W3CDTF">2024-02-08T04:41:00Z</dcterms:modified>
</cp:coreProperties>
</file>