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p w:rsidR="005943E4" w:rsidRPr="00562F83" w:rsidRDefault="005943E4" w:rsidP="005943E4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bookmarkStart w:id="0" w:name="_GoBack"/>
      <w:bookmarkEnd w:id="0"/>
      <w:r w:rsidRPr="00562F83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Администрация сельского поселения Бик-Кармалинский сельсовет муниципального района Давлекановский район Республики Башкортостан </w:t>
      </w:r>
    </w:p>
    <w:p w:rsidR="005943E4" w:rsidRPr="00562F83" w:rsidRDefault="005943E4" w:rsidP="005943E4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5943E4" w:rsidRPr="00562F83" w:rsidRDefault="005943E4" w:rsidP="005943E4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5943E4" w:rsidRPr="00562F83" w:rsidRDefault="005943E4" w:rsidP="005943E4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62F83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ПОСТАНОВЛЕНИЕ</w:t>
      </w:r>
    </w:p>
    <w:p w:rsidR="005943E4" w:rsidRPr="00562F83" w:rsidRDefault="005943E4" w:rsidP="005943E4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62F83">
        <w:rPr>
          <w:rFonts w:ascii="Times New Roman" w:eastAsia="Calibri" w:hAnsi="Times New Roman"/>
          <w:color w:val="000000"/>
          <w:sz w:val="28"/>
          <w:szCs w:val="28"/>
          <w:lang w:eastAsia="en-US"/>
        </w:rPr>
        <w:t>0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3</w:t>
      </w:r>
      <w:r w:rsidRPr="00562F83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мая</w:t>
      </w:r>
      <w:r w:rsidRPr="00562F83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2024 года №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2</w:t>
      </w:r>
      <w:r w:rsidR="00384B64">
        <w:rPr>
          <w:rFonts w:ascii="Times New Roman" w:eastAsia="Calibri" w:hAnsi="Times New Roman"/>
          <w:color w:val="000000"/>
          <w:sz w:val="28"/>
          <w:szCs w:val="28"/>
          <w:lang w:eastAsia="en-US"/>
        </w:rPr>
        <w:t>7</w:t>
      </w:r>
    </w:p>
    <w:p w:rsidR="00557A5A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43E4" w:rsidRPr="000B00D1" w:rsidRDefault="005943E4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BE4A41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</w:t>
      </w:r>
      <w:r w:rsidR="00BE4A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BE4A41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870D28" w:rsidRPr="00870D28">
        <w:rPr>
          <w:rFonts w:ascii="Times New Roman" w:hAnsi="Times New Roman"/>
          <w:bCs/>
          <w:sz w:val="28"/>
          <w:szCs w:val="28"/>
        </w:rPr>
        <w:t>Бик-Кармалинский</w:t>
      </w:r>
      <w:r w:rsidR="00BE4A4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5943E4">
        <w:rPr>
          <w:rFonts w:ascii="Times New Roman" w:hAnsi="Times New Roman"/>
          <w:sz w:val="28"/>
          <w:szCs w:val="28"/>
        </w:rPr>
        <w:t>»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5943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0B00D1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0B00D1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</w:t>
      </w:r>
      <w:r w:rsidR="00870D28">
        <w:rPr>
          <w:rFonts w:ascii="Times New Roman" w:hAnsi="Times New Roman"/>
          <w:sz w:val="28"/>
          <w:szCs w:val="28"/>
        </w:rPr>
        <w:t xml:space="preserve">оссийской </w:t>
      </w:r>
      <w:r w:rsidRPr="000B00D1">
        <w:rPr>
          <w:rFonts w:ascii="Times New Roman" w:hAnsi="Times New Roman"/>
          <w:sz w:val="28"/>
          <w:szCs w:val="28"/>
        </w:rPr>
        <w:t>Ф</w:t>
      </w:r>
      <w:r w:rsidR="00870D28">
        <w:rPr>
          <w:rFonts w:ascii="Times New Roman" w:hAnsi="Times New Roman"/>
          <w:sz w:val="28"/>
          <w:szCs w:val="28"/>
        </w:rPr>
        <w:t>едерации</w:t>
      </w:r>
      <w:r w:rsidRPr="000B00D1">
        <w:rPr>
          <w:rFonts w:ascii="Times New Roman" w:hAnsi="Times New Roman"/>
          <w:sz w:val="28"/>
          <w:szCs w:val="28"/>
        </w:rPr>
        <w:t>»,</w:t>
      </w:r>
    </w:p>
    <w:p w:rsidR="00557A5A" w:rsidRPr="000B00D1" w:rsidRDefault="00557A5A" w:rsidP="005943E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Pr="00B078B8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</w:t>
      </w:r>
      <w:r w:rsidR="00775CAC" w:rsidRPr="00B078B8">
        <w:rPr>
          <w:rFonts w:ascii="Times New Roman" w:hAnsi="Times New Roman"/>
          <w:sz w:val="28"/>
          <w:szCs w:val="28"/>
        </w:rPr>
        <w:t>услуги «</w:t>
      </w:r>
      <w:r w:rsidR="00BE4A41" w:rsidRPr="00B078B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BE4A41" w:rsidRPr="00B078B8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870D28" w:rsidRPr="00870D28">
        <w:rPr>
          <w:rFonts w:ascii="Times New Roman" w:hAnsi="Times New Roman"/>
          <w:bCs/>
          <w:sz w:val="28"/>
          <w:szCs w:val="28"/>
        </w:rPr>
        <w:t>Бик-Кармалинский</w:t>
      </w:r>
      <w:r w:rsidR="00BE4A41" w:rsidRPr="00B078B8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B078B8">
        <w:rPr>
          <w:rFonts w:ascii="Times New Roman" w:hAnsi="Times New Roman"/>
          <w:sz w:val="28"/>
          <w:szCs w:val="28"/>
        </w:rPr>
        <w:t>»,</w:t>
      </w:r>
      <w:r w:rsidR="00775CAC" w:rsidRPr="00B078B8">
        <w:rPr>
          <w:rFonts w:ascii="Times New Roman" w:hAnsi="Times New Roman"/>
          <w:bCs/>
          <w:sz w:val="28"/>
          <w:szCs w:val="28"/>
        </w:rPr>
        <w:t xml:space="preserve">  </w:t>
      </w:r>
      <w:r w:rsidR="00775CAC" w:rsidRPr="00B078B8">
        <w:rPr>
          <w:rFonts w:ascii="Times New Roman" w:hAnsi="Times New Roman"/>
          <w:sz w:val="28"/>
          <w:szCs w:val="28"/>
        </w:rPr>
        <w:t xml:space="preserve">утвержденный постановлением </w:t>
      </w:r>
      <w:r w:rsidR="00BE4A41" w:rsidRPr="00B078B8">
        <w:rPr>
          <w:rFonts w:ascii="Times New Roman" w:hAnsi="Times New Roman"/>
          <w:sz w:val="28"/>
          <w:szCs w:val="28"/>
        </w:rPr>
        <w:t>администрации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870D28" w:rsidRPr="00870D28">
        <w:rPr>
          <w:rFonts w:ascii="Times New Roman" w:hAnsi="Times New Roman"/>
          <w:sz w:val="28"/>
          <w:szCs w:val="28"/>
        </w:rPr>
        <w:t xml:space="preserve">Бик-Кармалинский </w:t>
      </w:r>
      <w:r w:rsidR="00775CAC" w:rsidRPr="00B078B8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870D28">
        <w:rPr>
          <w:rFonts w:ascii="Times New Roman" w:hAnsi="Times New Roman"/>
          <w:sz w:val="28"/>
          <w:szCs w:val="28"/>
        </w:rPr>
        <w:t>25.05.2022 года</w:t>
      </w:r>
      <w:r w:rsidR="00775CAC" w:rsidRPr="00B078B8">
        <w:rPr>
          <w:rFonts w:ascii="Times New Roman" w:hAnsi="Times New Roman"/>
          <w:sz w:val="28"/>
          <w:szCs w:val="28"/>
        </w:rPr>
        <w:t xml:space="preserve"> № </w:t>
      </w:r>
      <w:r w:rsidR="00870D28">
        <w:rPr>
          <w:rFonts w:ascii="Times New Roman" w:hAnsi="Times New Roman"/>
          <w:sz w:val="28"/>
          <w:szCs w:val="28"/>
        </w:rPr>
        <w:t>29</w:t>
      </w:r>
      <w:r w:rsidR="00775CAC" w:rsidRPr="00B078B8">
        <w:rPr>
          <w:rFonts w:ascii="Times New Roman" w:hAnsi="Times New Roman"/>
          <w:sz w:val="28"/>
          <w:szCs w:val="28"/>
        </w:rPr>
        <w:t xml:space="preserve">, </w:t>
      </w:r>
      <w:r w:rsidRPr="00B078B8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E47B58" w:rsidRPr="004D7E9F" w:rsidRDefault="00E47B58" w:rsidP="00E47B58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D7E9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D7E9F">
        <w:rPr>
          <w:rFonts w:ascii="Times New Roman" w:hAnsi="Times New Roman" w:cs="Times New Roman"/>
          <w:sz w:val="28"/>
          <w:szCs w:val="28"/>
        </w:rPr>
        <w:t>Пункт 1.2 Административного регламента дополнить подпунктом 37)  следующего содержания:</w:t>
      </w:r>
      <w:proofErr w:type="gramEnd"/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D7E9F">
        <w:rPr>
          <w:rFonts w:ascii="Times New Roman" w:hAnsi="Times New Roman"/>
          <w:sz w:val="28"/>
          <w:szCs w:val="28"/>
        </w:rPr>
        <w:t xml:space="preserve">«37) Земельный участок, находящийся в муниципальной собственности, занятый </w:t>
      </w:r>
      <w:proofErr w:type="spellStart"/>
      <w:r w:rsidRPr="004D7E9F">
        <w:rPr>
          <w:rFonts w:ascii="Times New Roman" w:hAnsi="Times New Roman"/>
          <w:sz w:val="28"/>
          <w:szCs w:val="28"/>
        </w:rPr>
        <w:t>агролесомелиоративными</w:t>
      </w:r>
      <w:proofErr w:type="spellEnd"/>
      <w:r w:rsidRPr="004D7E9F">
        <w:rPr>
          <w:rFonts w:ascii="Times New Roman" w:hAnsi="Times New Roman"/>
          <w:sz w:val="28"/>
          <w:szCs w:val="28"/>
        </w:rPr>
        <w:t xml:space="preserve"> насаждениями, в отношении которых осуществлен учет в соответствии со </w:t>
      </w:r>
      <w:hyperlink r:id="rId9" w:history="1">
        <w:r w:rsidRPr="004D7E9F">
          <w:rPr>
            <w:rFonts w:ascii="Times New Roman" w:hAnsi="Times New Roman"/>
            <w:sz w:val="28"/>
            <w:szCs w:val="28"/>
          </w:rPr>
          <w:t>статьей 20.1</w:t>
        </w:r>
      </w:hyperlink>
      <w:r w:rsidRPr="004D7E9F">
        <w:rPr>
          <w:rFonts w:ascii="Times New Roman" w:hAnsi="Times New Roman"/>
          <w:sz w:val="28"/>
          <w:szCs w:val="28"/>
        </w:rPr>
        <w:t xml:space="preserve"> Федерального закона от 10 января 1996 года </w:t>
      </w:r>
      <w:r>
        <w:rPr>
          <w:rFonts w:ascii="Times New Roman" w:hAnsi="Times New Roman"/>
          <w:sz w:val="28"/>
          <w:szCs w:val="28"/>
        </w:rPr>
        <w:t>№</w:t>
      </w:r>
      <w:r w:rsidRPr="004D7E9F">
        <w:rPr>
          <w:rFonts w:ascii="Times New Roman" w:hAnsi="Times New Roman"/>
          <w:sz w:val="28"/>
          <w:szCs w:val="28"/>
        </w:rPr>
        <w:t xml:space="preserve">4-ФЗ "О мелиорации земель" (далее - учтенные </w:t>
      </w:r>
      <w:proofErr w:type="spellStart"/>
      <w:r w:rsidRPr="004D7E9F">
        <w:rPr>
          <w:rFonts w:ascii="Times New Roman" w:hAnsi="Times New Roman"/>
          <w:sz w:val="28"/>
          <w:szCs w:val="28"/>
        </w:rPr>
        <w:t>агролесомелиоративные</w:t>
      </w:r>
      <w:proofErr w:type="spellEnd"/>
      <w:r w:rsidRPr="004D7E9F">
        <w:rPr>
          <w:rFonts w:ascii="Times New Roman" w:hAnsi="Times New Roman"/>
          <w:sz w:val="28"/>
          <w:szCs w:val="28"/>
        </w:rPr>
        <w:t xml:space="preserve"> насаждения), предоставляется в аренду без проведения торгов сельскохозяйственной организации в случае осуществления ею сельскохозяйственного производства на смежном земельном участке, гражданину или крестьянскому (фермерскому) хозяйству в случае</w:t>
      </w:r>
      <w:proofErr w:type="gramEnd"/>
      <w:r w:rsidRPr="004D7E9F">
        <w:rPr>
          <w:rFonts w:ascii="Times New Roman" w:hAnsi="Times New Roman"/>
          <w:sz w:val="28"/>
          <w:szCs w:val="28"/>
        </w:rPr>
        <w:t xml:space="preserve"> осуществления ими на смежном земельном участке деятельности крестьянского (фермерского) хозяйства</w:t>
      </w:r>
      <w:proofErr w:type="gramStart"/>
      <w:r w:rsidRPr="004D7E9F">
        <w:rPr>
          <w:rFonts w:ascii="Times New Roman" w:hAnsi="Times New Roman"/>
          <w:sz w:val="28"/>
          <w:szCs w:val="28"/>
        </w:rPr>
        <w:t>.»;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7E9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4D7E9F">
        <w:rPr>
          <w:rFonts w:ascii="Times New Roman" w:hAnsi="Times New Roman"/>
          <w:sz w:val="28"/>
          <w:szCs w:val="28"/>
        </w:rPr>
        <w:t xml:space="preserve">. </w:t>
      </w:r>
      <w:r w:rsidRPr="00F37BE2">
        <w:rPr>
          <w:rFonts w:ascii="Times New Roman" w:hAnsi="Times New Roman"/>
          <w:sz w:val="28"/>
          <w:szCs w:val="28"/>
        </w:rPr>
        <w:t>Подпункт 8 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«8) </w:t>
      </w:r>
      <w:r w:rsidRPr="00F37BE2">
        <w:rPr>
          <w:rFonts w:ascii="Times New Roman" w:hAnsi="Times New Roman"/>
          <w:sz w:val="28"/>
          <w:szCs w:val="28"/>
        </w:rPr>
        <w:t>земельного участка, на котором расположены здания, сооружения, собственникам зданий, сооружений, помещений в них и (или) лицам, которым зда</w:t>
      </w:r>
      <w:r>
        <w:rPr>
          <w:rFonts w:ascii="Times New Roman" w:hAnsi="Times New Roman"/>
          <w:sz w:val="28"/>
          <w:szCs w:val="28"/>
        </w:rPr>
        <w:t>ния, сооружения, находящиеся в</w:t>
      </w:r>
      <w:r w:rsidRPr="00F37BE2">
        <w:rPr>
          <w:rFonts w:ascii="Times New Roman" w:hAnsi="Times New Roman"/>
          <w:sz w:val="28"/>
          <w:szCs w:val="28"/>
        </w:rPr>
        <w:t xml:space="preserve"> муниципальной собственности, предоставлены в аренду, на праве хозяйственного ведения или в случаях, </w:t>
      </w:r>
      <w:r w:rsidRPr="00F37BE2">
        <w:rPr>
          <w:rFonts w:ascii="Times New Roman" w:hAnsi="Times New Roman"/>
          <w:sz w:val="28"/>
          <w:szCs w:val="28"/>
        </w:rPr>
        <w:lastRenderedPageBreak/>
        <w:t>предусмотренных статьей 39.20 настоящего Кодекса, на праве оперативного управления</w:t>
      </w:r>
      <w:r>
        <w:rPr>
          <w:rFonts w:ascii="Times New Roman" w:hAnsi="Times New Roman"/>
          <w:sz w:val="28"/>
          <w:szCs w:val="28"/>
        </w:rPr>
        <w:t>»</w:t>
      </w:r>
      <w:r w:rsidRPr="00F37BE2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1.3. </w:t>
      </w:r>
      <w:r w:rsidRPr="00F37BE2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>10</w:t>
      </w:r>
      <w:r w:rsidRPr="00F37BE2">
        <w:rPr>
          <w:rFonts w:ascii="Times New Roman" w:hAnsi="Times New Roman"/>
          <w:sz w:val="28"/>
          <w:szCs w:val="28"/>
        </w:rPr>
        <w:t xml:space="preserve"> 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«10) 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</w:t>
      </w:r>
      <w:r>
        <w:rPr>
          <w:rFonts w:ascii="Times New Roman" w:hAnsi="Times New Roman"/>
          <w:sz w:val="28"/>
          <w:szCs w:val="28"/>
        </w:rPr>
        <w:t>Земельного кодекса РФ</w:t>
      </w:r>
      <w:r w:rsidRPr="00F37BE2">
        <w:rPr>
          <w:rFonts w:ascii="Times New Roman" w:hAnsi="Times New Roman"/>
          <w:sz w:val="28"/>
          <w:szCs w:val="28"/>
        </w:rPr>
        <w:t xml:space="preserve">, или в постоянном (бессрочном) пользовании, пожизненном наследуемом владении физических лиц в случае, если такой земельный участок был им предоставлен до дня введения </w:t>
      </w:r>
      <w:r>
        <w:rPr>
          <w:rFonts w:ascii="Times New Roman" w:hAnsi="Times New Roman"/>
          <w:sz w:val="28"/>
          <w:szCs w:val="28"/>
        </w:rPr>
        <w:t>в действие Земельного кодекса РФ</w:t>
      </w:r>
      <w:r w:rsidRPr="00F37BE2">
        <w:rPr>
          <w:rFonts w:ascii="Times New Roman" w:hAnsi="Times New Roman"/>
          <w:sz w:val="28"/>
          <w:szCs w:val="28"/>
        </w:rPr>
        <w:t xml:space="preserve"> и при этом такой земельный участок не может</w:t>
      </w:r>
      <w:proofErr w:type="gramEnd"/>
      <w:r w:rsidRPr="00F37BE2">
        <w:rPr>
          <w:rFonts w:ascii="Times New Roman" w:hAnsi="Times New Roman"/>
          <w:sz w:val="28"/>
          <w:szCs w:val="28"/>
        </w:rPr>
        <w:t xml:space="preserve"> находиться в частной собственности</w:t>
      </w:r>
      <w:r>
        <w:rPr>
          <w:rFonts w:ascii="Times New Roman" w:hAnsi="Times New Roman"/>
          <w:sz w:val="28"/>
          <w:szCs w:val="28"/>
        </w:rPr>
        <w:t>»</w:t>
      </w:r>
      <w:r w:rsidRPr="00F37BE2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Pr="00F37BE2">
        <w:rPr>
          <w:rFonts w:ascii="Times New Roman" w:hAnsi="Times New Roman"/>
          <w:sz w:val="28"/>
          <w:szCs w:val="28"/>
        </w:rPr>
        <w:t>Подпункт 1</w:t>
      </w:r>
      <w:r>
        <w:rPr>
          <w:rFonts w:ascii="Times New Roman" w:hAnsi="Times New Roman"/>
          <w:sz w:val="28"/>
          <w:szCs w:val="28"/>
        </w:rPr>
        <w:t>9</w:t>
      </w:r>
      <w:r w:rsidRPr="00F37BE2">
        <w:rPr>
          <w:rFonts w:ascii="Times New Roman" w:hAnsi="Times New Roman"/>
          <w:sz w:val="28"/>
          <w:szCs w:val="28"/>
        </w:rPr>
        <w:t xml:space="preserve"> 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«19) 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участка, необходимого для осуществления пользования недрами, </w:t>
      </w:r>
      <w:proofErr w:type="spellStart"/>
      <w:r w:rsidRPr="00F37BE2">
        <w:rPr>
          <w:rFonts w:ascii="Times New Roman" w:hAnsi="Times New Roman"/>
          <w:sz w:val="28"/>
          <w:szCs w:val="28"/>
        </w:rPr>
        <w:t>недропользователю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F37BE2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 w:rsidRPr="00F37BE2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 xml:space="preserve">32 </w:t>
      </w:r>
      <w:r w:rsidRPr="00F37BE2">
        <w:rPr>
          <w:rFonts w:ascii="Times New Roman" w:hAnsi="Times New Roman"/>
          <w:sz w:val="28"/>
          <w:szCs w:val="28"/>
        </w:rPr>
        <w:t>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 в соответствии с Федеральным законом от 24 июля 2008 года </w:t>
      </w:r>
      <w:r>
        <w:rPr>
          <w:rFonts w:ascii="Times New Roman" w:hAnsi="Times New Roman"/>
          <w:sz w:val="28"/>
          <w:szCs w:val="28"/>
        </w:rPr>
        <w:t>№</w:t>
      </w:r>
      <w:r w:rsidRPr="00F37BE2">
        <w:rPr>
          <w:rFonts w:ascii="Times New Roman" w:hAnsi="Times New Roman"/>
          <w:sz w:val="28"/>
          <w:szCs w:val="28"/>
        </w:rPr>
        <w:t>161-ФЗ "О 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hAnsi="Times New Roman"/>
          <w:sz w:val="28"/>
          <w:szCs w:val="28"/>
        </w:rPr>
        <w:t>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proofErr w:type="gramStart"/>
      <w:r w:rsidRPr="00F37BE2">
        <w:rPr>
          <w:rFonts w:ascii="Times New Roman" w:hAnsi="Times New Roman"/>
          <w:sz w:val="28"/>
          <w:szCs w:val="28"/>
        </w:rPr>
        <w:t>Пункт 1.2 Административного регламента дополнить подпунктом 3</w:t>
      </w:r>
      <w:r>
        <w:rPr>
          <w:rFonts w:ascii="Times New Roman" w:hAnsi="Times New Roman"/>
          <w:sz w:val="28"/>
          <w:szCs w:val="28"/>
        </w:rPr>
        <w:t>8</w:t>
      </w:r>
      <w:r w:rsidRPr="00F37BE2">
        <w:rPr>
          <w:rFonts w:ascii="Times New Roman" w:hAnsi="Times New Roman"/>
          <w:sz w:val="28"/>
          <w:szCs w:val="28"/>
        </w:rPr>
        <w:t>)  следующего содержания:</w:t>
      </w:r>
      <w:proofErr w:type="gramEnd"/>
    </w:p>
    <w:p w:rsidR="00E47B58" w:rsidRPr="005F66B9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«38) 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участка, предназначенного для размещения объектов Единой системы газоснабжения, организации, являющейся в соответствии с Федеральным законом от 31 марта 1999 года </w:t>
      </w:r>
      <w:r>
        <w:rPr>
          <w:rFonts w:ascii="Times New Roman" w:hAnsi="Times New Roman"/>
          <w:sz w:val="28"/>
          <w:szCs w:val="28"/>
        </w:rPr>
        <w:t>№</w:t>
      </w:r>
      <w:r w:rsidRPr="00F37BE2">
        <w:rPr>
          <w:rFonts w:ascii="Times New Roman" w:hAnsi="Times New Roman"/>
          <w:sz w:val="28"/>
          <w:szCs w:val="28"/>
        </w:rPr>
        <w:t>69-ФЗ "О газоснабжении в Российской Федерации" собственником такой системы, в том числе в случае, если земельный участок предназначен для ос</w:t>
      </w:r>
      <w:r>
        <w:rPr>
          <w:rFonts w:ascii="Times New Roman" w:hAnsi="Times New Roman"/>
          <w:sz w:val="28"/>
          <w:szCs w:val="28"/>
        </w:rPr>
        <w:t>уществления пользования недрами».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</w:t>
      </w:r>
      <w:r w:rsidRPr="005F66B9">
        <w:rPr>
          <w:rFonts w:ascii="Times New Roman" w:hAnsi="Times New Roman"/>
          <w:sz w:val="28"/>
          <w:szCs w:val="28"/>
        </w:rPr>
        <w:t>Подпункт 3.1 пункта 1.2 Административного регламента признать утратившим силу;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 Подпункт 6 подпункта 2.8.2. пункта 2.8</w:t>
      </w:r>
      <w:r w:rsidRPr="00672DD1">
        <w:t xml:space="preserve"> </w:t>
      </w:r>
      <w:r w:rsidRPr="00672DD1">
        <w:rPr>
          <w:rFonts w:ascii="Times New Roman" w:hAnsi="Times New Roman"/>
          <w:sz w:val="28"/>
          <w:szCs w:val="28"/>
        </w:rPr>
        <w:t>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«6) в случае обращения собственника зданий, сооружений либо помещений в них и (или) лица, которому эти объекты, </w:t>
      </w:r>
      <w:r w:rsidRPr="00D00033">
        <w:rPr>
          <w:rFonts w:ascii="Times New Roman" w:hAnsi="Times New Roman"/>
          <w:sz w:val="28"/>
          <w:szCs w:val="28"/>
        </w:rPr>
        <w:t xml:space="preserve">находящиеся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D00033">
        <w:rPr>
          <w:rFonts w:ascii="Times New Roman" w:hAnsi="Times New Roman"/>
          <w:sz w:val="28"/>
          <w:szCs w:val="28"/>
        </w:rPr>
        <w:t xml:space="preserve">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предоставлены в аренду, на праве  </w:t>
      </w:r>
      <w:r w:rsidRPr="00D00033">
        <w:rPr>
          <w:rFonts w:ascii="Times New Roman" w:hAnsi="Times New Roman"/>
          <w:sz w:val="28"/>
          <w:szCs w:val="28"/>
        </w:rPr>
        <w:t>хозяйственного ведения</w:t>
      </w:r>
      <w:r w:rsidRPr="00D00033">
        <w:t xml:space="preserve"> </w:t>
      </w:r>
      <w:r w:rsidRPr="00D00033">
        <w:rPr>
          <w:rFonts w:ascii="Times New Roman" w:hAnsi="Times New Roman"/>
          <w:sz w:val="28"/>
          <w:szCs w:val="28"/>
        </w:rPr>
        <w:t xml:space="preserve">или в случаях, предусмотренных статьей 39.20 </w:t>
      </w:r>
      <w:r>
        <w:rPr>
          <w:rFonts w:ascii="Times New Roman" w:hAnsi="Times New Roman"/>
          <w:sz w:val="28"/>
          <w:szCs w:val="28"/>
        </w:rPr>
        <w:t>Земельного</w:t>
      </w:r>
      <w:r w:rsidRPr="00D00033">
        <w:rPr>
          <w:rFonts w:ascii="Times New Roman" w:hAnsi="Times New Roman"/>
          <w:sz w:val="28"/>
          <w:szCs w:val="28"/>
        </w:rPr>
        <w:t xml:space="preserve"> Кодекса, н</w:t>
      </w:r>
      <w:r>
        <w:rPr>
          <w:rFonts w:ascii="Times New Roman" w:hAnsi="Times New Roman"/>
          <w:sz w:val="28"/>
          <w:szCs w:val="28"/>
        </w:rPr>
        <w:t>а праве оперативного управления, в отношении земельных участков, на которых расположены такие здания, сооружения (подп. 9 ст. 39.6 ЗК РФ)</w:t>
      </w:r>
      <w:r w:rsidRPr="004825A5">
        <w:rPr>
          <w:rFonts w:ascii="Times New Roman" w:hAnsi="Times New Roman"/>
          <w:sz w:val="28"/>
          <w:szCs w:val="28"/>
        </w:rPr>
        <w:t>: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Pr="00D00033">
        <w:rPr>
          <w:rFonts w:ascii="Times New Roman" w:hAnsi="Times New Roman"/>
          <w:sz w:val="28"/>
          <w:szCs w:val="28"/>
        </w:rPr>
        <w:t>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Pr="00D00033">
        <w:rPr>
          <w:rFonts w:ascii="Times New Roman" w:hAnsi="Times New Roman"/>
          <w:sz w:val="28"/>
          <w:szCs w:val="28"/>
        </w:rPr>
        <w:t>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</w:t>
      </w:r>
      <w:r w:rsidRPr="00D00033">
        <w:rPr>
          <w:rFonts w:ascii="Times New Roman" w:hAnsi="Times New Roman"/>
          <w:sz w:val="28"/>
          <w:szCs w:val="28"/>
        </w:rPr>
        <w:t>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</w:r>
      <w:r>
        <w:rPr>
          <w:rFonts w:ascii="Times New Roman" w:hAnsi="Times New Roman"/>
          <w:sz w:val="28"/>
          <w:szCs w:val="28"/>
        </w:rPr>
        <w:t>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1.9. Подпункт 2.8.2. пункта 2.8. </w:t>
      </w:r>
      <w:proofErr w:type="gramStart"/>
      <w:r w:rsidRPr="00F47E1D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>дополнить подпунктом 28) следующего содержания</w:t>
      </w:r>
      <w:r w:rsidRPr="00F47E1D">
        <w:rPr>
          <w:rFonts w:ascii="Times New Roman" w:hAnsi="Times New Roman"/>
          <w:sz w:val="28"/>
          <w:szCs w:val="28"/>
        </w:rPr>
        <w:t>: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«28)  В случае обращения собственника </w:t>
      </w:r>
      <w:r w:rsidRPr="00F47E1D">
        <w:rPr>
          <w:rFonts w:ascii="Times New Roman" w:hAnsi="Times New Roman"/>
          <w:sz w:val="28"/>
          <w:szCs w:val="28"/>
        </w:rPr>
        <w:t>объектов Единой системы газоснабжения, организации, являющейся в соответствии с Федеральным законом от 31 марта 1999 года №69-ФЗ "О газоснабжении в Российской Федерации"</w:t>
      </w:r>
      <w:r>
        <w:rPr>
          <w:rFonts w:ascii="Times New Roman" w:hAnsi="Times New Roman"/>
          <w:sz w:val="28"/>
          <w:szCs w:val="28"/>
        </w:rPr>
        <w:t>,</w:t>
      </w:r>
      <w:r w:rsidRPr="00F47E1D">
        <w:t xml:space="preserve"> </w:t>
      </w:r>
      <w:r w:rsidRPr="00F47E1D">
        <w:rPr>
          <w:rFonts w:ascii="Times New Roman" w:hAnsi="Times New Roman"/>
          <w:sz w:val="28"/>
          <w:szCs w:val="28"/>
        </w:rPr>
        <w:t>в том числе в случае, если земельный участок предназначен для ос</w:t>
      </w:r>
      <w:r>
        <w:rPr>
          <w:rFonts w:ascii="Times New Roman" w:hAnsi="Times New Roman"/>
          <w:sz w:val="28"/>
          <w:szCs w:val="28"/>
        </w:rPr>
        <w:t>уществления пользования недрами</w:t>
      </w:r>
      <w:r w:rsidRPr="00F47E1D">
        <w:rPr>
          <w:rFonts w:ascii="Times New Roman" w:hAnsi="Times New Roman"/>
          <w:sz w:val="28"/>
          <w:szCs w:val="28"/>
        </w:rPr>
        <w:t>:</w:t>
      </w:r>
    </w:p>
    <w:p w:rsidR="00E47B58" w:rsidRPr="00F47E1D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E1D">
        <w:rPr>
          <w:rFonts w:ascii="Times New Roman" w:hAnsi="Times New Roman"/>
          <w:sz w:val="28"/>
          <w:szCs w:val="28"/>
        </w:rPr>
        <w:t>- документы,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Pr="00F47E1D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E1D">
        <w:rPr>
          <w:rFonts w:ascii="Times New Roman" w:hAnsi="Times New Roman"/>
          <w:sz w:val="28"/>
          <w:szCs w:val="28"/>
        </w:rPr>
        <w:t>- документы,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Pr="00F47E1D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E1D">
        <w:rPr>
          <w:rFonts w:ascii="Times New Roman" w:hAnsi="Times New Roman"/>
          <w:sz w:val="28"/>
          <w:szCs w:val="28"/>
        </w:rPr>
        <w:t>- 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1.10. </w:t>
      </w:r>
      <w:r w:rsidRPr="00220B4F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>11</w:t>
      </w:r>
      <w:r w:rsidRPr="00220B4F">
        <w:rPr>
          <w:rFonts w:ascii="Times New Roman" w:hAnsi="Times New Roman"/>
          <w:sz w:val="28"/>
          <w:szCs w:val="28"/>
        </w:rPr>
        <w:t xml:space="preserve"> пункта 2.8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«11) </w:t>
      </w:r>
      <w:r w:rsidRPr="00220B4F">
        <w:rPr>
          <w:rFonts w:ascii="Times New Roman" w:hAnsi="Times New Roman"/>
          <w:sz w:val="28"/>
          <w:szCs w:val="28"/>
        </w:rPr>
        <w:t>в случае обращения собственника зданий, сооружений либо помещений в них и (или) лица, которому эти объекты, находящиеся муниципальной собственности предоставлены в аренду, на праве  хозяйственного ведения или в случаях, предусмотренных статьей 39.20 Земельного Кодекса, на праве оперативного управления, в отношении земельных участков, на которых расположены такие здания, сооружения (подп. 9 ст. 39.6 ЗК РФ):</w:t>
      </w:r>
      <w:proofErr w:type="gramEnd"/>
    </w:p>
    <w:p w:rsidR="00E47B58" w:rsidRPr="00220B4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20B4F">
        <w:rPr>
          <w:rFonts w:ascii="Times New Roman" w:hAnsi="Times New Roman"/>
          <w:sz w:val="28"/>
          <w:szCs w:val="28"/>
        </w:rPr>
        <w:t>Выписка из ЕГРН об объекте недвижимости (</w:t>
      </w:r>
      <w:r>
        <w:rPr>
          <w:rFonts w:ascii="Times New Roman" w:hAnsi="Times New Roman"/>
          <w:sz w:val="28"/>
          <w:szCs w:val="28"/>
        </w:rPr>
        <w:t xml:space="preserve">об испрашиваемом земельном </w:t>
      </w:r>
      <w:r w:rsidRPr="00220B4F">
        <w:rPr>
          <w:rFonts w:ascii="Times New Roman" w:hAnsi="Times New Roman"/>
          <w:sz w:val="28"/>
          <w:szCs w:val="28"/>
        </w:rPr>
        <w:t>участке);</w:t>
      </w:r>
    </w:p>
    <w:p w:rsidR="00E47B58" w:rsidRPr="00220B4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20B4F">
        <w:rPr>
          <w:rFonts w:ascii="Times New Roman" w:hAnsi="Times New Roman"/>
          <w:sz w:val="28"/>
          <w:szCs w:val="28"/>
        </w:rPr>
        <w:t xml:space="preserve">Выписка из </w:t>
      </w:r>
      <w:r>
        <w:rPr>
          <w:rFonts w:ascii="Times New Roman" w:hAnsi="Times New Roman"/>
          <w:sz w:val="28"/>
          <w:szCs w:val="28"/>
        </w:rPr>
        <w:t>ЕГРН об объекте недвижимости (о</w:t>
      </w:r>
      <w:r w:rsidRPr="00220B4F">
        <w:rPr>
          <w:rFonts w:ascii="Times New Roman" w:hAnsi="Times New Roman"/>
          <w:sz w:val="28"/>
          <w:szCs w:val="28"/>
        </w:rPr>
        <w:t xml:space="preserve"> здании и (или) сооружении, расположенном (</w:t>
      </w:r>
      <w:proofErr w:type="gramStart"/>
      <w:r w:rsidRPr="00220B4F">
        <w:rPr>
          <w:rFonts w:ascii="Times New Roman" w:hAnsi="Times New Roman"/>
          <w:sz w:val="28"/>
          <w:szCs w:val="28"/>
        </w:rPr>
        <w:t>расположенных</w:t>
      </w:r>
      <w:proofErr w:type="gramEnd"/>
      <w:r w:rsidRPr="00220B4F">
        <w:rPr>
          <w:rFonts w:ascii="Times New Roman" w:hAnsi="Times New Roman"/>
          <w:sz w:val="28"/>
          <w:szCs w:val="28"/>
        </w:rPr>
        <w:t>) на испрашиваемом земельном участке);</w:t>
      </w:r>
    </w:p>
    <w:p w:rsidR="00E47B58" w:rsidRPr="00220B4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20B4F">
        <w:rPr>
          <w:rFonts w:ascii="Times New Roman" w:hAnsi="Times New Roman"/>
          <w:sz w:val="28"/>
          <w:szCs w:val="28"/>
        </w:rPr>
        <w:t>- Выписка из ЕГРЮЛ о юридическом лице, являющемся заявителем;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20B4F">
        <w:rPr>
          <w:rFonts w:ascii="Times New Roman" w:hAnsi="Times New Roman"/>
          <w:sz w:val="28"/>
          <w:szCs w:val="28"/>
        </w:rPr>
        <w:t xml:space="preserve">- Выписка из ЕГРН об объекте недвижимости (о помещении в здании, сооружении, </w:t>
      </w:r>
      <w:proofErr w:type="gramStart"/>
      <w:r w:rsidRPr="00220B4F">
        <w:rPr>
          <w:rFonts w:ascii="Times New Roman" w:hAnsi="Times New Roman"/>
          <w:sz w:val="28"/>
          <w:szCs w:val="28"/>
        </w:rPr>
        <w:t>расположенных</w:t>
      </w:r>
      <w:proofErr w:type="gramEnd"/>
      <w:r w:rsidRPr="00220B4F">
        <w:rPr>
          <w:rFonts w:ascii="Times New Roman" w:hAnsi="Times New Roman"/>
          <w:sz w:val="28"/>
          <w:szCs w:val="28"/>
        </w:rPr>
        <w:t xml:space="preserve"> на испрашиваемом земельном участке, в случае обращения собственника помещения)</w:t>
      </w:r>
      <w:r>
        <w:rPr>
          <w:rFonts w:ascii="Times New Roman" w:hAnsi="Times New Roman"/>
          <w:sz w:val="28"/>
          <w:szCs w:val="28"/>
        </w:rPr>
        <w:t>».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1.11. </w:t>
      </w:r>
      <w:r w:rsidRPr="008C4DA0">
        <w:rPr>
          <w:rFonts w:ascii="Times New Roman" w:hAnsi="Times New Roman"/>
          <w:sz w:val="28"/>
          <w:szCs w:val="28"/>
        </w:rPr>
        <w:t>Пункт 2.9 Административного регламента дополнить подпунктом 42  следующего содержания: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 xml:space="preserve">«42) в случае </w:t>
      </w:r>
      <w:r>
        <w:rPr>
          <w:rFonts w:ascii="Times New Roman" w:hAnsi="Times New Roman"/>
          <w:sz w:val="28"/>
          <w:szCs w:val="28"/>
        </w:rPr>
        <w:t>подачи заявления</w:t>
      </w:r>
      <w:r w:rsidRPr="008C4DA0">
        <w:rPr>
          <w:rFonts w:ascii="Times New Roman" w:hAnsi="Times New Roman"/>
          <w:sz w:val="28"/>
          <w:szCs w:val="28"/>
        </w:rPr>
        <w:t xml:space="preserve"> сельскохозяйственной организаци</w:t>
      </w:r>
      <w:r>
        <w:rPr>
          <w:rFonts w:ascii="Times New Roman" w:hAnsi="Times New Roman"/>
          <w:sz w:val="28"/>
          <w:szCs w:val="28"/>
        </w:rPr>
        <w:t>ей</w:t>
      </w:r>
      <w:r w:rsidRPr="008C4DA0">
        <w:rPr>
          <w:rFonts w:ascii="Times New Roman" w:hAnsi="Times New Roman"/>
          <w:sz w:val="28"/>
          <w:szCs w:val="28"/>
        </w:rPr>
        <w:t xml:space="preserve"> в случае осуществления ею сельскохозяйственного производства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8C4DA0">
        <w:rPr>
          <w:rFonts w:ascii="Times New Roman" w:hAnsi="Times New Roman"/>
          <w:sz w:val="28"/>
          <w:szCs w:val="28"/>
        </w:rPr>
        <w:t>агролесомелиоративными</w:t>
      </w:r>
      <w:proofErr w:type="spellEnd"/>
      <w:r w:rsidRPr="008C4DA0">
        <w:rPr>
          <w:rFonts w:ascii="Times New Roman" w:hAnsi="Times New Roman"/>
          <w:sz w:val="28"/>
          <w:szCs w:val="28"/>
        </w:rPr>
        <w:t xml:space="preserve"> насаждениями, в </w:t>
      </w:r>
      <w:r w:rsidRPr="008C4DA0">
        <w:rPr>
          <w:rFonts w:ascii="Times New Roman" w:hAnsi="Times New Roman"/>
          <w:sz w:val="28"/>
          <w:szCs w:val="28"/>
        </w:rPr>
        <w:lastRenderedPageBreak/>
        <w:t>отношении которых осуществлен учет в соответствии со статьей 20.1 Федерального закона от 10.01.1996 г.  №</w:t>
      </w:r>
      <w:r>
        <w:rPr>
          <w:rFonts w:ascii="Times New Roman" w:hAnsi="Times New Roman"/>
          <w:sz w:val="28"/>
          <w:szCs w:val="28"/>
        </w:rPr>
        <w:t>4-ФЗ "О мелиорации земель"</w:t>
      </w:r>
      <w:r w:rsidRPr="008C4DA0">
        <w:rPr>
          <w:rFonts w:ascii="Times New Roman" w:hAnsi="Times New Roman"/>
          <w:sz w:val="28"/>
          <w:szCs w:val="28"/>
        </w:rPr>
        <w:t xml:space="preserve"> (подп.12 п.2 ст.39.6 ЗК </w:t>
      </w:r>
      <w:proofErr w:type="gramStart"/>
      <w:r w:rsidRPr="008C4DA0">
        <w:rPr>
          <w:rFonts w:ascii="Times New Roman" w:hAnsi="Times New Roman"/>
          <w:sz w:val="28"/>
          <w:szCs w:val="28"/>
        </w:rPr>
        <w:t>РФ)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>администрация запрашивает в порядке межведомственного взаимодействия следующие документы</w:t>
      </w:r>
      <w:r w:rsidRPr="008C4DA0">
        <w:rPr>
          <w:rFonts w:ascii="Times New Roman" w:hAnsi="Times New Roman"/>
          <w:sz w:val="28"/>
          <w:szCs w:val="28"/>
        </w:rPr>
        <w:t>: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ЕГРН об объекте недвижимости (об испрашиваемом земельном участке);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ЕГРЮЛ о юридическом лице, являющемся заявителем;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ЕГРН об объекте недвижимости (о земельном участке, смежном с земельным участком, испрашиваемым заявителем)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ЕГРИП об индивидуальном предпринимателе, являющемся заявителем;</w:t>
      </w:r>
    </w:p>
    <w:p w:rsidR="00E47B58" w:rsidRPr="00A96373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 xml:space="preserve">- выписка из системы государственного информационного обеспечения в сфере сельского хозяйства, содержащая сведения о </w:t>
      </w:r>
      <w:proofErr w:type="spellStart"/>
      <w:r w:rsidRPr="008C4DA0">
        <w:rPr>
          <w:rFonts w:ascii="Times New Roman" w:hAnsi="Times New Roman"/>
          <w:sz w:val="28"/>
          <w:szCs w:val="28"/>
        </w:rPr>
        <w:t>агролесомелиоративных</w:t>
      </w:r>
      <w:proofErr w:type="spellEnd"/>
      <w:r w:rsidRPr="008C4DA0">
        <w:rPr>
          <w:rFonts w:ascii="Times New Roman" w:hAnsi="Times New Roman"/>
          <w:sz w:val="28"/>
          <w:szCs w:val="28"/>
        </w:rPr>
        <w:t xml:space="preserve"> насаждениях, в отношении которых осуществлен учет в соответствии со статьей 20.1 Федерального закона от 10.01.1996 </w:t>
      </w:r>
      <w:r>
        <w:rPr>
          <w:rFonts w:ascii="Times New Roman" w:hAnsi="Times New Roman"/>
          <w:sz w:val="28"/>
          <w:szCs w:val="28"/>
        </w:rPr>
        <w:t>г.  №4-ФЗ "О мелиорации земель"</w:t>
      </w:r>
      <w:r w:rsidRPr="00A96373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96373">
        <w:rPr>
          <w:rFonts w:ascii="Times New Roman" w:hAnsi="Times New Roman"/>
          <w:sz w:val="28"/>
          <w:szCs w:val="28"/>
        </w:rPr>
        <w:t xml:space="preserve">в случае подачи заявления </w:t>
      </w:r>
      <w:r w:rsidRPr="008C4DA0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>ом</w:t>
      </w:r>
      <w:r w:rsidRPr="008C4DA0">
        <w:rPr>
          <w:rFonts w:ascii="Times New Roman" w:hAnsi="Times New Roman"/>
          <w:sz w:val="28"/>
          <w:szCs w:val="28"/>
        </w:rPr>
        <w:t xml:space="preserve"> или крестьянск</w:t>
      </w:r>
      <w:r>
        <w:rPr>
          <w:rFonts w:ascii="Times New Roman" w:hAnsi="Times New Roman"/>
          <w:sz w:val="28"/>
          <w:szCs w:val="28"/>
        </w:rPr>
        <w:t>им</w:t>
      </w:r>
      <w:r w:rsidRPr="008C4DA0">
        <w:rPr>
          <w:rFonts w:ascii="Times New Roman" w:hAnsi="Times New Roman"/>
          <w:sz w:val="28"/>
          <w:szCs w:val="28"/>
        </w:rPr>
        <w:t xml:space="preserve"> (фермерск</w:t>
      </w:r>
      <w:r>
        <w:rPr>
          <w:rFonts w:ascii="Times New Roman" w:hAnsi="Times New Roman"/>
          <w:sz w:val="28"/>
          <w:szCs w:val="28"/>
        </w:rPr>
        <w:t>им</w:t>
      </w:r>
      <w:r w:rsidRPr="008C4DA0">
        <w:rPr>
          <w:rFonts w:ascii="Times New Roman" w:hAnsi="Times New Roman"/>
          <w:sz w:val="28"/>
          <w:szCs w:val="28"/>
        </w:rPr>
        <w:t>) хозяйство</w:t>
      </w:r>
      <w:r>
        <w:rPr>
          <w:rFonts w:ascii="Times New Roman" w:hAnsi="Times New Roman"/>
          <w:sz w:val="28"/>
          <w:szCs w:val="28"/>
        </w:rPr>
        <w:t>м</w:t>
      </w:r>
      <w:r w:rsidRPr="008C4DA0">
        <w:rPr>
          <w:rFonts w:ascii="Times New Roman" w:hAnsi="Times New Roman"/>
          <w:sz w:val="28"/>
          <w:szCs w:val="28"/>
        </w:rPr>
        <w:t xml:space="preserve"> в случае осуществления ими деятельности крестьянского (фермерского) хозяйства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8C4DA0">
        <w:rPr>
          <w:rFonts w:ascii="Times New Roman" w:hAnsi="Times New Roman"/>
          <w:sz w:val="28"/>
          <w:szCs w:val="28"/>
        </w:rPr>
        <w:t>агролесомелиоративными</w:t>
      </w:r>
      <w:proofErr w:type="spellEnd"/>
      <w:r w:rsidRPr="008C4DA0">
        <w:rPr>
          <w:rFonts w:ascii="Times New Roman" w:hAnsi="Times New Roman"/>
          <w:sz w:val="28"/>
          <w:szCs w:val="28"/>
        </w:rPr>
        <w:t xml:space="preserve"> насаждениями, в отношении которых осуществлен учет в соответствии со статьей 20.1 Федерального закона от 10.01.1996 г.  №4-ФЗ "О мелиорации земель" </w:t>
      </w:r>
      <w:r w:rsidRPr="005424AB">
        <w:rPr>
          <w:rFonts w:ascii="Times New Roman" w:hAnsi="Times New Roman"/>
          <w:sz w:val="28"/>
          <w:szCs w:val="28"/>
        </w:rPr>
        <w:t>администрация запрашивает в порядке межведомственного взаимодействия следующие документы: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8C4D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8C4DA0">
        <w:rPr>
          <w:rFonts w:ascii="Times New Roman" w:hAnsi="Times New Roman"/>
          <w:sz w:val="28"/>
          <w:szCs w:val="28"/>
        </w:rPr>
        <w:t>ыписка из ЕГРН об объекте недвижимости (о земельном участке, смежном с земельным участком, испрашиваемым заявителем)</w:t>
      </w:r>
      <w:r>
        <w:rPr>
          <w:rFonts w:ascii="Times New Roman" w:hAnsi="Times New Roman"/>
          <w:sz w:val="28"/>
          <w:szCs w:val="28"/>
        </w:rPr>
        <w:t>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24AB">
        <w:rPr>
          <w:rFonts w:ascii="Times New Roman" w:hAnsi="Times New Roman"/>
          <w:sz w:val="28"/>
          <w:szCs w:val="28"/>
        </w:rPr>
        <w:t>- выписка из ЕГРИП об индивидуальном предпринимателе, являющемся заявителем;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24AB">
        <w:rPr>
          <w:rFonts w:ascii="Times New Roman" w:hAnsi="Times New Roman"/>
          <w:sz w:val="28"/>
          <w:szCs w:val="28"/>
        </w:rPr>
        <w:t xml:space="preserve">- выписка из системы государственного информационного обеспечения в сфере сельского хозяйства, содержащая сведения о </w:t>
      </w:r>
      <w:proofErr w:type="spellStart"/>
      <w:r w:rsidRPr="005424AB">
        <w:rPr>
          <w:rFonts w:ascii="Times New Roman" w:hAnsi="Times New Roman"/>
          <w:sz w:val="28"/>
          <w:szCs w:val="28"/>
        </w:rPr>
        <w:t>агролесомелиоративных</w:t>
      </w:r>
      <w:proofErr w:type="spellEnd"/>
      <w:r w:rsidRPr="005424AB">
        <w:rPr>
          <w:rFonts w:ascii="Times New Roman" w:hAnsi="Times New Roman"/>
          <w:sz w:val="28"/>
          <w:szCs w:val="28"/>
        </w:rPr>
        <w:t xml:space="preserve"> насаждениях, в отношении которых осуществлен учет в соответствии со статьей 20.1 Федерального закона от 10.01.1996 </w:t>
      </w:r>
      <w:r>
        <w:rPr>
          <w:rFonts w:ascii="Times New Roman" w:hAnsi="Times New Roman"/>
          <w:sz w:val="28"/>
          <w:szCs w:val="28"/>
        </w:rPr>
        <w:t>г.  №4-ФЗ "О мелиорации земель"».</w:t>
      </w:r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1.12.</w:t>
      </w:r>
      <w:r w:rsidRPr="004D7E9F">
        <w:rPr>
          <w:rFonts w:ascii="Times New Roman" w:hAnsi="Times New Roman"/>
          <w:sz w:val="28"/>
          <w:szCs w:val="28"/>
        </w:rPr>
        <w:t xml:space="preserve"> Абзац 2 пункта 2.6 Административного регламента после слов «</w:t>
      </w:r>
      <w:r>
        <w:rPr>
          <w:rFonts w:ascii="Times New Roman" w:hAnsi="Times New Roman"/>
          <w:sz w:val="28"/>
          <w:szCs w:val="28"/>
        </w:rPr>
        <w:t>в администрацию</w:t>
      </w:r>
      <w:r w:rsidRPr="004D7E9F">
        <w:rPr>
          <w:rFonts w:ascii="Times New Roman" w:hAnsi="Times New Roman"/>
          <w:sz w:val="28"/>
          <w:szCs w:val="28"/>
        </w:rPr>
        <w:t xml:space="preserve"> счи</w:t>
      </w:r>
      <w:r>
        <w:rPr>
          <w:rFonts w:ascii="Times New Roman" w:hAnsi="Times New Roman"/>
          <w:sz w:val="28"/>
          <w:szCs w:val="28"/>
        </w:rPr>
        <w:t>тается день» дополнить словом «</w:t>
      </w:r>
      <w:r w:rsidRPr="004D7E9F">
        <w:rPr>
          <w:rFonts w:ascii="Times New Roman" w:hAnsi="Times New Roman"/>
          <w:sz w:val="28"/>
          <w:szCs w:val="28"/>
        </w:rPr>
        <w:t>фактической…»;</w:t>
      </w:r>
    </w:p>
    <w:p w:rsidR="00E47B58" w:rsidRPr="005B191B" w:rsidRDefault="00E47B58" w:rsidP="00E47B58">
      <w:pPr>
        <w:pStyle w:val="ConsPlusNormal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5B191B">
        <w:rPr>
          <w:rFonts w:ascii="Times New Roman" w:hAnsi="Times New Roman" w:cs="Times New Roman"/>
          <w:sz w:val="28"/>
          <w:szCs w:val="28"/>
        </w:rPr>
        <w:t>1.13. Пункт 2.6 Административного регламента дополнить абзацем 5  следующего содержания:</w:t>
      </w:r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7E9F">
        <w:rPr>
          <w:rFonts w:ascii="Times New Roman" w:hAnsi="Times New Roman"/>
          <w:snapToGrid w:val="0"/>
          <w:sz w:val="28"/>
          <w:szCs w:val="28"/>
        </w:rPr>
        <w:t xml:space="preserve">«В течение двух рабочих дней </w:t>
      </w:r>
      <w:r>
        <w:rPr>
          <w:rFonts w:ascii="Times New Roman" w:hAnsi="Times New Roman"/>
          <w:snapToGrid w:val="0"/>
          <w:sz w:val="28"/>
          <w:szCs w:val="28"/>
        </w:rPr>
        <w:t xml:space="preserve">администрация </w:t>
      </w:r>
      <w:r w:rsidRPr="004D7E9F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аправляет заявителю электронное</w:t>
      </w:r>
      <w:r w:rsidRPr="004D7E9F">
        <w:rPr>
          <w:rFonts w:ascii="Times New Roman" w:hAnsi="Times New Roman"/>
          <w:sz w:val="28"/>
          <w:szCs w:val="28"/>
        </w:rPr>
        <w:t xml:space="preserve"> сообщение о приеме заявления о предоставлении муниципальной услуги»;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7E9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14</w:t>
      </w:r>
      <w:r w:rsidRPr="004D7E9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 пункте 2.8.1. </w:t>
      </w:r>
      <w:r w:rsidRPr="008C4DA0">
        <w:rPr>
          <w:rFonts w:ascii="Times New Roman" w:hAnsi="Times New Roman"/>
          <w:sz w:val="28"/>
          <w:szCs w:val="28"/>
        </w:rPr>
        <w:t>Административного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 абзац «</w:t>
      </w:r>
      <w:r w:rsidRPr="008C4DA0">
        <w:rPr>
          <w:rFonts w:ascii="Times New Roman" w:hAnsi="Times New Roman"/>
          <w:sz w:val="28"/>
          <w:szCs w:val="28"/>
        </w:rPr>
        <w:t>Направление документов по почте осуществляется способом, позволяющим подтвердить факт и дату отправления, с объявленной ценностью при пересылке, описью вложения и уведомлением о вручении. Обязанность подтверждения факта отправки лежит</w:t>
      </w:r>
      <w:r>
        <w:rPr>
          <w:rFonts w:ascii="Times New Roman" w:hAnsi="Times New Roman"/>
          <w:sz w:val="28"/>
          <w:szCs w:val="28"/>
        </w:rPr>
        <w:t xml:space="preserve"> на заявителе» исключить.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1.15. </w:t>
      </w:r>
      <w:r w:rsidRPr="008C4DA0">
        <w:rPr>
          <w:rFonts w:ascii="Times New Roman" w:hAnsi="Times New Roman"/>
          <w:sz w:val="28"/>
          <w:szCs w:val="28"/>
        </w:rPr>
        <w:t>В п</w:t>
      </w:r>
      <w:r>
        <w:rPr>
          <w:rFonts w:ascii="Times New Roman" w:hAnsi="Times New Roman"/>
          <w:sz w:val="28"/>
          <w:szCs w:val="28"/>
        </w:rPr>
        <w:t xml:space="preserve">ункте </w:t>
      </w:r>
      <w:r w:rsidRPr="008C4DA0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10.1</w:t>
      </w:r>
      <w:r w:rsidRPr="008C4D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4DA0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>абзац</w:t>
      </w:r>
      <w:r w:rsidRPr="008C4DA0">
        <w:rPr>
          <w:rFonts w:ascii="Times New Roman" w:hAnsi="Times New Roman"/>
          <w:sz w:val="28"/>
          <w:szCs w:val="28"/>
        </w:rPr>
        <w:t xml:space="preserve"> «Направление документов по почте осуществляется способом, позволяющим </w:t>
      </w:r>
      <w:r w:rsidRPr="008C4DA0">
        <w:rPr>
          <w:rFonts w:ascii="Times New Roman" w:hAnsi="Times New Roman"/>
          <w:sz w:val="28"/>
          <w:szCs w:val="28"/>
        </w:rPr>
        <w:lastRenderedPageBreak/>
        <w:t>подтвердить факт и дату отправления, с объявленной ценностью при пересылке, описью вложения и уведомлением о вручении. Обязанность подтверждения факта отправки лежит на заявителе» исключить.</w:t>
      </w:r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1.16. </w:t>
      </w:r>
      <w:r w:rsidRPr="004D7E9F">
        <w:rPr>
          <w:rFonts w:ascii="Times New Roman" w:hAnsi="Times New Roman"/>
          <w:sz w:val="28"/>
          <w:szCs w:val="28"/>
        </w:rPr>
        <w:t>В пункте  2.13 Административного регламента абзацы два и пять исключить;</w:t>
      </w:r>
    </w:p>
    <w:p w:rsidR="00BD2C4E" w:rsidRPr="0025585E" w:rsidRDefault="0091212D" w:rsidP="0025585E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09D1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25585E">
        <w:rPr>
          <w:rFonts w:ascii="Times New Roman" w:eastAsia="Times New Roman" w:hAnsi="Times New Roman" w:cs="Times New Roman"/>
          <w:bCs/>
          <w:sz w:val="28"/>
          <w:szCs w:val="28"/>
        </w:rPr>
        <w:t>17</w:t>
      </w:r>
      <w:r w:rsidR="002309D1" w:rsidRPr="002309D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BD2C4E">
        <w:rPr>
          <w:rFonts w:ascii="Times New Roman" w:eastAsia="Times New Roman" w:hAnsi="Times New Roman" w:cs="Times New Roman"/>
          <w:bCs/>
          <w:sz w:val="28"/>
          <w:szCs w:val="28"/>
        </w:rPr>
        <w:t>Приложение №3</w:t>
      </w:r>
      <w:r w:rsidR="00BD2C4E" w:rsidRPr="001332F3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Административного регламента изложить в новой</w:t>
      </w:r>
      <w:r w:rsidR="0025585E">
        <w:rPr>
          <w:rFonts w:ascii="Times New Roman" w:eastAsia="Times New Roman" w:hAnsi="Times New Roman" w:cs="Times New Roman"/>
          <w:bCs/>
          <w:sz w:val="28"/>
          <w:szCs w:val="28"/>
        </w:rPr>
        <w:t xml:space="preserve"> р</w:t>
      </w:r>
      <w:r w:rsidR="00BD2C4E" w:rsidRPr="001332F3">
        <w:rPr>
          <w:rFonts w:ascii="Times New Roman" w:hAnsi="Times New Roman"/>
          <w:bCs/>
          <w:sz w:val="28"/>
          <w:szCs w:val="28"/>
        </w:rPr>
        <w:t>едакции</w:t>
      </w:r>
      <w:r w:rsidR="00BD2C4E">
        <w:rPr>
          <w:rFonts w:ascii="Times New Roman" w:hAnsi="Times New Roman"/>
          <w:bCs/>
          <w:sz w:val="28"/>
          <w:szCs w:val="28"/>
        </w:rPr>
        <w:t xml:space="preserve"> согласно приложению к настоящему постановлению.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</w:t>
      </w:r>
      <w:proofErr w:type="gramStart"/>
      <w:r w:rsidRPr="000B00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Default="00BD2C4E" w:rsidP="00BD2C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870D28" w:rsidRPr="000B00D1" w:rsidRDefault="00870D28" w:rsidP="00BD2C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0D28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18707D" w:rsidRDefault="0018707D" w:rsidP="00BD2C4E">
      <w:pPr>
        <w:pStyle w:val="ac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18707D" w:rsidRDefault="0018707D" w:rsidP="0018707D">
      <w:pPr>
        <w:spacing w:after="0" w:line="240" w:lineRule="auto"/>
        <w:ind w:firstLine="5245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18707D" w:rsidSect="00AA465F">
          <w:pgSz w:w="11906" w:h="16838"/>
          <w:pgMar w:top="851" w:right="707" w:bottom="719" w:left="1701" w:header="708" w:footer="708" w:gutter="0"/>
          <w:cols w:space="708"/>
          <w:docGrid w:linePitch="360"/>
        </w:sectPr>
      </w:pPr>
    </w:p>
    <w:p w:rsidR="00BD2C4E" w:rsidRDefault="00BD2C4E" w:rsidP="0018707D">
      <w:pPr>
        <w:spacing w:after="0" w:line="240" w:lineRule="auto"/>
        <w:ind w:firstLine="10348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Приложение 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>к постановлению администрации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 сельского поселения </w:t>
      </w:r>
      <w:r w:rsidR="00870D28">
        <w:rPr>
          <w:rFonts w:ascii="Times New Roman" w:hAnsi="Times New Roman"/>
          <w:color w:val="000000" w:themeColor="text1"/>
        </w:rPr>
        <w:t>Бик-Кармалинский</w:t>
      </w:r>
      <w:r w:rsidRPr="0025585E">
        <w:rPr>
          <w:rFonts w:ascii="Times New Roman" w:hAnsi="Times New Roman"/>
          <w:color w:val="000000" w:themeColor="text1"/>
        </w:rPr>
        <w:t xml:space="preserve"> сельсовет </w:t>
      </w:r>
    </w:p>
    <w:p w:rsidR="0025585E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муниципального района Давлекановский район РБ </w:t>
      </w:r>
    </w:p>
    <w:p w:rsidR="00BD2C4E" w:rsidRPr="0025585E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от </w:t>
      </w:r>
      <w:r w:rsidR="005943E4">
        <w:rPr>
          <w:rFonts w:ascii="Times New Roman" w:hAnsi="Times New Roman"/>
          <w:color w:val="000000" w:themeColor="text1"/>
        </w:rPr>
        <w:t>03.05.2024 года</w:t>
      </w:r>
      <w:r w:rsidRPr="0025585E">
        <w:rPr>
          <w:rFonts w:ascii="Times New Roman" w:hAnsi="Times New Roman"/>
          <w:color w:val="000000" w:themeColor="text1"/>
        </w:rPr>
        <w:t xml:space="preserve"> </w:t>
      </w:r>
      <w:r w:rsidR="00384B64">
        <w:rPr>
          <w:rFonts w:ascii="Times New Roman" w:hAnsi="Times New Roman"/>
          <w:color w:val="000000" w:themeColor="text1"/>
        </w:rPr>
        <w:t>№ 27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Приложение № 3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к Административному регламенту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предоставления муниципальной услуги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«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Предоставление в аренду земельных</w:t>
      </w:r>
      <w:r w:rsidR="002309D1"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участков,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proofErr w:type="gramStart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находящихся</w:t>
      </w:r>
      <w:proofErr w:type="gramEnd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в муниципальной собственности,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без проведения торгов</w:t>
      </w:r>
      <w:r w:rsidRPr="0025585E">
        <w:rPr>
          <w:rFonts w:ascii="Times New Roman" w:hAnsi="Times New Roman"/>
          <w:color w:val="000000" w:themeColor="text1"/>
          <w:sz w:val="20"/>
          <w:szCs w:val="20"/>
        </w:rPr>
        <w:t>»</w:t>
      </w:r>
    </w:p>
    <w:tbl>
      <w:tblPr>
        <w:tblStyle w:val="ad"/>
        <w:tblW w:w="5173" w:type="pct"/>
        <w:tblInd w:w="-31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9"/>
        <w:gridCol w:w="141"/>
        <w:gridCol w:w="2823"/>
        <w:gridCol w:w="301"/>
        <w:gridCol w:w="2070"/>
        <w:gridCol w:w="16"/>
        <w:gridCol w:w="2361"/>
        <w:gridCol w:w="45"/>
        <w:gridCol w:w="13"/>
        <w:gridCol w:w="2903"/>
        <w:gridCol w:w="3117"/>
      </w:tblGrid>
      <w:tr w:rsidR="00AA465F" w:rsidRPr="00FA05B7" w:rsidTr="002309D1">
        <w:trPr>
          <w:cantSplit/>
          <w:trHeight w:val="1134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AA465F" w:rsidRPr="00FA05B7" w:rsidTr="002309D1">
        <w:trPr>
          <w:cantSplit/>
          <w:trHeight w:val="189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1. Прием и рассмотрение заявления о предоставлении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74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Поступление в адрес Уполномоченного органа заявления и документов, указанных в пунктах 2.8,2.8.1, 2.8.2  настоящего Административного регламента</w:t>
            </w:r>
          </w:p>
        </w:tc>
        <w:tc>
          <w:tcPr>
            <w:tcW w:w="881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Прием и регистрация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заявления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и проверка документов в соответствии с пунктами 2.8,2.8.1, 2.8.2 настоящего Административного регламента, передача заявления и документов должностному лицу Уполномоченного органа для назначения ответственного исполнителя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2 рабочих дня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</w:tc>
        <w:tc>
          <w:tcPr>
            <w:tcW w:w="751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регистрацию и прием документов (далее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–д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олжностное лицо)</w:t>
            </w:r>
          </w:p>
        </w:tc>
        <w:tc>
          <w:tcPr>
            <w:tcW w:w="91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или отсутствие предусмотренных пунктами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.13,2.14 настоящего Административного регламента оснований для отказа в приеме к рассмотрению документов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заявления и прилагаемых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 поступлении заявления через РПГУ – направление заявителю электронного сообщения  о приеме запроса;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на заявлении регистрационного штампа;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принятие решения и отказ в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приеме документов, которое оформляется: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личный кабинет заявителя на РПГУ, в случае направления запроса о предоставлении муниципальной услуги через РПГУ;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- на адрес электронной почты, указанный в заявлении, в случае направления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запроса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на адрес электронной почты Уполномоченного органа;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2) в устной форме в момент обращения заявителя по основанию, указанному в пункте 2.14 настоящего Административного регламента, в случае личного обращения в Уполномоченный орган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AA465F" w:rsidRPr="002A1E07" w:rsidTr="002309D1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Комплект поступивших в Уполномоченный </w:t>
            </w:r>
            <w:proofErr w:type="spellStart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lastRenderedPageBreak/>
              <w:t>органдокументов</w:t>
            </w:r>
            <w:proofErr w:type="spellEnd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при отсутствии оснований для отказа в приеме к рассмотрению документов</w:t>
            </w:r>
            <w:proofErr w:type="gramEnd"/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Проверка заявления и документов в соответствии с пунктами 2.9 настоящего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Административного регламента;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формирование и направление межведомственных запросов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 рабочих дней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Должностное лицо Уполномоченного органа,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ответственное 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Непредставление заявителем документов, указанных в пункте 2.9 настоящего Административного регламента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Направление межведомственного запроса в органы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(организации), предоставляющие документы (сведения), предусмотренные пунктом 2.9 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сформированный пакет документов, необходимых для предоставления муниципальной услуги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8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3.Подготовка проекта, подписание и регистрация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3982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направление проекта результата предоставления муниципальной услуги  на согласование руководителям Уполномоченного органа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9 календарных дней с момента формирования комплекта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направления на подпись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(отсутствие) предусмотренных пунктом 2.17 настоящего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</w:tr>
      <w:tr w:rsidR="0018707D" w:rsidRPr="00FA05B7" w:rsidTr="002309D1">
        <w:tblPrEx>
          <w:tblBorders>
            <w:bottom w:val="single" w:sz="4" w:space="0" w:color="auto"/>
          </w:tblBorders>
        </w:tblPrEx>
        <w:trPr>
          <w:trHeight w:val="241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7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8707D" w:rsidRPr="002309D1" w:rsidRDefault="0018707D" w:rsidP="00AA465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9D1">
              <w:rPr>
                <w:rFonts w:ascii="Times New Roman" w:hAnsi="Times New Roman"/>
                <w:sz w:val="23"/>
                <w:szCs w:val="23"/>
              </w:rPr>
              <w:t>выдача результата предоставления муниципальной услуги способом, указанным в заявлении.</w:t>
            </w:r>
            <w:r w:rsidR="002309D1" w:rsidRPr="002309D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Если заявление было подано в форме электронного документа с использованием РПГУ или на официальную электронную почту Уполномоченного органа  заявитель предъявляет подлинники документов, предусмотренных пунктом 2.8. – 2.8.2 настоящего Административного регламента, для свидетельствования верности их копий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регистрации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 рабочих дня с момента уведомления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Отметка (подпись) заявителя о получении результата предоставления муниципальной услуги на заявлении о предоставлении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-нарочно в Уполномоченном органе;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РГАУ МФЦ;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почтовым отправлением;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отметки в журнале выдачи результатов муниципальных услуг</w:t>
            </w:r>
          </w:p>
        </w:tc>
      </w:tr>
    </w:tbl>
    <w:p w:rsidR="0018707D" w:rsidRDefault="0018707D" w:rsidP="0018707D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18707D" w:rsidSect="002309D1">
          <w:pgSz w:w="16838" w:h="11906" w:orient="landscape"/>
          <w:pgMar w:top="709" w:right="851" w:bottom="238" w:left="720" w:header="709" w:footer="709" w:gutter="0"/>
          <w:cols w:space="708"/>
          <w:docGrid w:linePitch="360"/>
        </w:sectPr>
      </w:pPr>
    </w:p>
    <w:p w:rsidR="00102D14" w:rsidRPr="000B00D1" w:rsidRDefault="00102D14" w:rsidP="00BD2C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02D14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582" w:rsidRDefault="00DC5582" w:rsidP="00102D14">
      <w:pPr>
        <w:spacing w:after="0" w:line="240" w:lineRule="auto"/>
      </w:pPr>
      <w:r>
        <w:separator/>
      </w:r>
    </w:p>
  </w:endnote>
  <w:endnote w:type="continuationSeparator" w:id="0">
    <w:p w:rsidR="00DC5582" w:rsidRDefault="00DC5582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582" w:rsidRDefault="00DC5582" w:rsidP="00102D14">
      <w:pPr>
        <w:spacing w:after="0" w:line="240" w:lineRule="auto"/>
      </w:pPr>
      <w:r>
        <w:separator/>
      </w:r>
    </w:p>
  </w:footnote>
  <w:footnote w:type="continuationSeparator" w:id="0">
    <w:p w:rsidR="00DC5582" w:rsidRDefault="00DC5582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B00D1"/>
    <w:rsid w:val="000D5D02"/>
    <w:rsid w:val="00102D14"/>
    <w:rsid w:val="00117C35"/>
    <w:rsid w:val="00120491"/>
    <w:rsid w:val="00154DA9"/>
    <w:rsid w:val="0018707D"/>
    <w:rsid w:val="00190C4A"/>
    <w:rsid w:val="00195C0A"/>
    <w:rsid w:val="001B318A"/>
    <w:rsid w:val="001C1470"/>
    <w:rsid w:val="001C4706"/>
    <w:rsid w:val="00216D7C"/>
    <w:rsid w:val="00230876"/>
    <w:rsid w:val="002309D1"/>
    <w:rsid w:val="00247A03"/>
    <w:rsid w:val="002508C8"/>
    <w:rsid w:val="0025585E"/>
    <w:rsid w:val="002742FE"/>
    <w:rsid w:val="00287FAA"/>
    <w:rsid w:val="002B1AA5"/>
    <w:rsid w:val="002B2661"/>
    <w:rsid w:val="002B2B42"/>
    <w:rsid w:val="002C7218"/>
    <w:rsid w:val="00310303"/>
    <w:rsid w:val="00316DDE"/>
    <w:rsid w:val="00333649"/>
    <w:rsid w:val="00337B61"/>
    <w:rsid w:val="00351170"/>
    <w:rsid w:val="0038071E"/>
    <w:rsid w:val="00384B64"/>
    <w:rsid w:val="003A1C2C"/>
    <w:rsid w:val="003C1A64"/>
    <w:rsid w:val="003D78B9"/>
    <w:rsid w:val="00436448"/>
    <w:rsid w:val="00472A79"/>
    <w:rsid w:val="0048376E"/>
    <w:rsid w:val="00497546"/>
    <w:rsid w:val="004D7195"/>
    <w:rsid w:val="004E74E2"/>
    <w:rsid w:val="00504302"/>
    <w:rsid w:val="00517A26"/>
    <w:rsid w:val="005526E0"/>
    <w:rsid w:val="00555B71"/>
    <w:rsid w:val="00557209"/>
    <w:rsid w:val="00557A5A"/>
    <w:rsid w:val="005846A1"/>
    <w:rsid w:val="005943E4"/>
    <w:rsid w:val="005B191B"/>
    <w:rsid w:val="005B4D14"/>
    <w:rsid w:val="006243A8"/>
    <w:rsid w:val="00624794"/>
    <w:rsid w:val="006529B1"/>
    <w:rsid w:val="00675703"/>
    <w:rsid w:val="006B787F"/>
    <w:rsid w:val="006E3D3C"/>
    <w:rsid w:val="007157AE"/>
    <w:rsid w:val="00725E50"/>
    <w:rsid w:val="00727787"/>
    <w:rsid w:val="00730F88"/>
    <w:rsid w:val="00775CAC"/>
    <w:rsid w:val="00787549"/>
    <w:rsid w:val="007A16CB"/>
    <w:rsid w:val="007C0DB7"/>
    <w:rsid w:val="007D2ECC"/>
    <w:rsid w:val="007D77C3"/>
    <w:rsid w:val="007F00CB"/>
    <w:rsid w:val="007F7621"/>
    <w:rsid w:val="0082118C"/>
    <w:rsid w:val="0085616D"/>
    <w:rsid w:val="00860E59"/>
    <w:rsid w:val="00870D28"/>
    <w:rsid w:val="00890EB8"/>
    <w:rsid w:val="00894A8F"/>
    <w:rsid w:val="008D0A69"/>
    <w:rsid w:val="008D144E"/>
    <w:rsid w:val="008F0D3F"/>
    <w:rsid w:val="00904336"/>
    <w:rsid w:val="0091212D"/>
    <w:rsid w:val="0094345D"/>
    <w:rsid w:val="0094637E"/>
    <w:rsid w:val="0095624E"/>
    <w:rsid w:val="00972BEF"/>
    <w:rsid w:val="00983041"/>
    <w:rsid w:val="009A0FA9"/>
    <w:rsid w:val="009B06B4"/>
    <w:rsid w:val="009B2A86"/>
    <w:rsid w:val="009C4DF3"/>
    <w:rsid w:val="009F6A2A"/>
    <w:rsid w:val="00A1232D"/>
    <w:rsid w:val="00A5758C"/>
    <w:rsid w:val="00AA465F"/>
    <w:rsid w:val="00AB18B6"/>
    <w:rsid w:val="00AE6888"/>
    <w:rsid w:val="00B078B8"/>
    <w:rsid w:val="00B2033A"/>
    <w:rsid w:val="00B30296"/>
    <w:rsid w:val="00B46A24"/>
    <w:rsid w:val="00B5748E"/>
    <w:rsid w:val="00B774BE"/>
    <w:rsid w:val="00BB547E"/>
    <w:rsid w:val="00BC349B"/>
    <w:rsid w:val="00BD2C4E"/>
    <w:rsid w:val="00BD751C"/>
    <w:rsid w:val="00BE4A41"/>
    <w:rsid w:val="00BF452B"/>
    <w:rsid w:val="00BF5F08"/>
    <w:rsid w:val="00C0094F"/>
    <w:rsid w:val="00C344E0"/>
    <w:rsid w:val="00C65899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8348B"/>
    <w:rsid w:val="00DA1C85"/>
    <w:rsid w:val="00DB7C78"/>
    <w:rsid w:val="00DC5582"/>
    <w:rsid w:val="00DE223B"/>
    <w:rsid w:val="00E15A50"/>
    <w:rsid w:val="00E20A86"/>
    <w:rsid w:val="00E22C0A"/>
    <w:rsid w:val="00E47B58"/>
    <w:rsid w:val="00E50740"/>
    <w:rsid w:val="00E74A0A"/>
    <w:rsid w:val="00E8405B"/>
    <w:rsid w:val="00E979EB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ZB&amp;n=455795&amp;dst=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45635-595D-4D3C-AA1F-D40B1D2A5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2590</Words>
  <Characters>14765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17321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22</cp:revision>
  <cp:lastPrinted>2024-05-02T11:27:00Z</cp:lastPrinted>
  <dcterms:created xsi:type="dcterms:W3CDTF">2023-04-04T11:04:00Z</dcterms:created>
  <dcterms:modified xsi:type="dcterms:W3CDTF">2024-06-03T11:16:00Z</dcterms:modified>
</cp:coreProperties>
</file>