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3D1" w:rsidRDefault="00FD63D1" w:rsidP="00FD63D1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B227BC" w:rsidRDefault="00FD63D1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="00B227BC">
        <w:rPr>
          <w:rFonts w:ascii="Times New Roman" w:hAnsi="Times New Roman" w:cs="Times New Roman"/>
          <w:sz w:val="28"/>
          <w:szCs w:val="28"/>
        </w:rPr>
        <w:t xml:space="preserve"> сельского поселения Курманкеевский сельсовет муниципального района Давлекановский район Республики Башкортостан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27BC" w:rsidRDefault="00B227BC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936F2F" w:rsidRDefault="00936F2F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008EA" w:rsidRPr="006008EA" w:rsidRDefault="006008EA" w:rsidP="006008EA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008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и дополнений в постановление  администрации сельского поселения Курманкеевский сельсовет</w:t>
      </w:r>
    </w:p>
    <w:p w:rsidR="006008EA" w:rsidRPr="006008EA" w:rsidRDefault="006008EA" w:rsidP="006008E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6008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 Давлекановский район Республики Башкортостан 22 декабря 2014 года №38 «</w:t>
      </w:r>
      <w:r w:rsidRPr="006008E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О порядке администрирования доходов бюджета сельского </w:t>
      </w:r>
    </w:p>
    <w:p w:rsidR="006008EA" w:rsidRPr="006008EA" w:rsidRDefault="006008EA" w:rsidP="006008E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6008E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поселения  Курманкеевский сельсовет муниципального района </w:t>
      </w:r>
    </w:p>
    <w:p w:rsidR="006008EA" w:rsidRPr="006008EA" w:rsidRDefault="006008EA" w:rsidP="006008E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008E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Давлекановский район Республики Башкортостан»</w:t>
      </w:r>
    </w:p>
    <w:p w:rsidR="006008EA" w:rsidRPr="006008EA" w:rsidRDefault="006008EA" w:rsidP="006008EA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008EA" w:rsidRPr="006008EA" w:rsidRDefault="006008EA" w:rsidP="006008E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08EA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своевременного получения безвозмездных поступлений в бюджет сельского поселения</w:t>
      </w:r>
    </w:p>
    <w:p w:rsidR="006008EA" w:rsidRPr="006008EA" w:rsidRDefault="006008EA" w:rsidP="006008EA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008EA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6008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6008EA" w:rsidRPr="006008EA" w:rsidRDefault="006008EA" w:rsidP="006008E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08E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1. </w:t>
      </w:r>
      <w:proofErr w:type="gramStart"/>
      <w:r w:rsidRPr="006008E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Внести в постановление администрации сельского поселения Курманкеевский сельсовет муниципального района Давлекановский район Республики Башкортостан от 22 декабря 2014 года № 38 «О порядке администрирования доходов бюджета сельского поселения  Курманкеевский сельсовет муниципального района Давлекановский район Республики Башкортостан» следующие </w:t>
      </w:r>
      <w:r w:rsidRPr="006008EA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изменения и дополнения:</w:t>
      </w:r>
      <w:proofErr w:type="gramEnd"/>
    </w:p>
    <w:p w:rsidR="006008EA" w:rsidRPr="006008EA" w:rsidRDefault="006008EA" w:rsidP="006008E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08EA">
        <w:rPr>
          <w:rFonts w:ascii="Times New Roman" w:eastAsia="Times New Roman" w:hAnsi="Times New Roman" w:cs="Times New Roman"/>
          <w:sz w:val="28"/>
          <w:szCs w:val="28"/>
          <w:lang w:eastAsia="ru-RU"/>
        </w:rPr>
        <w:t>1.1 Приложение № 1 к Порядку дополнить следующим кодом бюджетной классификации: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3119"/>
        <w:gridCol w:w="6520"/>
      </w:tblGrid>
      <w:tr w:rsidR="006008EA" w:rsidRPr="006008EA" w:rsidTr="00F66C9C">
        <w:tc>
          <w:tcPr>
            <w:tcW w:w="817" w:type="dxa"/>
          </w:tcPr>
          <w:p w:rsidR="006008EA" w:rsidRPr="006008EA" w:rsidRDefault="006008EA" w:rsidP="00600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08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791</w:t>
            </w:r>
          </w:p>
        </w:tc>
        <w:tc>
          <w:tcPr>
            <w:tcW w:w="3119" w:type="dxa"/>
          </w:tcPr>
          <w:p w:rsidR="006008EA" w:rsidRPr="006008EA" w:rsidRDefault="006008EA" w:rsidP="00600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08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2 02 49999 10 7231 150</w:t>
            </w:r>
          </w:p>
        </w:tc>
        <w:tc>
          <w:tcPr>
            <w:tcW w:w="6520" w:type="dxa"/>
          </w:tcPr>
          <w:p w:rsidR="006008EA" w:rsidRPr="006008EA" w:rsidRDefault="006008EA" w:rsidP="00600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08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Прочие межбюджетные трансферты, передаваемые бюджетам сельских поселений (мероприятия по улучшению </w:t>
            </w:r>
            <w:proofErr w:type="gramStart"/>
            <w:r w:rsidRPr="006008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систем наружного освещения населенных пунктов Республики</w:t>
            </w:r>
            <w:proofErr w:type="gramEnd"/>
            <w:r w:rsidRPr="006008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Башкортостан)</w:t>
            </w:r>
          </w:p>
        </w:tc>
      </w:tr>
      <w:tr w:rsidR="006008EA" w:rsidRPr="006008EA" w:rsidTr="00F66C9C">
        <w:tc>
          <w:tcPr>
            <w:tcW w:w="817" w:type="dxa"/>
          </w:tcPr>
          <w:p w:rsidR="006008EA" w:rsidRPr="006008EA" w:rsidRDefault="006008EA" w:rsidP="00600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08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791</w:t>
            </w:r>
          </w:p>
        </w:tc>
        <w:tc>
          <w:tcPr>
            <w:tcW w:w="3119" w:type="dxa"/>
          </w:tcPr>
          <w:p w:rsidR="006008EA" w:rsidRPr="006008EA" w:rsidRDefault="006008EA" w:rsidP="00600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08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2 02 49999 10 7247 150</w:t>
            </w:r>
          </w:p>
        </w:tc>
        <w:tc>
          <w:tcPr>
            <w:tcW w:w="6520" w:type="dxa"/>
          </w:tcPr>
          <w:p w:rsidR="006008EA" w:rsidRPr="006008EA" w:rsidRDefault="006008EA" w:rsidP="00600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08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межбюджетные трансферты, передаваемые бюджетам сельских поселений (проекты развития общественной инфраструктуры, основанные на местных инициативах)</w:t>
            </w:r>
          </w:p>
        </w:tc>
      </w:tr>
    </w:tbl>
    <w:p w:rsidR="006008EA" w:rsidRPr="006008EA" w:rsidRDefault="006008EA" w:rsidP="006008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08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Pr="006008E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6008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6008EA" w:rsidRPr="006008EA" w:rsidRDefault="006008EA" w:rsidP="006008EA">
      <w:pPr>
        <w:keepNext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08EA" w:rsidRDefault="006008EA" w:rsidP="006008EA">
      <w:pPr>
        <w:keepNext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63D1" w:rsidRDefault="00FD63D1" w:rsidP="006008EA">
      <w:pPr>
        <w:keepNext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63D1" w:rsidRPr="006008EA" w:rsidRDefault="00FD63D1" w:rsidP="006008EA">
      <w:pPr>
        <w:keepNext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Default="00936F2F" w:rsidP="00FD63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F2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  <w:r w:rsidR="00FD63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</w:t>
      </w:r>
      <w:bookmarkStart w:id="0" w:name="_GoBack"/>
      <w:bookmarkEnd w:id="0"/>
      <w:r w:rsidR="00FD63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ФИО</w:t>
      </w:r>
    </w:p>
    <w:sectPr w:rsidR="00936F2F" w:rsidSect="00BE57DF">
      <w:headerReference w:type="defaul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4682" w:rsidRDefault="00094682" w:rsidP="005C583C">
      <w:pPr>
        <w:spacing w:after="0" w:line="240" w:lineRule="auto"/>
      </w:pPr>
      <w:r>
        <w:separator/>
      </w:r>
    </w:p>
  </w:endnote>
  <w:endnote w:type="continuationSeparator" w:id="0">
    <w:p w:rsidR="00094682" w:rsidRDefault="00094682" w:rsidP="005C58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4682" w:rsidRDefault="00094682" w:rsidP="005C583C">
      <w:pPr>
        <w:spacing w:after="0" w:line="240" w:lineRule="auto"/>
      </w:pPr>
      <w:r>
        <w:separator/>
      </w:r>
    </w:p>
  </w:footnote>
  <w:footnote w:type="continuationSeparator" w:id="0">
    <w:p w:rsidR="00094682" w:rsidRDefault="00094682" w:rsidP="005C58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94292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C583C" w:rsidRPr="005C583C" w:rsidRDefault="005C583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C583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C583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C583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008EA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5C583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5C583C" w:rsidRDefault="005C583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FA47EC"/>
    <w:multiLevelType w:val="hybridMultilevel"/>
    <w:tmpl w:val="F0B03C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BC"/>
    <w:rsid w:val="0006150E"/>
    <w:rsid w:val="00094682"/>
    <w:rsid w:val="001A5B32"/>
    <w:rsid w:val="002F4059"/>
    <w:rsid w:val="0030399D"/>
    <w:rsid w:val="003E7F5D"/>
    <w:rsid w:val="005A4ED9"/>
    <w:rsid w:val="005C583C"/>
    <w:rsid w:val="006008EA"/>
    <w:rsid w:val="00617E43"/>
    <w:rsid w:val="007B5134"/>
    <w:rsid w:val="007C3BF1"/>
    <w:rsid w:val="007F7443"/>
    <w:rsid w:val="00936F2F"/>
    <w:rsid w:val="00975F36"/>
    <w:rsid w:val="009E0F2C"/>
    <w:rsid w:val="00B227BC"/>
    <w:rsid w:val="00BD434F"/>
    <w:rsid w:val="00BE57DF"/>
    <w:rsid w:val="00D01083"/>
    <w:rsid w:val="00DD05C0"/>
    <w:rsid w:val="00E86B9F"/>
    <w:rsid w:val="00F81637"/>
    <w:rsid w:val="00FD6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5B32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C583C"/>
  </w:style>
  <w:style w:type="paragraph" w:styleId="a6">
    <w:name w:val="footer"/>
    <w:basedOn w:val="a"/>
    <w:link w:val="a7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C58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5B32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C583C"/>
  </w:style>
  <w:style w:type="paragraph" w:styleId="a6">
    <w:name w:val="footer"/>
    <w:basedOn w:val="a"/>
    <w:link w:val="a7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C58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2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CF4DF1-774B-4AF5-A8A6-6B8009FEE7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2</cp:revision>
  <dcterms:created xsi:type="dcterms:W3CDTF">2019-06-27T10:32:00Z</dcterms:created>
  <dcterms:modified xsi:type="dcterms:W3CDTF">2019-06-27T10:32:00Z</dcterms:modified>
</cp:coreProperties>
</file>