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B66" w:rsidRDefault="003558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</w:p>
    <w:p w:rsidR="008F2B66" w:rsidRDefault="003558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8F2B66" w:rsidRDefault="008F2B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2B66" w:rsidRDefault="00355829" w:rsidP="003558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                                                                                                                            от 13 августа 2025 года  №39</w:t>
      </w:r>
    </w:p>
    <w:p w:rsidR="008F2B66" w:rsidRDefault="008F2B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2B66" w:rsidRDefault="0035582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proofErr w:type="spellStart"/>
      <w:r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8F2B66" w:rsidRDefault="008F2B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2B66" w:rsidRDefault="003558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требование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8F2B66" w:rsidRDefault="003558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8F2B66" w:rsidRDefault="0035582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proofErr w:type="spellStart"/>
      <w:r w:rsidRPr="00355829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»,</w:t>
      </w:r>
      <w:r w:rsidR="005418F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сельского поселения </w:t>
      </w:r>
      <w:proofErr w:type="spellStart"/>
      <w:r w:rsidRPr="00355829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3558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</w:t>
      </w:r>
      <w:r w:rsidR="000A1525">
        <w:rPr>
          <w:rFonts w:ascii="Times New Roman" w:hAnsi="Times New Roman"/>
          <w:sz w:val="28"/>
          <w:szCs w:val="28"/>
        </w:rPr>
        <w:t>06.02</w:t>
      </w:r>
      <w:r>
        <w:rPr>
          <w:rFonts w:ascii="Times New Roman" w:hAnsi="Times New Roman"/>
          <w:sz w:val="28"/>
          <w:szCs w:val="28"/>
        </w:rPr>
        <w:t xml:space="preserve">.2025 года № </w:t>
      </w:r>
      <w:r w:rsidR="000A1525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, (далее – Административный регламент) следующие изменения:</w:t>
      </w:r>
      <w:proofErr w:type="gramEnd"/>
    </w:p>
    <w:p w:rsidR="008F2B66" w:rsidRDefault="00355829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2.6 Административного регламента дополнить пятым абзацем  следующего содержания:</w:t>
      </w:r>
    </w:p>
    <w:p w:rsidR="008F2B66" w:rsidRDefault="0035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«Электронное сообщение о приеме заявления о предоставлении муниципальной услуги направляется заявителю в </w:t>
      </w:r>
      <w:r>
        <w:rPr>
          <w:rFonts w:ascii="Times New Roman" w:hAnsi="Times New Roman"/>
          <w:bCs/>
          <w:iCs/>
          <w:sz w:val="28"/>
          <w:szCs w:val="28"/>
        </w:rPr>
        <w:t xml:space="preserve"> течение</w:t>
      </w:r>
      <w:r>
        <w:rPr>
          <w:rFonts w:ascii="Times New Roman" w:hAnsi="Times New Roman"/>
          <w:sz w:val="28"/>
          <w:szCs w:val="28"/>
        </w:rPr>
        <w:t xml:space="preserve"> 3 рабочих дней с момента поступления заявления»;</w:t>
      </w:r>
    </w:p>
    <w:p w:rsidR="008F2B66" w:rsidRDefault="00355829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Пункт 2.14 Административного регламента изложить в следующей редакции:</w:t>
      </w:r>
    </w:p>
    <w:p w:rsidR="008F2B66" w:rsidRDefault="003558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Основанием для отказа в приеме документов, необходимых для предоставления муниципальной услуги, являются:  </w:t>
      </w:r>
    </w:p>
    <w:p w:rsidR="008F2B66" w:rsidRDefault="003558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несоответствие документов требованиям, установленным приложением № 1 к настоящему Административному регламенту;</w:t>
      </w:r>
    </w:p>
    <w:p w:rsidR="008F2B66" w:rsidRDefault="003558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заявлению не приложены документы, предоставляемые в соответствии с пунктом 2.8 настоящего Административного регламента, а также указанные в пунктах </w:t>
      </w:r>
      <w:hyperlink r:id="rId5">
        <w:r>
          <w:rPr>
            <w:rStyle w:val="a3"/>
            <w:rFonts w:ascii="Times New Roman" w:hAnsi="Times New Roman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</w:rPr>
        <w:t>-</w:t>
      </w:r>
      <w:hyperlink r:id="rId6">
        <w:r>
          <w:rPr>
            <w:rStyle w:val="a3"/>
            <w:rFonts w:ascii="Times New Roman" w:hAnsi="Times New Roman"/>
            <w:sz w:val="28"/>
            <w:szCs w:val="28"/>
          </w:rPr>
          <w:t>6 пункта 2 статьи 39.15</w:t>
        </w:r>
      </w:hyperlink>
      <w:r>
        <w:rPr>
          <w:rFonts w:ascii="Times New Roman" w:hAnsi="Times New Roman"/>
          <w:sz w:val="28"/>
          <w:szCs w:val="28"/>
        </w:rPr>
        <w:t xml:space="preserve"> Земельного кодекса РФ (в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органа). При этом Уполномоченным органом должны быть указаны причины возврата заявления о предоставлении муниципальной услуги.</w:t>
      </w:r>
    </w:p>
    <w:p w:rsidR="008F2B66" w:rsidRDefault="003558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Уполномоченный орган возвращает заявителю заявление о предоставлении муниципальной услуги в течение десяти дней со дня его </w:t>
      </w:r>
      <w:r>
        <w:rPr>
          <w:rFonts w:ascii="Times New Roman" w:hAnsi="Times New Roman"/>
          <w:sz w:val="28"/>
          <w:szCs w:val="28"/>
        </w:rPr>
        <w:lastRenderedPageBreak/>
        <w:t>поступления, посредством почтового отправления с объявленной ценностью при его пересылке, описью вложения и уведомлением о вручении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8F2B66" w:rsidRDefault="00355829">
      <w:pPr>
        <w:pStyle w:val="ab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1.3.  Приложение №4 Административного регламента изложить в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новой</w:t>
      </w:r>
      <w:proofErr w:type="gramEnd"/>
    </w:p>
    <w:p w:rsidR="008F2B66" w:rsidRDefault="00355829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Редакции согласно приложению к настоящему постановлению.</w:t>
      </w:r>
    </w:p>
    <w:p w:rsidR="008F2B66" w:rsidRDefault="0035582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8F2B66" w:rsidRDefault="0035582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355829" w:rsidRDefault="0035582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2B66" w:rsidRDefault="008F2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2B66" w:rsidRDefault="008F2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2B66" w:rsidRDefault="00355829" w:rsidP="00355829">
      <w:pPr>
        <w:spacing w:after="0" w:line="240" w:lineRule="auto"/>
        <w:rPr>
          <w:rFonts w:ascii="Times New Roman" w:hAnsi="Times New Roman"/>
          <w:sz w:val="28"/>
          <w:szCs w:val="28"/>
        </w:rPr>
        <w:sectPr w:rsidR="008F2B66">
          <w:pgSz w:w="11906" w:h="16838"/>
          <w:pgMar w:top="851" w:right="707" w:bottom="1135" w:left="1701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И.Р.Мухаметгалин</w:t>
      </w:r>
      <w:proofErr w:type="spellEnd"/>
      <w:r>
        <w:br w:type="page"/>
      </w:r>
    </w:p>
    <w:p w:rsidR="008F2B66" w:rsidRPr="005418F2" w:rsidRDefault="00355829">
      <w:pPr>
        <w:widowControl w:val="0"/>
        <w:spacing w:after="0" w:line="240" w:lineRule="auto"/>
        <w:ind w:left="10490"/>
        <w:jc w:val="both"/>
        <w:rPr>
          <w:rFonts w:ascii="Times New Roman" w:hAnsi="Times New Roman"/>
          <w:color w:val="000000"/>
          <w:sz w:val="18"/>
          <w:szCs w:val="18"/>
        </w:rPr>
      </w:pPr>
      <w:r w:rsidRPr="005418F2">
        <w:rPr>
          <w:rFonts w:ascii="Times New Roman" w:hAnsi="Times New Roman"/>
          <w:color w:val="000000"/>
          <w:sz w:val="18"/>
          <w:szCs w:val="18"/>
        </w:rPr>
        <w:lastRenderedPageBreak/>
        <w:t>Приложение № 4</w:t>
      </w:r>
    </w:p>
    <w:p w:rsidR="008F2B66" w:rsidRPr="005418F2" w:rsidRDefault="00355829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18"/>
          <w:szCs w:val="18"/>
        </w:rPr>
      </w:pPr>
      <w:r w:rsidRPr="005418F2">
        <w:rPr>
          <w:rFonts w:ascii="Times New Roman" w:hAnsi="Times New Roman"/>
          <w:color w:val="000000"/>
          <w:sz w:val="18"/>
          <w:szCs w:val="18"/>
        </w:rPr>
        <w:t xml:space="preserve">К Постановлению администрации сельского поселения </w:t>
      </w:r>
      <w:proofErr w:type="spellStart"/>
      <w:r w:rsidR="005418F2">
        <w:rPr>
          <w:rFonts w:ascii="Times New Roman" w:hAnsi="Times New Roman"/>
          <w:color w:val="000000"/>
          <w:sz w:val="18"/>
          <w:szCs w:val="18"/>
        </w:rPr>
        <w:t>Казангуловский</w:t>
      </w:r>
      <w:proofErr w:type="spellEnd"/>
      <w:r w:rsidRPr="005418F2">
        <w:rPr>
          <w:rFonts w:ascii="Times New Roman" w:hAnsi="Times New Roman"/>
          <w:color w:val="000000"/>
          <w:sz w:val="18"/>
          <w:szCs w:val="18"/>
        </w:rPr>
        <w:t xml:space="preserve"> сельсовет муниципального района </w:t>
      </w:r>
      <w:proofErr w:type="spellStart"/>
      <w:r w:rsidRPr="005418F2">
        <w:rPr>
          <w:rFonts w:ascii="Times New Roman" w:hAnsi="Times New Roman"/>
          <w:color w:val="000000"/>
          <w:sz w:val="18"/>
          <w:szCs w:val="18"/>
        </w:rPr>
        <w:t>Давлекановский</w:t>
      </w:r>
      <w:proofErr w:type="spellEnd"/>
      <w:r w:rsidRPr="005418F2">
        <w:rPr>
          <w:rFonts w:ascii="Times New Roman" w:hAnsi="Times New Roman"/>
          <w:color w:val="000000"/>
          <w:sz w:val="18"/>
          <w:szCs w:val="18"/>
        </w:rPr>
        <w:t xml:space="preserve"> район Республики Башкортостан </w:t>
      </w:r>
    </w:p>
    <w:p w:rsidR="008F2B66" w:rsidRPr="005418F2" w:rsidRDefault="00355829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18"/>
          <w:szCs w:val="18"/>
        </w:rPr>
      </w:pPr>
      <w:r w:rsidRPr="005418F2">
        <w:rPr>
          <w:rFonts w:ascii="Times New Roman" w:hAnsi="Times New Roman"/>
          <w:color w:val="000000"/>
          <w:sz w:val="18"/>
          <w:szCs w:val="18"/>
        </w:rPr>
        <w:t xml:space="preserve">от </w:t>
      </w:r>
      <w:r w:rsidR="005418F2">
        <w:rPr>
          <w:rFonts w:ascii="Times New Roman" w:hAnsi="Times New Roman"/>
          <w:color w:val="000000"/>
          <w:sz w:val="18"/>
          <w:szCs w:val="18"/>
        </w:rPr>
        <w:t xml:space="preserve">13.08.2025 </w:t>
      </w:r>
      <w:r w:rsidRPr="005418F2">
        <w:rPr>
          <w:rFonts w:ascii="Times New Roman" w:hAnsi="Times New Roman"/>
          <w:color w:val="000000"/>
          <w:sz w:val="18"/>
          <w:szCs w:val="18"/>
        </w:rPr>
        <w:t xml:space="preserve"> №</w:t>
      </w:r>
      <w:r w:rsidR="005418F2">
        <w:rPr>
          <w:rFonts w:ascii="Times New Roman" w:hAnsi="Times New Roman"/>
          <w:color w:val="000000"/>
          <w:sz w:val="18"/>
          <w:szCs w:val="18"/>
        </w:rPr>
        <w:t>39</w:t>
      </w:r>
      <w:bookmarkStart w:id="0" w:name="_GoBack"/>
      <w:bookmarkEnd w:id="0"/>
    </w:p>
    <w:p w:rsidR="008F2B66" w:rsidRPr="005418F2" w:rsidRDefault="008F2B6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F2B66" w:rsidRPr="005418F2" w:rsidRDefault="00355829">
      <w:pPr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  <w:r w:rsidRPr="005418F2">
        <w:rPr>
          <w:rFonts w:ascii="Times New Roman" w:hAnsi="Times New Roman"/>
          <w:b/>
          <w:color w:val="000000"/>
          <w:sz w:val="18"/>
          <w:szCs w:val="18"/>
        </w:rPr>
        <w:t>Описание административных процедур (действий) при предоставлении муниципальной услуги</w:t>
      </w:r>
    </w:p>
    <w:p w:rsidR="008F2B66" w:rsidRPr="005418F2" w:rsidRDefault="008F2B6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0"/>
        <w:gridCol w:w="2696"/>
        <w:gridCol w:w="1843"/>
        <w:gridCol w:w="2830"/>
        <w:gridCol w:w="1564"/>
        <w:gridCol w:w="4460"/>
      </w:tblGrid>
      <w:tr w:rsidR="008F2B66" w:rsidRPr="005418F2">
        <w:trPr>
          <w:cantSplit/>
          <w:trHeight w:val="126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Основание для начала админи</w:t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стративной процедуры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Содержание административных действий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Срок выполнения административных действий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Критерии принятия решения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Результат административного действия, способ фиксации</w:t>
            </w:r>
          </w:p>
        </w:tc>
      </w:tr>
      <w:tr w:rsidR="008F2B66" w:rsidRPr="005418F2">
        <w:trPr>
          <w:cantSplit/>
          <w:trHeight w:val="28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8F2B66" w:rsidRPr="005418F2"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1. Прием документов, регистрация заявления на предоставление муниципальной услуги</w:t>
            </w:r>
          </w:p>
        </w:tc>
      </w:tr>
      <w:tr w:rsidR="008F2B66" w:rsidRPr="005418F2">
        <w:trPr>
          <w:trHeight w:val="113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Поступление заявления и документов в Уполномоченный орган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Проверка личности и полномочий лица, обратившегося за муниципальной услугой;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Прием и регистрация заявления (в том числе 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поступивших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почтовым отправлением, на и посредством РПГУ, ЕПГУ)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1 рабочий день со дня поступления заявления и документов в Уполномоченный орган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Должностное лицо Уполномоченного органа, ответственное за регистрацию корреспонденции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Наличие/отсутствие оснований, предусмотренных пунктом 2.14 и пунктом 2.15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Прием документов;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регистрация заявления на платформе СМЭВ Республики Башкортостан (</w:t>
            </w:r>
            <w:hyperlink r:id="rId7">
              <w:r w:rsidRPr="005418F2">
                <w:rPr>
                  <w:rStyle w:val="a3"/>
                  <w:rFonts w:ascii="Times New Roman" w:hAnsi="Times New Roman"/>
                  <w:sz w:val="18"/>
                  <w:szCs w:val="18"/>
                </w:rPr>
                <w:t>https://vis.bashkortostan.ru</w:t>
              </w:r>
            </w:hyperlink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);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назначение должностного лица Уполномоченного органа, ответственного за предоставление муниципальной услуги)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,и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передача ему документов; отказ в приеме документов: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 – уведомление в 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письменной</w:t>
            </w:r>
            <w:proofErr w:type="gramEnd"/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форме, 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оформленное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согласно приложению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№ 2 к Административному регламенту,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незамедлительно вручается заявителю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(представителю);</w:t>
            </w:r>
          </w:p>
          <w:p w:rsidR="008F2B66" w:rsidRPr="005418F2" w:rsidRDefault="0035582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bidi="ru-RU"/>
              </w:rPr>
            </w:pPr>
            <w:r w:rsidRPr="005418F2">
              <w:rPr>
                <w:rFonts w:ascii="Times New Roman" w:hAnsi="Times New Roman"/>
                <w:sz w:val="18"/>
                <w:szCs w:val="18"/>
                <w:lang w:bidi="ru-RU"/>
              </w:rPr>
              <w:t>- в случае почтового отправлени</w:t>
            </w:r>
            <w:proofErr w:type="gramStart"/>
            <w:r w:rsidRPr="005418F2">
              <w:rPr>
                <w:rFonts w:ascii="Times New Roman" w:hAnsi="Times New Roman"/>
                <w:sz w:val="18"/>
                <w:szCs w:val="18"/>
                <w:lang w:bidi="ru-RU"/>
              </w:rPr>
              <w:t>я–</w:t>
            </w:r>
            <w:proofErr w:type="gramEnd"/>
            <w:r w:rsidRPr="005418F2">
              <w:rPr>
                <w:rFonts w:ascii="Times New Roman" w:hAnsi="Times New Roman"/>
                <w:sz w:val="18"/>
                <w:szCs w:val="18"/>
                <w:lang w:bidi="ru-RU"/>
              </w:rPr>
              <w:t xml:space="preserve"> в виде бумажного документа, направленного на адрес, указанный в заявлении;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– в случае обращения посредством РПГУ, </w:t>
            </w:r>
            <w:proofErr w:type="spell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ЕПГУпо</w:t>
            </w:r>
            <w:proofErr w:type="spellEnd"/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основаниям, указанным в пункте 2.15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Административного регламента,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– в форме электронного документа, направленного 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в</w:t>
            </w:r>
            <w:proofErr w:type="gramEnd"/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личный кабинет заявителя на РПГУ, ЕПГУ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F2B66" w:rsidRPr="005418F2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F2B66" w:rsidRPr="005418F2">
        <w:trPr>
          <w:trHeight w:val="281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Проверка зарегистрированных документов на предмет комплектности, соответствия требованиям пункта 2.8 Административного регламент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Принятие решения о возврате заявителю заявления и прилагаемых документов; подготовка и согласование уведомления Уполномоченного органа об оставлении заявления без рассмотрения и его возврате заявителю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Направление межведомственных запросов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Получение ответов на межведомственные запросы, формирование полного комплекта документов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Не позднее 5 рабочих дней со дня поступления заявления и документов в Уполномоченный орган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1 рабочий день со дня поступления заявления и документов в Уполномоченный орган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Отсутствие оснований, предусмотренных пунктом 2.14, 2.15Административного регламента; непредставление заявителем по собственной инициативе документов, необходимых 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для</w:t>
            </w:r>
            <w:proofErr w:type="gramEnd"/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предоставления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 услуги,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находящихся в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распоряжении</w:t>
            </w:r>
            <w:proofErr w:type="gramEnd"/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государственных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органов (организаций)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lastRenderedPageBreak/>
              <w:sym w:font="Symbol" w:char="F02D"/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Наличие оснований, предусмотренных пунктом 2.14, 2.15 Административного регламента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lastRenderedPageBreak/>
              <w:sym w:font="Symbol" w:char="F02D"/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Уведомление об отказе в приеме документов, необходимых для предоставления муниципальной услуги (возврате заявления заявителю), по форме согласно приложению № 2к Административному регламенту, которое оформляется: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 Уполномоченного органа. Уведомление направляется: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в личный кабинет заявителя на РПГУ, ЕПГУ, в случае направления запроса о предоставлении муниципальной услуги через РПГУ, ЕПГУ;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2) в виде бумажного документа,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подписанного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уполномоченным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должностным лицом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Уполномоченного органа. Уведомление об отказе в приеме документов, необходимых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для предоставления муниципальной услуги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(возврате заявления заявителю) с приложением 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представленных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заявителем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документов на бумажном носителе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выдается (направляется):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Уполномоченным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органом, если заявителем 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выбран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данный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способ выдачи результата муниципальной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услуги;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РГАУ МФЦ, 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выбранном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при подаче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заявления;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почтовым отправлением по адресу,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указанному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заявлении, если заявителем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выбран данный способ выдачи результата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муниципальной услуги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Формирование перечня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СМЭВ и подключаемых к ней региональных систем межведомственного электронного взаимодействия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  <w:proofErr w:type="gramEnd"/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8F2B66" w:rsidRPr="005418F2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lastRenderedPageBreak/>
              <w:t>3. Подготовка проекта либо письменного мотивированного отказа в предоставлении муниципальной услуги, подписание и регистрация результата предоставления муниципальной услуги</w:t>
            </w:r>
          </w:p>
        </w:tc>
      </w:tr>
      <w:tr w:rsidR="008F2B66" w:rsidRPr="005418F2">
        <w:trPr>
          <w:trHeight w:val="519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Сформированный комплект документов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Рассмотрение документов, в том числе полученных по межведомственным запросам;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подготовка, согласование и подписание уполномоченным должностным лицом Уполномоченного органа: </w:t>
            </w: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проекта договора купли-продажи земельного участка;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проекта решения о предоставлении земельного участка в собственность бесплатно;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проекта письма Уполномоченного органа, содержащего 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мотивированный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отказв</w:t>
            </w:r>
            <w:proofErr w:type="spell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предоставлении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1 календарный день со дня поступления заявления и документов в Уполномоченный орган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Наличие/отсутствие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Утвержденное и зарегистрированное решение Уполномоченного органа в виде: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постановления (распоряжения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)о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предоставлении земельного участка в собственность бесплатно;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письма, содержащего мотивированный отказ в предоставлении муниципальной услуги</w:t>
            </w:r>
          </w:p>
        </w:tc>
      </w:tr>
      <w:tr w:rsidR="008F2B66" w:rsidRPr="005418F2">
        <w:trPr>
          <w:trHeight w:val="318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8F2B66" w:rsidRPr="005418F2">
        <w:trPr>
          <w:trHeight w:val="84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Утвержденное и зарегистрированное решение Уполномоченного органа в виде: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сопроводительного  письма с приложением договора купли-продажи земельного участка в 3-х экземплярах;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постановления (распоряжения) о предоставлении земельного участка 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в</w:t>
            </w:r>
            <w:proofErr w:type="gramEnd"/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собственность бесплатно;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письма, содержащего мотивированный отказ в предоставлении муниципальной услуги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Не позднее 14 календарных дней со дня принятия заявления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8F2B66" w:rsidRPr="005418F2" w:rsidRDefault="008F2B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Утвержденное и зарегистрированное решение Уполномоченного органа в виде: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постановления (распоряжения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)о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предоставлении земельного участка в собственность бесплатно;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письма, содержащего мотивированный отказ в предоставлении муниципальной услуги;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направленное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(выданное) заявителю (представителю) способом, указанным в заявлении: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в виде бумажных документов, которые заявитель (представитель) получает непосредственно при личном обращении в Уполномоченный орган;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виде бумажных документов, которые заявитель (представитель) получает непосредственно при личном обращении в РГАУ МФЦ;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виде бумажных документов, которые направляются посредством почтового отправления;</w:t>
            </w:r>
          </w:p>
          <w:p w:rsidR="008F2B66" w:rsidRPr="005418F2" w:rsidRDefault="003558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18F2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виде электронных документов, которые направляются заявителю (представителю) в личный кабинет РПГУ (в случае подачи заявления через РПГУ)</w:t>
            </w:r>
            <w:proofErr w:type="gramStart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>,в</w:t>
            </w:r>
            <w:proofErr w:type="gramEnd"/>
            <w:r w:rsidRPr="005418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личный кабинет ЕПГУ(в случае подачи заявления через ЕПГУ</w:t>
            </w:r>
          </w:p>
        </w:tc>
      </w:tr>
    </w:tbl>
    <w:p w:rsidR="008F2B66" w:rsidRPr="005418F2" w:rsidRDefault="008F2B6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F2B66" w:rsidRPr="005418F2" w:rsidRDefault="008F2B66">
      <w:pPr>
        <w:spacing w:line="240" w:lineRule="auto"/>
        <w:jc w:val="both"/>
        <w:rPr>
          <w:sz w:val="18"/>
          <w:szCs w:val="18"/>
        </w:rPr>
      </w:pPr>
    </w:p>
    <w:p w:rsidR="008F2B66" w:rsidRPr="005418F2" w:rsidRDefault="008F2B66">
      <w:pPr>
        <w:spacing w:line="240" w:lineRule="auto"/>
        <w:jc w:val="both"/>
        <w:rPr>
          <w:sz w:val="18"/>
          <w:szCs w:val="18"/>
        </w:rPr>
        <w:sectPr w:rsidR="008F2B66" w:rsidRPr="005418F2">
          <w:pgSz w:w="16838" w:h="11906" w:orient="landscape"/>
          <w:pgMar w:top="567" w:right="851" w:bottom="567" w:left="720" w:header="0" w:footer="0" w:gutter="0"/>
          <w:cols w:space="720"/>
          <w:formProt w:val="0"/>
          <w:docGrid w:linePitch="360"/>
        </w:sectPr>
      </w:pPr>
    </w:p>
    <w:p w:rsidR="008F2B66" w:rsidRPr="005418F2" w:rsidRDefault="008F2B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8F2B66" w:rsidRPr="005418F2" w:rsidRDefault="008F2B66">
      <w:pPr>
        <w:jc w:val="both"/>
        <w:rPr>
          <w:rFonts w:ascii="Times New Roman" w:hAnsi="Times New Roman"/>
          <w:sz w:val="18"/>
          <w:szCs w:val="18"/>
        </w:rPr>
      </w:pPr>
    </w:p>
    <w:sectPr w:rsidR="008F2B66" w:rsidRPr="005418F2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66"/>
    <w:rsid w:val="000A1525"/>
    <w:rsid w:val="00355829"/>
    <w:rsid w:val="005418F2"/>
    <w:rsid w:val="008F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s.bashkortostan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BE3C9E918FD2B3928C4FE99939DB3B52BD74339EDCFFA43CB55C999B0E32FD85758E425D4C234A1C657B4B55220A226307F59FE8Z0b4J" TargetMode="External"/><Relationship Id="rId5" Type="http://schemas.openxmlformats.org/officeDocument/2006/relationships/hyperlink" Target="consultantplus://offline/ref=D6BE3C9E918FD2B3928C4FE99939DB3B52BD74339EDCFFA43CB55C999B0E32FD85758E425D42234A1C657B4B55220A226307F59FE8Z0b4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1857</Words>
  <Characters>10589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Work</cp:lastModifiedBy>
  <cp:revision>12</cp:revision>
  <cp:lastPrinted>2021-03-14T08:01:00Z</cp:lastPrinted>
  <dcterms:created xsi:type="dcterms:W3CDTF">2025-08-11T05:07:00Z</dcterms:created>
  <dcterms:modified xsi:type="dcterms:W3CDTF">2025-08-14T06:03:00Z</dcterms:modified>
  <dc:language>ru-RU</dc:language>
</cp:coreProperties>
</file>