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0"/>
        <w:ind w:firstLine="709" w:left="0"/>
        <w:jc w:val="both"/>
        <w:rPr>
          <w:b w:val="1"/>
        </w:rPr>
      </w:pPr>
    </w:p>
    <w:p w14:paraId="0B000000">
      <w:pPr>
        <w:widowControl w:val="0"/>
        <w:ind w:firstLine="709" w:left="0"/>
        <w:jc w:val="both"/>
        <w:rPr>
          <w:b w:val="1"/>
        </w:rPr>
      </w:pPr>
    </w:p>
    <w:p w14:paraId="0C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В Давлекановском районе в отношении мужчины вынесен приговор за убийство родственника</w:t>
      </w:r>
    </w:p>
    <w:p w14:paraId="0D000000">
      <w:pPr>
        <w:widowControl w:val="0"/>
        <w:ind w:firstLine="709" w:left="0"/>
        <w:jc w:val="both"/>
      </w:pPr>
    </w:p>
    <w:p w14:paraId="0E000000">
      <w:pPr>
        <w:widowControl w:val="0"/>
        <w:ind w:firstLine="709" w:left="0"/>
        <w:jc w:val="both"/>
      </w:pPr>
      <w:r>
        <w:t>Прокуратура Давлекановского района поддержала государственное обвинение по уголовному делу в отношении местного жителя, обвиняемого в совершении преступления, предусмотренного ч. 1 ст. 105 УК РФ (убийство).</w:t>
      </w:r>
    </w:p>
    <w:p w14:paraId="0F000000">
      <w:pPr>
        <w:widowControl w:val="0"/>
        <w:ind w:firstLine="709" w:left="0"/>
        <w:jc w:val="both"/>
      </w:pPr>
      <w:r>
        <w:t>В ходе судебного разбирательства установлено, что накануне праздников, на почве личных неприязненных отношений, возникших в ходе ссоры, обвиняемый повалил близкого родственника на пол, нанес ему удары кулаками и табуреткой  в область головы и туловища. От полученных травм потерпевший скончался.</w:t>
      </w:r>
    </w:p>
    <w:p w14:paraId="10000000">
      <w:pPr>
        <w:widowControl w:val="0"/>
        <w:ind w:firstLine="709" w:left="0"/>
        <w:jc w:val="both"/>
      </w:pPr>
      <w:r>
        <w:t>При рассмотрении уголовного дела подсудимый вину признал частично.</w:t>
      </w:r>
    </w:p>
    <w:p w14:paraId="11000000">
      <w:pPr>
        <w:widowControl w:val="0"/>
        <w:ind w:firstLine="709" w:left="0"/>
        <w:jc w:val="both"/>
      </w:pPr>
      <w:r>
        <w:t>В отношении обвиняемого постановлен обвинительный приговор и назначено наказание в виде лишения свободы сроком</w:t>
      </w:r>
      <w:r>
        <w:t xml:space="preserve"> на 8 лет в исправительной колонии строгого режима.</w:t>
      </w:r>
      <w:r>
        <w:t xml:space="preserve">   </w:t>
      </w:r>
    </w:p>
    <w:p w14:paraId="12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5000000">
          <w:pPr>
            <w:widowControl w:val="0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6000000">
          <w:pPr>
            <w:widowControl w:val="0"/>
            <w:spacing w:after="60"/>
            <w:ind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val="BFBFBF"/>
              <w:sz w:val="16"/>
            </w:rPr>
            <w:t>рег.номер</w:t>
          </w:r>
          <w:bookmarkEnd w:id="2"/>
        </w:p>
      </w:tc>
    </w:tr>
  </w:tbl>
  <w:p w14:paraId="07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4" w:type="paragraph">
    <w:name w:val="А)КрСтр"/>
    <w:basedOn w:val="Style_5"/>
    <w:link w:val="Style_4_ch"/>
    <w:pPr>
      <w:widowControl w:val="0"/>
      <w:ind w:firstLine="709" w:left="0"/>
      <w:jc w:val="both"/>
    </w:pPr>
  </w:style>
  <w:style w:styleId="Style_4_ch" w:type="character">
    <w:name w:val="А)КрСтр"/>
    <w:basedOn w:val="Style_5_ch"/>
    <w:link w:val="Style_4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footer"/>
    <w:basedOn w:val="Style_5"/>
    <w:link w:val="Style_2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2_ch" w:type="character">
    <w:name w:val="footer"/>
    <w:basedOn w:val="Style_5_ch"/>
    <w:link w:val="Style_2"/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1_ch" w:type="character">
    <w:name w:val="header"/>
    <w:basedOn w:val="Style_5_ch"/>
    <w:link w:val="Style_1"/>
  </w:style>
  <w:style w:styleId="Style_12" w:type="paragraph">
    <w:name w:val="Balloon Text"/>
    <w:basedOn w:val="Style_5"/>
    <w:link w:val="Style_12_ch"/>
    <w:rPr>
      <w:rFonts w:ascii="Segoe UI" w:hAnsi="Segoe UI"/>
      <w:sz w:val="18"/>
    </w:rPr>
  </w:style>
  <w:style w:styleId="Style_12_ch" w:type="character">
    <w:name w:val="Balloon Text"/>
    <w:basedOn w:val="Style_5_ch"/>
    <w:link w:val="Style_12"/>
    <w:rPr>
      <w:rFonts w:ascii="Segoe UI" w:hAnsi="Segoe UI"/>
      <w:sz w:val="18"/>
    </w:rPr>
  </w:style>
  <w:style w:styleId="Style_13" w:type="paragraph">
    <w:name w:val="toc 3"/>
    <w:next w:val="Style_5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Б)ШапТочн"/>
    <w:basedOn w:val="Style_5"/>
    <w:link w:val="Style_14_ch"/>
    <w:pPr>
      <w:widowControl w:val="0"/>
      <w:spacing w:line="240" w:lineRule="exact"/>
      <w:ind w:firstLine="0" w:left="4820"/>
      <w:jc w:val="both"/>
    </w:pPr>
  </w:style>
  <w:style w:styleId="Style_14_ch" w:type="character">
    <w:name w:val="Б)ШапТочн"/>
    <w:basedOn w:val="Style_5_ch"/>
    <w:link w:val="Style_14"/>
  </w:style>
  <w:style w:styleId="Style_15" w:type="paragraph">
    <w:name w:val="heading 5"/>
    <w:next w:val="Style_5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Г)ПодпТочн"/>
    <w:basedOn w:val="Style_5"/>
    <w:link w:val="Style_21_ch"/>
    <w:pPr>
      <w:widowControl w:val="0"/>
      <w:spacing w:line="240" w:lineRule="exact"/>
      <w:ind/>
      <w:jc w:val="both"/>
    </w:pPr>
  </w:style>
  <w:style w:styleId="Style_21_ch" w:type="character">
    <w:name w:val="Г)ПодпТочн"/>
    <w:basedOn w:val="Style_5_ch"/>
    <w:link w:val="Style_21"/>
  </w:style>
  <w:style w:styleId="Style_22" w:type="paragraph">
    <w:name w:val="toc 9"/>
    <w:next w:val="Style_5"/>
    <w:link w:val="Style_22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5"/>
    <w:link w:val="Style_23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В)ЦентТочн"/>
    <w:basedOn w:val="Style_5"/>
    <w:link w:val="Style_24_ch"/>
    <w:pPr>
      <w:widowControl w:val="0"/>
      <w:spacing w:line="240" w:lineRule="exact"/>
      <w:ind/>
      <w:jc w:val="center"/>
    </w:pPr>
  </w:style>
  <w:style w:styleId="Style_24_ch" w:type="character">
    <w:name w:val="В)ЦентТочн"/>
    <w:basedOn w:val="Style_5_ch"/>
    <w:link w:val="Style_24"/>
  </w:style>
  <w:style w:styleId="Style_25" w:type="paragraph">
    <w:name w:val="toc 5"/>
    <w:next w:val="Style_5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5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Title"/>
    <w:next w:val="Style_5"/>
    <w:link w:val="Style_2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2026-06-19T08:00:03Z</dcterms:created>
  <dcterms:modified xsi:type="dcterms:W3CDTF">2026-06-22T06:41:51Z</dcterms:modified>
</cp:coreProperties>
</file>