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6D3B" w:rsidRPr="00845AC9" w:rsidRDefault="00BB0BE1" w:rsidP="00A36D3B">
      <w:pPr>
        <w:spacing w:after="0" w:line="240" w:lineRule="auto"/>
        <w:jc w:val="center"/>
        <w:rPr>
          <w:rFonts w:ascii="Times New Roman" w:eastAsia="Times New Roman" w:hAnsi="Times New Roman" w:cs="Times New Roman"/>
          <w:sz w:val="28"/>
          <w:szCs w:val="28"/>
          <w:lang w:eastAsia="ru-RU"/>
        </w:rPr>
      </w:pPr>
      <w:bookmarkStart w:id="0" w:name="P33"/>
      <w:bookmarkEnd w:id="0"/>
      <w:r w:rsidRPr="00845AC9">
        <w:rPr>
          <w:rFonts w:ascii="Times New Roman" w:eastAsia="Times New Roman" w:hAnsi="Times New Roman" w:cs="Times New Roman"/>
          <w:sz w:val="28"/>
          <w:szCs w:val="28"/>
          <w:lang w:eastAsia="ru-RU"/>
        </w:rPr>
        <w:t>А</w:t>
      </w:r>
      <w:r w:rsidR="00585EC1">
        <w:rPr>
          <w:rFonts w:ascii="Times New Roman" w:eastAsia="Times New Roman" w:hAnsi="Times New Roman" w:cs="Times New Roman"/>
          <w:sz w:val="28"/>
          <w:szCs w:val="28"/>
          <w:lang w:eastAsia="ru-RU"/>
        </w:rPr>
        <w:t>дминистрация</w:t>
      </w:r>
      <w:r w:rsidR="00A9784C" w:rsidRPr="00845AC9">
        <w:rPr>
          <w:rFonts w:ascii="Times New Roman" w:eastAsia="Times New Roman" w:hAnsi="Times New Roman" w:cs="Times New Roman"/>
          <w:sz w:val="28"/>
          <w:szCs w:val="28"/>
          <w:lang w:eastAsia="ru-RU"/>
        </w:rPr>
        <w:t xml:space="preserve"> </w:t>
      </w:r>
      <w:r w:rsidR="00A36D3B" w:rsidRPr="00845AC9">
        <w:rPr>
          <w:rFonts w:ascii="Times New Roman" w:eastAsia="Times New Roman" w:hAnsi="Times New Roman" w:cs="Times New Roman"/>
          <w:sz w:val="28"/>
          <w:szCs w:val="28"/>
          <w:lang w:eastAsia="ru-RU"/>
        </w:rPr>
        <w:t xml:space="preserve">сельского поселения </w:t>
      </w:r>
      <w:r w:rsidRPr="00845AC9">
        <w:rPr>
          <w:rFonts w:ascii="Times New Roman" w:eastAsia="Times New Roman" w:hAnsi="Times New Roman" w:cs="Times New Roman"/>
          <w:sz w:val="28"/>
          <w:szCs w:val="28"/>
          <w:lang w:eastAsia="ru-RU"/>
        </w:rPr>
        <w:t>Курманкеевский</w:t>
      </w:r>
      <w:r w:rsidR="00A36D3B" w:rsidRPr="00845AC9">
        <w:rPr>
          <w:rFonts w:ascii="Times New Roman" w:eastAsia="Times New Roman" w:hAnsi="Times New Roman" w:cs="Times New Roman"/>
          <w:sz w:val="28"/>
          <w:szCs w:val="28"/>
          <w:lang w:eastAsia="ru-RU"/>
        </w:rPr>
        <w:t xml:space="preserve"> сельсовет</w:t>
      </w:r>
    </w:p>
    <w:p w:rsidR="00A36D3B" w:rsidRPr="00845AC9" w:rsidRDefault="00A36D3B" w:rsidP="00A36D3B">
      <w:pPr>
        <w:spacing w:after="0" w:line="240" w:lineRule="auto"/>
        <w:jc w:val="center"/>
        <w:rPr>
          <w:rFonts w:ascii="Times New Roman" w:eastAsia="Times New Roman" w:hAnsi="Times New Roman" w:cs="Times New Roman"/>
          <w:sz w:val="28"/>
          <w:szCs w:val="28"/>
          <w:lang w:eastAsia="ru-RU"/>
        </w:rPr>
      </w:pPr>
      <w:r w:rsidRPr="00845AC9">
        <w:rPr>
          <w:rFonts w:ascii="Times New Roman" w:eastAsia="Times New Roman" w:hAnsi="Times New Roman" w:cs="Times New Roman"/>
          <w:sz w:val="28"/>
          <w:szCs w:val="28"/>
          <w:lang w:eastAsia="ru-RU"/>
        </w:rPr>
        <w:t xml:space="preserve"> </w:t>
      </w:r>
      <w:proofErr w:type="gramStart"/>
      <w:r w:rsidRPr="00845AC9">
        <w:rPr>
          <w:rFonts w:ascii="Times New Roman" w:eastAsia="Times New Roman" w:hAnsi="Times New Roman" w:cs="Times New Roman"/>
          <w:sz w:val="28"/>
          <w:szCs w:val="28"/>
          <w:lang w:eastAsia="ru-RU"/>
        </w:rPr>
        <w:t>муниципального</w:t>
      </w:r>
      <w:proofErr w:type="gramEnd"/>
      <w:r w:rsidRPr="00845AC9">
        <w:rPr>
          <w:rFonts w:ascii="Times New Roman" w:eastAsia="Times New Roman" w:hAnsi="Times New Roman" w:cs="Times New Roman"/>
          <w:sz w:val="28"/>
          <w:szCs w:val="28"/>
          <w:lang w:eastAsia="ru-RU"/>
        </w:rPr>
        <w:t xml:space="preserve"> района Давлекановский район Республики Башкортостан</w:t>
      </w:r>
    </w:p>
    <w:p w:rsidR="00A36D3B" w:rsidRPr="00845AC9" w:rsidRDefault="00A36D3B" w:rsidP="00A36D3B">
      <w:pPr>
        <w:spacing w:after="0" w:line="240" w:lineRule="auto"/>
        <w:jc w:val="both"/>
        <w:rPr>
          <w:rFonts w:ascii="Times New Roman" w:eastAsia="Times New Roman" w:hAnsi="Times New Roman" w:cs="Times New Roman"/>
          <w:sz w:val="28"/>
          <w:szCs w:val="28"/>
          <w:lang w:eastAsia="ru-RU"/>
        </w:rPr>
      </w:pPr>
    </w:p>
    <w:p w:rsidR="00A36D3B" w:rsidRPr="00845AC9" w:rsidRDefault="00A36D3B" w:rsidP="00585EC1">
      <w:pPr>
        <w:spacing w:after="0" w:line="240" w:lineRule="auto"/>
        <w:ind w:right="396"/>
        <w:jc w:val="center"/>
        <w:rPr>
          <w:rFonts w:ascii="Times New Roman" w:eastAsia="Times New Roman" w:hAnsi="Times New Roman" w:cs="Times New Roman"/>
          <w:sz w:val="28"/>
          <w:szCs w:val="28"/>
          <w:lang w:eastAsia="ru-RU"/>
        </w:rPr>
      </w:pPr>
      <w:r w:rsidRPr="00845AC9">
        <w:rPr>
          <w:rFonts w:ascii="Times New Roman" w:eastAsia="Times New Roman" w:hAnsi="Times New Roman" w:cs="Times New Roman"/>
          <w:sz w:val="28"/>
          <w:szCs w:val="28"/>
          <w:lang w:eastAsia="ru-RU"/>
        </w:rPr>
        <w:t>ПОСТАНОВЛЕНИЕ</w:t>
      </w:r>
    </w:p>
    <w:p w:rsidR="00A36D3B" w:rsidRDefault="00344E81" w:rsidP="00585EC1">
      <w:pPr>
        <w:spacing w:after="0" w:line="240" w:lineRule="auto"/>
        <w:ind w:right="254"/>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№70 от 25.12.2019 года</w:t>
      </w:r>
    </w:p>
    <w:p w:rsidR="00585EC1" w:rsidRPr="00585EC1" w:rsidRDefault="00585EC1" w:rsidP="00585EC1">
      <w:pPr>
        <w:spacing w:after="0" w:line="240" w:lineRule="auto"/>
        <w:ind w:right="2551"/>
        <w:jc w:val="center"/>
        <w:rPr>
          <w:rFonts w:ascii="Times New Roman" w:eastAsia="Times New Roman" w:hAnsi="Times New Roman" w:cs="Times New Roman"/>
          <w:sz w:val="28"/>
          <w:szCs w:val="28"/>
          <w:lang w:eastAsia="ru-RU"/>
        </w:rPr>
      </w:pPr>
    </w:p>
    <w:p w:rsidR="00A36D3B" w:rsidRPr="00845AC9" w:rsidRDefault="00A36D3B" w:rsidP="00A9784C">
      <w:pPr>
        <w:pStyle w:val="ConsPlusTitle"/>
        <w:jc w:val="center"/>
        <w:rPr>
          <w:rFonts w:ascii="Times New Roman" w:hAnsi="Times New Roman" w:cs="Times New Roman"/>
          <w:b w:val="0"/>
          <w:color w:val="000000" w:themeColor="text1"/>
          <w:sz w:val="28"/>
          <w:szCs w:val="28"/>
        </w:rPr>
      </w:pPr>
      <w:r w:rsidRPr="00845AC9">
        <w:rPr>
          <w:rFonts w:ascii="Times New Roman" w:hAnsi="Times New Roman" w:cs="Times New Roman"/>
          <w:b w:val="0"/>
          <w:color w:val="000000" w:themeColor="text1"/>
          <w:sz w:val="28"/>
          <w:szCs w:val="28"/>
        </w:rPr>
        <w:t xml:space="preserve">Об утверждении Порядка кассового обслуживания бюджета сельского поселения </w:t>
      </w:r>
      <w:r w:rsidR="00BB0BE1" w:rsidRPr="00845AC9">
        <w:rPr>
          <w:rFonts w:ascii="Times New Roman" w:hAnsi="Times New Roman" w:cs="Times New Roman"/>
          <w:b w:val="0"/>
          <w:color w:val="000000" w:themeColor="text1"/>
          <w:sz w:val="28"/>
          <w:szCs w:val="28"/>
        </w:rPr>
        <w:t>Курманкеевский</w:t>
      </w:r>
      <w:r w:rsidR="00A9784C" w:rsidRPr="00845AC9">
        <w:rPr>
          <w:rFonts w:ascii="Times New Roman" w:hAnsi="Times New Roman" w:cs="Times New Roman"/>
          <w:b w:val="0"/>
          <w:color w:val="000000" w:themeColor="text1"/>
          <w:sz w:val="28"/>
          <w:szCs w:val="28"/>
        </w:rPr>
        <w:t xml:space="preserve"> </w:t>
      </w:r>
      <w:r w:rsidRPr="00845AC9">
        <w:rPr>
          <w:rFonts w:ascii="Times New Roman" w:hAnsi="Times New Roman" w:cs="Times New Roman"/>
          <w:b w:val="0"/>
          <w:color w:val="000000" w:themeColor="text1"/>
          <w:sz w:val="28"/>
          <w:szCs w:val="28"/>
        </w:rPr>
        <w:t xml:space="preserve">сельсовет муниципального района Давлекановский район республики Башкортостан в условиях открытия и ведения лицевых счетов для учета операций по исполнению расходов бюджета сельского поселения </w:t>
      </w:r>
      <w:r w:rsidR="00BB0BE1" w:rsidRPr="00845AC9">
        <w:rPr>
          <w:rFonts w:ascii="Times New Roman" w:hAnsi="Times New Roman" w:cs="Times New Roman"/>
          <w:b w:val="0"/>
          <w:color w:val="000000" w:themeColor="text1"/>
          <w:sz w:val="28"/>
          <w:szCs w:val="28"/>
        </w:rPr>
        <w:t>Курманкеевский</w:t>
      </w:r>
      <w:r w:rsidRPr="00845AC9">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w:t>
      </w:r>
    </w:p>
    <w:p w:rsidR="00A36D3B" w:rsidRPr="00845AC9" w:rsidRDefault="00A36D3B" w:rsidP="00A36D3B">
      <w:pPr>
        <w:autoSpaceDE w:val="0"/>
        <w:autoSpaceDN w:val="0"/>
        <w:adjustRightInd w:val="0"/>
        <w:spacing w:after="0" w:line="240" w:lineRule="auto"/>
        <w:ind w:right="6474"/>
        <w:jc w:val="both"/>
        <w:rPr>
          <w:rFonts w:ascii="Times New Roman" w:eastAsia="Times New Roman" w:hAnsi="Times New Roman" w:cs="Times New Roman"/>
          <w:b/>
          <w:bCs/>
          <w:sz w:val="28"/>
          <w:szCs w:val="28"/>
          <w:lang w:eastAsia="ru-RU"/>
        </w:rPr>
      </w:pPr>
    </w:p>
    <w:p w:rsidR="00A9784C" w:rsidRPr="00845AC9" w:rsidRDefault="00A36D3B" w:rsidP="001F36A6">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45AC9">
        <w:rPr>
          <w:rFonts w:ascii="Times New Roman" w:eastAsia="Calibri" w:hAnsi="Times New Roman" w:cs="Times New Roman"/>
          <w:sz w:val="28"/>
          <w:szCs w:val="28"/>
          <w:lang w:eastAsia="ru-RU"/>
        </w:rPr>
        <w:t xml:space="preserve">В соответствии со статьей </w:t>
      </w:r>
      <w:hyperlink r:id="rId8" w:history="1">
        <w:r w:rsidRPr="00845AC9">
          <w:rPr>
            <w:rFonts w:ascii="Times New Roman" w:hAnsi="Times New Roman" w:cs="Times New Roman"/>
            <w:color w:val="000000" w:themeColor="text1"/>
            <w:sz w:val="28"/>
            <w:szCs w:val="28"/>
          </w:rPr>
          <w:t>215.1</w:t>
        </w:r>
      </w:hyperlink>
      <w:r w:rsidRPr="00845AC9">
        <w:rPr>
          <w:rFonts w:ascii="Times New Roman" w:hAnsi="Times New Roman" w:cs="Times New Roman"/>
          <w:color w:val="000000" w:themeColor="text1"/>
          <w:sz w:val="28"/>
          <w:szCs w:val="28"/>
        </w:rPr>
        <w:t xml:space="preserve">, </w:t>
      </w:r>
      <w:hyperlink r:id="rId9" w:history="1">
        <w:r w:rsidRPr="00845AC9">
          <w:rPr>
            <w:rFonts w:ascii="Times New Roman" w:hAnsi="Times New Roman" w:cs="Times New Roman"/>
            <w:color w:val="000000" w:themeColor="text1"/>
            <w:sz w:val="28"/>
            <w:szCs w:val="28"/>
          </w:rPr>
          <w:t>241.1</w:t>
        </w:r>
      </w:hyperlink>
      <w:r w:rsidRPr="00845AC9">
        <w:rPr>
          <w:rFonts w:ascii="Times New Roman" w:hAnsi="Times New Roman" w:cs="Times New Roman"/>
          <w:color w:val="000000" w:themeColor="text1"/>
          <w:sz w:val="28"/>
          <w:szCs w:val="28"/>
        </w:rPr>
        <w:t xml:space="preserve"> Бюджетного кодекса Российской Федерации, </w:t>
      </w:r>
      <w:hyperlink r:id="rId10" w:history="1">
        <w:r w:rsidR="004A405D" w:rsidRPr="00845AC9">
          <w:rPr>
            <w:rFonts w:ascii="Times New Roman" w:hAnsi="Times New Roman" w:cs="Times New Roman"/>
            <w:sz w:val="28"/>
            <w:szCs w:val="28"/>
          </w:rPr>
          <w:t>Законом</w:t>
        </w:r>
      </w:hyperlink>
      <w:r w:rsidR="004A405D" w:rsidRPr="00845AC9">
        <w:rPr>
          <w:rFonts w:ascii="Times New Roman" w:hAnsi="Times New Roman" w:cs="Times New Roman"/>
          <w:sz w:val="28"/>
          <w:szCs w:val="28"/>
        </w:rPr>
        <w:t xml:space="preserve"> Республики Башкортостан «О бюджетном процессе </w:t>
      </w:r>
      <w:r w:rsidR="00BD2498" w:rsidRPr="00845AC9">
        <w:rPr>
          <w:rFonts w:ascii="Times New Roman" w:hAnsi="Times New Roman" w:cs="Times New Roman"/>
          <w:sz w:val="28"/>
          <w:szCs w:val="28"/>
        </w:rPr>
        <w:t xml:space="preserve">                    </w:t>
      </w:r>
      <w:r w:rsidR="004A405D" w:rsidRPr="00845AC9">
        <w:rPr>
          <w:rFonts w:ascii="Times New Roman" w:hAnsi="Times New Roman" w:cs="Times New Roman"/>
          <w:sz w:val="28"/>
          <w:szCs w:val="28"/>
        </w:rPr>
        <w:t xml:space="preserve">в Республике Башкортостан», </w:t>
      </w:r>
      <w:proofErr w:type="gramStart"/>
      <w:r w:rsidRPr="00845AC9">
        <w:rPr>
          <w:rFonts w:ascii="Times New Roman" w:hAnsi="Times New Roman" w:cs="Times New Roman"/>
          <w:color w:val="000000" w:themeColor="text1"/>
          <w:sz w:val="28"/>
          <w:szCs w:val="28"/>
        </w:rPr>
        <w:t>р</w:t>
      </w:r>
      <w:proofErr w:type="gramEnd"/>
      <w:r w:rsidR="004F5FF0">
        <w:fldChar w:fldCharType="begin"/>
      </w:r>
      <w:r w:rsidR="004F5FF0">
        <w:instrText xml:space="preserve"> HYPERLINK "consultantplus://offline/ref=D0A6E937EC83B600E79EB5C5C814655296C0DAF8FB384E2C6CE9544A3C60C806FA5426044E699C05CD20FB1Fv9N5E" </w:instrText>
      </w:r>
      <w:r w:rsidR="004F5FF0">
        <w:fldChar w:fldCharType="separate"/>
      </w:r>
      <w:r w:rsidRPr="00845AC9">
        <w:rPr>
          <w:rFonts w:ascii="Times New Roman" w:hAnsi="Times New Roman" w:cs="Times New Roman"/>
          <w:color w:val="000000" w:themeColor="text1"/>
          <w:sz w:val="28"/>
          <w:szCs w:val="28"/>
        </w:rPr>
        <w:t>ешением</w:t>
      </w:r>
      <w:r w:rsidR="004F5FF0">
        <w:rPr>
          <w:rFonts w:ascii="Times New Roman" w:hAnsi="Times New Roman" w:cs="Times New Roman"/>
          <w:color w:val="000000" w:themeColor="text1"/>
          <w:sz w:val="28"/>
          <w:szCs w:val="28"/>
        </w:rPr>
        <w:fldChar w:fldCharType="end"/>
      </w:r>
      <w:r w:rsidRPr="00845AC9">
        <w:rPr>
          <w:rFonts w:ascii="Times New Roman" w:hAnsi="Times New Roman" w:cs="Times New Roman"/>
          <w:sz w:val="28"/>
          <w:szCs w:val="28"/>
        </w:rPr>
        <w:t xml:space="preserve"> Совета </w:t>
      </w:r>
      <w:r w:rsidRPr="00845AC9">
        <w:rPr>
          <w:rFonts w:ascii="Times New Roman" w:hAnsi="Times New Roman" w:cs="Times New Roman"/>
          <w:color w:val="000000" w:themeColor="text1"/>
          <w:sz w:val="28"/>
          <w:szCs w:val="28"/>
        </w:rPr>
        <w:t xml:space="preserve"> «О бюджетном процессе сельского поселения </w:t>
      </w:r>
      <w:r w:rsidR="00BB0BE1" w:rsidRPr="00845AC9">
        <w:rPr>
          <w:rFonts w:ascii="Times New Roman" w:hAnsi="Times New Roman" w:cs="Times New Roman"/>
          <w:color w:val="000000" w:themeColor="text1"/>
          <w:sz w:val="28"/>
          <w:szCs w:val="28"/>
        </w:rPr>
        <w:t>Курманкеевский</w:t>
      </w:r>
      <w:r w:rsidRPr="00845AC9">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w:t>
      </w:r>
      <w:r w:rsidR="00A9784C" w:rsidRPr="00845AC9">
        <w:rPr>
          <w:rFonts w:ascii="Times New Roman" w:hAnsi="Times New Roman" w:cs="Times New Roman"/>
          <w:color w:val="000000" w:themeColor="text1"/>
          <w:sz w:val="28"/>
          <w:szCs w:val="28"/>
        </w:rPr>
        <w:t>,</w:t>
      </w:r>
    </w:p>
    <w:p w:rsidR="00A36D3B" w:rsidRPr="00845AC9" w:rsidRDefault="00A36D3B" w:rsidP="001F36A6">
      <w:pPr>
        <w:autoSpaceDE w:val="0"/>
        <w:autoSpaceDN w:val="0"/>
        <w:adjustRightInd w:val="0"/>
        <w:spacing w:after="0" w:line="240" w:lineRule="auto"/>
        <w:ind w:firstLine="708"/>
        <w:jc w:val="both"/>
        <w:rPr>
          <w:rFonts w:ascii="Times New Roman" w:hAnsi="Times New Roman" w:cs="Times New Roman"/>
          <w:sz w:val="28"/>
          <w:szCs w:val="28"/>
        </w:rPr>
      </w:pPr>
      <w:r w:rsidRPr="00845AC9">
        <w:rPr>
          <w:rFonts w:ascii="Times New Roman" w:eastAsia="Calibri" w:hAnsi="Times New Roman" w:cs="Times New Roman"/>
          <w:sz w:val="28"/>
          <w:szCs w:val="28"/>
          <w:lang w:eastAsia="ru-RU"/>
        </w:rPr>
        <w:t xml:space="preserve"> </w:t>
      </w:r>
      <w:proofErr w:type="gramStart"/>
      <w:r w:rsidRPr="00845AC9">
        <w:rPr>
          <w:rFonts w:ascii="Times New Roman" w:eastAsia="Calibri" w:hAnsi="Times New Roman" w:cs="Times New Roman"/>
          <w:sz w:val="28"/>
          <w:szCs w:val="28"/>
          <w:lang w:eastAsia="ru-RU"/>
        </w:rPr>
        <w:t>п</w:t>
      </w:r>
      <w:proofErr w:type="gramEnd"/>
      <w:r w:rsidRPr="00845AC9">
        <w:rPr>
          <w:rFonts w:ascii="Times New Roman" w:eastAsia="Calibri" w:hAnsi="Times New Roman" w:cs="Times New Roman"/>
          <w:sz w:val="28"/>
          <w:szCs w:val="28"/>
          <w:lang w:eastAsia="ru-RU"/>
        </w:rPr>
        <w:t xml:space="preserve"> о с т а н о в л я ю:</w:t>
      </w:r>
    </w:p>
    <w:p w:rsidR="00A36D3B" w:rsidRPr="00845AC9" w:rsidRDefault="00A36D3B" w:rsidP="00A36D3B">
      <w:pPr>
        <w:pStyle w:val="ConsPlusTitle"/>
        <w:ind w:firstLine="709"/>
        <w:jc w:val="both"/>
        <w:rPr>
          <w:rFonts w:ascii="Times New Roman" w:hAnsi="Times New Roman" w:cs="Times New Roman"/>
          <w:b w:val="0"/>
          <w:color w:val="000000" w:themeColor="text1"/>
          <w:sz w:val="28"/>
          <w:szCs w:val="28"/>
        </w:rPr>
      </w:pPr>
      <w:r w:rsidRPr="00845AC9">
        <w:rPr>
          <w:rFonts w:ascii="Times New Roman" w:hAnsi="Times New Roman" w:cs="Times New Roman"/>
          <w:b w:val="0"/>
          <w:bCs/>
          <w:sz w:val="28"/>
          <w:szCs w:val="28"/>
        </w:rPr>
        <w:t>1</w:t>
      </w:r>
      <w:r w:rsidRPr="00845AC9">
        <w:rPr>
          <w:rFonts w:ascii="Times New Roman" w:hAnsi="Times New Roman" w:cs="Times New Roman"/>
          <w:bCs/>
          <w:sz w:val="28"/>
          <w:szCs w:val="28"/>
        </w:rPr>
        <w:t xml:space="preserve">. </w:t>
      </w:r>
      <w:r w:rsidRPr="00845AC9">
        <w:rPr>
          <w:rFonts w:ascii="Times New Roman" w:hAnsi="Times New Roman" w:cs="Times New Roman"/>
          <w:b w:val="0"/>
          <w:bCs/>
          <w:sz w:val="28"/>
          <w:szCs w:val="28"/>
        </w:rPr>
        <w:t xml:space="preserve">Утвердить прилагаемый Порядок </w:t>
      </w:r>
      <w:r w:rsidRPr="00845AC9">
        <w:rPr>
          <w:rFonts w:ascii="Times New Roman" w:hAnsi="Times New Roman" w:cs="Times New Roman"/>
          <w:b w:val="0"/>
          <w:color w:val="000000" w:themeColor="text1"/>
          <w:sz w:val="28"/>
          <w:szCs w:val="28"/>
        </w:rPr>
        <w:t xml:space="preserve">кассового обслуживания бюджета сельского поселения </w:t>
      </w:r>
      <w:r w:rsidR="00BB0BE1" w:rsidRPr="00845AC9">
        <w:rPr>
          <w:rFonts w:ascii="Times New Roman" w:hAnsi="Times New Roman" w:cs="Times New Roman"/>
          <w:b w:val="0"/>
          <w:color w:val="000000" w:themeColor="text1"/>
          <w:sz w:val="28"/>
          <w:szCs w:val="28"/>
        </w:rPr>
        <w:t>Курманкеевский</w:t>
      </w:r>
      <w:r w:rsidRPr="00845AC9">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в условиях открытия и ведения лицевых счетов для учета операций по исполнению расходов бюджета сельского поселения </w:t>
      </w:r>
      <w:r w:rsidR="00BB0BE1" w:rsidRPr="00845AC9">
        <w:rPr>
          <w:rFonts w:ascii="Times New Roman" w:hAnsi="Times New Roman" w:cs="Times New Roman"/>
          <w:b w:val="0"/>
          <w:color w:val="000000" w:themeColor="text1"/>
          <w:sz w:val="28"/>
          <w:szCs w:val="28"/>
        </w:rPr>
        <w:t>Курманкеевский</w:t>
      </w:r>
      <w:r w:rsidRPr="00845AC9">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w:t>
      </w:r>
      <w:r w:rsidRPr="00845AC9">
        <w:rPr>
          <w:rFonts w:ascii="Times New Roman" w:hAnsi="Times New Roman" w:cs="Times New Roman"/>
          <w:bCs/>
          <w:sz w:val="28"/>
          <w:szCs w:val="28"/>
        </w:rPr>
        <w:t>.</w:t>
      </w:r>
    </w:p>
    <w:p w:rsidR="00A36D3B" w:rsidRPr="00845AC9" w:rsidRDefault="00A36D3B" w:rsidP="00A36D3B">
      <w:pPr>
        <w:spacing w:after="0" w:line="240" w:lineRule="auto"/>
        <w:ind w:firstLine="708"/>
        <w:jc w:val="both"/>
        <w:rPr>
          <w:rFonts w:ascii="Times New Roman" w:eastAsia="Calibri" w:hAnsi="Times New Roman" w:cs="Times New Roman"/>
          <w:sz w:val="28"/>
          <w:szCs w:val="28"/>
          <w:lang w:eastAsia="ru-RU"/>
        </w:rPr>
      </w:pPr>
      <w:r w:rsidRPr="00845AC9">
        <w:rPr>
          <w:rFonts w:ascii="Times New Roman" w:eastAsia="Calibri" w:hAnsi="Times New Roman" w:cs="Times New Roman"/>
          <w:sz w:val="28"/>
          <w:szCs w:val="28"/>
          <w:lang w:eastAsia="ru-RU"/>
        </w:rPr>
        <w:t xml:space="preserve">2. Признать утратившим силу постановление от </w:t>
      </w:r>
      <w:r w:rsidR="00BB0BE1" w:rsidRPr="00845AC9">
        <w:rPr>
          <w:rFonts w:ascii="Times New Roman" w:eastAsia="Calibri" w:hAnsi="Times New Roman" w:cs="Times New Roman"/>
          <w:sz w:val="28"/>
          <w:szCs w:val="28"/>
          <w:lang w:eastAsia="ru-RU"/>
        </w:rPr>
        <w:t>01</w:t>
      </w:r>
      <w:r w:rsidR="00A9784C" w:rsidRPr="00845AC9">
        <w:rPr>
          <w:rFonts w:ascii="Times New Roman" w:eastAsia="Calibri" w:hAnsi="Times New Roman" w:cs="Times New Roman"/>
          <w:sz w:val="28"/>
          <w:szCs w:val="28"/>
          <w:lang w:eastAsia="ru-RU"/>
        </w:rPr>
        <w:t>.11.2010</w:t>
      </w:r>
      <w:r w:rsidRPr="00845AC9">
        <w:rPr>
          <w:rFonts w:ascii="Times New Roman" w:eastAsia="Calibri" w:hAnsi="Times New Roman" w:cs="Times New Roman"/>
          <w:sz w:val="28"/>
          <w:szCs w:val="28"/>
          <w:lang w:eastAsia="ru-RU"/>
        </w:rPr>
        <w:t xml:space="preserve"> года № </w:t>
      </w:r>
      <w:r w:rsidR="00BB0BE1" w:rsidRPr="00845AC9">
        <w:rPr>
          <w:rFonts w:ascii="Times New Roman" w:eastAsia="Calibri" w:hAnsi="Times New Roman" w:cs="Times New Roman"/>
          <w:sz w:val="28"/>
          <w:szCs w:val="28"/>
          <w:lang w:eastAsia="ru-RU"/>
        </w:rPr>
        <w:t>26</w:t>
      </w:r>
      <w:r w:rsidRPr="00845AC9">
        <w:rPr>
          <w:rFonts w:ascii="Times New Roman" w:eastAsia="Calibri" w:hAnsi="Times New Roman" w:cs="Times New Roman"/>
          <w:sz w:val="28"/>
          <w:szCs w:val="28"/>
          <w:lang w:eastAsia="ru-RU"/>
        </w:rPr>
        <w:t>.</w:t>
      </w:r>
    </w:p>
    <w:p w:rsidR="00A36D3B" w:rsidRPr="00845AC9" w:rsidRDefault="00A36D3B" w:rsidP="00A36D3B">
      <w:pPr>
        <w:spacing w:after="0" w:line="240" w:lineRule="auto"/>
        <w:ind w:firstLine="708"/>
        <w:jc w:val="both"/>
        <w:rPr>
          <w:rFonts w:ascii="Times New Roman" w:eastAsia="Calibri" w:hAnsi="Times New Roman" w:cs="Times New Roman"/>
          <w:sz w:val="28"/>
          <w:szCs w:val="28"/>
          <w:lang w:eastAsia="ru-RU"/>
        </w:rPr>
      </w:pPr>
      <w:r w:rsidRPr="00845AC9">
        <w:rPr>
          <w:rFonts w:ascii="Times New Roman" w:eastAsia="Calibri" w:hAnsi="Times New Roman" w:cs="Times New Roman"/>
          <w:sz w:val="28"/>
          <w:szCs w:val="28"/>
          <w:lang w:eastAsia="ru-RU"/>
        </w:rPr>
        <w:t>3. Настоящее постановление подлежит обнародованию в установленном порядке.</w:t>
      </w:r>
    </w:p>
    <w:p w:rsidR="00A36D3B" w:rsidRPr="00845AC9" w:rsidRDefault="00A36D3B" w:rsidP="00A36D3B">
      <w:pPr>
        <w:spacing w:after="0" w:line="240" w:lineRule="auto"/>
        <w:ind w:firstLine="708"/>
        <w:jc w:val="both"/>
        <w:rPr>
          <w:rFonts w:ascii="Times New Roman" w:eastAsia="Calibri" w:hAnsi="Times New Roman" w:cs="Times New Roman"/>
          <w:sz w:val="28"/>
          <w:szCs w:val="28"/>
          <w:lang w:eastAsia="ru-RU"/>
        </w:rPr>
      </w:pPr>
      <w:r w:rsidRPr="00845AC9">
        <w:rPr>
          <w:rFonts w:ascii="Times New Roman" w:eastAsia="Calibri" w:hAnsi="Times New Roman" w:cs="Times New Roman"/>
          <w:sz w:val="28"/>
          <w:szCs w:val="28"/>
          <w:lang w:eastAsia="ru-RU"/>
        </w:rPr>
        <w:t xml:space="preserve">4. </w:t>
      </w:r>
      <w:proofErr w:type="gramStart"/>
      <w:r w:rsidRPr="00845AC9">
        <w:rPr>
          <w:rFonts w:ascii="Times New Roman" w:eastAsia="Calibri" w:hAnsi="Times New Roman" w:cs="Times New Roman"/>
          <w:sz w:val="28"/>
          <w:szCs w:val="28"/>
          <w:lang w:eastAsia="ru-RU"/>
        </w:rPr>
        <w:t>Контроль за</w:t>
      </w:r>
      <w:proofErr w:type="gramEnd"/>
      <w:r w:rsidRPr="00845AC9">
        <w:rPr>
          <w:rFonts w:ascii="Times New Roman" w:eastAsia="Calibri" w:hAnsi="Times New Roman" w:cs="Times New Roman"/>
          <w:sz w:val="28"/>
          <w:szCs w:val="28"/>
          <w:lang w:eastAsia="ru-RU"/>
        </w:rPr>
        <w:t xml:space="preserve"> исполнением настоящего постановления оставляю за собой.</w:t>
      </w:r>
    </w:p>
    <w:p w:rsidR="00A36D3B" w:rsidRPr="00845AC9" w:rsidRDefault="00A36D3B" w:rsidP="00A36D3B">
      <w:pPr>
        <w:spacing w:after="0" w:line="240" w:lineRule="auto"/>
        <w:jc w:val="both"/>
        <w:rPr>
          <w:rFonts w:ascii="Times New Roman" w:eastAsia="Times New Roman" w:hAnsi="Times New Roman" w:cs="Times New Roman"/>
          <w:sz w:val="28"/>
          <w:szCs w:val="28"/>
          <w:lang w:eastAsia="ru-RU"/>
        </w:rPr>
      </w:pPr>
    </w:p>
    <w:p w:rsidR="00A36D3B" w:rsidRPr="00845AC9" w:rsidRDefault="00A36D3B" w:rsidP="00A36D3B">
      <w:pPr>
        <w:adjustRightInd w:val="0"/>
        <w:spacing w:after="0" w:line="240" w:lineRule="auto"/>
        <w:ind w:firstLine="540"/>
        <w:jc w:val="both"/>
        <w:rPr>
          <w:rFonts w:ascii="Times New Roman" w:eastAsia="Times New Roman" w:hAnsi="Times New Roman" w:cs="Times New Roman"/>
          <w:sz w:val="28"/>
          <w:szCs w:val="28"/>
          <w:lang w:eastAsia="ru-RU"/>
        </w:rPr>
      </w:pPr>
    </w:p>
    <w:p w:rsidR="00A36D3B" w:rsidRPr="00845AC9" w:rsidRDefault="00A36D3B" w:rsidP="00A36D3B">
      <w:pPr>
        <w:adjustRightInd w:val="0"/>
        <w:spacing w:after="0" w:line="240" w:lineRule="auto"/>
        <w:ind w:firstLine="540"/>
        <w:jc w:val="both"/>
        <w:rPr>
          <w:rFonts w:ascii="Times New Roman" w:eastAsia="Times New Roman" w:hAnsi="Times New Roman" w:cs="Times New Roman"/>
          <w:sz w:val="28"/>
          <w:szCs w:val="28"/>
          <w:lang w:eastAsia="ru-RU"/>
        </w:rPr>
      </w:pPr>
    </w:p>
    <w:p w:rsidR="007B2005" w:rsidRPr="00845AC9" w:rsidRDefault="007B2005" w:rsidP="00A36D3B">
      <w:pPr>
        <w:adjustRightInd w:val="0"/>
        <w:spacing w:after="0" w:line="240" w:lineRule="auto"/>
        <w:ind w:firstLine="540"/>
        <w:jc w:val="both"/>
        <w:rPr>
          <w:rFonts w:ascii="Times New Roman" w:eastAsia="Times New Roman" w:hAnsi="Times New Roman" w:cs="Times New Roman"/>
          <w:sz w:val="28"/>
          <w:szCs w:val="28"/>
          <w:lang w:eastAsia="ru-RU"/>
        </w:rPr>
      </w:pPr>
    </w:p>
    <w:p w:rsidR="00A36D3B" w:rsidRDefault="00A36D3B" w:rsidP="00585EC1">
      <w:pPr>
        <w:spacing w:after="0" w:line="240" w:lineRule="auto"/>
        <w:jc w:val="right"/>
        <w:rPr>
          <w:rFonts w:ascii="Times New Roman" w:eastAsia="Times New Roman" w:hAnsi="Times New Roman" w:cs="Times New Roman"/>
          <w:sz w:val="28"/>
          <w:szCs w:val="28"/>
          <w:lang w:eastAsia="ru-RU"/>
        </w:rPr>
      </w:pPr>
      <w:r w:rsidRPr="00845AC9">
        <w:rPr>
          <w:rFonts w:ascii="Times New Roman" w:eastAsia="Times New Roman" w:hAnsi="Times New Roman" w:cs="Times New Roman"/>
          <w:sz w:val="28"/>
          <w:szCs w:val="28"/>
          <w:lang w:eastAsia="ru-RU"/>
        </w:rPr>
        <w:t xml:space="preserve">Глава сельского поселения </w:t>
      </w:r>
    </w:p>
    <w:p w:rsidR="00585EC1" w:rsidRDefault="00585EC1" w:rsidP="00585EC1">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Курманкеевский сельсовет</w:t>
      </w:r>
    </w:p>
    <w:p w:rsidR="00585EC1" w:rsidRPr="00845AC9" w:rsidRDefault="00585EC1" w:rsidP="00585EC1">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 К. Давлетов</w:t>
      </w:r>
    </w:p>
    <w:p w:rsidR="007B2005" w:rsidRPr="00845AC9" w:rsidRDefault="007B2005" w:rsidP="00A36D3B">
      <w:pPr>
        <w:spacing w:after="0" w:line="240" w:lineRule="auto"/>
        <w:rPr>
          <w:rFonts w:ascii="Times New Roman" w:eastAsia="Times New Roman" w:hAnsi="Times New Roman" w:cs="Times New Roman"/>
          <w:sz w:val="28"/>
          <w:szCs w:val="28"/>
          <w:lang w:eastAsia="ru-RU"/>
        </w:rPr>
      </w:pPr>
    </w:p>
    <w:p w:rsidR="007B2005" w:rsidRPr="00845AC9" w:rsidRDefault="007B2005" w:rsidP="00A36D3B">
      <w:pPr>
        <w:spacing w:after="0" w:line="240" w:lineRule="auto"/>
        <w:rPr>
          <w:rFonts w:ascii="Times New Roman" w:eastAsia="Times New Roman" w:hAnsi="Times New Roman" w:cs="Times New Roman"/>
          <w:sz w:val="24"/>
          <w:szCs w:val="24"/>
          <w:lang w:eastAsia="ru-RU"/>
        </w:rPr>
        <w:sectPr w:rsidR="007B2005" w:rsidRPr="00845AC9" w:rsidSect="00585EC1">
          <w:headerReference w:type="default" r:id="rId11"/>
          <w:pgSz w:w="11906" w:h="16840"/>
          <w:pgMar w:top="567" w:right="737" w:bottom="1134" w:left="1134" w:header="720" w:footer="720" w:gutter="0"/>
          <w:cols w:space="720"/>
          <w:titlePg/>
          <w:docGrid w:linePitch="299"/>
        </w:sectPr>
      </w:pPr>
    </w:p>
    <w:p w:rsidR="00A36D3B" w:rsidRPr="00845AC9" w:rsidRDefault="00A36D3B" w:rsidP="00A36D3B">
      <w:pPr>
        <w:tabs>
          <w:tab w:val="left" w:pos="-142"/>
        </w:tabs>
        <w:spacing w:after="0" w:line="240" w:lineRule="auto"/>
        <w:ind w:left="4820"/>
        <w:rPr>
          <w:rFonts w:ascii="Times New Roman" w:eastAsia="Times New Roman" w:hAnsi="Times New Roman" w:cs="Times New Roman"/>
          <w:sz w:val="24"/>
          <w:szCs w:val="24"/>
          <w:lang w:eastAsia="ru-RU"/>
        </w:rPr>
      </w:pPr>
      <w:r w:rsidRPr="00845AC9">
        <w:rPr>
          <w:rFonts w:ascii="Times New Roman" w:eastAsia="Times New Roman" w:hAnsi="Times New Roman" w:cs="Times New Roman"/>
          <w:sz w:val="24"/>
          <w:szCs w:val="24"/>
          <w:lang w:eastAsia="ru-RU"/>
        </w:rPr>
        <w:lastRenderedPageBreak/>
        <w:t xml:space="preserve">Приложение к постановлению администрации сельского поселения </w:t>
      </w:r>
      <w:r w:rsidR="00BB0BE1" w:rsidRPr="00845AC9">
        <w:rPr>
          <w:rFonts w:ascii="Times New Roman" w:eastAsia="Times New Roman" w:hAnsi="Times New Roman" w:cs="Times New Roman"/>
          <w:sz w:val="24"/>
          <w:szCs w:val="24"/>
          <w:lang w:eastAsia="ru-RU"/>
        </w:rPr>
        <w:t>Курманкеевский</w:t>
      </w:r>
      <w:r w:rsidR="007B2005" w:rsidRPr="00845AC9">
        <w:rPr>
          <w:rFonts w:ascii="Times New Roman" w:eastAsia="Times New Roman" w:hAnsi="Times New Roman" w:cs="Times New Roman"/>
          <w:sz w:val="24"/>
          <w:szCs w:val="24"/>
          <w:lang w:eastAsia="ru-RU"/>
        </w:rPr>
        <w:t xml:space="preserve"> </w:t>
      </w:r>
      <w:r w:rsidRPr="00845AC9">
        <w:rPr>
          <w:rFonts w:ascii="Times New Roman" w:eastAsia="Times New Roman" w:hAnsi="Times New Roman" w:cs="Times New Roman"/>
          <w:sz w:val="24"/>
          <w:szCs w:val="24"/>
          <w:lang w:eastAsia="ru-RU"/>
        </w:rPr>
        <w:t>сельсовет муниципального района Давлекановский район</w:t>
      </w:r>
    </w:p>
    <w:p w:rsidR="00A36D3B" w:rsidRDefault="00A36D3B" w:rsidP="00A36D3B">
      <w:pPr>
        <w:tabs>
          <w:tab w:val="left" w:pos="-142"/>
        </w:tabs>
        <w:spacing w:after="0" w:line="240" w:lineRule="auto"/>
        <w:ind w:left="4820"/>
        <w:rPr>
          <w:rFonts w:ascii="Times New Roman" w:eastAsia="Times New Roman" w:hAnsi="Times New Roman" w:cs="Times New Roman"/>
          <w:sz w:val="24"/>
          <w:szCs w:val="24"/>
          <w:lang w:eastAsia="ru-RU"/>
        </w:rPr>
      </w:pPr>
      <w:r w:rsidRPr="00845AC9">
        <w:rPr>
          <w:rFonts w:ascii="Times New Roman" w:eastAsia="Times New Roman" w:hAnsi="Times New Roman" w:cs="Times New Roman"/>
          <w:sz w:val="24"/>
          <w:szCs w:val="24"/>
          <w:lang w:eastAsia="ru-RU"/>
        </w:rPr>
        <w:t>Республики Башкортостан</w:t>
      </w:r>
    </w:p>
    <w:p w:rsidR="00585EC1" w:rsidRPr="00845AC9" w:rsidRDefault="00585EC1" w:rsidP="00A36D3B">
      <w:pPr>
        <w:tabs>
          <w:tab w:val="left" w:pos="-142"/>
        </w:tabs>
        <w:spacing w:after="0" w:line="240" w:lineRule="auto"/>
        <w:ind w:left="48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25.12.2019 г. №70</w:t>
      </w:r>
    </w:p>
    <w:p w:rsidR="00A36D3B" w:rsidRPr="00845AC9" w:rsidRDefault="00A36D3B" w:rsidP="00A36D3B">
      <w:pPr>
        <w:pStyle w:val="ConsPlusTitle"/>
        <w:rPr>
          <w:rFonts w:ascii="Times New Roman" w:hAnsi="Times New Roman" w:cs="Times New Roman"/>
          <w:b w:val="0"/>
          <w:color w:val="000000" w:themeColor="text1"/>
          <w:sz w:val="24"/>
          <w:szCs w:val="24"/>
        </w:rPr>
      </w:pPr>
    </w:p>
    <w:p w:rsidR="00A36D3B" w:rsidRPr="00845AC9" w:rsidRDefault="00A36D3B" w:rsidP="007B2005">
      <w:pPr>
        <w:pStyle w:val="ConsPlusTitle"/>
        <w:jc w:val="center"/>
        <w:rPr>
          <w:rFonts w:ascii="Times New Roman" w:hAnsi="Times New Roman" w:cs="Times New Roman"/>
          <w:b w:val="0"/>
          <w:color w:val="000000" w:themeColor="text1"/>
          <w:sz w:val="24"/>
          <w:szCs w:val="24"/>
        </w:rPr>
      </w:pPr>
      <w:r w:rsidRPr="00845AC9">
        <w:rPr>
          <w:rFonts w:ascii="Times New Roman" w:hAnsi="Times New Roman" w:cs="Times New Roman"/>
          <w:b w:val="0"/>
          <w:color w:val="000000" w:themeColor="text1"/>
          <w:sz w:val="24"/>
          <w:szCs w:val="24"/>
        </w:rPr>
        <w:t xml:space="preserve">Об утверждении Порядка кассового обслуживания бюджета сельского поселения </w:t>
      </w:r>
      <w:r w:rsidR="00BB0BE1" w:rsidRPr="00845AC9">
        <w:rPr>
          <w:rFonts w:ascii="Times New Roman" w:hAnsi="Times New Roman" w:cs="Times New Roman"/>
          <w:b w:val="0"/>
          <w:color w:val="000000" w:themeColor="text1"/>
          <w:sz w:val="24"/>
          <w:szCs w:val="24"/>
        </w:rPr>
        <w:t>Курманкеевский</w:t>
      </w:r>
      <w:r w:rsidRPr="00845AC9">
        <w:rPr>
          <w:rFonts w:ascii="Times New Roman" w:hAnsi="Times New Roman" w:cs="Times New Roman"/>
          <w:b w:val="0"/>
          <w:color w:val="000000" w:themeColor="text1"/>
          <w:sz w:val="24"/>
          <w:szCs w:val="24"/>
        </w:rPr>
        <w:t xml:space="preserve"> сельсовет муниципального района Давлекановский район республики Башкортостан в условиях открытия и ведения лицевых счетов для учета операций по исполнению расходов бюджета сельского поселения </w:t>
      </w:r>
      <w:r w:rsidR="00BB0BE1" w:rsidRPr="00845AC9">
        <w:rPr>
          <w:rFonts w:ascii="Times New Roman" w:hAnsi="Times New Roman" w:cs="Times New Roman"/>
          <w:b w:val="0"/>
          <w:color w:val="000000" w:themeColor="text1"/>
          <w:sz w:val="24"/>
          <w:szCs w:val="24"/>
        </w:rPr>
        <w:t>Курманкеевский</w:t>
      </w:r>
      <w:r w:rsidRPr="00845AC9">
        <w:rPr>
          <w:rFonts w:ascii="Times New Roman" w:hAnsi="Times New Roman" w:cs="Times New Roman"/>
          <w:b w:val="0"/>
          <w:color w:val="000000" w:themeColor="text1"/>
          <w:sz w:val="24"/>
          <w:szCs w:val="24"/>
        </w:rPr>
        <w:t xml:space="preserve"> сельсовет муниципального района Давлекановский район Республики Башкортостан</w:t>
      </w:r>
    </w:p>
    <w:p w:rsidR="009F6071" w:rsidRPr="00845AC9" w:rsidRDefault="009F6071" w:rsidP="006E7EDD">
      <w:pPr>
        <w:pStyle w:val="ConsPlusNormal"/>
        <w:jc w:val="center"/>
        <w:rPr>
          <w:rFonts w:ascii="Times New Roman" w:hAnsi="Times New Roman" w:cs="Times New Roman"/>
          <w:color w:val="000000" w:themeColor="text1"/>
          <w:sz w:val="24"/>
          <w:szCs w:val="24"/>
        </w:rPr>
      </w:pPr>
    </w:p>
    <w:p w:rsidR="009F6071" w:rsidRPr="00845AC9" w:rsidRDefault="009F6071" w:rsidP="006E7EDD">
      <w:pPr>
        <w:pStyle w:val="ConsPlusNormal"/>
        <w:jc w:val="center"/>
        <w:outlineLvl w:val="1"/>
        <w:rPr>
          <w:rFonts w:ascii="Times New Roman" w:hAnsi="Times New Roman" w:cs="Times New Roman"/>
          <w:color w:val="000000" w:themeColor="text1"/>
          <w:sz w:val="24"/>
          <w:szCs w:val="24"/>
        </w:rPr>
      </w:pPr>
      <w:bookmarkStart w:id="1" w:name="P38"/>
      <w:bookmarkEnd w:id="1"/>
      <w:r w:rsidRPr="00845AC9">
        <w:rPr>
          <w:rFonts w:ascii="Times New Roman" w:hAnsi="Times New Roman" w:cs="Times New Roman"/>
          <w:color w:val="000000" w:themeColor="text1"/>
          <w:sz w:val="24"/>
          <w:szCs w:val="24"/>
        </w:rPr>
        <w:t>I. Общие положения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1.1. </w:t>
      </w:r>
      <w:proofErr w:type="gramStart"/>
      <w:r w:rsidRPr="00845AC9">
        <w:rPr>
          <w:rFonts w:ascii="Times New Roman" w:hAnsi="Times New Roman" w:cs="Times New Roman"/>
          <w:color w:val="000000" w:themeColor="text1"/>
          <w:sz w:val="24"/>
          <w:szCs w:val="24"/>
        </w:rPr>
        <w:t>Настоящий Порядок кассового обслуживания бюджета</w:t>
      </w:r>
      <w:r w:rsidR="003E4F10"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3E4F10" w:rsidRPr="00845AC9">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845AC9">
        <w:rPr>
          <w:rFonts w:ascii="Times New Roman" w:hAnsi="Times New Roman" w:cs="Times New Roman"/>
          <w:color w:val="000000" w:themeColor="text1"/>
          <w:sz w:val="24"/>
          <w:szCs w:val="24"/>
        </w:rPr>
        <w:t xml:space="preserve"> Республики Башкортостан в условиях открытия и ведения лицевых счетов для учета операций по исполнению расходов бюджета</w:t>
      </w:r>
      <w:r w:rsidR="003E4F10"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3E4F10" w:rsidRPr="00845AC9">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845AC9">
        <w:rPr>
          <w:rFonts w:ascii="Times New Roman" w:hAnsi="Times New Roman" w:cs="Times New Roman"/>
          <w:color w:val="000000" w:themeColor="text1"/>
          <w:sz w:val="24"/>
          <w:szCs w:val="24"/>
        </w:rPr>
        <w:t xml:space="preserve"> Республики Башкортостан (далее - Порядок) разработан на основании положений </w:t>
      </w:r>
      <w:hyperlink r:id="rId12" w:history="1">
        <w:r w:rsidRPr="00845AC9">
          <w:rPr>
            <w:rFonts w:ascii="Times New Roman" w:hAnsi="Times New Roman" w:cs="Times New Roman"/>
            <w:color w:val="000000" w:themeColor="text1"/>
            <w:sz w:val="24"/>
            <w:szCs w:val="24"/>
          </w:rPr>
          <w:t>статей 215.1</w:t>
        </w:r>
      </w:hyperlink>
      <w:r w:rsidRPr="00845AC9">
        <w:rPr>
          <w:rFonts w:ascii="Times New Roman" w:hAnsi="Times New Roman" w:cs="Times New Roman"/>
          <w:color w:val="000000" w:themeColor="text1"/>
          <w:sz w:val="24"/>
          <w:szCs w:val="24"/>
        </w:rPr>
        <w:t xml:space="preserve">, </w:t>
      </w:r>
      <w:hyperlink r:id="rId13" w:history="1">
        <w:r w:rsidRPr="00845AC9">
          <w:rPr>
            <w:rFonts w:ascii="Times New Roman" w:hAnsi="Times New Roman" w:cs="Times New Roman"/>
            <w:color w:val="000000" w:themeColor="text1"/>
            <w:sz w:val="24"/>
            <w:szCs w:val="24"/>
          </w:rPr>
          <w:t>241.1</w:t>
        </w:r>
      </w:hyperlink>
      <w:r w:rsidRPr="00845AC9">
        <w:rPr>
          <w:rFonts w:ascii="Times New Roman" w:hAnsi="Times New Roman" w:cs="Times New Roman"/>
          <w:color w:val="000000" w:themeColor="text1"/>
          <w:sz w:val="24"/>
          <w:szCs w:val="24"/>
        </w:rPr>
        <w:t xml:space="preserve"> Бюджетного кодекса Российской Федерации и </w:t>
      </w:r>
      <w:hyperlink r:id="rId14" w:history="1">
        <w:r w:rsidR="00025FE5" w:rsidRPr="00845AC9">
          <w:rPr>
            <w:rFonts w:ascii="Times New Roman" w:hAnsi="Times New Roman" w:cs="Times New Roman"/>
            <w:color w:val="000000" w:themeColor="text1"/>
            <w:sz w:val="24"/>
            <w:szCs w:val="24"/>
          </w:rPr>
          <w:t>р</w:t>
        </w:r>
        <w:r w:rsidR="003E4F10" w:rsidRPr="00845AC9">
          <w:rPr>
            <w:rFonts w:ascii="Times New Roman" w:hAnsi="Times New Roman" w:cs="Times New Roman"/>
            <w:color w:val="000000" w:themeColor="text1"/>
            <w:sz w:val="24"/>
            <w:szCs w:val="24"/>
          </w:rPr>
          <w:t>ешением</w:t>
        </w:r>
      </w:hyperlink>
      <w:r w:rsidR="003E4F10" w:rsidRPr="00845AC9">
        <w:rPr>
          <w:rFonts w:ascii="Times New Roman" w:hAnsi="Times New Roman" w:cs="Times New Roman"/>
          <w:sz w:val="24"/>
          <w:szCs w:val="24"/>
        </w:rPr>
        <w:t xml:space="preserve"> Совета </w:t>
      </w:r>
      <w:r w:rsidRPr="00845AC9">
        <w:rPr>
          <w:rFonts w:ascii="Times New Roman" w:hAnsi="Times New Roman" w:cs="Times New Roman"/>
          <w:color w:val="000000" w:themeColor="text1"/>
          <w:sz w:val="24"/>
          <w:szCs w:val="24"/>
        </w:rPr>
        <w:t xml:space="preserve"> </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О бюджетном процессе </w:t>
      </w:r>
      <w:r w:rsidR="003E4F10" w:rsidRPr="00845AC9">
        <w:rPr>
          <w:rFonts w:ascii="Times New Roman" w:hAnsi="Times New Roman" w:cs="Times New Roman"/>
          <w:color w:val="000000" w:themeColor="text1"/>
          <w:sz w:val="24"/>
          <w:szCs w:val="24"/>
        </w:rPr>
        <w:t>сельского поселения</w:t>
      </w:r>
      <w:proofErr w:type="gramEnd"/>
      <w:r w:rsidR="003E4F10" w:rsidRPr="00845AC9">
        <w:rPr>
          <w:rFonts w:ascii="Times New Roman" w:hAnsi="Times New Roman" w:cs="Times New Roman"/>
          <w:color w:val="000000" w:themeColor="text1"/>
          <w:sz w:val="24"/>
          <w:szCs w:val="24"/>
        </w:rPr>
        <w:t xml:space="preserve"> </w:t>
      </w:r>
      <w:proofErr w:type="gramStart"/>
      <w:r w:rsidR="00BB0BE1" w:rsidRPr="00845AC9">
        <w:rPr>
          <w:rFonts w:ascii="Times New Roman" w:hAnsi="Times New Roman" w:cs="Times New Roman"/>
          <w:color w:val="000000" w:themeColor="text1"/>
          <w:sz w:val="24"/>
          <w:szCs w:val="24"/>
        </w:rPr>
        <w:t>Курманкеевский</w:t>
      </w:r>
      <w:r w:rsidR="00025FE5" w:rsidRPr="00845AC9">
        <w:rPr>
          <w:rFonts w:ascii="Times New Roman" w:hAnsi="Times New Roman" w:cs="Times New Roman"/>
          <w:color w:val="000000" w:themeColor="text1"/>
          <w:sz w:val="24"/>
          <w:szCs w:val="24"/>
        </w:rPr>
        <w:t xml:space="preserve"> </w:t>
      </w:r>
      <w:r w:rsidR="003E4F10" w:rsidRPr="00845AC9">
        <w:rPr>
          <w:rFonts w:ascii="Times New Roman" w:hAnsi="Times New Roman" w:cs="Times New Roman"/>
          <w:color w:val="000000" w:themeColor="text1"/>
          <w:sz w:val="24"/>
          <w:szCs w:val="24"/>
        </w:rPr>
        <w:t>сельсовет муниципального района Давлекановский район Республики</w:t>
      </w:r>
      <w:r w:rsidRPr="00845AC9">
        <w:rPr>
          <w:rFonts w:ascii="Times New Roman" w:hAnsi="Times New Roman" w:cs="Times New Roman"/>
          <w:color w:val="000000" w:themeColor="text1"/>
          <w:sz w:val="24"/>
          <w:szCs w:val="24"/>
        </w:rPr>
        <w:t xml:space="preserve"> Башкортостан</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и устанавливает порядок кассового обслуживания исполнения бюджета</w:t>
      </w:r>
      <w:r w:rsidR="003E4F10"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3E4F10" w:rsidRPr="00845AC9">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845AC9">
        <w:rPr>
          <w:rFonts w:ascii="Times New Roman" w:hAnsi="Times New Roman" w:cs="Times New Roman"/>
          <w:color w:val="000000" w:themeColor="text1"/>
          <w:sz w:val="24"/>
          <w:szCs w:val="24"/>
        </w:rPr>
        <w:t xml:space="preserve"> Республики Башкортостан </w:t>
      </w:r>
      <w:r w:rsidR="003E4F10" w:rsidRPr="00845AC9">
        <w:rPr>
          <w:rFonts w:ascii="Times New Roman" w:hAnsi="Times New Roman" w:cs="Times New Roman"/>
          <w:color w:val="000000" w:themeColor="text1"/>
          <w:sz w:val="24"/>
          <w:szCs w:val="24"/>
        </w:rPr>
        <w:t xml:space="preserve">Администрацией сельского поселения </w:t>
      </w:r>
      <w:r w:rsidR="00BB0BE1" w:rsidRPr="00845AC9">
        <w:rPr>
          <w:rFonts w:ascii="Times New Roman" w:hAnsi="Times New Roman" w:cs="Times New Roman"/>
          <w:color w:val="000000" w:themeColor="text1"/>
          <w:sz w:val="24"/>
          <w:szCs w:val="24"/>
        </w:rPr>
        <w:t>Курманкеевский</w:t>
      </w:r>
      <w:r w:rsidR="003E4F10" w:rsidRPr="00845AC9">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845AC9">
        <w:rPr>
          <w:rFonts w:ascii="Times New Roman" w:hAnsi="Times New Roman" w:cs="Times New Roman"/>
          <w:color w:val="000000" w:themeColor="text1"/>
          <w:sz w:val="24"/>
          <w:szCs w:val="24"/>
        </w:rPr>
        <w:t xml:space="preserve"> (далее - </w:t>
      </w:r>
      <w:r w:rsidR="003E4F10" w:rsidRPr="00845AC9">
        <w:rPr>
          <w:rFonts w:ascii="Times New Roman" w:hAnsi="Times New Roman" w:cs="Times New Roman"/>
          <w:color w:val="000000" w:themeColor="text1"/>
          <w:sz w:val="24"/>
          <w:szCs w:val="24"/>
        </w:rPr>
        <w:t>Поселение</w:t>
      </w:r>
      <w:r w:rsidRPr="00845AC9">
        <w:rPr>
          <w:rFonts w:ascii="Times New Roman" w:hAnsi="Times New Roman" w:cs="Times New Roman"/>
          <w:color w:val="000000" w:themeColor="text1"/>
          <w:sz w:val="24"/>
          <w:szCs w:val="24"/>
        </w:rPr>
        <w:t>) в условиях открытия и ведения лицевых счетов для учета операций, осуществляемых участниками бюджетного процесса.</w:t>
      </w:r>
      <w:proofErr w:type="gramEnd"/>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1.2. В целях настоящего Порядка: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Участниками бюджетного процесса являются: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главный распорядитель бюджетных средств;</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распорядитель бюджетных средств;</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получатель бюджетных средств;</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получатель бюджетных средств, осуществляющий в соответствии с бюджетным законодательством Российской Федерации и Республики Башкортостан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w:t>
      </w:r>
      <w:proofErr w:type="gramStart"/>
      <w:r w:rsidRPr="00845AC9">
        <w:rPr>
          <w:rFonts w:ascii="Times New Roman" w:hAnsi="Times New Roman" w:cs="Times New Roman"/>
          <w:color w:val="000000" w:themeColor="text1"/>
          <w:sz w:val="24"/>
          <w:szCs w:val="24"/>
        </w:rPr>
        <w:t>),;</w:t>
      </w:r>
      <w:proofErr w:type="gramEnd"/>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 xml:space="preserve">На обособленное подразделение получателя бюджетных средств, администратора </w:t>
      </w:r>
      <w:r w:rsidRPr="00845AC9">
        <w:rPr>
          <w:rFonts w:ascii="Times New Roman" w:hAnsi="Times New Roman" w:cs="Times New Roman"/>
          <w:color w:val="000000" w:themeColor="text1"/>
          <w:sz w:val="24"/>
          <w:szCs w:val="24"/>
        </w:rPr>
        <w:lastRenderedPageBreak/>
        <w:t>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w:t>
      </w:r>
      <w:proofErr w:type="gramEnd"/>
      <w:r w:rsidRPr="00845AC9">
        <w:rPr>
          <w:rFonts w:ascii="Times New Roman" w:hAnsi="Times New Roman" w:cs="Times New Roman"/>
          <w:color w:val="000000" w:themeColor="text1"/>
          <w:sz w:val="24"/>
          <w:szCs w:val="24"/>
        </w:rPr>
        <w:t xml:space="preserve"> получателя бюджетных средств, администратора источников финансирования дефицита бюджета.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Бюджетные ассигнования, лимиты бюджетных обязательств, предельные объемы финансирования </w:t>
      </w:r>
      <w:hyperlink w:anchor="P54" w:history="1">
        <w:r w:rsidRPr="00845AC9">
          <w:rPr>
            <w:rFonts w:ascii="Times New Roman" w:hAnsi="Times New Roman" w:cs="Times New Roman"/>
            <w:color w:val="000000" w:themeColor="text1"/>
            <w:sz w:val="24"/>
            <w:szCs w:val="24"/>
          </w:rPr>
          <w:t>&lt;*&gt;</w:t>
        </w:r>
      </w:hyperlink>
      <w:r w:rsidRPr="00845AC9">
        <w:rPr>
          <w:rFonts w:ascii="Times New Roman" w:hAnsi="Times New Roman" w:cs="Times New Roman"/>
          <w:color w:val="000000" w:themeColor="text1"/>
          <w:sz w:val="24"/>
          <w:szCs w:val="24"/>
        </w:rPr>
        <w:t xml:space="preserve"> являются бюджетными данными.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bookmarkStart w:id="2" w:name="P54"/>
      <w:bookmarkEnd w:id="2"/>
      <w:r w:rsidRPr="00845AC9">
        <w:rPr>
          <w:rFonts w:ascii="Times New Roman" w:hAnsi="Times New Roman" w:cs="Times New Roman"/>
          <w:color w:val="000000" w:themeColor="text1"/>
          <w:sz w:val="24"/>
          <w:szCs w:val="24"/>
        </w:rPr>
        <w:t>&lt;*&gt; В случае использования предельных объемов финансирования при организации исполнения бюджета.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 xml:space="preserve">Платежные поручения, на основании которых осуществляются операции по списанию и зачислению средств в учреждении Центрального банка Российской Федерации или кредитной организации, оформленные в соответствии с </w:t>
      </w:r>
      <w:hyperlink r:id="rId15" w:history="1">
        <w:r w:rsidRPr="00845AC9">
          <w:rPr>
            <w:rFonts w:ascii="Times New Roman" w:hAnsi="Times New Roman" w:cs="Times New Roman"/>
            <w:color w:val="000000" w:themeColor="text1"/>
            <w:sz w:val="24"/>
            <w:szCs w:val="24"/>
          </w:rPr>
          <w:t>Положением</w:t>
        </w:r>
      </w:hyperlink>
      <w:r w:rsidRPr="00845AC9">
        <w:rPr>
          <w:rFonts w:ascii="Times New Roman" w:hAnsi="Times New Roman" w:cs="Times New Roman"/>
          <w:color w:val="000000" w:themeColor="text1"/>
          <w:sz w:val="24"/>
          <w:szCs w:val="24"/>
        </w:rPr>
        <w:t xml:space="preserve"> Центрального банка Российской Федерации от 19 июня 2012 года </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383-П </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О правилах осуществления перевода денежных средств</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с учетом требований, установленных совместным </w:t>
      </w:r>
      <w:hyperlink r:id="rId16" w:history="1">
        <w:r w:rsidRPr="00845AC9">
          <w:rPr>
            <w:rFonts w:ascii="Times New Roman" w:hAnsi="Times New Roman" w:cs="Times New Roman"/>
            <w:color w:val="000000" w:themeColor="text1"/>
            <w:sz w:val="24"/>
            <w:szCs w:val="24"/>
          </w:rPr>
          <w:t>Положением</w:t>
        </w:r>
      </w:hyperlink>
      <w:r w:rsidRPr="00845AC9">
        <w:rPr>
          <w:rFonts w:ascii="Times New Roman" w:hAnsi="Times New Roman" w:cs="Times New Roman"/>
          <w:color w:val="000000" w:themeColor="text1"/>
          <w:sz w:val="24"/>
          <w:szCs w:val="24"/>
        </w:rPr>
        <w:t xml:space="preserve"> Центрального банка Российской Федерации и Министерства финансов Российской Федерации от 18 февраля</w:t>
      </w:r>
      <w:proofErr w:type="gramEnd"/>
      <w:r w:rsidRPr="00845AC9">
        <w:rPr>
          <w:rFonts w:ascii="Times New Roman" w:hAnsi="Times New Roman" w:cs="Times New Roman"/>
          <w:color w:val="000000" w:themeColor="text1"/>
          <w:sz w:val="24"/>
          <w:szCs w:val="24"/>
        </w:rPr>
        <w:t xml:space="preserve"> 2014 года </w:t>
      </w:r>
      <w:hyperlink r:id="rId17" w:history="1">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414-П</w:t>
        </w:r>
      </w:hyperlink>
      <w:r w:rsidRPr="00845AC9">
        <w:rPr>
          <w:rFonts w:ascii="Times New Roman" w:hAnsi="Times New Roman" w:cs="Times New Roman"/>
          <w:color w:val="000000" w:themeColor="text1"/>
          <w:sz w:val="24"/>
          <w:szCs w:val="24"/>
        </w:rPr>
        <w:t xml:space="preserve"> и </w:t>
      </w:r>
      <w:r w:rsidR="00757846" w:rsidRPr="00845AC9">
        <w:rPr>
          <w:rFonts w:ascii="Times New Roman" w:hAnsi="Times New Roman" w:cs="Times New Roman"/>
          <w:color w:val="000000" w:themeColor="text1"/>
          <w:sz w:val="24"/>
          <w:szCs w:val="24"/>
        </w:rPr>
        <w:t>№ 8н «</w:t>
      </w:r>
      <w:r w:rsidRPr="00845AC9">
        <w:rPr>
          <w:rFonts w:ascii="Times New Roman" w:hAnsi="Times New Roman" w:cs="Times New Roman"/>
          <w:color w:val="000000" w:themeColor="text1"/>
          <w:sz w:val="24"/>
          <w:szCs w:val="24"/>
        </w:rPr>
        <w:t>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w:t>
      </w:r>
      <w:r w:rsidR="00757846" w:rsidRPr="00845AC9">
        <w:rPr>
          <w:rFonts w:ascii="Times New Roman" w:hAnsi="Times New Roman" w:cs="Times New Roman"/>
          <w:color w:val="000000" w:themeColor="text1"/>
          <w:sz w:val="24"/>
          <w:szCs w:val="24"/>
        </w:rPr>
        <w:t>ми Российской Федерации» (далее - Положение №</w:t>
      </w:r>
      <w:r w:rsidRPr="00845AC9">
        <w:rPr>
          <w:rFonts w:ascii="Times New Roman" w:hAnsi="Times New Roman" w:cs="Times New Roman"/>
          <w:color w:val="000000" w:themeColor="text1"/>
          <w:sz w:val="24"/>
          <w:szCs w:val="24"/>
        </w:rPr>
        <w:t xml:space="preserve"> 414-П/8н) и настоящим Порядком, являются расчетными документами.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1.3. Кассовое обслуживание исполнения бюджета </w:t>
      </w:r>
      <w:r w:rsidR="00F3207E" w:rsidRPr="00845AC9">
        <w:rPr>
          <w:rFonts w:ascii="Times New Roman" w:hAnsi="Times New Roman" w:cs="Times New Roman"/>
          <w:color w:val="000000" w:themeColor="text1"/>
          <w:sz w:val="24"/>
          <w:szCs w:val="24"/>
        </w:rPr>
        <w:t xml:space="preserve">сельского поселения </w:t>
      </w:r>
      <w:r w:rsidR="00BB0BE1" w:rsidRPr="00845AC9">
        <w:rPr>
          <w:rFonts w:ascii="Times New Roman" w:hAnsi="Times New Roman" w:cs="Times New Roman"/>
          <w:color w:val="000000" w:themeColor="text1"/>
          <w:sz w:val="24"/>
          <w:szCs w:val="24"/>
        </w:rPr>
        <w:t>Курманкеевский</w:t>
      </w:r>
      <w:r w:rsidR="007B2005" w:rsidRPr="00845AC9">
        <w:rPr>
          <w:rFonts w:ascii="Times New Roman" w:hAnsi="Times New Roman" w:cs="Times New Roman"/>
          <w:color w:val="000000" w:themeColor="text1"/>
          <w:sz w:val="24"/>
          <w:szCs w:val="24"/>
        </w:rPr>
        <w:t xml:space="preserve"> </w:t>
      </w:r>
      <w:r w:rsidR="00F3207E" w:rsidRPr="00845AC9">
        <w:rPr>
          <w:rFonts w:ascii="Times New Roman" w:hAnsi="Times New Roman" w:cs="Times New Roman"/>
          <w:color w:val="000000" w:themeColor="text1"/>
          <w:sz w:val="24"/>
          <w:szCs w:val="24"/>
        </w:rPr>
        <w:t xml:space="preserve">сельсовет муниципального района Давлекановский район </w:t>
      </w:r>
      <w:r w:rsidRPr="00845AC9">
        <w:rPr>
          <w:rFonts w:ascii="Times New Roman" w:hAnsi="Times New Roman" w:cs="Times New Roman"/>
          <w:color w:val="000000" w:themeColor="text1"/>
          <w:sz w:val="24"/>
          <w:szCs w:val="24"/>
        </w:rPr>
        <w:t xml:space="preserve">Республики Башкортостан осуществляется через </w:t>
      </w:r>
      <w:r w:rsidR="00F3207E" w:rsidRPr="00845AC9">
        <w:rPr>
          <w:rFonts w:ascii="Times New Roman" w:hAnsi="Times New Roman" w:cs="Times New Roman"/>
          <w:color w:val="000000" w:themeColor="text1"/>
          <w:sz w:val="24"/>
          <w:szCs w:val="24"/>
        </w:rPr>
        <w:t xml:space="preserve">Администрацию сельского поселения </w:t>
      </w:r>
      <w:r w:rsidR="00BB0BE1" w:rsidRPr="00845AC9">
        <w:rPr>
          <w:rFonts w:ascii="Times New Roman" w:hAnsi="Times New Roman" w:cs="Times New Roman"/>
          <w:color w:val="000000" w:themeColor="text1"/>
          <w:sz w:val="24"/>
          <w:szCs w:val="24"/>
        </w:rPr>
        <w:t>Курманкеевский</w:t>
      </w:r>
      <w:r w:rsidR="00F3207E" w:rsidRPr="00845AC9">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845AC9">
        <w:rPr>
          <w:rFonts w:ascii="Times New Roman" w:hAnsi="Times New Roman" w:cs="Times New Roman"/>
          <w:color w:val="000000" w:themeColor="text1"/>
          <w:sz w:val="24"/>
          <w:szCs w:val="24"/>
        </w:rPr>
        <w:t xml:space="preserve"> Республике Башкортостан по варианту с </w:t>
      </w:r>
      <w:r w:rsidR="00F3207E" w:rsidRPr="00845AC9">
        <w:rPr>
          <w:rFonts w:ascii="Times New Roman" w:hAnsi="Times New Roman" w:cs="Times New Roman"/>
          <w:color w:val="000000" w:themeColor="text1"/>
          <w:sz w:val="24"/>
          <w:szCs w:val="24"/>
        </w:rPr>
        <w:t>открытием лицевого счета бюджету</w:t>
      </w:r>
      <w:r w:rsidRPr="00845AC9">
        <w:rPr>
          <w:rFonts w:ascii="Times New Roman" w:hAnsi="Times New Roman" w:cs="Times New Roman"/>
          <w:color w:val="000000" w:themeColor="text1"/>
          <w:sz w:val="24"/>
          <w:szCs w:val="24"/>
        </w:rPr>
        <w:t xml:space="preserve"> </w:t>
      </w:r>
      <w:r w:rsidR="00F3207E" w:rsidRPr="00845AC9">
        <w:rPr>
          <w:rFonts w:ascii="Times New Roman" w:hAnsi="Times New Roman" w:cs="Times New Roman"/>
          <w:color w:val="000000" w:themeColor="text1"/>
          <w:sz w:val="24"/>
          <w:szCs w:val="24"/>
        </w:rPr>
        <w:t xml:space="preserve">сельского поселения </w:t>
      </w:r>
      <w:r w:rsidR="00BB0BE1" w:rsidRPr="00845AC9">
        <w:rPr>
          <w:rFonts w:ascii="Times New Roman" w:hAnsi="Times New Roman" w:cs="Times New Roman"/>
          <w:color w:val="000000" w:themeColor="text1"/>
          <w:sz w:val="24"/>
          <w:szCs w:val="24"/>
        </w:rPr>
        <w:t>Курманкеевский</w:t>
      </w:r>
      <w:r w:rsidR="00F3207E" w:rsidRPr="00845AC9">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При кассовом обслуживании исполнения бюджета</w:t>
      </w:r>
      <w:r w:rsidR="00F3207E"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7B2005" w:rsidRPr="00845AC9">
        <w:rPr>
          <w:rFonts w:ascii="Times New Roman" w:hAnsi="Times New Roman" w:cs="Times New Roman"/>
          <w:color w:val="000000" w:themeColor="text1"/>
          <w:sz w:val="24"/>
          <w:szCs w:val="24"/>
        </w:rPr>
        <w:t xml:space="preserve"> </w:t>
      </w:r>
      <w:r w:rsidR="00F3207E" w:rsidRPr="00845AC9">
        <w:rPr>
          <w:rFonts w:ascii="Times New Roman" w:hAnsi="Times New Roman" w:cs="Times New Roman"/>
          <w:color w:val="000000" w:themeColor="text1"/>
          <w:sz w:val="24"/>
          <w:szCs w:val="24"/>
        </w:rPr>
        <w:t>сельсовет муниципального района Давлекановский район</w:t>
      </w:r>
      <w:r w:rsidRPr="00845AC9">
        <w:rPr>
          <w:rFonts w:ascii="Times New Roman" w:hAnsi="Times New Roman" w:cs="Times New Roman"/>
          <w:color w:val="000000" w:themeColor="text1"/>
          <w:sz w:val="24"/>
          <w:szCs w:val="24"/>
        </w:rPr>
        <w:t xml:space="preserve"> Республики Башкортостан информационный обмен между участниками бюджетного процесса и </w:t>
      </w:r>
      <w:r w:rsidR="00F3207E"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осуществляется в электронной форме с применением средств электронной подписи (далее - в электронной форме)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участником бюджетного процесса и </w:t>
      </w:r>
      <w:r w:rsidR="00F3207E" w:rsidRPr="00845AC9">
        <w:rPr>
          <w:rFonts w:ascii="Times New Roman" w:hAnsi="Times New Roman" w:cs="Times New Roman"/>
          <w:color w:val="000000" w:themeColor="text1"/>
          <w:sz w:val="24"/>
          <w:szCs w:val="24"/>
        </w:rPr>
        <w:t>Поселением</w:t>
      </w:r>
      <w:proofErr w:type="gramEnd"/>
      <w:r w:rsidRPr="00845AC9">
        <w:rPr>
          <w:rFonts w:ascii="Times New Roman" w:hAnsi="Times New Roman" w:cs="Times New Roman"/>
          <w:color w:val="000000" w:themeColor="text1"/>
          <w:sz w:val="24"/>
          <w:szCs w:val="24"/>
        </w:rPr>
        <w:t xml:space="preserve"> и требованиями, установленными законодательством Российской Федерации и Республики Башкортостан.</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Если у участника бюджетного процесса или </w:t>
      </w:r>
      <w:r w:rsidR="00F3207E"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xml:space="preserve"> отсутствует техническая возможность информационного обмена в электронной форме,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на бумажном носителе).</w:t>
      </w:r>
    </w:p>
    <w:p w:rsidR="009F6071" w:rsidRPr="00845AC9" w:rsidRDefault="009F6071" w:rsidP="006E7EDD">
      <w:pPr>
        <w:pStyle w:val="ConsPlusNormal"/>
        <w:jc w:val="center"/>
        <w:rPr>
          <w:rFonts w:ascii="Times New Roman" w:hAnsi="Times New Roman" w:cs="Times New Roman"/>
          <w:color w:val="000000" w:themeColor="text1"/>
          <w:sz w:val="24"/>
          <w:szCs w:val="24"/>
        </w:rPr>
      </w:pPr>
    </w:p>
    <w:p w:rsidR="009F6071" w:rsidRPr="00845AC9" w:rsidRDefault="009F6071" w:rsidP="00F71D4F">
      <w:pPr>
        <w:pStyle w:val="ConsPlusNormal"/>
        <w:jc w:val="center"/>
        <w:outlineLvl w:val="1"/>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II. Порядок кассового обслуживания исполнения бюджета</w:t>
      </w:r>
      <w:r w:rsidR="00F71D4F"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F71D4F" w:rsidRPr="00845AC9">
        <w:rPr>
          <w:rFonts w:ascii="Times New Roman" w:hAnsi="Times New Roman" w:cs="Times New Roman"/>
          <w:color w:val="000000" w:themeColor="text1"/>
          <w:sz w:val="24"/>
          <w:szCs w:val="24"/>
        </w:rPr>
        <w:t xml:space="preserve"> сельсовет муниципального района Давлекановский район </w:t>
      </w:r>
      <w:r w:rsidRPr="00845AC9">
        <w:rPr>
          <w:rFonts w:ascii="Times New Roman" w:hAnsi="Times New Roman" w:cs="Times New Roman"/>
          <w:color w:val="000000" w:themeColor="text1"/>
          <w:sz w:val="24"/>
          <w:szCs w:val="24"/>
        </w:rPr>
        <w:t>Республики Башкортостан</w:t>
      </w:r>
    </w:p>
    <w:p w:rsidR="009F6071" w:rsidRPr="00845AC9" w:rsidRDefault="009F6071" w:rsidP="006E7EDD">
      <w:pPr>
        <w:pStyle w:val="ConsPlusNormal"/>
        <w:jc w:val="center"/>
        <w:rPr>
          <w:rFonts w:ascii="Times New Roman" w:hAnsi="Times New Roman" w:cs="Times New Roman"/>
          <w:color w:val="000000" w:themeColor="text1"/>
          <w:sz w:val="24"/>
          <w:szCs w:val="24"/>
        </w:rPr>
      </w:pPr>
    </w:p>
    <w:p w:rsidR="009F6071" w:rsidRPr="00845AC9" w:rsidRDefault="009F6071" w:rsidP="006E7EDD">
      <w:pPr>
        <w:pStyle w:val="ConsPlusNormal"/>
        <w:jc w:val="center"/>
        <w:outlineLvl w:val="2"/>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2.1. Основания для проведения операций по кассовым выплатам</w:t>
      </w:r>
    </w:p>
    <w:p w:rsidR="009F6071" w:rsidRPr="00845AC9" w:rsidRDefault="009F6071" w:rsidP="006E7EDD">
      <w:pPr>
        <w:pStyle w:val="ConsPlusNormal"/>
        <w:jc w:val="center"/>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из бюджета</w:t>
      </w:r>
      <w:r w:rsidR="005E1730"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5E1730" w:rsidRPr="00845AC9">
        <w:rPr>
          <w:rFonts w:ascii="Times New Roman" w:hAnsi="Times New Roman" w:cs="Times New Roman"/>
          <w:color w:val="000000" w:themeColor="text1"/>
          <w:sz w:val="24"/>
          <w:szCs w:val="24"/>
        </w:rPr>
        <w:t xml:space="preserve"> сельсовет муниципального района Давлекановский район </w:t>
      </w:r>
      <w:r w:rsidRPr="00845AC9">
        <w:rPr>
          <w:rFonts w:ascii="Times New Roman" w:hAnsi="Times New Roman" w:cs="Times New Roman"/>
          <w:color w:val="000000" w:themeColor="text1"/>
          <w:sz w:val="24"/>
          <w:szCs w:val="24"/>
        </w:rPr>
        <w:t xml:space="preserve"> Республики Башкортостан</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2.1.1. Для осуществления кассовых выплат получатели бюджетных средств и </w:t>
      </w:r>
      <w:r w:rsidRPr="00845AC9">
        <w:rPr>
          <w:rFonts w:ascii="Times New Roman" w:hAnsi="Times New Roman" w:cs="Times New Roman"/>
          <w:color w:val="000000" w:themeColor="text1"/>
          <w:sz w:val="24"/>
          <w:szCs w:val="24"/>
        </w:rPr>
        <w:lastRenderedPageBreak/>
        <w:t xml:space="preserve">администраторы источников финансирования дефицита бюджета представляют </w:t>
      </w:r>
      <w:r w:rsidR="005E1730" w:rsidRPr="00845AC9">
        <w:rPr>
          <w:rFonts w:ascii="Times New Roman" w:hAnsi="Times New Roman" w:cs="Times New Roman"/>
          <w:color w:val="000000" w:themeColor="text1"/>
          <w:sz w:val="24"/>
          <w:szCs w:val="24"/>
        </w:rPr>
        <w:t>Поселение</w:t>
      </w:r>
      <w:r w:rsidRPr="00845AC9">
        <w:rPr>
          <w:rFonts w:ascii="Times New Roman" w:hAnsi="Times New Roman" w:cs="Times New Roman"/>
          <w:color w:val="000000" w:themeColor="text1"/>
          <w:sz w:val="24"/>
          <w:szCs w:val="24"/>
        </w:rPr>
        <w:t xml:space="preserve">, осуществляющие санкционирование </w:t>
      </w:r>
      <w:proofErr w:type="gramStart"/>
      <w:r w:rsidRPr="00845AC9">
        <w:rPr>
          <w:rFonts w:ascii="Times New Roman" w:hAnsi="Times New Roman" w:cs="Times New Roman"/>
          <w:color w:val="000000" w:themeColor="text1"/>
          <w:sz w:val="24"/>
          <w:szCs w:val="24"/>
        </w:rPr>
        <w:t>оплаты денежных обязательств получателей средств бюджета</w:t>
      </w:r>
      <w:r w:rsidR="005E1730" w:rsidRPr="00845AC9">
        <w:rPr>
          <w:rFonts w:ascii="Times New Roman" w:hAnsi="Times New Roman" w:cs="Times New Roman"/>
          <w:color w:val="000000" w:themeColor="text1"/>
          <w:sz w:val="24"/>
          <w:szCs w:val="24"/>
        </w:rPr>
        <w:t xml:space="preserve"> сельского поселения</w:t>
      </w:r>
      <w:proofErr w:type="gramEnd"/>
      <w:r w:rsidR="005E1730" w:rsidRPr="00845AC9">
        <w:rPr>
          <w:rFonts w:ascii="Times New Roman" w:hAnsi="Times New Roman" w:cs="Times New Roman"/>
          <w:color w:val="000000" w:themeColor="text1"/>
          <w:sz w:val="24"/>
          <w:szCs w:val="24"/>
        </w:rPr>
        <w:t xml:space="preserve"> </w:t>
      </w:r>
      <w:r w:rsidR="00BB0BE1" w:rsidRPr="00845AC9">
        <w:rPr>
          <w:rFonts w:ascii="Times New Roman" w:hAnsi="Times New Roman" w:cs="Times New Roman"/>
          <w:color w:val="000000" w:themeColor="text1"/>
          <w:sz w:val="24"/>
          <w:szCs w:val="24"/>
        </w:rPr>
        <w:t>Курманкеевский</w:t>
      </w:r>
      <w:r w:rsidR="007B2005" w:rsidRPr="00845AC9">
        <w:rPr>
          <w:rFonts w:ascii="Times New Roman" w:hAnsi="Times New Roman" w:cs="Times New Roman"/>
          <w:color w:val="000000" w:themeColor="text1"/>
          <w:sz w:val="24"/>
          <w:szCs w:val="24"/>
        </w:rPr>
        <w:t xml:space="preserve"> </w:t>
      </w:r>
      <w:r w:rsidR="005E1730" w:rsidRPr="00845AC9">
        <w:rPr>
          <w:rFonts w:ascii="Times New Roman" w:hAnsi="Times New Roman" w:cs="Times New Roman"/>
          <w:color w:val="000000" w:themeColor="text1"/>
          <w:sz w:val="24"/>
          <w:szCs w:val="24"/>
        </w:rPr>
        <w:t>сельсовет муниципального района Давлекановский район</w:t>
      </w:r>
      <w:r w:rsidRPr="00845AC9">
        <w:rPr>
          <w:rFonts w:ascii="Times New Roman" w:hAnsi="Times New Roman" w:cs="Times New Roman"/>
          <w:color w:val="000000" w:themeColor="text1"/>
          <w:sz w:val="24"/>
          <w:szCs w:val="24"/>
        </w:rPr>
        <w:t xml:space="preserve"> Республики Башкортостан, в электронной форме или на бумажном носителе следующие платежные документы:</w:t>
      </w:r>
    </w:p>
    <w:p w:rsidR="009F6071" w:rsidRPr="00845AC9" w:rsidRDefault="004F5FF0" w:rsidP="006E7EDD">
      <w:pPr>
        <w:pStyle w:val="ConsPlusNormal"/>
        <w:ind w:firstLine="540"/>
        <w:jc w:val="both"/>
        <w:rPr>
          <w:rFonts w:ascii="Times New Roman" w:hAnsi="Times New Roman" w:cs="Times New Roman"/>
          <w:color w:val="000000" w:themeColor="text1"/>
          <w:sz w:val="24"/>
          <w:szCs w:val="24"/>
        </w:rPr>
      </w:pPr>
      <w:hyperlink w:anchor="P357" w:history="1">
        <w:r w:rsidR="009F6071" w:rsidRPr="00845AC9">
          <w:rPr>
            <w:rFonts w:ascii="Times New Roman" w:hAnsi="Times New Roman" w:cs="Times New Roman"/>
            <w:color w:val="000000" w:themeColor="text1"/>
            <w:sz w:val="24"/>
            <w:szCs w:val="24"/>
          </w:rPr>
          <w:t>Заявку</w:t>
        </w:r>
      </w:hyperlink>
      <w:r w:rsidR="009F6071" w:rsidRPr="00845AC9">
        <w:rPr>
          <w:rFonts w:ascii="Times New Roman" w:hAnsi="Times New Roman" w:cs="Times New Roman"/>
          <w:color w:val="000000" w:themeColor="text1"/>
          <w:sz w:val="24"/>
          <w:szCs w:val="24"/>
        </w:rPr>
        <w:t xml:space="preserve"> на кассовый расход согласно приложению </w:t>
      </w:r>
      <w:r w:rsidR="00757846"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 xml:space="preserve"> 1 к настоящему Порядку;</w:t>
      </w:r>
    </w:p>
    <w:p w:rsidR="009F6071" w:rsidRPr="00845AC9" w:rsidRDefault="004F5FF0" w:rsidP="006E7EDD">
      <w:pPr>
        <w:pStyle w:val="ConsPlusNormal"/>
        <w:ind w:firstLine="540"/>
        <w:jc w:val="both"/>
        <w:rPr>
          <w:rFonts w:ascii="Times New Roman" w:hAnsi="Times New Roman" w:cs="Times New Roman"/>
          <w:color w:val="000000" w:themeColor="text1"/>
          <w:sz w:val="24"/>
          <w:szCs w:val="24"/>
        </w:rPr>
      </w:pPr>
      <w:hyperlink w:anchor="P588" w:history="1">
        <w:r w:rsidR="009F6071" w:rsidRPr="00845AC9">
          <w:rPr>
            <w:rFonts w:ascii="Times New Roman" w:hAnsi="Times New Roman" w:cs="Times New Roman"/>
            <w:color w:val="000000" w:themeColor="text1"/>
            <w:sz w:val="24"/>
            <w:szCs w:val="24"/>
          </w:rPr>
          <w:t>Заявку</w:t>
        </w:r>
      </w:hyperlink>
      <w:r w:rsidR="009F6071" w:rsidRPr="00845AC9">
        <w:rPr>
          <w:rFonts w:ascii="Times New Roman" w:hAnsi="Times New Roman" w:cs="Times New Roman"/>
          <w:color w:val="000000" w:themeColor="text1"/>
          <w:sz w:val="24"/>
          <w:szCs w:val="24"/>
        </w:rPr>
        <w:t xml:space="preserve"> на возврат согласно приложению </w:t>
      </w:r>
      <w:r w:rsidR="00757846"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 xml:space="preserve"> 3 к настоящему Порядку.</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bookmarkStart w:id="3" w:name="P72"/>
      <w:bookmarkEnd w:id="3"/>
      <w:r w:rsidRPr="00845AC9">
        <w:rPr>
          <w:rFonts w:ascii="Times New Roman" w:hAnsi="Times New Roman" w:cs="Times New Roman"/>
          <w:color w:val="000000" w:themeColor="text1"/>
          <w:sz w:val="24"/>
          <w:szCs w:val="24"/>
        </w:rPr>
        <w:t xml:space="preserve">2.1.2. </w:t>
      </w:r>
      <w:proofErr w:type="gramStart"/>
      <w:r w:rsidR="005E1730" w:rsidRPr="00845AC9">
        <w:rPr>
          <w:rFonts w:ascii="Times New Roman" w:hAnsi="Times New Roman" w:cs="Times New Roman"/>
          <w:color w:val="000000" w:themeColor="text1"/>
          <w:sz w:val="24"/>
          <w:szCs w:val="24"/>
        </w:rPr>
        <w:t>Поселение</w:t>
      </w:r>
      <w:r w:rsidRPr="00845AC9">
        <w:rPr>
          <w:rFonts w:ascii="Times New Roman" w:hAnsi="Times New Roman" w:cs="Times New Roman"/>
          <w:color w:val="000000" w:themeColor="text1"/>
          <w:sz w:val="24"/>
          <w:szCs w:val="24"/>
        </w:rPr>
        <w:t xml:space="preserve">, осуществляющие санкционирование, проверяют правильность формирования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w:t>
      </w:r>
      <w:hyperlink w:anchor="P588"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возврат (далее - Заявка) на наличие в представленной Заявке реквизитов и показателей, предусмотренных к заполнению клиентом, а также их соответствие друг другу, реестровым записям Сводного реестра главных распорядителей, распорядителей и получателей средств бюджета</w:t>
      </w:r>
      <w:r w:rsidR="005E1730"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5E1730" w:rsidRPr="00845AC9">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845AC9">
        <w:rPr>
          <w:rFonts w:ascii="Times New Roman" w:hAnsi="Times New Roman" w:cs="Times New Roman"/>
          <w:color w:val="000000" w:themeColor="text1"/>
          <w:sz w:val="24"/>
          <w:szCs w:val="24"/>
        </w:rPr>
        <w:t xml:space="preserve"> Республики Башкортостан, главных администраторов и администраторов доходов бюджета</w:t>
      </w:r>
      <w:proofErr w:type="gramEnd"/>
      <w:r w:rsidR="005E1730"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5E1730" w:rsidRPr="00845AC9">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845AC9">
        <w:rPr>
          <w:rFonts w:ascii="Times New Roman" w:hAnsi="Times New Roman" w:cs="Times New Roman"/>
          <w:color w:val="000000" w:themeColor="text1"/>
          <w:sz w:val="24"/>
          <w:szCs w:val="24"/>
        </w:rPr>
        <w:t xml:space="preserve"> Республики Башкортостан, главных администраторов и администраторов </w:t>
      </w:r>
      <w:proofErr w:type="gramStart"/>
      <w:r w:rsidRPr="00845AC9">
        <w:rPr>
          <w:rFonts w:ascii="Times New Roman" w:hAnsi="Times New Roman" w:cs="Times New Roman"/>
          <w:color w:val="000000" w:themeColor="text1"/>
          <w:sz w:val="24"/>
          <w:szCs w:val="24"/>
        </w:rPr>
        <w:t>источников финансирования дефицита бюджета</w:t>
      </w:r>
      <w:r w:rsidR="005E1730" w:rsidRPr="00845AC9">
        <w:rPr>
          <w:rFonts w:ascii="Times New Roman" w:hAnsi="Times New Roman" w:cs="Times New Roman"/>
          <w:color w:val="000000" w:themeColor="text1"/>
          <w:sz w:val="24"/>
          <w:szCs w:val="24"/>
        </w:rPr>
        <w:t xml:space="preserve"> сельского поселения</w:t>
      </w:r>
      <w:proofErr w:type="gramEnd"/>
      <w:r w:rsidR="005E1730" w:rsidRPr="00845AC9">
        <w:rPr>
          <w:rFonts w:ascii="Times New Roman" w:hAnsi="Times New Roman" w:cs="Times New Roman"/>
          <w:color w:val="000000" w:themeColor="text1"/>
          <w:sz w:val="24"/>
          <w:szCs w:val="24"/>
        </w:rPr>
        <w:t xml:space="preserve"> </w:t>
      </w:r>
      <w:r w:rsidR="00BB0BE1" w:rsidRPr="00845AC9">
        <w:rPr>
          <w:rFonts w:ascii="Times New Roman" w:hAnsi="Times New Roman" w:cs="Times New Roman"/>
          <w:color w:val="000000" w:themeColor="text1"/>
          <w:sz w:val="24"/>
          <w:szCs w:val="24"/>
        </w:rPr>
        <w:t>Курманкеевский</w:t>
      </w:r>
      <w:r w:rsidR="005E1730" w:rsidRPr="00845AC9">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845AC9">
        <w:rPr>
          <w:rFonts w:ascii="Times New Roman" w:hAnsi="Times New Roman" w:cs="Times New Roman"/>
          <w:color w:val="000000" w:themeColor="text1"/>
          <w:sz w:val="24"/>
          <w:szCs w:val="24"/>
        </w:rPr>
        <w:t xml:space="preserve"> Республики Башкортостан (далее - Сводный реестр).</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bookmarkStart w:id="4" w:name="P73"/>
      <w:bookmarkEnd w:id="4"/>
      <w:r w:rsidRPr="00845AC9">
        <w:rPr>
          <w:rFonts w:ascii="Times New Roman" w:hAnsi="Times New Roman" w:cs="Times New Roman"/>
          <w:color w:val="000000" w:themeColor="text1"/>
          <w:sz w:val="24"/>
          <w:szCs w:val="24"/>
        </w:rPr>
        <w:t>2.1.3. При приеме Заявки на бумажном носителе подлежит проверке:</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соответствие формы представленной Заявки форме, утвержденной настоящим Порядком;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наличие в Заявке подписи руководителя или иного лица с правом первой подписи и главного бухгалтера или иного лица с правом второй подписи, указанного в представленной клиентом Карточке образцов подписей, а также соответствие подписей данных лиц образцам, имеющимся в Карточке образцов подписей, представляемой получателем средств, администратором источников финансирования дефицита бюджета в установленном порядке и по установленной форме;</w:t>
      </w:r>
      <w:proofErr w:type="gramEnd"/>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отсутствие в представленной Заявке исправлений;</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идентичность экземпляров, представленных на бумажном и машинном носителях.</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2.1.4. В случае если форма или содержание Заявки не соответствуют установленным требованиям, или подписи на ней будут признаны не соответствующими образцам, имеющимся в Карточке образцов подписей, в установленные сроки: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при бумажном документообороте между </w:t>
      </w:r>
      <w:r w:rsidR="005E1730"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и клиентом возвращают клиенту Заявку с приложением </w:t>
      </w:r>
      <w:hyperlink w:anchor="P749" w:history="1">
        <w:r w:rsidRPr="00845AC9">
          <w:rPr>
            <w:rFonts w:ascii="Times New Roman" w:hAnsi="Times New Roman" w:cs="Times New Roman"/>
            <w:color w:val="000000" w:themeColor="text1"/>
            <w:sz w:val="24"/>
            <w:szCs w:val="24"/>
          </w:rPr>
          <w:t>Протокола</w:t>
        </w:r>
      </w:hyperlink>
      <w:r w:rsidRPr="00845AC9">
        <w:rPr>
          <w:rFonts w:ascii="Times New Roman" w:hAnsi="Times New Roman" w:cs="Times New Roman"/>
          <w:color w:val="000000" w:themeColor="text1"/>
          <w:sz w:val="24"/>
          <w:szCs w:val="24"/>
        </w:rPr>
        <w:t xml:space="preserve">, сформированного по форме согласно приложению </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5 к настоящему Порядку, в котором указывается причина возврата;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при электронном документообороте между </w:t>
      </w:r>
      <w:r w:rsidR="005E1730"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и клиентом направляют клиенту </w:t>
      </w:r>
      <w:hyperlink w:anchor="P749" w:history="1">
        <w:r w:rsidRPr="00845AC9">
          <w:rPr>
            <w:rFonts w:ascii="Times New Roman" w:hAnsi="Times New Roman" w:cs="Times New Roman"/>
            <w:color w:val="000000" w:themeColor="text1"/>
            <w:sz w:val="24"/>
            <w:szCs w:val="24"/>
          </w:rPr>
          <w:t>Протокол</w:t>
        </w:r>
      </w:hyperlink>
      <w:r w:rsidRPr="00845AC9">
        <w:rPr>
          <w:rFonts w:ascii="Times New Roman" w:hAnsi="Times New Roman" w:cs="Times New Roman"/>
          <w:color w:val="000000" w:themeColor="text1"/>
          <w:sz w:val="24"/>
          <w:szCs w:val="24"/>
        </w:rPr>
        <w:t xml:space="preserve"> в электронной форме, в котором указывается причина возврата.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bookmarkStart w:id="5" w:name="P81"/>
      <w:bookmarkEnd w:id="5"/>
      <w:r w:rsidRPr="00845AC9">
        <w:rPr>
          <w:rFonts w:ascii="Times New Roman" w:hAnsi="Times New Roman" w:cs="Times New Roman"/>
          <w:color w:val="000000" w:themeColor="text1"/>
          <w:sz w:val="24"/>
          <w:szCs w:val="24"/>
        </w:rPr>
        <w:t xml:space="preserve">2.1.5. </w:t>
      </w:r>
      <w:proofErr w:type="gramStart"/>
      <w:r w:rsidRPr="00845AC9">
        <w:rPr>
          <w:rFonts w:ascii="Times New Roman" w:hAnsi="Times New Roman" w:cs="Times New Roman"/>
          <w:color w:val="000000" w:themeColor="text1"/>
          <w:sz w:val="24"/>
          <w:szCs w:val="24"/>
        </w:rPr>
        <w:t xml:space="preserve">Если Заявка соответствует требованиям, установленным </w:t>
      </w:r>
      <w:hyperlink w:anchor="P72" w:history="1">
        <w:r w:rsidRPr="00845AC9">
          <w:rPr>
            <w:rFonts w:ascii="Times New Roman" w:hAnsi="Times New Roman" w:cs="Times New Roman"/>
            <w:color w:val="000000" w:themeColor="text1"/>
            <w:sz w:val="24"/>
            <w:szCs w:val="24"/>
          </w:rPr>
          <w:t>пунктами 2.1.2</w:t>
        </w:r>
      </w:hyperlink>
      <w:r w:rsidRPr="00845AC9">
        <w:rPr>
          <w:rFonts w:ascii="Times New Roman" w:hAnsi="Times New Roman" w:cs="Times New Roman"/>
          <w:color w:val="000000" w:themeColor="text1"/>
          <w:sz w:val="24"/>
          <w:szCs w:val="24"/>
        </w:rPr>
        <w:t xml:space="preserve"> - </w:t>
      </w:r>
      <w:hyperlink w:anchor="P73" w:history="1">
        <w:r w:rsidRPr="00845AC9">
          <w:rPr>
            <w:rFonts w:ascii="Times New Roman" w:hAnsi="Times New Roman" w:cs="Times New Roman"/>
            <w:color w:val="000000" w:themeColor="text1"/>
            <w:sz w:val="24"/>
            <w:szCs w:val="24"/>
          </w:rPr>
          <w:t>2.1.3</w:t>
        </w:r>
      </w:hyperlink>
      <w:r w:rsidRPr="00845AC9">
        <w:rPr>
          <w:rFonts w:ascii="Times New Roman" w:hAnsi="Times New Roman" w:cs="Times New Roman"/>
          <w:color w:val="000000" w:themeColor="text1"/>
          <w:sz w:val="24"/>
          <w:szCs w:val="24"/>
        </w:rPr>
        <w:t xml:space="preserve"> настоящего Порядка, после проведения проверки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и документов, необходимых для оплаты денежных обязательств получателей бюджетных средств или администраторов источников финансирования дефицита бюджета в соответствии с требованиями, установленными </w:t>
      </w:r>
      <w:hyperlink w:anchor="P38" w:history="1">
        <w:r w:rsidRPr="00845AC9">
          <w:rPr>
            <w:rFonts w:ascii="Times New Roman" w:hAnsi="Times New Roman" w:cs="Times New Roman"/>
            <w:color w:val="000000" w:themeColor="text1"/>
            <w:sz w:val="24"/>
            <w:szCs w:val="24"/>
          </w:rPr>
          <w:t>Порядком</w:t>
        </w:r>
      </w:hyperlink>
      <w:r w:rsidRPr="00845AC9">
        <w:rPr>
          <w:rFonts w:ascii="Times New Roman" w:hAnsi="Times New Roman" w:cs="Times New Roman"/>
          <w:color w:val="000000" w:themeColor="text1"/>
          <w:sz w:val="24"/>
          <w:szCs w:val="24"/>
        </w:rPr>
        <w:t xml:space="preserve"> санкционирования оплаты денежных обязательств получателей средств бюджета</w:t>
      </w:r>
      <w:r w:rsidR="005E1730" w:rsidRPr="00845AC9">
        <w:rPr>
          <w:rFonts w:ascii="Times New Roman" w:hAnsi="Times New Roman" w:cs="Times New Roman"/>
          <w:color w:val="000000" w:themeColor="text1"/>
          <w:sz w:val="24"/>
          <w:szCs w:val="24"/>
        </w:rPr>
        <w:t xml:space="preserve"> сельского поселения </w:t>
      </w:r>
      <w:r w:rsidR="00025FE5" w:rsidRPr="00845AC9">
        <w:rPr>
          <w:rFonts w:ascii="Times New Roman" w:hAnsi="Times New Roman" w:cs="Times New Roman"/>
          <w:color w:val="000000" w:themeColor="text1"/>
          <w:sz w:val="24"/>
          <w:szCs w:val="24"/>
        </w:rPr>
        <w:t>---</w:t>
      </w:r>
      <w:r w:rsidR="005E1730" w:rsidRPr="00845AC9">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845AC9">
        <w:rPr>
          <w:rFonts w:ascii="Times New Roman" w:hAnsi="Times New Roman" w:cs="Times New Roman"/>
          <w:color w:val="000000" w:themeColor="text1"/>
          <w:sz w:val="24"/>
          <w:szCs w:val="24"/>
        </w:rPr>
        <w:t xml:space="preserve"> Республики Башкортостан, принимают </w:t>
      </w:r>
      <w:hyperlink w:anchor="P357" w:history="1">
        <w:r w:rsidRPr="00845AC9">
          <w:rPr>
            <w:rFonts w:ascii="Times New Roman" w:hAnsi="Times New Roman" w:cs="Times New Roman"/>
            <w:color w:val="000000" w:themeColor="text1"/>
            <w:sz w:val="24"/>
            <w:szCs w:val="24"/>
          </w:rPr>
          <w:t>Заявку</w:t>
        </w:r>
      </w:hyperlink>
      <w:r w:rsidRPr="00845AC9">
        <w:rPr>
          <w:rFonts w:ascii="Times New Roman" w:hAnsi="Times New Roman" w:cs="Times New Roman"/>
          <w:color w:val="000000" w:themeColor="text1"/>
          <w:sz w:val="24"/>
          <w:szCs w:val="24"/>
        </w:rPr>
        <w:t xml:space="preserve"> на кассовый расход</w:t>
      </w:r>
      <w:proofErr w:type="gramEnd"/>
      <w:r w:rsidRPr="00845AC9">
        <w:rPr>
          <w:rFonts w:ascii="Times New Roman" w:hAnsi="Times New Roman" w:cs="Times New Roman"/>
          <w:color w:val="000000" w:themeColor="text1"/>
          <w:sz w:val="24"/>
          <w:szCs w:val="24"/>
        </w:rPr>
        <w:t xml:space="preserve"> к исполнению.</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bookmarkStart w:id="6" w:name="P82"/>
      <w:bookmarkEnd w:id="6"/>
      <w:r w:rsidRPr="00845AC9">
        <w:rPr>
          <w:rFonts w:ascii="Times New Roman" w:hAnsi="Times New Roman" w:cs="Times New Roman"/>
          <w:color w:val="000000" w:themeColor="text1"/>
          <w:sz w:val="24"/>
          <w:szCs w:val="24"/>
        </w:rPr>
        <w:t xml:space="preserve">2.1.6. Для перечисления средств иному получателю бюджетных средств, главный распорядитель (распорядитель) бюджетных средств, в ведении которого находится иной получатель бюджетных средств, формирует </w:t>
      </w:r>
      <w:hyperlink w:anchor="P357" w:history="1">
        <w:r w:rsidRPr="00845AC9">
          <w:rPr>
            <w:rFonts w:ascii="Times New Roman" w:hAnsi="Times New Roman" w:cs="Times New Roman"/>
            <w:color w:val="000000" w:themeColor="text1"/>
            <w:sz w:val="24"/>
            <w:szCs w:val="24"/>
          </w:rPr>
          <w:t>Заявку</w:t>
        </w:r>
      </w:hyperlink>
      <w:r w:rsidRPr="00845AC9">
        <w:rPr>
          <w:rFonts w:ascii="Times New Roman" w:hAnsi="Times New Roman" w:cs="Times New Roman"/>
          <w:color w:val="000000" w:themeColor="text1"/>
          <w:sz w:val="24"/>
          <w:szCs w:val="24"/>
        </w:rPr>
        <w:t xml:space="preserve"> на кассовый расход.</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Исполнение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указанной в </w:t>
      </w:r>
      <w:hyperlink w:anchor="P82" w:history="1">
        <w:r w:rsidRPr="00845AC9">
          <w:rPr>
            <w:rFonts w:ascii="Times New Roman" w:hAnsi="Times New Roman" w:cs="Times New Roman"/>
            <w:color w:val="000000" w:themeColor="text1"/>
            <w:sz w:val="24"/>
            <w:szCs w:val="24"/>
          </w:rPr>
          <w:t>абзаце первом настоящего пункта</w:t>
        </w:r>
      </w:hyperlink>
      <w:r w:rsidRPr="00845AC9">
        <w:rPr>
          <w:rFonts w:ascii="Times New Roman" w:hAnsi="Times New Roman" w:cs="Times New Roman"/>
          <w:color w:val="000000" w:themeColor="text1"/>
          <w:sz w:val="24"/>
          <w:szCs w:val="24"/>
        </w:rPr>
        <w:t xml:space="preserve">, осуществляется после выполнения процедур, установленных </w:t>
      </w:r>
      <w:hyperlink w:anchor="P72" w:history="1">
        <w:r w:rsidRPr="00845AC9">
          <w:rPr>
            <w:rFonts w:ascii="Times New Roman" w:hAnsi="Times New Roman" w:cs="Times New Roman"/>
            <w:color w:val="000000" w:themeColor="text1"/>
            <w:sz w:val="24"/>
            <w:szCs w:val="24"/>
          </w:rPr>
          <w:t>пунктами 2.1.2</w:t>
        </w:r>
      </w:hyperlink>
      <w:r w:rsidRPr="00845AC9">
        <w:rPr>
          <w:rFonts w:ascii="Times New Roman" w:hAnsi="Times New Roman" w:cs="Times New Roman"/>
          <w:color w:val="000000" w:themeColor="text1"/>
          <w:sz w:val="24"/>
          <w:szCs w:val="24"/>
        </w:rPr>
        <w:t xml:space="preserve"> - </w:t>
      </w:r>
      <w:hyperlink w:anchor="P81" w:history="1">
        <w:r w:rsidRPr="00845AC9">
          <w:rPr>
            <w:rFonts w:ascii="Times New Roman" w:hAnsi="Times New Roman" w:cs="Times New Roman"/>
            <w:color w:val="000000" w:themeColor="text1"/>
            <w:sz w:val="24"/>
            <w:szCs w:val="24"/>
          </w:rPr>
          <w:t>2.1.5</w:t>
        </w:r>
      </w:hyperlink>
      <w:r w:rsidRPr="00845AC9">
        <w:rPr>
          <w:rFonts w:ascii="Times New Roman" w:hAnsi="Times New Roman" w:cs="Times New Roman"/>
          <w:color w:val="000000" w:themeColor="text1"/>
          <w:sz w:val="24"/>
          <w:szCs w:val="24"/>
        </w:rPr>
        <w:t xml:space="preserve"> настоящего Порядка.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2.1.7. При реорганизации получателя средств, передача кассовых выплат и поступлений, </w:t>
      </w:r>
      <w:r w:rsidRPr="00845AC9">
        <w:rPr>
          <w:rFonts w:ascii="Times New Roman" w:hAnsi="Times New Roman" w:cs="Times New Roman"/>
          <w:color w:val="000000" w:themeColor="text1"/>
          <w:sz w:val="24"/>
          <w:szCs w:val="24"/>
        </w:rPr>
        <w:lastRenderedPageBreak/>
        <w:t xml:space="preserve">отраженных в соответствующем разделе лицевого счета получателя бюджетных средств, осуществляется на основании </w:t>
      </w:r>
      <w:hyperlink w:anchor="P788" w:history="1">
        <w:r w:rsidRPr="00845AC9">
          <w:rPr>
            <w:rFonts w:ascii="Times New Roman" w:hAnsi="Times New Roman" w:cs="Times New Roman"/>
            <w:color w:val="000000" w:themeColor="text1"/>
            <w:sz w:val="24"/>
            <w:szCs w:val="24"/>
          </w:rPr>
          <w:t>Акта</w:t>
        </w:r>
      </w:hyperlink>
      <w:r w:rsidRPr="00845AC9">
        <w:rPr>
          <w:rFonts w:ascii="Times New Roman" w:hAnsi="Times New Roman" w:cs="Times New Roman"/>
          <w:color w:val="000000" w:themeColor="text1"/>
          <w:sz w:val="24"/>
          <w:szCs w:val="24"/>
        </w:rPr>
        <w:t xml:space="preserve"> приемки-передачи кассовых выплат и поступлений по форме согласно приложению </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6 к настоящему Порядку (форма по ОКУД 0531728).</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
    <w:p w:rsidR="009F6071" w:rsidRPr="00845AC9" w:rsidRDefault="009F6071" w:rsidP="006E7EDD">
      <w:pPr>
        <w:pStyle w:val="ConsPlusNormal"/>
        <w:jc w:val="center"/>
        <w:outlineLvl w:val="2"/>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2.2. Основания для проведения операций по </w:t>
      </w:r>
      <w:proofErr w:type="gramStart"/>
      <w:r w:rsidRPr="00845AC9">
        <w:rPr>
          <w:rFonts w:ascii="Times New Roman" w:hAnsi="Times New Roman" w:cs="Times New Roman"/>
          <w:color w:val="000000" w:themeColor="text1"/>
          <w:sz w:val="24"/>
          <w:szCs w:val="24"/>
        </w:rPr>
        <w:t>кассовым</w:t>
      </w:r>
      <w:proofErr w:type="gramEnd"/>
    </w:p>
    <w:p w:rsidR="009F6071" w:rsidRPr="00845AC9" w:rsidRDefault="009F6071" w:rsidP="006E7EDD">
      <w:pPr>
        <w:pStyle w:val="ConsPlusNormal"/>
        <w:jc w:val="center"/>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выплатам из бюджета</w:t>
      </w:r>
      <w:r w:rsidR="00497CCC"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497CCC" w:rsidRPr="00845AC9">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845AC9">
        <w:rPr>
          <w:rFonts w:ascii="Times New Roman" w:hAnsi="Times New Roman" w:cs="Times New Roman"/>
          <w:color w:val="000000" w:themeColor="text1"/>
          <w:sz w:val="24"/>
          <w:szCs w:val="24"/>
        </w:rPr>
        <w:t xml:space="preserve"> Республики Башкортостан</w:t>
      </w:r>
    </w:p>
    <w:p w:rsidR="009F6071" w:rsidRPr="00845AC9" w:rsidRDefault="009F6071" w:rsidP="006E7EDD">
      <w:pPr>
        <w:pStyle w:val="ConsPlusNormal"/>
        <w:jc w:val="center"/>
        <w:rPr>
          <w:rFonts w:ascii="Times New Roman" w:hAnsi="Times New Roman" w:cs="Times New Roman"/>
          <w:color w:val="000000" w:themeColor="text1"/>
          <w:sz w:val="24"/>
          <w:szCs w:val="24"/>
        </w:rPr>
      </w:pP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2.2.1. </w:t>
      </w:r>
      <w:proofErr w:type="gramStart"/>
      <w:r w:rsidRPr="00845AC9">
        <w:rPr>
          <w:rFonts w:ascii="Times New Roman" w:hAnsi="Times New Roman" w:cs="Times New Roman"/>
          <w:color w:val="000000" w:themeColor="text1"/>
          <w:sz w:val="24"/>
          <w:szCs w:val="24"/>
        </w:rPr>
        <w:t xml:space="preserve">Для осуществления кассовых выплат </w:t>
      </w:r>
      <w:r w:rsidR="00497CCC" w:rsidRPr="00845AC9">
        <w:rPr>
          <w:rFonts w:ascii="Times New Roman" w:hAnsi="Times New Roman" w:cs="Times New Roman"/>
          <w:color w:val="000000" w:themeColor="text1"/>
          <w:sz w:val="24"/>
          <w:szCs w:val="24"/>
        </w:rPr>
        <w:t>Поселение</w:t>
      </w:r>
      <w:r w:rsidRPr="00845AC9">
        <w:rPr>
          <w:rFonts w:ascii="Times New Roman" w:hAnsi="Times New Roman" w:cs="Times New Roman"/>
          <w:color w:val="000000" w:themeColor="text1"/>
          <w:sz w:val="24"/>
          <w:szCs w:val="24"/>
        </w:rPr>
        <w:t xml:space="preserve"> представляет в УФК по Республике Башкортостан в соответствии с документом, определяющим порядок и условия обмена информацией между </w:t>
      </w:r>
      <w:r w:rsidR="00497CCC"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и Управлением при кассовом обслуживании исполнения бюджета</w:t>
      </w:r>
      <w:r w:rsidR="00497CCC"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497CCC" w:rsidRPr="00845AC9">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845AC9">
        <w:rPr>
          <w:rFonts w:ascii="Times New Roman" w:hAnsi="Times New Roman" w:cs="Times New Roman"/>
          <w:color w:val="000000" w:themeColor="text1"/>
          <w:sz w:val="24"/>
          <w:szCs w:val="24"/>
        </w:rPr>
        <w:t xml:space="preserve"> Республики Башкортостан (далее - Регламент), расчетные документы в электронной форме или на бумажном носителе.</w:t>
      </w:r>
      <w:proofErr w:type="gramEnd"/>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2.2.2. Расчетные документы, представленные </w:t>
      </w:r>
      <w:r w:rsidR="00497CCC"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в УФК по Республике Башкортостан на осуществление выплат с единого счета бюджета </w:t>
      </w:r>
      <w:r w:rsidR="00025FE5" w:rsidRPr="00845AC9">
        <w:rPr>
          <w:rFonts w:ascii="Times New Roman" w:hAnsi="Times New Roman" w:cs="Times New Roman"/>
          <w:color w:val="000000" w:themeColor="text1"/>
          <w:sz w:val="24"/>
          <w:szCs w:val="24"/>
        </w:rPr>
        <w:t xml:space="preserve">сельского поселения </w:t>
      </w:r>
      <w:r w:rsidR="00BB0BE1" w:rsidRPr="00845AC9">
        <w:rPr>
          <w:rFonts w:ascii="Times New Roman" w:hAnsi="Times New Roman" w:cs="Times New Roman"/>
          <w:color w:val="000000" w:themeColor="text1"/>
          <w:sz w:val="24"/>
          <w:szCs w:val="24"/>
        </w:rPr>
        <w:t>Курманкеевский</w:t>
      </w:r>
      <w:r w:rsidR="00497CCC" w:rsidRPr="00845AC9">
        <w:rPr>
          <w:rFonts w:ascii="Times New Roman" w:hAnsi="Times New Roman" w:cs="Times New Roman"/>
          <w:color w:val="000000" w:themeColor="text1"/>
          <w:sz w:val="24"/>
          <w:szCs w:val="24"/>
        </w:rPr>
        <w:t xml:space="preserve"> сельсовет муниципального района Давлекановский район </w:t>
      </w:r>
      <w:r w:rsidRPr="00845AC9">
        <w:rPr>
          <w:rFonts w:ascii="Times New Roman" w:hAnsi="Times New Roman" w:cs="Times New Roman"/>
          <w:color w:val="000000" w:themeColor="text1"/>
          <w:sz w:val="24"/>
          <w:szCs w:val="24"/>
        </w:rPr>
        <w:t xml:space="preserve">Республики Башкортостан, составляются в соответствии с </w:t>
      </w:r>
      <w:hyperlink r:id="rId18" w:history="1">
        <w:r w:rsidRPr="00845AC9">
          <w:rPr>
            <w:rFonts w:ascii="Times New Roman" w:hAnsi="Times New Roman" w:cs="Times New Roman"/>
            <w:color w:val="000000" w:themeColor="text1"/>
            <w:sz w:val="24"/>
            <w:szCs w:val="24"/>
          </w:rPr>
          <w:t>Положением</w:t>
        </w:r>
      </w:hyperlink>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414-П/8н с учетом следующих особенностей:</w:t>
      </w:r>
    </w:p>
    <w:p w:rsidR="009F6071" w:rsidRPr="00845AC9" w:rsidRDefault="00757846"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в поле «</w:t>
      </w:r>
      <w:r w:rsidR="009F6071" w:rsidRPr="00845AC9">
        <w:rPr>
          <w:rFonts w:ascii="Times New Roman" w:hAnsi="Times New Roman" w:cs="Times New Roman"/>
          <w:color w:val="000000" w:themeColor="text1"/>
          <w:sz w:val="24"/>
          <w:szCs w:val="24"/>
        </w:rPr>
        <w:t>Назначение платежа</w:t>
      </w:r>
      <w:r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 xml:space="preserve"> перед текстовым указанием назначения платежа указывается в скобках код бюджетной классификации и номер лицевого счета бюджета</w:t>
      </w:r>
      <w:r w:rsidR="00497CCC"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497CCC" w:rsidRPr="00845AC9">
        <w:rPr>
          <w:rFonts w:ascii="Times New Roman" w:hAnsi="Times New Roman" w:cs="Times New Roman"/>
          <w:color w:val="000000" w:themeColor="text1"/>
          <w:sz w:val="24"/>
          <w:szCs w:val="24"/>
        </w:rPr>
        <w:t xml:space="preserve"> сельсовет муниципального района Давлекановский район</w:t>
      </w:r>
      <w:r w:rsidR="009F6071" w:rsidRPr="00845AC9">
        <w:rPr>
          <w:rFonts w:ascii="Times New Roman" w:hAnsi="Times New Roman" w:cs="Times New Roman"/>
          <w:color w:val="000000" w:themeColor="text1"/>
          <w:sz w:val="24"/>
          <w:szCs w:val="24"/>
        </w:rPr>
        <w:t xml:space="preserve"> Республики Башкортостан, открытый </w:t>
      </w:r>
      <w:r w:rsidR="00497CCC" w:rsidRPr="00845AC9">
        <w:rPr>
          <w:rFonts w:ascii="Times New Roman" w:hAnsi="Times New Roman" w:cs="Times New Roman"/>
          <w:color w:val="000000" w:themeColor="text1"/>
          <w:sz w:val="24"/>
          <w:szCs w:val="24"/>
        </w:rPr>
        <w:t>Поселению</w:t>
      </w:r>
      <w:r w:rsidR="009F6071" w:rsidRPr="00845AC9">
        <w:rPr>
          <w:rFonts w:ascii="Times New Roman" w:hAnsi="Times New Roman" w:cs="Times New Roman"/>
          <w:color w:val="000000" w:themeColor="text1"/>
          <w:sz w:val="24"/>
          <w:szCs w:val="24"/>
        </w:rPr>
        <w:t>, иная необходимая для исполнения бюджета информация.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2.2.3. Перечисление средств бюджета</w:t>
      </w:r>
      <w:r w:rsidR="00EA369E"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EA369E" w:rsidRPr="00845AC9">
        <w:rPr>
          <w:rFonts w:ascii="Times New Roman" w:hAnsi="Times New Roman" w:cs="Times New Roman"/>
          <w:color w:val="000000" w:themeColor="text1"/>
          <w:sz w:val="24"/>
          <w:szCs w:val="24"/>
        </w:rPr>
        <w:t xml:space="preserve"> сельсовет муниципального района Давлекановский район </w:t>
      </w:r>
      <w:r w:rsidRPr="00845AC9">
        <w:rPr>
          <w:rFonts w:ascii="Times New Roman" w:hAnsi="Times New Roman" w:cs="Times New Roman"/>
          <w:color w:val="000000" w:themeColor="text1"/>
          <w:sz w:val="24"/>
          <w:szCs w:val="24"/>
        </w:rPr>
        <w:t xml:space="preserve"> Республики Башкортостан иным получателям бюджетных средств осуществляется на основании представленных </w:t>
      </w:r>
      <w:r w:rsidR="003A07AD" w:rsidRPr="00845AC9">
        <w:rPr>
          <w:rFonts w:ascii="Times New Roman" w:hAnsi="Times New Roman" w:cs="Times New Roman"/>
          <w:color w:val="000000" w:themeColor="text1"/>
          <w:sz w:val="24"/>
          <w:szCs w:val="24"/>
        </w:rPr>
        <w:t>По</w:t>
      </w:r>
      <w:r w:rsidR="00EA369E" w:rsidRPr="00845AC9">
        <w:rPr>
          <w:rFonts w:ascii="Times New Roman" w:hAnsi="Times New Roman" w:cs="Times New Roman"/>
          <w:color w:val="000000" w:themeColor="text1"/>
          <w:sz w:val="24"/>
          <w:szCs w:val="24"/>
        </w:rPr>
        <w:t>селением</w:t>
      </w:r>
      <w:r w:rsidRPr="00845AC9">
        <w:rPr>
          <w:rFonts w:ascii="Times New Roman" w:hAnsi="Times New Roman" w:cs="Times New Roman"/>
          <w:color w:val="000000" w:themeColor="text1"/>
          <w:sz w:val="24"/>
          <w:szCs w:val="24"/>
        </w:rPr>
        <w:t xml:space="preserve"> в УФК по Республике Башкортостан расчетных документов на перечисление средств на счета иных получателей бюджетных средств, открытые в банках с указанием необходимых кодов бюджетной классификации.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2.2.4. Проведение кассовых операций по кассовым выплатам из бюджета </w:t>
      </w:r>
      <w:r w:rsidR="00EA369E" w:rsidRPr="00845AC9">
        <w:rPr>
          <w:rFonts w:ascii="Times New Roman" w:hAnsi="Times New Roman" w:cs="Times New Roman"/>
          <w:color w:val="000000" w:themeColor="text1"/>
          <w:sz w:val="24"/>
          <w:szCs w:val="24"/>
        </w:rPr>
        <w:t xml:space="preserve">сельского поселения </w:t>
      </w:r>
      <w:r w:rsidR="00BB0BE1" w:rsidRPr="00845AC9">
        <w:rPr>
          <w:rFonts w:ascii="Times New Roman" w:hAnsi="Times New Roman" w:cs="Times New Roman"/>
          <w:color w:val="000000" w:themeColor="text1"/>
          <w:sz w:val="24"/>
          <w:szCs w:val="24"/>
        </w:rPr>
        <w:t>Курманкеевский</w:t>
      </w:r>
      <w:r w:rsidR="00EA369E" w:rsidRPr="00845AC9">
        <w:rPr>
          <w:rFonts w:ascii="Times New Roman" w:hAnsi="Times New Roman" w:cs="Times New Roman"/>
          <w:color w:val="000000" w:themeColor="text1"/>
          <w:sz w:val="24"/>
          <w:szCs w:val="24"/>
        </w:rPr>
        <w:t xml:space="preserve"> сельсовет муниципального района Давлекановский район </w:t>
      </w:r>
      <w:r w:rsidRPr="00845AC9">
        <w:rPr>
          <w:rFonts w:ascii="Times New Roman" w:hAnsi="Times New Roman" w:cs="Times New Roman"/>
          <w:color w:val="000000" w:themeColor="text1"/>
          <w:sz w:val="24"/>
          <w:szCs w:val="24"/>
        </w:rPr>
        <w:t xml:space="preserve">Республики Башкортостан осуществляется с предварительным санкционированием оплаты денежных обязательств </w:t>
      </w:r>
      <w:r w:rsidR="00EA369E"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в соответствии с установленным </w:t>
      </w:r>
      <w:hyperlink w:anchor="P38" w:history="1">
        <w:r w:rsidRPr="00845AC9">
          <w:rPr>
            <w:rFonts w:ascii="Times New Roman" w:hAnsi="Times New Roman" w:cs="Times New Roman"/>
            <w:color w:val="000000" w:themeColor="text1"/>
            <w:sz w:val="24"/>
            <w:szCs w:val="24"/>
          </w:rPr>
          <w:t>Порядком</w:t>
        </w:r>
      </w:hyperlink>
      <w:r w:rsidRPr="00845AC9">
        <w:rPr>
          <w:rFonts w:ascii="Times New Roman" w:hAnsi="Times New Roman" w:cs="Times New Roman"/>
          <w:color w:val="000000" w:themeColor="text1"/>
          <w:sz w:val="24"/>
          <w:szCs w:val="24"/>
        </w:rPr>
        <w:t xml:space="preserve"> санкционирования.</w:t>
      </w:r>
    </w:p>
    <w:p w:rsidR="009F6071" w:rsidRPr="00845AC9" w:rsidRDefault="009F6071" w:rsidP="006E7EDD">
      <w:pPr>
        <w:pStyle w:val="ConsPlusNormal"/>
        <w:ind w:firstLine="540"/>
        <w:rPr>
          <w:rFonts w:ascii="Times New Roman" w:hAnsi="Times New Roman" w:cs="Times New Roman"/>
          <w:color w:val="000000" w:themeColor="text1"/>
          <w:sz w:val="24"/>
          <w:szCs w:val="24"/>
        </w:rPr>
      </w:pPr>
    </w:p>
    <w:p w:rsidR="009F6071" w:rsidRPr="00845AC9" w:rsidRDefault="009F6071" w:rsidP="006E7EDD">
      <w:pPr>
        <w:pStyle w:val="ConsPlusNormal"/>
        <w:jc w:val="center"/>
        <w:outlineLvl w:val="2"/>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2.3. Особенности проведения операций по кассовым выплатам</w:t>
      </w:r>
    </w:p>
    <w:p w:rsidR="009F6071" w:rsidRPr="00845AC9" w:rsidRDefault="009F6071" w:rsidP="006E7EDD">
      <w:pPr>
        <w:pStyle w:val="ConsPlusNormal"/>
        <w:jc w:val="center"/>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proofErr w:type="spellStart"/>
      <w:r w:rsidRPr="00845AC9">
        <w:rPr>
          <w:rFonts w:ascii="Times New Roman" w:hAnsi="Times New Roman" w:cs="Times New Roman"/>
          <w:color w:val="000000" w:themeColor="text1"/>
          <w:sz w:val="24"/>
          <w:szCs w:val="24"/>
        </w:rPr>
        <w:t>внебанковским</w:t>
      </w:r>
      <w:proofErr w:type="spellEnd"/>
      <w:r w:rsidRPr="00845AC9">
        <w:rPr>
          <w:rFonts w:ascii="Times New Roman" w:hAnsi="Times New Roman" w:cs="Times New Roman"/>
          <w:color w:val="000000" w:themeColor="text1"/>
          <w:sz w:val="24"/>
          <w:szCs w:val="24"/>
        </w:rPr>
        <w:t xml:space="preserve"> операциям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2.3.1. </w:t>
      </w:r>
      <w:proofErr w:type="gramStart"/>
      <w:r w:rsidRPr="00845AC9">
        <w:rPr>
          <w:rFonts w:ascii="Times New Roman" w:hAnsi="Times New Roman" w:cs="Times New Roman"/>
          <w:color w:val="000000" w:themeColor="text1"/>
          <w:sz w:val="24"/>
          <w:szCs w:val="24"/>
        </w:rPr>
        <w:t xml:space="preserve">В случае если получатель бюджетных средств (администратор источников финансирования дефицита бюджета) перечисляет средства другому получателю бюджетных средств (администратору источников финансирования дефицита бюджета), которому открыт лицевой счет получателя бюджетных средств (администратора источников финансирования дефицита бюджета) в </w:t>
      </w:r>
      <w:r w:rsidR="00EA369E" w:rsidRPr="00845AC9">
        <w:rPr>
          <w:rFonts w:ascii="Times New Roman" w:hAnsi="Times New Roman" w:cs="Times New Roman"/>
          <w:color w:val="000000" w:themeColor="text1"/>
          <w:sz w:val="24"/>
          <w:szCs w:val="24"/>
        </w:rPr>
        <w:t>Поселении</w:t>
      </w:r>
      <w:r w:rsidRPr="00845AC9">
        <w:rPr>
          <w:rFonts w:ascii="Times New Roman" w:hAnsi="Times New Roman" w:cs="Times New Roman"/>
          <w:color w:val="000000" w:themeColor="text1"/>
          <w:sz w:val="24"/>
          <w:szCs w:val="24"/>
        </w:rPr>
        <w:t xml:space="preserve">, а также в случае представления клиентом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для перечисления средств на открытый ему же лицевой счет (далее - </w:t>
      </w:r>
      <w:proofErr w:type="spellStart"/>
      <w:r w:rsidRPr="00845AC9">
        <w:rPr>
          <w:rFonts w:ascii="Times New Roman" w:hAnsi="Times New Roman" w:cs="Times New Roman"/>
          <w:color w:val="000000" w:themeColor="text1"/>
          <w:sz w:val="24"/>
          <w:szCs w:val="24"/>
        </w:rPr>
        <w:t>внебанковская</w:t>
      </w:r>
      <w:proofErr w:type="spellEnd"/>
      <w:r w:rsidRPr="00845AC9">
        <w:rPr>
          <w:rFonts w:ascii="Times New Roman" w:hAnsi="Times New Roman" w:cs="Times New Roman"/>
          <w:color w:val="000000" w:themeColor="text1"/>
          <w:sz w:val="24"/>
          <w:szCs w:val="24"/>
        </w:rPr>
        <w:t xml:space="preserve"> операция), данная </w:t>
      </w:r>
      <w:proofErr w:type="spellStart"/>
      <w:r w:rsidRPr="00845AC9">
        <w:rPr>
          <w:rFonts w:ascii="Times New Roman" w:hAnsi="Times New Roman" w:cs="Times New Roman"/>
          <w:color w:val="000000" w:themeColor="text1"/>
          <w:sz w:val="24"/>
          <w:szCs w:val="24"/>
        </w:rPr>
        <w:t>внебанковская</w:t>
      </w:r>
      <w:proofErr w:type="spellEnd"/>
      <w:proofErr w:type="gramEnd"/>
      <w:r w:rsidRPr="00845AC9">
        <w:rPr>
          <w:rFonts w:ascii="Times New Roman" w:hAnsi="Times New Roman" w:cs="Times New Roman"/>
          <w:color w:val="000000" w:themeColor="text1"/>
          <w:sz w:val="24"/>
          <w:szCs w:val="24"/>
        </w:rPr>
        <w:t xml:space="preserve"> операция проводится </w:t>
      </w:r>
      <w:r w:rsidR="00EA369E"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без движения средств на лицевых счетах </w:t>
      </w:r>
      <w:r w:rsidR="00EA369E"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открытых в УФК по Республике Башкортостан и банке.</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 xml:space="preserve">В указанных в настоящем пункте случаях, получатель бюджетных средств (администратор источников финансирования дефицита бюджета) представляет, </w:t>
      </w:r>
      <w:hyperlink w:anchor="P38" w:history="1">
        <w:r w:rsidRPr="00845AC9">
          <w:rPr>
            <w:rFonts w:ascii="Times New Roman" w:hAnsi="Times New Roman" w:cs="Times New Roman"/>
            <w:color w:val="000000" w:themeColor="text1"/>
            <w:sz w:val="24"/>
            <w:szCs w:val="24"/>
          </w:rPr>
          <w:t>Заявку</w:t>
        </w:r>
      </w:hyperlink>
      <w:r w:rsidRPr="00845AC9">
        <w:rPr>
          <w:rFonts w:ascii="Times New Roman" w:hAnsi="Times New Roman" w:cs="Times New Roman"/>
          <w:color w:val="000000" w:themeColor="text1"/>
          <w:sz w:val="24"/>
          <w:szCs w:val="24"/>
        </w:rPr>
        <w:t xml:space="preserve"> на кассовый расход с указанием номера лицевого счета для перечисления средств, суммы платежа в разрезе кодов классификации расходов бюджетов, счета, открытого </w:t>
      </w:r>
      <w:r w:rsidR="00EA369E" w:rsidRPr="00845AC9">
        <w:rPr>
          <w:rFonts w:ascii="Times New Roman" w:hAnsi="Times New Roman" w:cs="Times New Roman"/>
          <w:color w:val="000000" w:themeColor="text1"/>
          <w:sz w:val="24"/>
          <w:szCs w:val="24"/>
        </w:rPr>
        <w:t>Поселению</w:t>
      </w:r>
      <w:r w:rsidRPr="00845AC9">
        <w:rPr>
          <w:rFonts w:ascii="Times New Roman" w:hAnsi="Times New Roman" w:cs="Times New Roman"/>
          <w:color w:val="000000" w:themeColor="text1"/>
          <w:sz w:val="24"/>
          <w:szCs w:val="24"/>
        </w:rPr>
        <w:t xml:space="preserve"> в УФК по Республике Башкортостан и банке.</w:t>
      </w:r>
      <w:proofErr w:type="gramEnd"/>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lastRenderedPageBreak/>
        <w:t xml:space="preserve">2.3.2. Операции по восстановлению получателем бюджетных средств (администратором источников финансирования дефицита бюджета) суммы произведенной им кассовой выплаты с одного кода бюджетной классификации на другой код бюджетной классификации, а также поступления в бюджет накопленного купонного дохода в соответствии с бюджетным законодательством, также классифицируются как </w:t>
      </w:r>
      <w:proofErr w:type="spellStart"/>
      <w:r w:rsidRPr="00845AC9">
        <w:rPr>
          <w:rFonts w:ascii="Times New Roman" w:hAnsi="Times New Roman" w:cs="Times New Roman"/>
          <w:color w:val="000000" w:themeColor="text1"/>
          <w:sz w:val="24"/>
          <w:szCs w:val="24"/>
        </w:rPr>
        <w:t>внебанковские</w:t>
      </w:r>
      <w:proofErr w:type="spellEnd"/>
      <w:r w:rsidRPr="00845AC9">
        <w:rPr>
          <w:rFonts w:ascii="Times New Roman" w:hAnsi="Times New Roman" w:cs="Times New Roman"/>
          <w:color w:val="000000" w:themeColor="text1"/>
          <w:sz w:val="24"/>
          <w:szCs w:val="24"/>
        </w:rPr>
        <w:t xml:space="preserve"> операции.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Такие операции осуществляются на основании представленной получателем бюджетных средств (администратором источников финансирования дефицита бюджета)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При этом </w:t>
      </w:r>
      <w:hyperlink w:anchor="P357" w:history="1">
        <w:r w:rsidRPr="00845AC9">
          <w:rPr>
            <w:rFonts w:ascii="Times New Roman" w:hAnsi="Times New Roman" w:cs="Times New Roman"/>
            <w:color w:val="000000" w:themeColor="text1"/>
            <w:sz w:val="24"/>
            <w:szCs w:val="24"/>
          </w:rPr>
          <w:t>Заявка</w:t>
        </w:r>
      </w:hyperlink>
      <w:r w:rsidRPr="00845AC9">
        <w:rPr>
          <w:rFonts w:ascii="Times New Roman" w:hAnsi="Times New Roman" w:cs="Times New Roman"/>
          <w:color w:val="000000" w:themeColor="text1"/>
          <w:sz w:val="24"/>
          <w:szCs w:val="24"/>
        </w:rPr>
        <w:t xml:space="preserve"> на кассовый расход оформляется с учетом следующих особенностей:</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разделе</w:t>
        </w:r>
      </w:hyperlink>
      <w:r w:rsidR="00757846" w:rsidRPr="00845AC9">
        <w:rPr>
          <w:rFonts w:ascii="Times New Roman" w:hAnsi="Times New Roman" w:cs="Times New Roman"/>
          <w:color w:val="000000" w:themeColor="text1"/>
          <w:sz w:val="24"/>
          <w:szCs w:val="24"/>
        </w:rPr>
        <w:t xml:space="preserve"> «Реквизиты контрагента»</w:t>
      </w:r>
      <w:r w:rsidRPr="00845AC9">
        <w:rPr>
          <w:rFonts w:ascii="Times New Roman" w:hAnsi="Times New Roman" w:cs="Times New Roman"/>
          <w:color w:val="000000" w:themeColor="text1"/>
          <w:sz w:val="24"/>
          <w:szCs w:val="24"/>
        </w:rPr>
        <w:t xml:space="preserve"> указываются реквизиты клиента;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графе</w:t>
        </w:r>
      </w:hyperlink>
      <w:r w:rsidR="00757846"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Код по БК плательщика</w:t>
      </w:r>
      <w:r w:rsidR="00757846" w:rsidRPr="00845AC9">
        <w:rPr>
          <w:rFonts w:ascii="Times New Roman" w:hAnsi="Times New Roman" w:cs="Times New Roman"/>
          <w:color w:val="000000" w:themeColor="text1"/>
          <w:sz w:val="24"/>
          <w:szCs w:val="24"/>
        </w:rPr>
        <w:t>» раздела 5 «</w:t>
      </w:r>
      <w:r w:rsidRPr="00845AC9">
        <w:rPr>
          <w:rFonts w:ascii="Times New Roman" w:hAnsi="Times New Roman" w:cs="Times New Roman"/>
          <w:color w:val="000000" w:themeColor="text1"/>
          <w:sz w:val="24"/>
          <w:szCs w:val="24"/>
        </w:rPr>
        <w:t>Расшиф</w:t>
      </w:r>
      <w:r w:rsidR="00757846" w:rsidRPr="00845AC9">
        <w:rPr>
          <w:rFonts w:ascii="Times New Roman" w:hAnsi="Times New Roman" w:cs="Times New Roman"/>
          <w:color w:val="000000" w:themeColor="text1"/>
          <w:sz w:val="24"/>
          <w:szCs w:val="24"/>
        </w:rPr>
        <w:t>ровка заявки на кассовый расход»</w:t>
      </w:r>
      <w:r w:rsidRPr="00845AC9">
        <w:rPr>
          <w:rFonts w:ascii="Times New Roman" w:hAnsi="Times New Roman" w:cs="Times New Roman"/>
          <w:color w:val="000000" w:themeColor="text1"/>
          <w:sz w:val="24"/>
          <w:szCs w:val="24"/>
        </w:rPr>
        <w:t xml:space="preserve"> указывается код бюджетной классификации, по которому увеличивается сумма кассовой выплаты;</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графе</w:t>
        </w:r>
      </w:hyperlink>
      <w:r w:rsidR="00757846"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Код по БК получателя</w:t>
      </w:r>
      <w:r w:rsidR="00757846" w:rsidRPr="00845AC9">
        <w:rPr>
          <w:rFonts w:ascii="Times New Roman" w:hAnsi="Times New Roman" w:cs="Times New Roman"/>
          <w:color w:val="000000" w:themeColor="text1"/>
          <w:sz w:val="24"/>
          <w:szCs w:val="24"/>
        </w:rPr>
        <w:t>» раздела 5 «</w:t>
      </w:r>
      <w:r w:rsidRPr="00845AC9">
        <w:rPr>
          <w:rFonts w:ascii="Times New Roman" w:hAnsi="Times New Roman" w:cs="Times New Roman"/>
          <w:color w:val="000000" w:themeColor="text1"/>
          <w:sz w:val="24"/>
          <w:szCs w:val="24"/>
        </w:rPr>
        <w:t>Расшифровка заявки на кассовый расход</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указывается код бюджетной классификации подлежащей восстановлению кассовой выплаты.</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2.3.3. </w:t>
      </w:r>
      <w:r w:rsidR="00BF43E8" w:rsidRPr="00845AC9">
        <w:rPr>
          <w:rFonts w:ascii="Times New Roman" w:hAnsi="Times New Roman" w:cs="Times New Roman"/>
          <w:color w:val="000000" w:themeColor="text1"/>
          <w:sz w:val="24"/>
          <w:szCs w:val="24"/>
        </w:rPr>
        <w:t>Поселение</w:t>
      </w:r>
      <w:r w:rsidRPr="00845AC9">
        <w:rPr>
          <w:rFonts w:ascii="Times New Roman" w:hAnsi="Times New Roman" w:cs="Times New Roman"/>
          <w:color w:val="000000" w:themeColor="text1"/>
          <w:sz w:val="24"/>
          <w:szCs w:val="24"/>
        </w:rPr>
        <w:t xml:space="preserve"> обрабатывает </w:t>
      </w:r>
      <w:hyperlink w:anchor="P357" w:history="1">
        <w:r w:rsidRPr="00845AC9">
          <w:rPr>
            <w:rFonts w:ascii="Times New Roman" w:hAnsi="Times New Roman" w:cs="Times New Roman"/>
            <w:color w:val="000000" w:themeColor="text1"/>
            <w:sz w:val="24"/>
            <w:szCs w:val="24"/>
          </w:rPr>
          <w:t>Заявку</w:t>
        </w:r>
      </w:hyperlink>
      <w:r w:rsidRPr="00845AC9">
        <w:rPr>
          <w:rFonts w:ascii="Times New Roman" w:hAnsi="Times New Roman" w:cs="Times New Roman"/>
          <w:color w:val="000000" w:themeColor="text1"/>
          <w:sz w:val="24"/>
          <w:szCs w:val="24"/>
        </w:rPr>
        <w:t xml:space="preserve"> на кассовый расход по </w:t>
      </w:r>
      <w:proofErr w:type="spellStart"/>
      <w:r w:rsidRPr="00845AC9">
        <w:rPr>
          <w:rFonts w:ascii="Times New Roman" w:hAnsi="Times New Roman" w:cs="Times New Roman"/>
          <w:color w:val="000000" w:themeColor="text1"/>
          <w:sz w:val="24"/>
          <w:szCs w:val="24"/>
        </w:rPr>
        <w:t>внебанковской</w:t>
      </w:r>
      <w:proofErr w:type="spellEnd"/>
      <w:r w:rsidRPr="00845AC9">
        <w:rPr>
          <w:rFonts w:ascii="Times New Roman" w:hAnsi="Times New Roman" w:cs="Times New Roman"/>
          <w:color w:val="000000" w:themeColor="text1"/>
          <w:sz w:val="24"/>
          <w:szCs w:val="24"/>
        </w:rPr>
        <w:t xml:space="preserve"> операции. Указанная Заявка является основанием для проведения </w:t>
      </w:r>
      <w:r w:rsidR="00BF43E8"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w:t>
      </w:r>
      <w:proofErr w:type="spellStart"/>
      <w:r w:rsidRPr="00845AC9">
        <w:rPr>
          <w:rFonts w:ascii="Times New Roman" w:hAnsi="Times New Roman" w:cs="Times New Roman"/>
          <w:color w:val="000000" w:themeColor="text1"/>
          <w:sz w:val="24"/>
          <w:szCs w:val="24"/>
        </w:rPr>
        <w:t>внебанковской</w:t>
      </w:r>
      <w:proofErr w:type="spellEnd"/>
      <w:r w:rsidRPr="00845AC9">
        <w:rPr>
          <w:rFonts w:ascii="Times New Roman" w:hAnsi="Times New Roman" w:cs="Times New Roman"/>
          <w:color w:val="000000" w:themeColor="text1"/>
          <w:sz w:val="24"/>
          <w:szCs w:val="24"/>
        </w:rPr>
        <w:t xml:space="preserve"> операции без списания-зачисления средств на соответствующем счете </w:t>
      </w:r>
      <w:r w:rsidR="00997BE7"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xml:space="preserve"> и для отражения ее на соответствующих лицевых счетах.</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
    <w:p w:rsidR="009F6071" w:rsidRPr="00845AC9" w:rsidRDefault="009F6071" w:rsidP="006E7EDD">
      <w:pPr>
        <w:pStyle w:val="ConsPlusNormal"/>
        <w:jc w:val="center"/>
        <w:outlineLvl w:val="2"/>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2.4. Подготовка расчетных документов для проведения</w:t>
      </w:r>
    </w:p>
    <w:p w:rsidR="009F6071" w:rsidRPr="00845AC9" w:rsidRDefault="009F6071" w:rsidP="006E7EDD">
      <w:pPr>
        <w:pStyle w:val="ConsPlusNormal"/>
        <w:jc w:val="center"/>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кассовых выплат с единых счетов бюджетов</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2.4.1. На основании Заявок, представленных получателями средств (администраторами источников финансирования дефицита бюджета) и принятых к исполнению, </w:t>
      </w:r>
      <w:r w:rsidR="00997BE7"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xml:space="preserve">, осуществляющие санкционирование, формируют </w:t>
      </w:r>
      <w:hyperlink w:anchor="P1119" w:history="1">
        <w:r w:rsidRPr="00845AC9">
          <w:rPr>
            <w:rFonts w:ascii="Times New Roman" w:hAnsi="Times New Roman" w:cs="Times New Roman"/>
            <w:color w:val="000000" w:themeColor="text1"/>
            <w:sz w:val="24"/>
            <w:szCs w:val="24"/>
          </w:rPr>
          <w:t>Распоряжение</w:t>
        </w:r>
      </w:hyperlink>
      <w:r w:rsidRPr="00845AC9">
        <w:rPr>
          <w:rFonts w:ascii="Times New Roman" w:hAnsi="Times New Roman" w:cs="Times New Roman"/>
          <w:color w:val="000000" w:themeColor="text1"/>
          <w:sz w:val="24"/>
          <w:szCs w:val="24"/>
        </w:rPr>
        <w:t xml:space="preserve"> (Сводное распоряжение) на кассовый расхо</w:t>
      </w:r>
      <w:r w:rsidR="00757846" w:rsidRPr="00845AC9">
        <w:rPr>
          <w:rFonts w:ascii="Times New Roman" w:hAnsi="Times New Roman" w:cs="Times New Roman"/>
          <w:color w:val="000000" w:themeColor="text1"/>
          <w:sz w:val="24"/>
          <w:szCs w:val="24"/>
        </w:rPr>
        <w:t>д по форме согласно приложению №</w:t>
      </w:r>
      <w:r w:rsidRPr="00845AC9">
        <w:rPr>
          <w:rFonts w:ascii="Times New Roman" w:hAnsi="Times New Roman" w:cs="Times New Roman"/>
          <w:color w:val="000000" w:themeColor="text1"/>
          <w:sz w:val="24"/>
          <w:szCs w:val="24"/>
        </w:rPr>
        <w:t xml:space="preserve"> 9 к настоящему Порядку.</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На основании сформированных Распоряжений, </w:t>
      </w:r>
      <w:r w:rsidR="00997BE7" w:rsidRPr="00845AC9">
        <w:rPr>
          <w:rFonts w:ascii="Times New Roman" w:hAnsi="Times New Roman" w:cs="Times New Roman"/>
          <w:color w:val="000000" w:themeColor="text1"/>
          <w:sz w:val="24"/>
          <w:szCs w:val="24"/>
        </w:rPr>
        <w:t xml:space="preserve">Поселение </w:t>
      </w:r>
      <w:r w:rsidRPr="00845AC9">
        <w:rPr>
          <w:rFonts w:ascii="Times New Roman" w:hAnsi="Times New Roman" w:cs="Times New Roman"/>
          <w:color w:val="000000" w:themeColor="text1"/>
          <w:sz w:val="24"/>
          <w:szCs w:val="24"/>
        </w:rPr>
        <w:t>оформляет расчетные документы на перечисление сре</w:t>
      </w:r>
      <w:proofErr w:type="gramStart"/>
      <w:r w:rsidRPr="00845AC9">
        <w:rPr>
          <w:rFonts w:ascii="Times New Roman" w:hAnsi="Times New Roman" w:cs="Times New Roman"/>
          <w:color w:val="000000" w:themeColor="text1"/>
          <w:sz w:val="24"/>
          <w:szCs w:val="24"/>
        </w:rPr>
        <w:t>дств с л</w:t>
      </w:r>
      <w:proofErr w:type="gramEnd"/>
      <w:r w:rsidRPr="00845AC9">
        <w:rPr>
          <w:rFonts w:ascii="Times New Roman" w:hAnsi="Times New Roman" w:cs="Times New Roman"/>
          <w:color w:val="000000" w:themeColor="text1"/>
          <w:sz w:val="24"/>
          <w:szCs w:val="24"/>
        </w:rPr>
        <w:t xml:space="preserve">ицевого счета бюджета, открытого </w:t>
      </w:r>
      <w:r w:rsidR="00997BE7"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в УФК по Республике Башкортостан на бал</w:t>
      </w:r>
      <w:r w:rsidR="00757846" w:rsidRPr="00845AC9">
        <w:rPr>
          <w:rFonts w:ascii="Times New Roman" w:hAnsi="Times New Roman" w:cs="Times New Roman"/>
          <w:color w:val="000000" w:themeColor="text1"/>
          <w:sz w:val="24"/>
          <w:szCs w:val="24"/>
        </w:rPr>
        <w:t>ансовом счете № 4020</w:t>
      </w:r>
      <w:r w:rsidR="00997BE7" w:rsidRPr="00845AC9">
        <w:rPr>
          <w:rFonts w:ascii="Times New Roman" w:hAnsi="Times New Roman" w:cs="Times New Roman"/>
          <w:color w:val="000000" w:themeColor="text1"/>
          <w:sz w:val="24"/>
          <w:szCs w:val="24"/>
        </w:rPr>
        <w:t>4</w:t>
      </w:r>
      <w:r w:rsidR="00757846"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 xml:space="preserve">Средства </w:t>
      </w:r>
      <w:r w:rsidR="00997BE7" w:rsidRPr="00845AC9">
        <w:rPr>
          <w:rFonts w:ascii="Times New Roman" w:hAnsi="Times New Roman" w:cs="Times New Roman"/>
          <w:color w:val="000000" w:themeColor="text1"/>
          <w:sz w:val="24"/>
          <w:szCs w:val="24"/>
        </w:rPr>
        <w:t xml:space="preserve">местных </w:t>
      </w:r>
      <w:r w:rsidRPr="00845AC9">
        <w:rPr>
          <w:rFonts w:ascii="Times New Roman" w:hAnsi="Times New Roman" w:cs="Times New Roman"/>
          <w:color w:val="000000" w:themeColor="text1"/>
          <w:sz w:val="24"/>
          <w:szCs w:val="24"/>
        </w:rPr>
        <w:t>бюджетов</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(далее - счет </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4020</w:t>
      </w:r>
      <w:r w:rsidR="00997BE7" w:rsidRPr="00845AC9">
        <w:rPr>
          <w:rFonts w:ascii="Times New Roman" w:hAnsi="Times New Roman" w:cs="Times New Roman"/>
          <w:color w:val="000000" w:themeColor="text1"/>
          <w:sz w:val="24"/>
          <w:szCs w:val="24"/>
        </w:rPr>
        <w:t>4</w:t>
      </w:r>
      <w:r w:rsidRPr="00845AC9">
        <w:rPr>
          <w:rFonts w:ascii="Times New Roman" w:hAnsi="Times New Roman" w:cs="Times New Roman"/>
          <w:color w:val="000000" w:themeColor="text1"/>
          <w:sz w:val="24"/>
          <w:szCs w:val="24"/>
        </w:rPr>
        <w:t xml:space="preserve">), и со счетов, открытых </w:t>
      </w:r>
      <w:r w:rsidR="00997BE7" w:rsidRPr="00845AC9">
        <w:rPr>
          <w:rFonts w:ascii="Times New Roman" w:hAnsi="Times New Roman" w:cs="Times New Roman"/>
          <w:color w:val="000000" w:themeColor="text1"/>
          <w:sz w:val="24"/>
          <w:szCs w:val="24"/>
        </w:rPr>
        <w:t>Поселению</w:t>
      </w:r>
      <w:r w:rsidRPr="00845AC9">
        <w:rPr>
          <w:rFonts w:ascii="Times New Roman" w:hAnsi="Times New Roman" w:cs="Times New Roman"/>
          <w:color w:val="000000" w:themeColor="text1"/>
          <w:sz w:val="24"/>
          <w:szCs w:val="24"/>
        </w:rPr>
        <w:t xml:space="preserve"> в банках.</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средствам бюджета </w:t>
      </w:r>
      <w:r w:rsidR="00997BE7" w:rsidRPr="00845AC9">
        <w:rPr>
          <w:rFonts w:ascii="Times New Roman" w:hAnsi="Times New Roman" w:cs="Times New Roman"/>
          <w:color w:val="000000" w:themeColor="text1"/>
          <w:sz w:val="24"/>
          <w:szCs w:val="24"/>
        </w:rPr>
        <w:t xml:space="preserve">сельского поселения </w:t>
      </w:r>
      <w:r w:rsidR="00BB0BE1" w:rsidRPr="00845AC9">
        <w:rPr>
          <w:rFonts w:ascii="Times New Roman" w:hAnsi="Times New Roman" w:cs="Times New Roman"/>
          <w:color w:val="000000" w:themeColor="text1"/>
          <w:sz w:val="24"/>
          <w:szCs w:val="24"/>
        </w:rPr>
        <w:t>Курманкеевский</w:t>
      </w:r>
      <w:r w:rsidR="00997BE7" w:rsidRPr="00845AC9">
        <w:rPr>
          <w:rFonts w:ascii="Times New Roman" w:hAnsi="Times New Roman" w:cs="Times New Roman"/>
          <w:color w:val="000000" w:themeColor="text1"/>
          <w:sz w:val="24"/>
          <w:szCs w:val="24"/>
        </w:rPr>
        <w:t xml:space="preserve"> сельсовет муниципального района Давлекановский район </w:t>
      </w:r>
      <w:r w:rsidRPr="00845AC9">
        <w:rPr>
          <w:rFonts w:ascii="Times New Roman" w:hAnsi="Times New Roman" w:cs="Times New Roman"/>
          <w:color w:val="000000" w:themeColor="text1"/>
          <w:sz w:val="24"/>
          <w:szCs w:val="24"/>
        </w:rPr>
        <w:t xml:space="preserve">Республики Башкортостан, подлежащим учету и отражению на лицевых счетах, открытых клиентам в УФК по Республике Башкортостан, </w:t>
      </w:r>
      <w:r w:rsidR="00997BE7" w:rsidRPr="00845AC9">
        <w:rPr>
          <w:rFonts w:ascii="Times New Roman" w:hAnsi="Times New Roman" w:cs="Times New Roman"/>
          <w:color w:val="000000" w:themeColor="text1"/>
          <w:sz w:val="24"/>
          <w:szCs w:val="24"/>
        </w:rPr>
        <w:t>Поселение</w:t>
      </w:r>
      <w:r w:rsidRPr="00845AC9">
        <w:rPr>
          <w:rFonts w:ascii="Times New Roman" w:hAnsi="Times New Roman" w:cs="Times New Roman"/>
          <w:color w:val="000000" w:themeColor="text1"/>
          <w:sz w:val="24"/>
          <w:szCs w:val="24"/>
        </w:rPr>
        <w:t xml:space="preserve"> формирует расчетные документы клиентам для представления их в УФК по Республике Башкортостан.</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Заявка может быть отозвана клиентом до момента отправки </w:t>
      </w:r>
      <w:r w:rsidR="00997BE7"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расчетного документа в УФК по Республике Башкортостан или банк.</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Для отзыва Заявки клиент представляет</w:t>
      </w:r>
      <w:r w:rsidR="00997BE7" w:rsidRPr="00845AC9">
        <w:rPr>
          <w:rFonts w:ascii="Times New Roman" w:hAnsi="Times New Roman" w:cs="Times New Roman"/>
          <w:color w:val="000000" w:themeColor="text1"/>
          <w:sz w:val="24"/>
          <w:szCs w:val="24"/>
        </w:rPr>
        <w:t xml:space="preserve">, </w:t>
      </w:r>
      <w:hyperlink w:anchor="P2531" w:history="1">
        <w:r w:rsidRPr="00845AC9">
          <w:rPr>
            <w:rFonts w:ascii="Times New Roman" w:hAnsi="Times New Roman" w:cs="Times New Roman"/>
            <w:color w:val="000000" w:themeColor="text1"/>
            <w:sz w:val="24"/>
            <w:szCs w:val="24"/>
          </w:rPr>
          <w:t>Запрос</w:t>
        </w:r>
      </w:hyperlink>
      <w:r w:rsidRPr="00845AC9">
        <w:rPr>
          <w:rFonts w:ascii="Times New Roman" w:hAnsi="Times New Roman" w:cs="Times New Roman"/>
          <w:color w:val="000000" w:themeColor="text1"/>
          <w:sz w:val="24"/>
          <w:szCs w:val="24"/>
        </w:rPr>
        <w:t xml:space="preserve"> на аннулирование заявки по форме согласно приложению </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16 (далее - Запрос на аннулирование заявки).</w:t>
      </w:r>
    </w:p>
    <w:p w:rsidR="006E7EDD" w:rsidRPr="00845AC9" w:rsidRDefault="006E7EDD" w:rsidP="006E7EDD">
      <w:pPr>
        <w:pStyle w:val="ConsPlusNormal"/>
        <w:jc w:val="center"/>
        <w:outlineLvl w:val="2"/>
        <w:rPr>
          <w:rFonts w:ascii="Times New Roman" w:hAnsi="Times New Roman" w:cs="Times New Roman"/>
          <w:color w:val="000000" w:themeColor="text1"/>
          <w:sz w:val="24"/>
          <w:szCs w:val="24"/>
        </w:rPr>
      </w:pPr>
    </w:p>
    <w:p w:rsidR="009F6071" w:rsidRPr="00845AC9" w:rsidRDefault="009F6071" w:rsidP="006E7EDD">
      <w:pPr>
        <w:pStyle w:val="ConsPlusNormal"/>
        <w:jc w:val="center"/>
        <w:outlineLvl w:val="2"/>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2.5. Отражение операций по кассовым выплатам</w:t>
      </w:r>
    </w:p>
    <w:p w:rsidR="009F6071" w:rsidRPr="00845AC9" w:rsidRDefault="009F6071" w:rsidP="006E7EDD">
      <w:pPr>
        <w:pStyle w:val="ConsPlusNormal"/>
        <w:jc w:val="center"/>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и кассовым поступлениям на лицевых счетах</w:t>
      </w:r>
    </w:p>
    <w:p w:rsidR="009F6071" w:rsidRPr="00845AC9" w:rsidRDefault="009F6071" w:rsidP="006E7EDD">
      <w:pPr>
        <w:pStyle w:val="ConsPlusNormal"/>
        <w:jc w:val="center"/>
        <w:rPr>
          <w:rFonts w:ascii="Times New Roman" w:hAnsi="Times New Roman" w:cs="Times New Roman"/>
          <w:color w:val="000000" w:themeColor="text1"/>
          <w:sz w:val="24"/>
          <w:szCs w:val="24"/>
        </w:rPr>
      </w:pP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2.5.1. Операции по списанию сумм платежей с лицевого счета бюджета, открытого </w:t>
      </w:r>
      <w:r w:rsidR="00997BE7" w:rsidRPr="00845AC9">
        <w:rPr>
          <w:rFonts w:ascii="Times New Roman" w:hAnsi="Times New Roman" w:cs="Times New Roman"/>
          <w:color w:val="000000" w:themeColor="text1"/>
          <w:sz w:val="24"/>
          <w:szCs w:val="24"/>
        </w:rPr>
        <w:t>Поселению</w:t>
      </w:r>
      <w:r w:rsidRPr="00845AC9">
        <w:rPr>
          <w:rFonts w:ascii="Times New Roman" w:hAnsi="Times New Roman" w:cs="Times New Roman"/>
          <w:color w:val="000000" w:themeColor="text1"/>
          <w:sz w:val="24"/>
          <w:szCs w:val="24"/>
        </w:rPr>
        <w:t xml:space="preserve"> на счете </w:t>
      </w:r>
      <w:r w:rsidR="00757846" w:rsidRPr="00845AC9">
        <w:rPr>
          <w:rFonts w:ascii="Times New Roman" w:hAnsi="Times New Roman" w:cs="Times New Roman"/>
          <w:color w:val="000000" w:themeColor="text1"/>
          <w:sz w:val="24"/>
          <w:szCs w:val="24"/>
        </w:rPr>
        <w:t>№</w:t>
      </w:r>
      <w:r w:rsidR="00997BE7" w:rsidRPr="00845AC9">
        <w:rPr>
          <w:rFonts w:ascii="Times New Roman" w:hAnsi="Times New Roman" w:cs="Times New Roman"/>
          <w:color w:val="000000" w:themeColor="text1"/>
          <w:sz w:val="24"/>
          <w:szCs w:val="24"/>
        </w:rPr>
        <w:t xml:space="preserve"> 40204</w:t>
      </w:r>
      <w:r w:rsidRPr="00845AC9">
        <w:rPr>
          <w:rFonts w:ascii="Times New Roman" w:hAnsi="Times New Roman" w:cs="Times New Roman"/>
          <w:color w:val="000000" w:themeColor="text1"/>
          <w:sz w:val="24"/>
          <w:szCs w:val="24"/>
        </w:rPr>
        <w:t>, отражаются на соответствующих лицевых счетах, открытых участникам бюджетного процесса, по кодам бюджетной классификации.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2.5.2. Кассовые выплаты на оказание </w:t>
      </w:r>
      <w:r w:rsidR="00997BE7" w:rsidRPr="00845AC9">
        <w:rPr>
          <w:rFonts w:ascii="Times New Roman" w:hAnsi="Times New Roman" w:cs="Times New Roman"/>
          <w:color w:val="000000" w:themeColor="text1"/>
          <w:sz w:val="24"/>
          <w:szCs w:val="24"/>
        </w:rPr>
        <w:t>муниципальных</w:t>
      </w:r>
      <w:r w:rsidRPr="00845AC9">
        <w:rPr>
          <w:rFonts w:ascii="Times New Roman" w:hAnsi="Times New Roman" w:cs="Times New Roman"/>
          <w:color w:val="000000" w:themeColor="text1"/>
          <w:sz w:val="24"/>
          <w:szCs w:val="24"/>
        </w:rPr>
        <w:t xml:space="preserve"> услуг (кассовые выплаты, связанные с выполнением публичных нормативных обязательств) осуществляются в пределах доведенных до получателя бюджетных средств лимитов бюджетных обязательств (бюджетных ассигнований) и не могут превышать доведенных с начала отчетного периода (текущего финансового года) предельных объемов </w:t>
      </w:r>
      <w:proofErr w:type="gramStart"/>
      <w:r w:rsidRPr="00845AC9">
        <w:rPr>
          <w:rFonts w:ascii="Times New Roman" w:hAnsi="Times New Roman" w:cs="Times New Roman"/>
          <w:color w:val="000000" w:themeColor="text1"/>
          <w:sz w:val="24"/>
          <w:szCs w:val="24"/>
        </w:rPr>
        <w:t>финансирования</w:t>
      </w:r>
      <w:proofErr w:type="gramEnd"/>
      <w:r w:rsidRPr="00845AC9">
        <w:rPr>
          <w:rFonts w:ascii="Times New Roman" w:hAnsi="Times New Roman" w:cs="Times New Roman"/>
          <w:color w:val="000000" w:themeColor="text1"/>
          <w:sz w:val="24"/>
          <w:szCs w:val="24"/>
        </w:rPr>
        <w:t xml:space="preserve">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lastRenderedPageBreak/>
        <w:t xml:space="preserve">Кассовые выплаты на погашение источников финансирования дефицитов бюджетов осуществляются в </w:t>
      </w:r>
      <w:proofErr w:type="gramStart"/>
      <w:r w:rsidRPr="00845AC9">
        <w:rPr>
          <w:rFonts w:ascii="Times New Roman" w:hAnsi="Times New Roman" w:cs="Times New Roman"/>
          <w:color w:val="000000" w:themeColor="text1"/>
          <w:sz w:val="24"/>
          <w:szCs w:val="24"/>
        </w:rPr>
        <w:t>пределах</w:t>
      </w:r>
      <w:proofErr w:type="gramEnd"/>
      <w:r w:rsidRPr="00845AC9">
        <w:rPr>
          <w:rFonts w:ascii="Times New Roman" w:hAnsi="Times New Roman" w:cs="Times New Roman"/>
          <w:color w:val="000000" w:themeColor="text1"/>
          <w:sz w:val="24"/>
          <w:szCs w:val="24"/>
        </w:rPr>
        <w:t xml:space="preserve"> доведенных до администратора источников финансирования дефицита бюджета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2.5.3. Клиент вправе 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w:t>
      </w:r>
      <w:r w:rsidR="00997BE7" w:rsidRPr="00845AC9">
        <w:rPr>
          <w:rFonts w:ascii="Times New Roman" w:hAnsi="Times New Roman" w:cs="Times New Roman"/>
          <w:color w:val="000000" w:themeColor="text1"/>
          <w:sz w:val="24"/>
          <w:szCs w:val="24"/>
        </w:rPr>
        <w:t>Поселение</w:t>
      </w:r>
      <w:r w:rsidRPr="00845AC9">
        <w:rPr>
          <w:rFonts w:ascii="Times New Roman" w:hAnsi="Times New Roman" w:cs="Times New Roman"/>
          <w:color w:val="000000" w:themeColor="text1"/>
          <w:sz w:val="24"/>
          <w:szCs w:val="24"/>
        </w:rPr>
        <w:t xml:space="preserve"> </w:t>
      </w:r>
      <w:hyperlink w:anchor="P940" w:history="1">
        <w:r w:rsidRPr="00845AC9">
          <w:rPr>
            <w:rFonts w:ascii="Times New Roman" w:hAnsi="Times New Roman" w:cs="Times New Roman"/>
            <w:color w:val="000000" w:themeColor="text1"/>
            <w:sz w:val="24"/>
            <w:szCs w:val="24"/>
          </w:rPr>
          <w:t>Уведомление</w:t>
        </w:r>
      </w:hyperlink>
      <w:r w:rsidRPr="00845AC9">
        <w:rPr>
          <w:rFonts w:ascii="Times New Roman" w:hAnsi="Times New Roman" w:cs="Times New Roman"/>
          <w:color w:val="000000" w:themeColor="text1"/>
          <w:sz w:val="24"/>
          <w:szCs w:val="24"/>
        </w:rPr>
        <w:t xml:space="preserve"> об уточнении вида и принадлежнос</w:t>
      </w:r>
      <w:r w:rsidR="00757846" w:rsidRPr="00845AC9">
        <w:rPr>
          <w:rFonts w:ascii="Times New Roman" w:hAnsi="Times New Roman" w:cs="Times New Roman"/>
          <w:color w:val="000000" w:themeColor="text1"/>
          <w:sz w:val="24"/>
          <w:szCs w:val="24"/>
        </w:rPr>
        <w:t>ти платежа согласно приложению №</w:t>
      </w:r>
      <w:r w:rsidRPr="00845AC9">
        <w:rPr>
          <w:rFonts w:ascii="Times New Roman" w:hAnsi="Times New Roman" w:cs="Times New Roman"/>
          <w:color w:val="000000" w:themeColor="text1"/>
          <w:sz w:val="24"/>
          <w:szCs w:val="24"/>
        </w:rPr>
        <w:t xml:space="preserve"> 8 к настоящему Порядку.</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Внесение </w:t>
      </w:r>
      <w:proofErr w:type="gramStart"/>
      <w:r w:rsidRPr="00845AC9">
        <w:rPr>
          <w:rFonts w:ascii="Times New Roman" w:hAnsi="Times New Roman" w:cs="Times New Roman"/>
          <w:color w:val="000000" w:themeColor="text1"/>
          <w:sz w:val="24"/>
          <w:szCs w:val="24"/>
        </w:rPr>
        <w:t>в установленном порядке изменений в учетные записи в части изменения кодов бюджетной классификации по произведенным клиентом кассовым выплатам возможно в следующих случаях</w:t>
      </w:r>
      <w:proofErr w:type="gramEnd"/>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при изменении на основании нормативных правовых актов Министерства финансов Российской Федерации или Министерства финансов Республики Башкортостан в соответствии с установленными бюджетным законодательством полномочиями принципов назначения, структуры кодов бюджетной классификации;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при ошибочном указании получателем бюджетных средств (администратором источников финансирования дефицита бюджета) в Заявке кода бюджетной классификации, на основании которого была отражена кассовая выплата на его лицевом счете, в случае если указанная ошибка не влечет создания нового бюджетного обязательства.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На основании оформленного получателем (иным получателем) бюджетных средств (администратором источников финансирования дефицита бюджета) Уведомления об уточнении вида и принадлежности платежа </w:t>
      </w:r>
      <w:r w:rsidR="00997BE7"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осуществляется в установленном порядке уточнение кода бюджетной классификации на лицевом счете бюджета, открытого в УФК по Республике Башкортостан.</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Уточнение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осуществляется после уточнения кода бюджетной классификации в установленном порядке на лицевом счете бюджета, открытого </w:t>
      </w:r>
      <w:r w:rsidR="00997BE7" w:rsidRPr="00845AC9">
        <w:rPr>
          <w:rFonts w:ascii="Times New Roman" w:hAnsi="Times New Roman" w:cs="Times New Roman"/>
          <w:color w:val="000000" w:themeColor="text1"/>
          <w:sz w:val="24"/>
          <w:szCs w:val="24"/>
        </w:rPr>
        <w:t>Поселению</w:t>
      </w:r>
      <w:r w:rsidRPr="00845AC9">
        <w:rPr>
          <w:rFonts w:ascii="Times New Roman" w:hAnsi="Times New Roman" w:cs="Times New Roman"/>
          <w:color w:val="000000" w:themeColor="text1"/>
          <w:sz w:val="24"/>
          <w:szCs w:val="24"/>
        </w:rPr>
        <w:t xml:space="preserve"> в УФК по Республике Башкортостан.</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 xml:space="preserve">Копия </w:t>
      </w:r>
      <w:hyperlink w:anchor="P940" w:history="1">
        <w:r w:rsidRPr="00845AC9">
          <w:rPr>
            <w:rFonts w:ascii="Times New Roman" w:hAnsi="Times New Roman" w:cs="Times New Roman"/>
            <w:color w:val="000000" w:themeColor="text1"/>
            <w:sz w:val="24"/>
            <w:szCs w:val="24"/>
          </w:rPr>
          <w:t>Уведомления</w:t>
        </w:r>
      </w:hyperlink>
      <w:r w:rsidRPr="00845AC9">
        <w:rPr>
          <w:rFonts w:ascii="Times New Roman" w:hAnsi="Times New Roman" w:cs="Times New Roman"/>
          <w:color w:val="000000" w:themeColor="text1"/>
          <w:sz w:val="24"/>
          <w:szCs w:val="24"/>
        </w:rPr>
        <w:t xml:space="preserve"> об уточнении вида и принадлежности платежа, на основании которого </w:t>
      </w:r>
      <w:r w:rsidR="00997BE7"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учитываются операции по уточнению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прилагается к Выписке из соответствующего лицевого счета и является основанием для отражения операции по уточнению кода бюджетной классификации в бюджетном учете.</w:t>
      </w:r>
      <w:proofErr w:type="gramEnd"/>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Учет операции по уточнению кода бюджетной классификации осуществляется при наличии: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подписи </w:t>
      </w:r>
      <w:r w:rsidR="00997BE7" w:rsidRPr="00845AC9">
        <w:rPr>
          <w:rFonts w:ascii="Times New Roman" w:hAnsi="Times New Roman" w:cs="Times New Roman"/>
          <w:color w:val="000000" w:themeColor="text1"/>
          <w:sz w:val="24"/>
          <w:szCs w:val="24"/>
        </w:rPr>
        <w:t xml:space="preserve">Главы администрации сельского поселения </w:t>
      </w:r>
      <w:r w:rsidR="00BB0BE1" w:rsidRPr="00845AC9">
        <w:rPr>
          <w:rFonts w:ascii="Times New Roman" w:hAnsi="Times New Roman" w:cs="Times New Roman"/>
          <w:color w:val="000000" w:themeColor="text1"/>
          <w:sz w:val="24"/>
          <w:szCs w:val="24"/>
        </w:rPr>
        <w:t>Курманкеевский</w:t>
      </w:r>
      <w:r w:rsidR="003A07AD" w:rsidRPr="00845AC9">
        <w:rPr>
          <w:rFonts w:ascii="Times New Roman" w:hAnsi="Times New Roman" w:cs="Times New Roman"/>
          <w:color w:val="000000" w:themeColor="text1"/>
          <w:sz w:val="24"/>
          <w:szCs w:val="24"/>
        </w:rPr>
        <w:t xml:space="preserve"> </w:t>
      </w:r>
      <w:r w:rsidR="00997BE7" w:rsidRPr="00845AC9">
        <w:rPr>
          <w:rFonts w:ascii="Times New Roman" w:hAnsi="Times New Roman" w:cs="Times New Roman"/>
          <w:color w:val="000000" w:themeColor="text1"/>
          <w:sz w:val="24"/>
          <w:szCs w:val="24"/>
        </w:rPr>
        <w:t>сельсовет муниципального района Давлекановский район Республики Башкортостан</w:t>
      </w:r>
      <w:r w:rsidRPr="00845AC9">
        <w:rPr>
          <w:rFonts w:ascii="Times New Roman" w:hAnsi="Times New Roman" w:cs="Times New Roman"/>
          <w:color w:val="000000" w:themeColor="text1"/>
          <w:sz w:val="24"/>
          <w:szCs w:val="24"/>
        </w:rPr>
        <w:t xml:space="preserve"> (у</w:t>
      </w:r>
      <w:r w:rsidR="00757846" w:rsidRPr="00845AC9">
        <w:rPr>
          <w:rFonts w:ascii="Times New Roman" w:hAnsi="Times New Roman" w:cs="Times New Roman"/>
          <w:color w:val="000000" w:themeColor="text1"/>
          <w:sz w:val="24"/>
          <w:szCs w:val="24"/>
        </w:rPr>
        <w:t>полномоченного им лица) в поле «</w:t>
      </w:r>
      <w:r w:rsidRPr="00845AC9">
        <w:rPr>
          <w:rFonts w:ascii="Times New Roman" w:hAnsi="Times New Roman" w:cs="Times New Roman"/>
          <w:color w:val="000000" w:themeColor="text1"/>
          <w:sz w:val="24"/>
          <w:szCs w:val="24"/>
        </w:rPr>
        <w:t xml:space="preserve">Отметка </w:t>
      </w:r>
      <w:r w:rsidR="00B14710" w:rsidRPr="00845AC9">
        <w:rPr>
          <w:rFonts w:ascii="Times New Roman" w:hAnsi="Times New Roman" w:cs="Times New Roman"/>
          <w:color w:val="000000" w:themeColor="text1"/>
          <w:sz w:val="24"/>
          <w:szCs w:val="24"/>
        </w:rPr>
        <w:t xml:space="preserve">сельского поселения </w:t>
      </w:r>
      <w:r w:rsidR="00BB0BE1" w:rsidRPr="00845AC9">
        <w:rPr>
          <w:rFonts w:ascii="Times New Roman" w:hAnsi="Times New Roman" w:cs="Times New Roman"/>
          <w:color w:val="000000" w:themeColor="text1"/>
          <w:sz w:val="24"/>
          <w:szCs w:val="24"/>
        </w:rPr>
        <w:t>Курманкеевский</w:t>
      </w:r>
      <w:r w:rsidR="00B14710" w:rsidRPr="00845AC9">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845AC9">
        <w:rPr>
          <w:rFonts w:ascii="Times New Roman" w:hAnsi="Times New Roman" w:cs="Times New Roman"/>
          <w:color w:val="000000" w:themeColor="text1"/>
          <w:sz w:val="24"/>
          <w:szCs w:val="24"/>
        </w:rPr>
        <w:t xml:space="preserve"> Республики </w:t>
      </w:r>
      <w:r w:rsidR="00757846" w:rsidRPr="00845AC9">
        <w:rPr>
          <w:rFonts w:ascii="Times New Roman" w:hAnsi="Times New Roman" w:cs="Times New Roman"/>
          <w:color w:val="000000" w:themeColor="text1"/>
          <w:sz w:val="24"/>
          <w:szCs w:val="24"/>
        </w:rPr>
        <w:t>Башкортостан»</w:t>
      </w:r>
      <w:r w:rsidRPr="00845AC9">
        <w:rPr>
          <w:rFonts w:ascii="Times New Roman" w:hAnsi="Times New Roman" w:cs="Times New Roman"/>
          <w:color w:val="000000" w:themeColor="text1"/>
          <w:sz w:val="24"/>
          <w:szCs w:val="24"/>
        </w:rPr>
        <w:t xml:space="preserve"> Уведомления об уточнении вида и принадлежности платежа, представленного клиентом в </w:t>
      </w:r>
      <w:r w:rsidR="00B14710" w:rsidRPr="00845AC9">
        <w:rPr>
          <w:rFonts w:ascii="Times New Roman" w:hAnsi="Times New Roman" w:cs="Times New Roman"/>
          <w:color w:val="000000" w:themeColor="text1"/>
          <w:sz w:val="24"/>
          <w:szCs w:val="24"/>
        </w:rPr>
        <w:t>Поселение</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 xml:space="preserve">на лицевом счете получателя бюджетных средств свободного остатка бюджетных данных по коду бюджетной классификации, на который кассовые выплаты должны быть отнесены, или на лицевом счете администратора источников финансирования дефицита бюджета свободного остатка бюджетных ассигнований по коду бюджетной классификации, на который кассовые выплаты должны быть отнесены, после проведения процедур санкционирования оплаты денежных обязательств в соответствии с порядком, установленным </w:t>
      </w:r>
      <w:hyperlink w:anchor="P38" w:history="1">
        <w:r w:rsidRPr="00845AC9">
          <w:rPr>
            <w:rFonts w:ascii="Times New Roman" w:hAnsi="Times New Roman" w:cs="Times New Roman"/>
            <w:color w:val="000000" w:themeColor="text1"/>
            <w:sz w:val="24"/>
            <w:szCs w:val="24"/>
          </w:rPr>
          <w:t>Порядком</w:t>
        </w:r>
      </w:hyperlink>
      <w:r w:rsidRPr="00845AC9">
        <w:rPr>
          <w:rFonts w:ascii="Times New Roman" w:hAnsi="Times New Roman" w:cs="Times New Roman"/>
          <w:color w:val="000000" w:themeColor="text1"/>
          <w:sz w:val="24"/>
          <w:szCs w:val="24"/>
        </w:rPr>
        <w:t xml:space="preserve"> санкционирования.</w:t>
      </w:r>
      <w:proofErr w:type="gramEnd"/>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2.5.4.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w:t>
      </w:r>
      <w:r w:rsidRPr="00845AC9">
        <w:rPr>
          <w:rFonts w:ascii="Times New Roman" w:hAnsi="Times New Roman" w:cs="Times New Roman"/>
          <w:color w:val="000000" w:themeColor="text1"/>
          <w:sz w:val="24"/>
          <w:szCs w:val="24"/>
        </w:rPr>
        <w:lastRenderedPageBreak/>
        <w:t>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Получатель бюджетных средств (администратор источников финансирования дефицита бюджета) информирует дебитора о порядке заполнения расчетного документа в соответствии с требованиями </w:t>
      </w:r>
      <w:hyperlink r:id="rId19" w:history="1">
        <w:r w:rsidRPr="00845AC9">
          <w:rPr>
            <w:rFonts w:ascii="Times New Roman" w:hAnsi="Times New Roman" w:cs="Times New Roman"/>
            <w:color w:val="000000" w:themeColor="text1"/>
            <w:sz w:val="24"/>
            <w:szCs w:val="24"/>
          </w:rPr>
          <w:t>Положения</w:t>
        </w:r>
      </w:hyperlink>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414-П/8н.</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При этом в </w:t>
      </w:r>
      <w:hyperlink w:anchor="P977" w:history="1">
        <w:proofErr w:type="spellStart"/>
        <w:r w:rsidRPr="00845AC9">
          <w:rPr>
            <w:rFonts w:ascii="Times New Roman" w:hAnsi="Times New Roman" w:cs="Times New Roman"/>
            <w:color w:val="000000" w:themeColor="text1"/>
            <w:sz w:val="24"/>
            <w:szCs w:val="24"/>
          </w:rPr>
          <w:t>поле</w:t>
        </w:r>
      </w:hyperlink>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Назначение</w:t>
      </w:r>
      <w:proofErr w:type="spellEnd"/>
      <w:r w:rsidRPr="00845AC9">
        <w:rPr>
          <w:rFonts w:ascii="Times New Roman" w:hAnsi="Times New Roman" w:cs="Times New Roman"/>
          <w:color w:val="000000" w:themeColor="text1"/>
          <w:sz w:val="24"/>
          <w:szCs w:val="24"/>
        </w:rPr>
        <w:t xml:space="preserve"> платежа</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расчетного документа должна содержаться ссылка на номер и дату расчетного документа </w:t>
      </w:r>
      <w:r w:rsidR="004063AE"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2.5.5. Если кассовые поступления, зачисленные на счета </w:t>
      </w:r>
      <w:r w:rsidR="004063AE"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xml:space="preserve">, отнесены к невыясненным поступлениям </w:t>
      </w:r>
      <w:proofErr w:type="gramStart"/>
      <w:r w:rsidRPr="00845AC9">
        <w:rPr>
          <w:rFonts w:ascii="Times New Roman" w:hAnsi="Times New Roman" w:cs="Times New Roman"/>
          <w:color w:val="000000" w:themeColor="text1"/>
          <w:sz w:val="24"/>
          <w:szCs w:val="24"/>
        </w:rPr>
        <w:t>и</w:t>
      </w:r>
      <w:proofErr w:type="gramEnd"/>
      <w:r w:rsidRPr="00845AC9">
        <w:rPr>
          <w:rFonts w:ascii="Times New Roman" w:hAnsi="Times New Roman" w:cs="Times New Roman"/>
          <w:color w:val="000000" w:themeColor="text1"/>
          <w:sz w:val="24"/>
          <w:szCs w:val="24"/>
        </w:rPr>
        <w:t xml:space="preserve"> если в расчетных документах поступления были указаны ИНН и КПП получателя бюджетных средств (администратора источников финансирования дефицита бюджета), </w:t>
      </w:r>
      <w:r w:rsidR="004063AE" w:rsidRPr="00845AC9">
        <w:rPr>
          <w:rFonts w:ascii="Times New Roman" w:hAnsi="Times New Roman" w:cs="Times New Roman"/>
          <w:color w:val="000000" w:themeColor="text1"/>
          <w:sz w:val="24"/>
          <w:szCs w:val="24"/>
        </w:rPr>
        <w:t>Поселение</w:t>
      </w:r>
      <w:r w:rsidRPr="00845AC9">
        <w:rPr>
          <w:rFonts w:ascii="Times New Roman" w:hAnsi="Times New Roman" w:cs="Times New Roman"/>
          <w:color w:val="000000" w:themeColor="text1"/>
          <w:sz w:val="24"/>
          <w:szCs w:val="24"/>
        </w:rPr>
        <w:t xml:space="preserve"> направляет соответствующему получателю бюджетных средств (администратору источников финансирования дефицита бюджета) </w:t>
      </w:r>
      <w:hyperlink w:anchor="P2432" w:history="1">
        <w:r w:rsidRPr="00845AC9">
          <w:rPr>
            <w:rFonts w:ascii="Times New Roman" w:hAnsi="Times New Roman" w:cs="Times New Roman"/>
            <w:color w:val="000000" w:themeColor="text1"/>
            <w:sz w:val="24"/>
            <w:szCs w:val="24"/>
          </w:rPr>
          <w:t>Запрос</w:t>
        </w:r>
      </w:hyperlink>
      <w:r w:rsidRPr="00845AC9">
        <w:rPr>
          <w:rFonts w:ascii="Times New Roman" w:hAnsi="Times New Roman" w:cs="Times New Roman"/>
          <w:color w:val="000000" w:themeColor="text1"/>
          <w:sz w:val="24"/>
          <w:szCs w:val="24"/>
        </w:rPr>
        <w:t xml:space="preserve"> на выяснение принадлежности платежа согласно приложению </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15 к настоящему Порядку.</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течение десяти рабочих дней со дня получения </w:t>
      </w:r>
      <w:hyperlink w:anchor="P2432" w:history="1">
        <w:r w:rsidRPr="00845AC9">
          <w:rPr>
            <w:rFonts w:ascii="Times New Roman" w:hAnsi="Times New Roman" w:cs="Times New Roman"/>
            <w:color w:val="000000" w:themeColor="text1"/>
            <w:sz w:val="24"/>
            <w:szCs w:val="24"/>
          </w:rPr>
          <w:t>Запроса</w:t>
        </w:r>
      </w:hyperlink>
      <w:r w:rsidRPr="00845AC9">
        <w:rPr>
          <w:rFonts w:ascii="Times New Roman" w:hAnsi="Times New Roman" w:cs="Times New Roman"/>
          <w:color w:val="000000" w:themeColor="text1"/>
          <w:sz w:val="24"/>
          <w:szCs w:val="24"/>
        </w:rPr>
        <w:t xml:space="preserve"> на выяснение принадлежности платежа получателем бюджетных средств (администратором источников финансирования дефицита бюджета) может быть представлено в </w:t>
      </w:r>
      <w:r w:rsidR="004063AE" w:rsidRPr="00845AC9">
        <w:rPr>
          <w:rFonts w:ascii="Times New Roman" w:hAnsi="Times New Roman" w:cs="Times New Roman"/>
          <w:color w:val="000000" w:themeColor="text1"/>
          <w:sz w:val="24"/>
          <w:szCs w:val="24"/>
        </w:rPr>
        <w:t>Поселение</w:t>
      </w:r>
      <w:r w:rsidRPr="00845AC9">
        <w:rPr>
          <w:rFonts w:ascii="Times New Roman" w:hAnsi="Times New Roman" w:cs="Times New Roman"/>
          <w:color w:val="000000" w:themeColor="text1"/>
          <w:sz w:val="24"/>
          <w:szCs w:val="24"/>
        </w:rPr>
        <w:t xml:space="preserve"> </w:t>
      </w:r>
      <w:hyperlink w:anchor="P940" w:history="1">
        <w:r w:rsidRPr="00845AC9">
          <w:rPr>
            <w:rFonts w:ascii="Times New Roman" w:hAnsi="Times New Roman" w:cs="Times New Roman"/>
            <w:color w:val="000000" w:themeColor="text1"/>
            <w:sz w:val="24"/>
            <w:szCs w:val="24"/>
          </w:rPr>
          <w:t>Уведомление</w:t>
        </w:r>
      </w:hyperlink>
      <w:r w:rsidRPr="00845AC9">
        <w:rPr>
          <w:rFonts w:ascii="Times New Roman" w:hAnsi="Times New Roman" w:cs="Times New Roman"/>
          <w:color w:val="000000" w:themeColor="text1"/>
          <w:sz w:val="24"/>
          <w:szCs w:val="24"/>
        </w:rPr>
        <w:t xml:space="preserve"> об уточнении вида и принадлежности платежа, на основании которого поступившие суммы отражаются на лицевом счете получателя бюджетных средств (администратора источников финансирования дефицита бюджета).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В случае</w:t>
      </w:r>
      <w:proofErr w:type="gramStart"/>
      <w:r w:rsidRPr="00845AC9">
        <w:rPr>
          <w:rFonts w:ascii="Times New Roman" w:hAnsi="Times New Roman" w:cs="Times New Roman"/>
          <w:color w:val="000000" w:themeColor="text1"/>
          <w:sz w:val="24"/>
          <w:szCs w:val="24"/>
        </w:rPr>
        <w:t>,</w:t>
      </w:r>
      <w:proofErr w:type="gramEnd"/>
      <w:r w:rsidRPr="00845AC9">
        <w:rPr>
          <w:rFonts w:ascii="Times New Roman" w:hAnsi="Times New Roman" w:cs="Times New Roman"/>
          <w:color w:val="000000" w:themeColor="text1"/>
          <w:sz w:val="24"/>
          <w:szCs w:val="24"/>
        </w:rPr>
        <w:t xml:space="preserve"> если клиент отказывается от поступления, указанного в </w:t>
      </w:r>
      <w:hyperlink w:anchor="P2432" w:history="1">
        <w:r w:rsidRPr="00845AC9">
          <w:rPr>
            <w:rFonts w:ascii="Times New Roman" w:hAnsi="Times New Roman" w:cs="Times New Roman"/>
            <w:color w:val="000000" w:themeColor="text1"/>
            <w:sz w:val="24"/>
            <w:szCs w:val="24"/>
          </w:rPr>
          <w:t>Запросе</w:t>
        </w:r>
      </w:hyperlink>
      <w:r w:rsidRPr="00845AC9">
        <w:rPr>
          <w:rFonts w:ascii="Times New Roman" w:hAnsi="Times New Roman" w:cs="Times New Roman"/>
          <w:color w:val="000000" w:themeColor="text1"/>
          <w:sz w:val="24"/>
          <w:szCs w:val="24"/>
        </w:rPr>
        <w:t xml:space="preserve"> на выяснение принадлежности платежа, для информирования об этом </w:t>
      </w:r>
      <w:r w:rsidR="004063AE" w:rsidRPr="00845AC9">
        <w:rPr>
          <w:rFonts w:ascii="Times New Roman" w:hAnsi="Times New Roman" w:cs="Times New Roman"/>
          <w:color w:val="000000" w:themeColor="text1"/>
          <w:sz w:val="24"/>
          <w:szCs w:val="24"/>
        </w:rPr>
        <w:t>Поселение</w:t>
      </w:r>
      <w:r w:rsidRPr="00845AC9">
        <w:rPr>
          <w:rFonts w:ascii="Times New Roman" w:hAnsi="Times New Roman" w:cs="Times New Roman"/>
          <w:color w:val="000000" w:themeColor="text1"/>
          <w:sz w:val="24"/>
          <w:szCs w:val="24"/>
        </w:rPr>
        <w:t xml:space="preserve"> он направляет </w:t>
      </w:r>
      <w:hyperlink w:anchor="P940" w:history="1">
        <w:r w:rsidRPr="00845AC9">
          <w:rPr>
            <w:rFonts w:ascii="Times New Roman" w:hAnsi="Times New Roman" w:cs="Times New Roman"/>
            <w:color w:val="000000" w:themeColor="text1"/>
            <w:sz w:val="24"/>
            <w:szCs w:val="24"/>
          </w:rPr>
          <w:t>Уведомление</w:t>
        </w:r>
      </w:hyperlink>
      <w:r w:rsidRPr="00845AC9">
        <w:rPr>
          <w:rFonts w:ascii="Times New Roman" w:hAnsi="Times New Roman" w:cs="Times New Roman"/>
          <w:color w:val="000000" w:themeColor="text1"/>
          <w:sz w:val="24"/>
          <w:szCs w:val="24"/>
        </w:rPr>
        <w:t xml:space="preserve"> об уточнении вида и принадлежности платежа, где в </w:t>
      </w:r>
      <w:hyperlink w:anchor="P1041" w:history="1">
        <w:r w:rsidRPr="00845AC9">
          <w:rPr>
            <w:rFonts w:ascii="Times New Roman" w:hAnsi="Times New Roman" w:cs="Times New Roman"/>
            <w:color w:val="000000" w:themeColor="text1"/>
            <w:sz w:val="24"/>
            <w:szCs w:val="24"/>
          </w:rPr>
          <w:t>поле</w:t>
        </w:r>
      </w:hyperlink>
      <w:r w:rsidR="00757846"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Изменить на</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указывает код бюджетной классификации невы</w:t>
      </w:r>
      <w:r w:rsidR="00757846" w:rsidRPr="00845AC9">
        <w:rPr>
          <w:rFonts w:ascii="Times New Roman" w:hAnsi="Times New Roman" w:cs="Times New Roman"/>
          <w:color w:val="000000" w:themeColor="text1"/>
          <w:sz w:val="24"/>
          <w:szCs w:val="24"/>
        </w:rPr>
        <w:t>ясненных поступлений, а в поле «</w:t>
      </w:r>
      <w:r w:rsidRPr="00845AC9">
        <w:rPr>
          <w:rFonts w:ascii="Times New Roman" w:hAnsi="Times New Roman" w:cs="Times New Roman"/>
          <w:color w:val="000000" w:themeColor="text1"/>
          <w:sz w:val="24"/>
          <w:szCs w:val="24"/>
        </w:rPr>
        <w:t>Код по БК платежного документа</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указывается тот код бюджетной классификации, который был указан в Запросе на выяснение принадлежности платежа.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Возврат средств, ошибочно зачисленных и отраженных на лицевом счете администратора источников финансирования дефицита </w:t>
      </w:r>
      <w:proofErr w:type="spellStart"/>
      <w:r w:rsidRPr="00845AC9">
        <w:rPr>
          <w:rFonts w:ascii="Times New Roman" w:hAnsi="Times New Roman" w:cs="Times New Roman"/>
          <w:color w:val="000000" w:themeColor="text1"/>
          <w:sz w:val="24"/>
          <w:szCs w:val="24"/>
        </w:rPr>
        <w:t>бюджетаосуществляется</w:t>
      </w:r>
      <w:proofErr w:type="spellEnd"/>
      <w:r w:rsidRPr="00845AC9">
        <w:rPr>
          <w:rFonts w:ascii="Times New Roman" w:hAnsi="Times New Roman" w:cs="Times New Roman"/>
          <w:color w:val="000000" w:themeColor="text1"/>
          <w:sz w:val="24"/>
          <w:szCs w:val="24"/>
        </w:rPr>
        <w:t xml:space="preserve"> на основании </w:t>
      </w:r>
      <w:hyperlink w:anchor="P588"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возврат, оформленной администратором источников финансирования дефицита бюджета (получателем бюджетных средств).</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2.5.6. Суммы возврата дебиторской задолженности прошлых лет подлежат перечислению в установленном порядке дебитором получателя бюджетных средств (администратора источников финансиров</w:t>
      </w:r>
      <w:r w:rsidR="00757846" w:rsidRPr="00845AC9">
        <w:rPr>
          <w:rFonts w:ascii="Times New Roman" w:hAnsi="Times New Roman" w:cs="Times New Roman"/>
          <w:color w:val="000000" w:themeColor="text1"/>
          <w:sz w:val="24"/>
          <w:szCs w:val="24"/>
        </w:rPr>
        <w:t>ания дефицита бюджета) на счет №</w:t>
      </w:r>
      <w:r w:rsidRPr="00845AC9">
        <w:rPr>
          <w:rFonts w:ascii="Times New Roman" w:hAnsi="Times New Roman" w:cs="Times New Roman"/>
          <w:color w:val="000000" w:themeColor="text1"/>
          <w:sz w:val="24"/>
          <w:szCs w:val="24"/>
        </w:rPr>
        <w:t xml:space="preserve"> 40101, для перечисления в доход соответствующего бюджета.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В случае если суммы возврата дебиторской задолженности прошлых</w:t>
      </w:r>
      <w:r w:rsidR="00757846" w:rsidRPr="00845AC9">
        <w:rPr>
          <w:rFonts w:ascii="Times New Roman" w:hAnsi="Times New Roman" w:cs="Times New Roman"/>
          <w:color w:val="000000" w:themeColor="text1"/>
          <w:sz w:val="24"/>
          <w:szCs w:val="24"/>
        </w:rPr>
        <w:t xml:space="preserve"> лет поступили на счет №</w:t>
      </w:r>
      <w:r w:rsidRPr="00845AC9">
        <w:rPr>
          <w:rFonts w:ascii="Times New Roman" w:hAnsi="Times New Roman" w:cs="Times New Roman"/>
          <w:color w:val="000000" w:themeColor="text1"/>
          <w:sz w:val="24"/>
          <w:szCs w:val="24"/>
        </w:rPr>
        <w:t xml:space="preserve"> 4020</w:t>
      </w:r>
      <w:r w:rsidR="004063AE" w:rsidRPr="00845AC9">
        <w:rPr>
          <w:rFonts w:ascii="Times New Roman" w:hAnsi="Times New Roman" w:cs="Times New Roman"/>
          <w:color w:val="000000" w:themeColor="text1"/>
          <w:sz w:val="24"/>
          <w:szCs w:val="24"/>
        </w:rPr>
        <w:t>4</w:t>
      </w:r>
      <w:r w:rsidRPr="00845AC9">
        <w:rPr>
          <w:rFonts w:ascii="Times New Roman" w:hAnsi="Times New Roman" w:cs="Times New Roman"/>
          <w:color w:val="000000" w:themeColor="text1"/>
          <w:sz w:val="24"/>
          <w:szCs w:val="24"/>
        </w:rPr>
        <w:t xml:space="preserve">, минуя счет </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40101,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бюджета.</w:t>
      </w:r>
      <w:proofErr w:type="gramEnd"/>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2.5.7. Учет кассовых поступлений производится на соответствующих лицевых счетах, открытых в </w:t>
      </w:r>
      <w:r w:rsidR="004063AE" w:rsidRPr="00845AC9">
        <w:rPr>
          <w:rFonts w:ascii="Times New Roman" w:hAnsi="Times New Roman" w:cs="Times New Roman"/>
          <w:color w:val="000000" w:themeColor="text1"/>
          <w:sz w:val="24"/>
          <w:szCs w:val="24"/>
        </w:rPr>
        <w:t>Поселении</w:t>
      </w:r>
      <w:r w:rsidRPr="00845AC9">
        <w:rPr>
          <w:rFonts w:ascii="Times New Roman" w:hAnsi="Times New Roman" w:cs="Times New Roman"/>
          <w:color w:val="000000" w:themeColor="text1"/>
          <w:sz w:val="24"/>
          <w:szCs w:val="24"/>
        </w:rPr>
        <w:t xml:space="preserve"> на основании расчетных или кассовых документов в разрезе кодов бюджетной классификации.</w:t>
      </w:r>
    </w:p>
    <w:p w:rsidR="009F6071" w:rsidRPr="00845AC9" w:rsidRDefault="009F6071" w:rsidP="006E7EDD">
      <w:pPr>
        <w:pStyle w:val="ConsPlusNormal"/>
        <w:ind w:firstLine="540"/>
        <w:rPr>
          <w:rFonts w:ascii="Times New Roman" w:hAnsi="Times New Roman" w:cs="Times New Roman"/>
          <w:color w:val="000000" w:themeColor="text1"/>
          <w:sz w:val="24"/>
          <w:szCs w:val="24"/>
        </w:rPr>
      </w:pPr>
    </w:p>
    <w:p w:rsidR="009F6071" w:rsidRPr="00845AC9" w:rsidRDefault="009F6071" w:rsidP="006E7EDD">
      <w:pPr>
        <w:pStyle w:val="ConsPlusNormal"/>
        <w:jc w:val="center"/>
        <w:outlineLvl w:val="1"/>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III. Предоставление </w:t>
      </w:r>
      <w:r w:rsidR="004063AE"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информации участникам</w:t>
      </w:r>
    </w:p>
    <w:p w:rsidR="009F6071" w:rsidRPr="00845AC9" w:rsidRDefault="009F6071" w:rsidP="006E7EDD">
      <w:pPr>
        <w:pStyle w:val="ConsPlusNormal"/>
        <w:jc w:val="center"/>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бюджетного процесса об операциях, осуществленных</w:t>
      </w:r>
    </w:p>
    <w:p w:rsidR="009F6071" w:rsidRPr="00845AC9" w:rsidRDefault="009F6071" w:rsidP="006E7EDD">
      <w:pPr>
        <w:pStyle w:val="ConsPlusNormal"/>
        <w:jc w:val="center"/>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подведомственными им казенными учреждениями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3.1. </w:t>
      </w:r>
      <w:proofErr w:type="gramStart"/>
      <w:r w:rsidRPr="00845AC9">
        <w:rPr>
          <w:rFonts w:ascii="Times New Roman" w:hAnsi="Times New Roman" w:cs="Times New Roman"/>
          <w:color w:val="000000" w:themeColor="text1"/>
          <w:sz w:val="24"/>
          <w:szCs w:val="24"/>
        </w:rPr>
        <w:t xml:space="preserve">Главному распорядителю (распорядителю) бюджетных средств и главному администратору (администратору источников финансирования дефицита бюджета с </w:t>
      </w:r>
      <w:r w:rsidRPr="00845AC9">
        <w:rPr>
          <w:rFonts w:ascii="Times New Roman" w:hAnsi="Times New Roman" w:cs="Times New Roman"/>
          <w:color w:val="000000" w:themeColor="text1"/>
          <w:sz w:val="24"/>
          <w:szCs w:val="24"/>
        </w:rPr>
        <w:lastRenderedPageBreak/>
        <w:t>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 (далее - Сводные данные) согласно</w:t>
      </w:r>
      <w:proofErr w:type="gramEnd"/>
      <w:r w:rsidR="005E3E18" w:rsidRPr="00845AC9">
        <w:rPr>
          <w:rFonts w:ascii="Times New Roman" w:hAnsi="Times New Roman" w:cs="Times New Roman"/>
          <w:color w:val="000000" w:themeColor="text1"/>
          <w:sz w:val="24"/>
          <w:szCs w:val="24"/>
        </w:rPr>
        <w:t xml:space="preserve"> </w:t>
      </w:r>
      <w:hyperlink w:anchor="P1396" w:history="1">
        <w:r w:rsidR="00757846" w:rsidRPr="00845AC9">
          <w:rPr>
            <w:rFonts w:ascii="Times New Roman" w:hAnsi="Times New Roman" w:cs="Times New Roman"/>
            <w:color w:val="000000" w:themeColor="text1"/>
            <w:sz w:val="24"/>
            <w:szCs w:val="24"/>
          </w:rPr>
          <w:t>приложениям №</w:t>
        </w:r>
        <w:r w:rsidRPr="00845AC9">
          <w:rPr>
            <w:rFonts w:ascii="Times New Roman" w:hAnsi="Times New Roman" w:cs="Times New Roman"/>
            <w:color w:val="000000" w:themeColor="text1"/>
            <w:sz w:val="24"/>
            <w:szCs w:val="24"/>
          </w:rPr>
          <w:t xml:space="preserve"> 11</w:t>
        </w:r>
      </w:hyperlink>
      <w:r w:rsidRPr="00845AC9">
        <w:rPr>
          <w:rFonts w:ascii="Times New Roman" w:hAnsi="Times New Roman" w:cs="Times New Roman"/>
          <w:color w:val="000000" w:themeColor="text1"/>
          <w:sz w:val="24"/>
          <w:szCs w:val="24"/>
        </w:rPr>
        <w:t xml:space="preserve"> - </w:t>
      </w:r>
      <w:hyperlink w:anchor="P2312" w:history="1">
        <w:r w:rsidRPr="00845AC9">
          <w:rPr>
            <w:rFonts w:ascii="Times New Roman" w:hAnsi="Times New Roman" w:cs="Times New Roman"/>
            <w:color w:val="000000" w:themeColor="text1"/>
            <w:sz w:val="24"/>
            <w:szCs w:val="24"/>
          </w:rPr>
          <w:t>14</w:t>
        </w:r>
      </w:hyperlink>
      <w:r w:rsidRPr="00845AC9">
        <w:rPr>
          <w:rFonts w:ascii="Times New Roman" w:hAnsi="Times New Roman" w:cs="Times New Roman"/>
          <w:color w:val="000000" w:themeColor="text1"/>
          <w:sz w:val="24"/>
          <w:szCs w:val="24"/>
        </w:rPr>
        <w:t xml:space="preserve"> к настоящему Порядку.</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3.2. Главным распорядителям (распорядителям) бюджетных средств ежемесячно на отчетную дату, а также по их письменному запросу с указанием периода представления, представляется Реестр принятых на учет бюджетных обязательств.</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3.3. Сводные данные и Реестр принятых на учет бюджетных </w:t>
      </w:r>
      <w:proofErr w:type="gramStart"/>
      <w:r w:rsidRPr="00845AC9">
        <w:rPr>
          <w:rFonts w:ascii="Times New Roman" w:hAnsi="Times New Roman" w:cs="Times New Roman"/>
          <w:color w:val="000000" w:themeColor="text1"/>
          <w:sz w:val="24"/>
          <w:szCs w:val="24"/>
        </w:rPr>
        <w:t>обязательств</w:t>
      </w:r>
      <w:proofErr w:type="gramEnd"/>
      <w:r w:rsidRPr="00845AC9">
        <w:rPr>
          <w:rFonts w:ascii="Times New Roman" w:hAnsi="Times New Roman" w:cs="Times New Roman"/>
          <w:color w:val="000000" w:themeColor="text1"/>
          <w:sz w:val="24"/>
          <w:szCs w:val="24"/>
        </w:rPr>
        <w:t xml:space="preserve"> на конец отчетного месяца представляются не позднее 5 рабочих дней следующего месяца. Сводные данные и Реестр принятых на учет бюджетных обязательств по письменному запросу с указанием периода представления представляются не позднее 7 рабочих дней после получения запроса </w:t>
      </w:r>
      <w:r w:rsidR="004063AE"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Сводные данные и Реестр принятых на учет бюджетных обязательств содержат те же показатели, что и соответствующие лицевые счета. Сводные данные и Реестр принятых на учет бюджетных обязательств формируются по подведомственным участникам бюджетного процесса в разрезе кодов бюджетной классификации и (или) иных аналитических признаков.</w:t>
      </w:r>
    </w:p>
    <w:p w:rsidR="009F6071" w:rsidRPr="00845AC9" w:rsidRDefault="009F6071" w:rsidP="006E7EDD">
      <w:pPr>
        <w:pStyle w:val="ConsPlusNormal"/>
        <w:ind w:firstLine="540"/>
        <w:rPr>
          <w:rFonts w:ascii="Times New Roman" w:hAnsi="Times New Roman" w:cs="Times New Roman"/>
          <w:color w:val="000000" w:themeColor="text1"/>
          <w:sz w:val="24"/>
          <w:szCs w:val="24"/>
        </w:rPr>
      </w:pPr>
    </w:p>
    <w:p w:rsidR="009F6071" w:rsidRPr="00845AC9" w:rsidRDefault="009F6071" w:rsidP="006E7EDD">
      <w:pPr>
        <w:pStyle w:val="ConsPlusNormal"/>
        <w:jc w:val="center"/>
        <w:outlineLvl w:val="1"/>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IV. Организация работы с клиентами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4.1. Распорядок операционного дня, график приема и обработки полученных документов устанавливается </w:t>
      </w:r>
      <w:r w:rsidR="005E3E18"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4.2. Право подписания документов по внутреннему документообороту </w:t>
      </w:r>
      <w:r w:rsidR="005E3E18"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xml:space="preserve">, расчетных и кассовых документов, предоставляемое работникам, оформляется </w:t>
      </w:r>
      <w:r w:rsidR="005E3E18" w:rsidRPr="00845AC9">
        <w:rPr>
          <w:rFonts w:ascii="Times New Roman" w:hAnsi="Times New Roman" w:cs="Times New Roman"/>
          <w:color w:val="000000" w:themeColor="text1"/>
          <w:sz w:val="24"/>
          <w:szCs w:val="24"/>
        </w:rPr>
        <w:t>распоряжением</w:t>
      </w:r>
      <w:r w:rsidRPr="00845AC9">
        <w:rPr>
          <w:rFonts w:ascii="Times New Roman" w:hAnsi="Times New Roman" w:cs="Times New Roman"/>
          <w:color w:val="000000" w:themeColor="text1"/>
          <w:sz w:val="24"/>
          <w:szCs w:val="24"/>
        </w:rPr>
        <w:t xml:space="preserve"> </w:t>
      </w:r>
      <w:r w:rsidR="005E3E18"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xml:space="preserve"> с указанием перечня операций.</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Право контрольной подписи на документах без ограничения перечня операций имеют </w:t>
      </w:r>
      <w:r w:rsidR="005E3E18" w:rsidRPr="00845AC9">
        <w:rPr>
          <w:rFonts w:ascii="Times New Roman" w:hAnsi="Times New Roman" w:cs="Times New Roman"/>
          <w:color w:val="000000" w:themeColor="text1"/>
          <w:sz w:val="24"/>
          <w:szCs w:val="24"/>
        </w:rPr>
        <w:t>Глава администрации сельского поселения</w:t>
      </w:r>
      <w:r w:rsidRPr="00845AC9">
        <w:rPr>
          <w:rFonts w:ascii="Times New Roman" w:hAnsi="Times New Roman" w:cs="Times New Roman"/>
          <w:color w:val="000000" w:themeColor="text1"/>
          <w:sz w:val="24"/>
          <w:szCs w:val="24"/>
        </w:rPr>
        <w:t xml:space="preserve"> и главный бухгалтер </w:t>
      </w:r>
      <w:r w:rsidR="005E3E18" w:rsidRPr="00845AC9">
        <w:rPr>
          <w:rFonts w:ascii="Times New Roman" w:hAnsi="Times New Roman" w:cs="Times New Roman"/>
          <w:color w:val="000000" w:themeColor="text1"/>
          <w:sz w:val="24"/>
          <w:szCs w:val="24"/>
        </w:rPr>
        <w:t xml:space="preserve">Поселения </w:t>
      </w:r>
      <w:r w:rsidRPr="00845AC9">
        <w:rPr>
          <w:rFonts w:ascii="Times New Roman" w:hAnsi="Times New Roman" w:cs="Times New Roman"/>
          <w:color w:val="000000" w:themeColor="text1"/>
          <w:sz w:val="24"/>
          <w:szCs w:val="24"/>
        </w:rPr>
        <w:t xml:space="preserve"> или уполномоченные </w:t>
      </w:r>
      <w:r w:rsidR="005E3E18"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лица. Предоставление права контрольной подписи уполномоченному работнику не исключает возможности выполнения этим работником функций ответственного исполнителя по определенному кругу операций. В этом случае им контролируются документы по операциям, выполняемые другими работниками.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4.3. </w:t>
      </w:r>
      <w:proofErr w:type="gramStart"/>
      <w:r w:rsidRPr="00845AC9">
        <w:rPr>
          <w:rFonts w:ascii="Times New Roman" w:hAnsi="Times New Roman" w:cs="Times New Roman"/>
          <w:color w:val="000000" w:themeColor="text1"/>
          <w:sz w:val="24"/>
          <w:szCs w:val="24"/>
        </w:rPr>
        <w:t xml:space="preserve">Распределение и закрепление конкретных обязанностей за работниками, в том числе осуществление приема, контроля и выдачи документов по доведению бюджетных данных; приема, контроля и оформления расчетных документов; приема, контроля и оформления </w:t>
      </w:r>
      <w:proofErr w:type="spellStart"/>
      <w:r w:rsidRPr="00845AC9">
        <w:rPr>
          <w:rFonts w:ascii="Times New Roman" w:hAnsi="Times New Roman" w:cs="Times New Roman"/>
          <w:color w:val="000000" w:themeColor="text1"/>
          <w:sz w:val="24"/>
          <w:szCs w:val="24"/>
        </w:rPr>
        <w:t>внебанковских</w:t>
      </w:r>
      <w:proofErr w:type="spellEnd"/>
      <w:r w:rsidRPr="00845AC9">
        <w:rPr>
          <w:rFonts w:ascii="Times New Roman" w:hAnsi="Times New Roman" w:cs="Times New Roman"/>
          <w:color w:val="000000" w:themeColor="text1"/>
          <w:sz w:val="24"/>
          <w:szCs w:val="24"/>
        </w:rPr>
        <w:t xml:space="preserve"> документов; формирования и выдачи информации об операциях по исполнению бюджета</w:t>
      </w:r>
      <w:r w:rsidR="005E3E18"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5E3E18" w:rsidRPr="00845AC9">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845AC9">
        <w:rPr>
          <w:rFonts w:ascii="Times New Roman" w:hAnsi="Times New Roman" w:cs="Times New Roman"/>
          <w:color w:val="000000" w:themeColor="text1"/>
          <w:sz w:val="24"/>
          <w:szCs w:val="24"/>
        </w:rPr>
        <w:t xml:space="preserve"> Республики Башкортостан определяет </w:t>
      </w:r>
      <w:r w:rsidR="005E3E18" w:rsidRPr="00845AC9">
        <w:rPr>
          <w:rFonts w:ascii="Times New Roman" w:hAnsi="Times New Roman" w:cs="Times New Roman"/>
          <w:color w:val="000000" w:themeColor="text1"/>
          <w:sz w:val="24"/>
          <w:szCs w:val="24"/>
        </w:rPr>
        <w:t>Поселение</w:t>
      </w:r>
      <w:r w:rsidRPr="00845AC9">
        <w:rPr>
          <w:rFonts w:ascii="Times New Roman" w:hAnsi="Times New Roman" w:cs="Times New Roman"/>
          <w:color w:val="000000" w:themeColor="text1"/>
          <w:sz w:val="24"/>
          <w:szCs w:val="24"/>
        </w:rPr>
        <w:t>.</w:t>
      </w:r>
      <w:proofErr w:type="gramEnd"/>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4.4. Организация документооборота в </w:t>
      </w:r>
      <w:r w:rsidR="005E3E18" w:rsidRPr="00845AC9">
        <w:rPr>
          <w:rFonts w:ascii="Times New Roman" w:hAnsi="Times New Roman" w:cs="Times New Roman"/>
          <w:color w:val="000000" w:themeColor="text1"/>
          <w:sz w:val="24"/>
          <w:szCs w:val="24"/>
        </w:rPr>
        <w:t>Поселении</w:t>
      </w:r>
      <w:r w:rsidRPr="00845AC9">
        <w:rPr>
          <w:rFonts w:ascii="Times New Roman" w:hAnsi="Times New Roman" w:cs="Times New Roman"/>
          <w:color w:val="000000" w:themeColor="text1"/>
          <w:sz w:val="24"/>
          <w:szCs w:val="24"/>
        </w:rPr>
        <w:t xml:space="preserve"> устанавливается таким образом, чтобы обеспечить своевременную обработку документов, полученных как в электронной форме, так и на бумажных носителях и отражение проведенных операций на лицевых счетах и в бюджетном учете.</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4.5. Начало и окончание операционного дня, в том числе время приема платежных документов клиентов, устанавливается </w:t>
      </w:r>
      <w:r w:rsidR="005E3E18"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с учетом Регламента обмена платежными документами с УФК по Республике Башкортостан и банками.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Прием документов, поступивших в </w:t>
      </w:r>
      <w:r w:rsidR="005E3E18" w:rsidRPr="00845AC9">
        <w:rPr>
          <w:rFonts w:ascii="Times New Roman" w:hAnsi="Times New Roman" w:cs="Times New Roman"/>
          <w:color w:val="000000" w:themeColor="text1"/>
          <w:sz w:val="24"/>
          <w:szCs w:val="24"/>
        </w:rPr>
        <w:t>Поселение</w:t>
      </w:r>
      <w:r w:rsidRPr="00845AC9">
        <w:rPr>
          <w:rFonts w:ascii="Times New Roman" w:hAnsi="Times New Roman" w:cs="Times New Roman"/>
          <w:color w:val="000000" w:themeColor="text1"/>
          <w:sz w:val="24"/>
          <w:szCs w:val="24"/>
        </w:rPr>
        <w:t xml:space="preserve"> на бумажном носителе, производится уполномоченными работниками </w:t>
      </w:r>
      <w:r w:rsidR="005E3E18"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При отсутствии технической возможности организации электронного документооборота с применением электронной подписи документы представляются в </w:t>
      </w:r>
      <w:r w:rsidR="005E3E18" w:rsidRPr="00845AC9">
        <w:rPr>
          <w:rFonts w:ascii="Times New Roman" w:hAnsi="Times New Roman" w:cs="Times New Roman"/>
          <w:color w:val="000000" w:themeColor="text1"/>
          <w:sz w:val="24"/>
          <w:szCs w:val="24"/>
        </w:rPr>
        <w:t>Поселение</w:t>
      </w:r>
      <w:r w:rsidRPr="00845AC9">
        <w:rPr>
          <w:rFonts w:ascii="Times New Roman" w:hAnsi="Times New Roman" w:cs="Times New Roman"/>
          <w:color w:val="000000" w:themeColor="text1"/>
          <w:sz w:val="24"/>
          <w:szCs w:val="24"/>
        </w:rPr>
        <w:t xml:space="preserve"> и Управление на бумажном носителе с одновременным представлением на машинном носителе.</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4.6. Порядок хранения и создание условий для сохранности документов постоянного </w:t>
      </w:r>
      <w:r w:rsidRPr="00845AC9">
        <w:rPr>
          <w:rFonts w:ascii="Times New Roman" w:hAnsi="Times New Roman" w:cs="Times New Roman"/>
          <w:color w:val="000000" w:themeColor="text1"/>
          <w:sz w:val="24"/>
          <w:szCs w:val="24"/>
        </w:rPr>
        <w:lastRenderedPageBreak/>
        <w:t>пользования осуществляется в соответствии с правилами организации государственного архивного дела. При этом доступ к документам должен быть ограничен внутренним регламентом.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4.7. Документы, сформированные в установленном порядке в дела (за один операционный день либо за другой период), после сплошной проверки комплектности передаются на хранение.</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Подборка документов и проверка их комплектности осуществляется работником, на которого возложено формирование документов операционного дня.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Хранение документов осуществляется </w:t>
      </w:r>
      <w:r w:rsidR="005E3E18"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в соответствии с правилами государственного архивного дела.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При электронном документообороте порядок хранения электронных документов устанавливается </w:t>
      </w:r>
      <w:r w:rsidR="005E3E18" w:rsidRPr="00845AC9">
        <w:rPr>
          <w:rFonts w:ascii="Times New Roman" w:hAnsi="Times New Roman" w:cs="Times New Roman"/>
          <w:color w:val="000000" w:themeColor="text1"/>
          <w:sz w:val="24"/>
          <w:szCs w:val="24"/>
        </w:rPr>
        <w:t>распоряжением Поселения</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4.8. Организация документооборота при осуществлении операций, содержащих сведения, составляющие государственную тайну, осуществляется </w:t>
      </w:r>
      <w:r w:rsidR="005E3E18"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в соответствии с требованиями, установленными законодательством Российской Федерации о государственной тайне.</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
    <w:p w:rsidR="009F6071" w:rsidRPr="00845AC9" w:rsidRDefault="009F6071" w:rsidP="006E7EDD">
      <w:pPr>
        <w:pStyle w:val="ConsPlusNormal"/>
        <w:jc w:val="center"/>
        <w:outlineLvl w:val="1"/>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V. Указания по заполнению форм документов,</w:t>
      </w:r>
    </w:p>
    <w:p w:rsidR="009F6071" w:rsidRPr="00845AC9" w:rsidRDefault="009F6071" w:rsidP="006E7EDD">
      <w:pPr>
        <w:pStyle w:val="ConsPlusNormal"/>
        <w:jc w:val="center"/>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представленных в приложениях к Порядку</w:t>
      </w:r>
      <w:proofErr w:type="gramEnd"/>
    </w:p>
    <w:p w:rsidR="009F6071" w:rsidRPr="00845AC9" w:rsidRDefault="009F6071" w:rsidP="006E7EDD">
      <w:pPr>
        <w:pStyle w:val="ConsPlusNormal"/>
        <w:jc w:val="center"/>
        <w:rPr>
          <w:rFonts w:ascii="Times New Roman" w:hAnsi="Times New Roman" w:cs="Times New Roman"/>
          <w:color w:val="000000" w:themeColor="text1"/>
          <w:sz w:val="24"/>
          <w:szCs w:val="24"/>
        </w:rPr>
      </w:pP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5.1. При заполнении форм документов устанавливаются следующие общие правила: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заголовочная часть формы документа заполняется в обязательном порядке;</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при отсутствии суммовых показателей в документе по соответствующим гр</w:t>
      </w:r>
      <w:r w:rsidR="00757846" w:rsidRPr="00845AC9">
        <w:rPr>
          <w:rFonts w:ascii="Times New Roman" w:hAnsi="Times New Roman" w:cs="Times New Roman"/>
          <w:color w:val="000000" w:themeColor="text1"/>
          <w:sz w:val="24"/>
          <w:szCs w:val="24"/>
        </w:rPr>
        <w:t>афе и строке указывается ноль («</w:t>
      </w:r>
      <w:r w:rsidRPr="00845AC9">
        <w:rPr>
          <w:rFonts w:ascii="Times New Roman" w:hAnsi="Times New Roman" w:cs="Times New Roman"/>
          <w:color w:val="000000" w:themeColor="text1"/>
          <w:sz w:val="24"/>
          <w:szCs w:val="24"/>
        </w:rPr>
        <w:t>0</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на второй и последующих страницах документа указывается номер документа (при его наличии) и дата формирования документа.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5.2. Формирование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осуществляется следующим образом.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наименовании формы документа указывается номер, присвоенный клиентом, оформляющим </w:t>
      </w:r>
      <w:hyperlink w:anchor="P357" w:history="1">
        <w:r w:rsidRPr="00845AC9">
          <w:rPr>
            <w:rFonts w:ascii="Times New Roman" w:hAnsi="Times New Roman" w:cs="Times New Roman"/>
            <w:color w:val="000000" w:themeColor="text1"/>
            <w:sz w:val="24"/>
            <w:szCs w:val="24"/>
          </w:rPr>
          <w:t>Заявку</w:t>
        </w:r>
      </w:hyperlink>
      <w:r w:rsidRPr="00845AC9">
        <w:rPr>
          <w:rFonts w:ascii="Times New Roman" w:hAnsi="Times New Roman" w:cs="Times New Roman"/>
          <w:color w:val="000000" w:themeColor="text1"/>
          <w:sz w:val="24"/>
          <w:szCs w:val="24"/>
        </w:rPr>
        <w:t xml:space="preserve"> на кассовый расход.</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заголовочной </w:t>
      </w:r>
      <w:hyperlink w:anchor="P357" w:history="1">
        <w:r w:rsidRPr="00845AC9">
          <w:rPr>
            <w:rFonts w:ascii="Times New Roman" w:hAnsi="Times New Roman" w:cs="Times New Roman"/>
            <w:color w:val="000000" w:themeColor="text1"/>
            <w:sz w:val="24"/>
            <w:szCs w:val="24"/>
          </w:rPr>
          <w:t>части</w:t>
        </w:r>
      </w:hyperlink>
      <w:r w:rsidRPr="00845AC9">
        <w:rPr>
          <w:rFonts w:ascii="Times New Roman" w:hAnsi="Times New Roman" w:cs="Times New Roman"/>
          <w:color w:val="000000" w:themeColor="text1"/>
          <w:sz w:val="24"/>
          <w:szCs w:val="24"/>
        </w:rPr>
        <w:t xml:space="preserve"> формы документа указываются: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 xml:space="preserve">дата, на которую сформирован документ, которая должна быть не ранее трех рабочих дней от даты его представления, с отражением в кодовой зоне даты, на которую сформирован документ в формате </w:t>
      </w:r>
      <w:r w:rsidR="00757846" w:rsidRPr="00845AC9">
        <w:rPr>
          <w:rFonts w:ascii="Times New Roman" w:hAnsi="Times New Roman" w:cs="Times New Roman"/>
          <w:color w:val="000000" w:themeColor="text1"/>
          <w:sz w:val="24"/>
          <w:szCs w:val="24"/>
        </w:rPr>
        <w:t>«день, месяц, год»</w:t>
      </w:r>
      <w:r w:rsidRPr="00845AC9">
        <w:rPr>
          <w:rFonts w:ascii="Times New Roman" w:hAnsi="Times New Roman" w:cs="Times New Roman"/>
          <w:color w:val="000000" w:themeColor="text1"/>
          <w:sz w:val="24"/>
          <w:szCs w:val="24"/>
        </w:rPr>
        <w:t xml:space="preserve"> (00.00.0000);</w:t>
      </w:r>
      <w:proofErr w:type="gramEnd"/>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 xml:space="preserve">по </w:t>
      </w:r>
      <w:hyperlink w:anchor="P357" w:history="1">
        <w:r w:rsidRPr="00845AC9">
          <w:rPr>
            <w:rFonts w:ascii="Times New Roman" w:hAnsi="Times New Roman" w:cs="Times New Roman"/>
            <w:color w:val="000000" w:themeColor="text1"/>
            <w:sz w:val="24"/>
            <w:szCs w:val="24"/>
          </w:rPr>
          <w:t>строке</w:t>
        </w:r>
      </w:hyperlink>
      <w:r w:rsidR="00757846"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Наименование клиента</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наименование получателя бюджетных средств или администратора источников финансирования дефицита бюджета, формирующего </w:t>
      </w:r>
      <w:hyperlink w:anchor="P357" w:history="1">
        <w:r w:rsidRPr="00845AC9">
          <w:rPr>
            <w:rFonts w:ascii="Times New Roman" w:hAnsi="Times New Roman" w:cs="Times New Roman"/>
            <w:color w:val="000000" w:themeColor="text1"/>
            <w:sz w:val="24"/>
            <w:szCs w:val="24"/>
          </w:rPr>
          <w:t>Заявку</w:t>
        </w:r>
      </w:hyperlink>
      <w:r w:rsidRPr="00845AC9">
        <w:rPr>
          <w:rFonts w:ascii="Times New Roman" w:hAnsi="Times New Roman" w:cs="Times New Roman"/>
          <w:color w:val="000000" w:themeColor="text1"/>
          <w:sz w:val="24"/>
          <w:szCs w:val="24"/>
        </w:rPr>
        <w:t xml:space="preserve"> на кассовый расход, или главного распорядителя (распорядителя) бюджетных средств в случае формирования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для перечисления средств на счет иного получателя бюджетных средств, находящегося в его непосредственном ведении с отражением в кодовой зоне номера лицевого счета клиента и его кода по Сводному</w:t>
      </w:r>
      <w:proofErr w:type="gramEnd"/>
      <w:r w:rsidRPr="00845AC9">
        <w:rPr>
          <w:rFonts w:ascii="Times New Roman" w:hAnsi="Times New Roman" w:cs="Times New Roman"/>
          <w:color w:val="000000" w:themeColor="text1"/>
          <w:sz w:val="24"/>
          <w:szCs w:val="24"/>
        </w:rPr>
        <w:t xml:space="preserve"> реестру.</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 xml:space="preserve">При этом наименование клиента-участника бюджетного процесса в заголовочной </w:t>
      </w:r>
      <w:hyperlink w:anchor="P357" w:history="1">
        <w:r w:rsidRPr="00845AC9">
          <w:rPr>
            <w:rFonts w:ascii="Times New Roman" w:hAnsi="Times New Roman" w:cs="Times New Roman"/>
            <w:color w:val="000000" w:themeColor="text1"/>
            <w:sz w:val="24"/>
            <w:szCs w:val="24"/>
          </w:rPr>
          <w:t>части</w:t>
        </w:r>
      </w:hyperlink>
      <w:r w:rsidRPr="00845AC9">
        <w:rPr>
          <w:rFonts w:ascii="Times New Roman" w:hAnsi="Times New Roman" w:cs="Times New Roman"/>
          <w:color w:val="000000" w:themeColor="text1"/>
          <w:sz w:val="24"/>
          <w:szCs w:val="24"/>
        </w:rPr>
        <w:t xml:space="preserve"> Заявки на кассовый расход должно соответствовать наименованию получателя бюджетных средств или администратора источников финансирования дефицита бюджета (главного распорядителя (распорядителя) бюджетных средств в случае формирования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для перечисления средств иному получателю бюджетных средств), указанному в соответствующей реестровой записи Сводного реестра.</w:t>
      </w:r>
      <w:proofErr w:type="gramEnd"/>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Номер лицевого счета клиента, указанный в кодовой зоне, должен соответствовать номеру соответствующего лицевого счета, открытому </w:t>
      </w:r>
      <w:r w:rsidR="005E3E18"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357" w:history="1">
        <w:r w:rsidRPr="00845AC9">
          <w:rPr>
            <w:rFonts w:ascii="Times New Roman" w:hAnsi="Times New Roman" w:cs="Times New Roman"/>
            <w:color w:val="000000" w:themeColor="text1"/>
            <w:sz w:val="24"/>
            <w:szCs w:val="24"/>
          </w:rPr>
          <w:t>строке</w:t>
        </w:r>
      </w:hyperlink>
      <w:r w:rsidR="00757846"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Главный распорядитель бюджетных средств, главный администратор источников финансирования дефицита бюджета</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наименование главного распорядителя бюджетных средств или главного администратора источников финансирования дефицита бюджета, в ведении которого находится клиент, формирующий </w:t>
      </w:r>
      <w:hyperlink w:anchor="P357" w:history="1">
        <w:r w:rsidRPr="00845AC9">
          <w:rPr>
            <w:rFonts w:ascii="Times New Roman" w:hAnsi="Times New Roman" w:cs="Times New Roman"/>
            <w:color w:val="000000" w:themeColor="text1"/>
            <w:sz w:val="24"/>
            <w:szCs w:val="24"/>
          </w:rPr>
          <w:t>Заявку</w:t>
        </w:r>
      </w:hyperlink>
      <w:r w:rsidRPr="00845AC9">
        <w:rPr>
          <w:rFonts w:ascii="Times New Roman" w:hAnsi="Times New Roman" w:cs="Times New Roman"/>
          <w:color w:val="000000" w:themeColor="text1"/>
          <w:sz w:val="24"/>
          <w:szCs w:val="24"/>
        </w:rPr>
        <w:t xml:space="preserve"> на кассовый расход с отражением в кодовой зоне кода главы.</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Наименование главного распорядителя бюджетных средств или главного администратора </w:t>
      </w:r>
      <w:r w:rsidRPr="00845AC9">
        <w:rPr>
          <w:rFonts w:ascii="Times New Roman" w:hAnsi="Times New Roman" w:cs="Times New Roman"/>
          <w:color w:val="000000" w:themeColor="text1"/>
          <w:sz w:val="24"/>
          <w:szCs w:val="24"/>
        </w:rPr>
        <w:lastRenderedPageBreak/>
        <w:t xml:space="preserve">источников финансирования дефицита бюджета в заголовочной части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должно соответствовать наименованию главного распорядителя бюджетных средств или главного администратора источников финансирования дефицита бюджета, указанному в соответствующей реестровой записи Сводного реестра. При этом код главы, указанный в кодовой зоне, должен соответствовать коду, указанному в соответствующей реестровой записи Сводного реестра;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357" w:history="1">
        <w:r w:rsidRPr="00845AC9">
          <w:rPr>
            <w:rFonts w:ascii="Times New Roman" w:hAnsi="Times New Roman" w:cs="Times New Roman"/>
            <w:color w:val="000000" w:themeColor="text1"/>
            <w:sz w:val="24"/>
            <w:szCs w:val="24"/>
          </w:rPr>
          <w:t>строке</w:t>
        </w:r>
      </w:hyperlink>
      <w:r w:rsidR="00757846"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Наименование бюджета</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w:t>
      </w:r>
      <w:r w:rsidR="00757846" w:rsidRPr="00845AC9">
        <w:rPr>
          <w:rFonts w:ascii="Times New Roman" w:hAnsi="Times New Roman" w:cs="Times New Roman"/>
          <w:color w:val="000000" w:themeColor="text1"/>
          <w:sz w:val="24"/>
          <w:szCs w:val="24"/>
        </w:rPr>
        <w:t xml:space="preserve">«бюджет </w:t>
      </w:r>
      <w:r w:rsidR="005E3E18" w:rsidRPr="00845AC9">
        <w:rPr>
          <w:rFonts w:ascii="Times New Roman" w:hAnsi="Times New Roman" w:cs="Times New Roman"/>
          <w:color w:val="000000" w:themeColor="text1"/>
          <w:sz w:val="24"/>
          <w:szCs w:val="24"/>
        </w:rPr>
        <w:t xml:space="preserve">сельского поселения </w:t>
      </w:r>
      <w:r w:rsidR="00BB0BE1" w:rsidRPr="00845AC9">
        <w:rPr>
          <w:rFonts w:ascii="Times New Roman" w:hAnsi="Times New Roman" w:cs="Times New Roman"/>
          <w:color w:val="000000" w:themeColor="text1"/>
          <w:sz w:val="24"/>
          <w:szCs w:val="24"/>
        </w:rPr>
        <w:t>Курманкеевский</w:t>
      </w:r>
      <w:r w:rsidR="004418A7" w:rsidRPr="00845AC9">
        <w:rPr>
          <w:rFonts w:ascii="Times New Roman" w:hAnsi="Times New Roman" w:cs="Times New Roman"/>
          <w:color w:val="000000" w:themeColor="text1"/>
          <w:sz w:val="24"/>
          <w:szCs w:val="24"/>
        </w:rPr>
        <w:t xml:space="preserve"> </w:t>
      </w:r>
      <w:r w:rsidR="005E3E18" w:rsidRPr="00845AC9">
        <w:rPr>
          <w:rFonts w:ascii="Times New Roman" w:hAnsi="Times New Roman" w:cs="Times New Roman"/>
          <w:color w:val="000000" w:themeColor="text1"/>
          <w:sz w:val="24"/>
          <w:szCs w:val="24"/>
        </w:rPr>
        <w:t xml:space="preserve">сельсовет муниципального района Давлекановский район </w:t>
      </w:r>
      <w:r w:rsidR="00757846" w:rsidRPr="00845AC9">
        <w:rPr>
          <w:rFonts w:ascii="Times New Roman" w:hAnsi="Times New Roman" w:cs="Times New Roman"/>
          <w:color w:val="000000" w:themeColor="text1"/>
          <w:sz w:val="24"/>
          <w:szCs w:val="24"/>
        </w:rPr>
        <w:t>Республики Башкортостан»</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357" w:history="1">
        <w:proofErr w:type="spellStart"/>
        <w:r w:rsidRPr="00845AC9">
          <w:rPr>
            <w:rFonts w:ascii="Times New Roman" w:hAnsi="Times New Roman" w:cs="Times New Roman"/>
            <w:color w:val="000000" w:themeColor="text1"/>
            <w:sz w:val="24"/>
            <w:szCs w:val="24"/>
          </w:rPr>
          <w:t>строке</w:t>
        </w:r>
      </w:hyperlink>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Финансовый</w:t>
      </w:r>
      <w:proofErr w:type="spellEnd"/>
      <w:r w:rsidRPr="00845AC9">
        <w:rPr>
          <w:rFonts w:ascii="Times New Roman" w:hAnsi="Times New Roman" w:cs="Times New Roman"/>
          <w:color w:val="000000" w:themeColor="text1"/>
          <w:sz w:val="24"/>
          <w:szCs w:val="24"/>
        </w:rPr>
        <w:t xml:space="preserve"> орган</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w:t>
      </w:r>
      <w:r w:rsidR="00757846" w:rsidRPr="00845AC9">
        <w:rPr>
          <w:rFonts w:ascii="Times New Roman" w:hAnsi="Times New Roman" w:cs="Times New Roman"/>
          <w:color w:val="000000" w:themeColor="text1"/>
          <w:sz w:val="24"/>
          <w:szCs w:val="24"/>
        </w:rPr>
        <w:t>«</w:t>
      </w:r>
      <w:r w:rsidR="005E3E18" w:rsidRPr="00845AC9">
        <w:rPr>
          <w:rFonts w:ascii="Times New Roman" w:hAnsi="Times New Roman" w:cs="Times New Roman"/>
          <w:color w:val="000000" w:themeColor="text1"/>
          <w:sz w:val="24"/>
          <w:szCs w:val="24"/>
        </w:rPr>
        <w:t xml:space="preserve">Администрация сельского поселения </w:t>
      </w:r>
      <w:r w:rsidR="00BB0BE1" w:rsidRPr="00845AC9">
        <w:rPr>
          <w:rFonts w:ascii="Times New Roman" w:hAnsi="Times New Roman" w:cs="Times New Roman"/>
          <w:color w:val="000000" w:themeColor="text1"/>
          <w:sz w:val="24"/>
          <w:szCs w:val="24"/>
        </w:rPr>
        <w:t>Курманкеевский</w:t>
      </w:r>
      <w:r w:rsidR="005E3E18" w:rsidRPr="00845AC9">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w:t>
      </w:r>
    </w:p>
    <w:p w:rsidR="009F6071" w:rsidRPr="00845AC9" w:rsidRDefault="004F5FF0" w:rsidP="006E7EDD">
      <w:pPr>
        <w:pStyle w:val="ConsPlusNormal"/>
        <w:ind w:firstLine="540"/>
        <w:jc w:val="both"/>
        <w:rPr>
          <w:rFonts w:ascii="Times New Roman" w:hAnsi="Times New Roman" w:cs="Times New Roman"/>
          <w:color w:val="000000" w:themeColor="text1"/>
          <w:sz w:val="24"/>
          <w:szCs w:val="24"/>
        </w:rPr>
      </w:pPr>
      <w:hyperlink w:anchor="P357" w:history="1">
        <w:r w:rsidR="009F6071" w:rsidRPr="00845AC9">
          <w:rPr>
            <w:rFonts w:ascii="Times New Roman" w:hAnsi="Times New Roman" w:cs="Times New Roman"/>
            <w:color w:val="000000" w:themeColor="text1"/>
            <w:sz w:val="24"/>
            <w:szCs w:val="24"/>
          </w:rPr>
          <w:t>Строка</w:t>
        </w:r>
      </w:hyperlink>
      <w:r w:rsidR="00757846" w:rsidRPr="00845AC9">
        <w:rPr>
          <w:rFonts w:ascii="Times New Roman" w:hAnsi="Times New Roman" w:cs="Times New Roman"/>
          <w:color w:val="000000" w:themeColor="text1"/>
          <w:sz w:val="24"/>
          <w:szCs w:val="24"/>
        </w:rPr>
        <w:t xml:space="preserve"> «</w:t>
      </w:r>
      <w:r w:rsidR="009F6071" w:rsidRPr="00845AC9">
        <w:rPr>
          <w:rFonts w:ascii="Times New Roman" w:hAnsi="Times New Roman" w:cs="Times New Roman"/>
          <w:color w:val="000000" w:themeColor="text1"/>
          <w:sz w:val="24"/>
          <w:szCs w:val="24"/>
        </w:rPr>
        <w:t>Приоритет исполнения</w:t>
      </w:r>
      <w:r w:rsidR="00757846"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 xml:space="preserve"> может заполняться при наличии соответствующих полномочий. При этом в кодовой зоне Заявки на кассовый расход приоритет исполнения может быть указан цифрой.</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357" w:history="1">
        <w:proofErr w:type="spellStart"/>
        <w:r w:rsidRPr="00845AC9">
          <w:rPr>
            <w:rFonts w:ascii="Times New Roman" w:hAnsi="Times New Roman" w:cs="Times New Roman"/>
            <w:color w:val="000000" w:themeColor="text1"/>
            <w:sz w:val="24"/>
            <w:szCs w:val="24"/>
          </w:rPr>
          <w:t>строке</w:t>
        </w:r>
      </w:hyperlink>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Вид</w:t>
      </w:r>
      <w:proofErr w:type="spellEnd"/>
      <w:r w:rsidRPr="00845AC9">
        <w:rPr>
          <w:rFonts w:ascii="Times New Roman" w:hAnsi="Times New Roman" w:cs="Times New Roman"/>
          <w:color w:val="000000" w:themeColor="text1"/>
          <w:sz w:val="24"/>
          <w:szCs w:val="24"/>
        </w:rPr>
        <w:t xml:space="preserve"> сре</w:t>
      </w:r>
      <w:proofErr w:type="gramStart"/>
      <w:r w:rsidRPr="00845AC9">
        <w:rPr>
          <w:rFonts w:ascii="Times New Roman" w:hAnsi="Times New Roman" w:cs="Times New Roman"/>
          <w:color w:val="000000" w:themeColor="text1"/>
          <w:sz w:val="24"/>
          <w:szCs w:val="24"/>
        </w:rPr>
        <w:t>дств дл</w:t>
      </w:r>
      <w:proofErr w:type="gramEnd"/>
      <w:r w:rsidRPr="00845AC9">
        <w:rPr>
          <w:rFonts w:ascii="Times New Roman" w:hAnsi="Times New Roman" w:cs="Times New Roman"/>
          <w:color w:val="000000" w:themeColor="text1"/>
          <w:sz w:val="24"/>
          <w:szCs w:val="24"/>
        </w:rPr>
        <w:t>я исполнения обязательств</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указываются наименование вида средств, за счет которых должна быть произведена кассовая выплата: средства бюджета, средства юридических лиц, средства, поступающие во временное распоряжение.</w:t>
      </w:r>
    </w:p>
    <w:p w:rsidR="009F6071" w:rsidRPr="00845AC9" w:rsidRDefault="004F5FF0" w:rsidP="006E7EDD">
      <w:pPr>
        <w:pStyle w:val="ConsPlusNormal"/>
        <w:ind w:firstLine="540"/>
        <w:jc w:val="both"/>
        <w:rPr>
          <w:rFonts w:ascii="Times New Roman" w:hAnsi="Times New Roman" w:cs="Times New Roman"/>
          <w:color w:val="000000" w:themeColor="text1"/>
          <w:sz w:val="24"/>
          <w:szCs w:val="24"/>
        </w:rPr>
      </w:pPr>
      <w:hyperlink w:anchor="P357" w:history="1">
        <w:r w:rsidR="009F6071" w:rsidRPr="00845AC9">
          <w:rPr>
            <w:rFonts w:ascii="Times New Roman" w:hAnsi="Times New Roman" w:cs="Times New Roman"/>
            <w:color w:val="000000" w:themeColor="text1"/>
            <w:sz w:val="24"/>
            <w:szCs w:val="24"/>
          </w:rPr>
          <w:t>Раздел 1</w:t>
        </w:r>
      </w:hyperlink>
      <w:r w:rsidR="00757846" w:rsidRPr="00845AC9">
        <w:rPr>
          <w:rFonts w:ascii="Times New Roman" w:hAnsi="Times New Roman" w:cs="Times New Roman"/>
          <w:color w:val="000000" w:themeColor="text1"/>
          <w:sz w:val="24"/>
          <w:szCs w:val="24"/>
        </w:rPr>
        <w:t>. «</w:t>
      </w:r>
      <w:r w:rsidR="009F6071" w:rsidRPr="00845AC9">
        <w:rPr>
          <w:rFonts w:ascii="Times New Roman" w:hAnsi="Times New Roman" w:cs="Times New Roman"/>
          <w:color w:val="000000" w:themeColor="text1"/>
          <w:sz w:val="24"/>
          <w:szCs w:val="24"/>
        </w:rPr>
        <w:t>Реквизиты документа</w:t>
      </w:r>
      <w:r w:rsidR="00757846"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 xml:space="preserve"> Заявки на кассовый расход заполняется следующим образом.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По каждой строке указываются: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графе 1</w:t>
        </w:r>
      </w:hyperlink>
      <w:r w:rsidRPr="00845AC9">
        <w:rPr>
          <w:rFonts w:ascii="Times New Roman" w:hAnsi="Times New Roman" w:cs="Times New Roman"/>
          <w:color w:val="000000" w:themeColor="text1"/>
          <w:sz w:val="24"/>
          <w:szCs w:val="24"/>
        </w:rPr>
        <w:t xml:space="preserve"> - порядковый номер записи по строке;</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графах 2</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3</w:t>
        </w:r>
      </w:hyperlink>
      <w:r w:rsidRPr="00845AC9">
        <w:rPr>
          <w:rFonts w:ascii="Times New Roman" w:hAnsi="Times New Roman" w:cs="Times New Roman"/>
          <w:color w:val="000000" w:themeColor="text1"/>
          <w:sz w:val="24"/>
          <w:szCs w:val="24"/>
        </w:rPr>
        <w:t xml:space="preserve"> - соответственно сумма Заявки на кассовый расход в валюте, в которой должна быть осуществлена выплата, и код валюты выплаты по </w:t>
      </w:r>
      <w:hyperlink r:id="rId20" w:history="1">
        <w:r w:rsidRPr="00845AC9">
          <w:rPr>
            <w:rFonts w:ascii="Times New Roman" w:hAnsi="Times New Roman" w:cs="Times New Roman"/>
            <w:color w:val="000000" w:themeColor="text1"/>
            <w:sz w:val="24"/>
            <w:szCs w:val="24"/>
          </w:rPr>
          <w:t>Общероссийскому классификатору валют</w:t>
        </w:r>
      </w:hyperlink>
      <w:r w:rsidRPr="00845AC9">
        <w:rPr>
          <w:rFonts w:ascii="Times New Roman" w:hAnsi="Times New Roman" w:cs="Times New Roman"/>
          <w:color w:val="000000" w:themeColor="text1"/>
          <w:sz w:val="24"/>
          <w:szCs w:val="24"/>
        </w:rPr>
        <w:t xml:space="preserve"> (далее - ОКВ);</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графе 4</w:t>
        </w:r>
      </w:hyperlink>
      <w:r w:rsidRPr="00845AC9">
        <w:rPr>
          <w:rFonts w:ascii="Times New Roman" w:hAnsi="Times New Roman" w:cs="Times New Roman"/>
          <w:color w:val="000000" w:themeColor="text1"/>
          <w:sz w:val="24"/>
          <w:szCs w:val="24"/>
        </w:rPr>
        <w:t xml:space="preserve"> - сумма выплаты в рублях. Графа 4 заполняется в случае, если бюджетное обязательство было принято в иностранной валюте, а оплата осуществляется в рублях (в </w:t>
      </w:r>
      <w:hyperlink w:anchor="P357" w:history="1">
        <w:r w:rsidRPr="00845AC9">
          <w:rPr>
            <w:rFonts w:ascii="Times New Roman" w:hAnsi="Times New Roman" w:cs="Times New Roman"/>
            <w:color w:val="000000" w:themeColor="text1"/>
            <w:sz w:val="24"/>
            <w:szCs w:val="24"/>
          </w:rPr>
          <w:t>графах 2</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3</w:t>
        </w:r>
      </w:hyperlink>
      <w:r w:rsidRPr="00845AC9">
        <w:rPr>
          <w:rFonts w:ascii="Times New Roman" w:hAnsi="Times New Roman" w:cs="Times New Roman"/>
          <w:color w:val="000000" w:themeColor="text1"/>
          <w:sz w:val="24"/>
          <w:szCs w:val="24"/>
        </w:rPr>
        <w:t xml:space="preserve"> указываются соответственно сумма в валюте обязательства и код по </w:t>
      </w:r>
      <w:hyperlink r:id="rId21" w:history="1">
        <w:r w:rsidRPr="00845AC9">
          <w:rPr>
            <w:rFonts w:ascii="Times New Roman" w:hAnsi="Times New Roman" w:cs="Times New Roman"/>
            <w:color w:val="000000" w:themeColor="text1"/>
            <w:sz w:val="24"/>
            <w:szCs w:val="24"/>
          </w:rPr>
          <w:t>ОКВ</w:t>
        </w:r>
      </w:hyperlink>
      <w:r w:rsidRPr="00845AC9">
        <w:rPr>
          <w:rFonts w:ascii="Times New Roman" w:hAnsi="Times New Roman" w:cs="Times New Roman"/>
          <w:color w:val="000000" w:themeColor="text1"/>
          <w:sz w:val="24"/>
          <w:szCs w:val="24"/>
        </w:rPr>
        <w:t xml:space="preserve">, в </w:t>
      </w:r>
      <w:hyperlink w:anchor="P357" w:history="1">
        <w:r w:rsidRPr="00845AC9">
          <w:rPr>
            <w:rFonts w:ascii="Times New Roman" w:hAnsi="Times New Roman" w:cs="Times New Roman"/>
            <w:color w:val="000000" w:themeColor="text1"/>
            <w:sz w:val="24"/>
            <w:szCs w:val="24"/>
          </w:rPr>
          <w:t>графе 4</w:t>
        </w:r>
      </w:hyperlink>
      <w:r w:rsidRPr="00845AC9">
        <w:rPr>
          <w:rFonts w:ascii="Times New Roman" w:hAnsi="Times New Roman" w:cs="Times New Roman"/>
          <w:color w:val="000000" w:themeColor="text1"/>
          <w:sz w:val="24"/>
          <w:szCs w:val="24"/>
        </w:rPr>
        <w:t xml:space="preserve"> - сумма выплаты в рублях);</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графе 5</w:t>
        </w:r>
      </w:hyperlink>
      <w:r w:rsidRPr="00845AC9">
        <w:rPr>
          <w:rFonts w:ascii="Times New Roman" w:hAnsi="Times New Roman" w:cs="Times New Roman"/>
          <w:color w:val="000000" w:themeColor="text1"/>
          <w:sz w:val="24"/>
          <w:szCs w:val="24"/>
        </w:rPr>
        <w:t xml:space="preserve"> - признак авансового платежа. Если платеж является </w:t>
      </w:r>
      <w:r w:rsidR="00757846" w:rsidRPr="00845AC9">
        <w:rPr>
          <w:rFonts w:ascii="Times New Roman" w:hAnsi="Times New Roman" w:cs="Times New Roman"/>
          <w:color w:val="000000" w:themeColor="text1"/>
          <w:sz w:val="24"/>
          <w:szCs w:val="24"/>
        </w:rPr>
        <w:t>авансовым, в графе указывается «</w:t>
      </w:r>
      <w:r w:rsidRPr="00845AC9">
        <w:rPr>
          <w:rFonts w:ascii="Times New Roman" w:hAnsi="Times New Roman" w:cs="Times New Roman"/>
          <w:color w:val="000000" w:themeColor="text1"/>
          <w:sz w:val="24"/>
          <w:szCs w:val="24"/>
        </w:rPr>
        <w:t>Да</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если платеж не яв</w:t>
      </w:r>
      <w:r w:rsidR="00757846" w:rsidRPr="00845AC9">
        <w:rPr>
          <w:rFonts w:ascii="Times New Roman" w:hAnsi="Times New Roman" w:cs="Times New Roman"/>
          <w:color w:val="000000" w:themeColor="text1"/>
          <w:sz w:val="24"/>
          <w:szCs w:val="24"/>
        </w:rPr>
        <w:t>ляется авансовым - указывается «</w:t>
      </w:r>
      <w:r w:rsidRPr="00845AC9">
        <w:rPr>
          <w:rFonts w:ascii="Times New Roman" w:hAnsi="Times New Roman" w:cs="Times New Roman"/>
          <w:color w:val="000000" w:themeColor="text1"/>
          <w:sz w:val="24"/>
          <w:szCs w:val="24"/>
        </w:rPr>
        <w:t>Нет</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графе 6</w:t>
        </w:r>
      </w:hyperlink>
      <w:r w:rsidRPr="00845AC9">
        <w:rPr>
          <w:rFonts w:ascii="Times New Roman" w:hAnsi="Times New Roman" w:cs="Times New Roman"/>
          <w:color w:val="000000" w:themeColor="text1"/>
          <w:sz w:val="24"/>
          <w:szCs w:val="24"/>
        </w:rPr>
        <w:t xml:space="preserve"> - сумма НДС в валюте заявки (при необходимости);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графах 7</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8</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9</w:t>
        </w:r>
      </w:hyperlink>
      <w:r w:rsidRPr="00845AC9">
        <w:rPr>
          <w:rFonts w:ascii="Times New Roman" w:hAnsi="Times New Roman" w:cs="Times New Roman"/>
          <w:color w:val="000000" w:themeColor="text1"/>
          <w:sz w:val="24"/>
          <w:szCs w:val="24"/>
        </w:rPr>
        <w:t xml:space="preserve"> - соответственно очередность, вид, назначение платежа.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При этом в </w:t>
      </w:r>
      <w:hyperlink w:anchor="P357" w:history="1">
        <w:r w:rsidRPr="00845AC9">
          <w:rPr>
            <w:rFonts w:ascii="Times New Roman" w:hAnsi="Times New Roman" w:cs="Times New Roman"/>
            <w:color w:val="000000" w:themeColor="text1"/>
            <w:sz w:val="24"/>
            <w:szCs w:val="24"/>
          </w:rPr>
          <w:t>графе 9</w:t>
        </w:r>
      </w:hyperlink>
      <w:r w:rsidRPr="00845AC9">
        <w:rPr>
          <w:rFonts w:ascii="Times New Roman" w:hAnsi="Times New Roman" w:cs="Times New Roman"/>
          <w:color w:val="000000" w:themeColor="text1"/>
          <w:sz w:val="24"/>
          <w:szCs w:val="24"/>
        </w:rPr>
        <w:t xml:space="preserve"> указывается назначение платежа.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При этом если </w:t>
      </w:r>
      <w:hyperlink w:anchor="P357" w:history="1">
        <w:r w:rsidRPr="00845AC9">
          <w:rPr>
            <w:rFonts w:ascii="Times New Roman" w:hAnsi="Times New Roman" w:cs="Times New Roman"/>
            <w:color w:val="000000" w:themeColor="text1"/>
            <w:sz w:val="24"/>
            <w:szCs w:val="24"/>
          </w:rPr>
          <w:t>Заявка</w:t>
        </w:r>
      </w:hyperlink>
      <w:r w:rsidRPr="00845AC9">
        <w:rPr>
          <w:rFonts w:ascii="Times New Roman" w:hAnsi="Times New Roman" w:cs="Times New Roman"/>
          <w:color w:val="000000" w:themeColor="text1"/>
          <w:sz w:val="24"/>
          <w:szCs w:val="24"/>
        </w:rPr>
        <w:t xml:space="preserve"> на кассовый расход формируется для осуществления </w:t>
      </w:r>
      <w:proofErr w:type="spellStart"/>
      <w:r w:rsidRPr="00845AC9">
        <w:rPr>
          <w:rFonts w:ascii="Times New Roman" w:hAnsi="Times New Roman" w:cs="Times New Roman"/>
          <w:color w:val="000000" w:themeColor="text1"/>
          <w:sz w:val="24"/>
          <w:szCs w:val="24"/>
        </w:rPr>
        <w:t>внебанковской</w:t>
      </w:r>
      <w:proofErr w:type="spellEnd"/>
      <w:r w:rsidRPr="00845AC9">
        <w:rPr>
          <w:rFonts w:ascii="Times New Roman" w:hAnsi="Times New Roman" w:cs="Times New Roman"/>
          <w:color w:val="000000" w:themeColor="text1"/>
          <w:sz w:val="24"/>
          <w:szCs w:val="24"/>
        </w:rPr>
        <w:t xml:space="preserve"> операции, влекущей восстановление кассового расхода по соответствующему коду бюджетной классификации, то в </w:t>
      </w:r>
      <w:hyperlink w:anchor="P357" w:history="1">
        <w:r w:rsidRPr="00845AC9">
          <w:rPr>
            <w:rFonts w:ascii="Times New Roman" w:hAnsi="Times New Roman" w:cs="Times New Roman"/>
            <w:color w:val="000000" w:themeColor="text1"/>
            <w:sz w:val="24"/>
            <w:szCs w:val="24"/>
          </w:rPr>
          <w:t>графе 9</w:t>
        </w:r>
      </w:hyperlink>
      <w:r w:rsidRPr="00845AC9">
        <w:rPr>
          <w:rFonts w:ascii="Times New Roman" w:hAnsi="Times New Roman" w:cs="Times New Roman"/>
          <w:color w:val="000000" w:themeColor="text1"/>
          <w:sz w:val="24"/>
          <w:szCs w:val="24"/>
        </w:rPr>
        <w:t xml:space="preserve"> в скобках перед текстовым примечанием указывается номер бюджетного обязательства, по которому должно пройти восстановление средств.</w:t>
      </w:r>
    </w:p>
    <w:p w:rsidR="009F6071" w:rsidRPr="00845AC9" w:rsidRDefault="004F5FF0" w:rsidP="006E7EDD">
      <w:pPr>
        <w:pStyle w:val="ConsPlusNormal"/>
        <w:ind w:firstLine="540"/>
        <w:jc w:val="both"/>
        <w:rPr>
          <w:rFonts w:ascii="Times New Roman" w:hAnsi="Times New Roman" w:cs="Times New Roman"/>
          <w:color w:val="000000" w:themeColor="text1"/>
          <w:sz w:val="24"/>
          <w:szCs w:val="24"/>
        </w:rPr>
      </w:pPr>
      <w:hyperlink w:anchor="P357" w:history="1">
        <w:r w:rsidR="009F6071" w:rsidRPr="00845AC9">
          <w:rPr>
            <w:rFonts w:ascii="Times New Roman" w:hAnsi="Times New Roman" w:cs="Times New Roman"/>
            <w:color w:val="000000" w:themeColor="text1"/>
            <w:sz w:val="24"/>
            <w:szCs w:val="24"/>
          </w:rPr>
          <w:t>Раздел 2</w:t>
        </w:r>
      </w:hyperlink>
      <w:r w:rsidR="00757846" w:rsidRPr="00845AC9">
        <w:rPr>
          <w:rFonts w:ascii="Times New Roman" w:hAnsi="Times New Roman" w:cs="Times New Roman"/>
          <w:color w:val="000000" w:themeColor="text1"/>
          <w:sz w:val="24"/>
          <w:szCs w:val="24"/>
        </w:rPr>
        <w:t>. «</w:t>
      </w:r>
      <w:r w:rsidR="009F6071" w:rsidRPr="00845AC9">
        <w:rPr>
          <w:rFonts w:ascii="Times New Roman" w:hAnsi="Times New Roman" w:cs="Times New Roman"/>
          <w:color w:val="000000" w:themeColor="text1"/>
          <w:sz w:val="24"/>
          <w:szCs w:val="24"/>
        </w:rPr>
        <w:t>Реквизиты документа-основания</w:t>
      </w:r>
      <w:r w:rsidR="00757846"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 xml:space="preserve"> Заявки на кассовый расход заполняется следующим образом.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 xml:space="preserve">По каждой строке в </w:t>
      </w:r>
      <w:hyperlink w:anchor="P357" w:history="1">
        <w:r w:rsidRPr="00845AC9">
          <w:rPr>
            <w:rFonts w:ascii="Times New Roman" w:hAnsi="Times New Roman" w:cs="Times New Roman"/>
            <w:color w:val="000000" w:themeColor="text1"/>
            <w:sz w:val="24"/>
            <w:szCs w:val="24"/>
          </w:rPr>
          <w:t>графах 1</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2</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3</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4</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5</w:t>
        </w:r>
      </w:hyperlink>
      <w:r w:rsidRPr="00845AC9">
        <w:rPr>
          <w:rFonts w:ascii="Times New Roman" w:hAnsi="Times New Roman" w:cs="Times New Roman"/>
          <w:color w:val="000000" w:themeColor="text1"/>
          <w:sz w:val="24"/>
          <w:szCs w:val="24"/>
        </w:rPr>
        <w:t xml:space="preserve"> указываются соответственно вид, номер, дата, предмет (краткое содержание), номер копии сканированного документа-основания (</w:t>
      </w:r>
      <w:r w:rsidR="00AD39A6" w:rsidRPr="00845AC9">
        <w:rPr>
          <w:rFonts w:ascii="Times New Roman" w:hAnsi="Times New Roman" w:cs="Times New Roman"/>
          <w:color w:val="000000" w:themeColor="text1"/>
          <w:sz w:val="24"/>
          <w:szCs w:val="24"/>
        </w:rPr>
        <w:t>муниципальный</w:t>
      </w:r>
      <w:r w:rsidRPr="00845AC9">
        <w:rPr>
          <w:rFonts w:ascii="Times New Roman" w:hAnsi="Times New Roman" w:cs="Times New Roman"/>
          <w:color w:val="000000" w:themeColor="text1"/>
          <w:sz w:val="24"/>
          <w:szCs w:val="24"/>
        </w:rPr>
        <w:t xml:space="preserve"> контракт, договор, счет, накладная, акт выполненных работ, другое).</w:t>
      </w:r>
      <w:proofErr w:type="gramEnd"/>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Если заполняется </w:t>
      </w:r>
      <w:hyperlink w:anchor="P357" w:history="1">
        <w:r w:rsidRPr="00845AC9">
          <w:rPr>
            <w:rFonts w:ascii="Times New Roman" w:hAnsi="Times New Roman" w:cs="Times New Roman"/>
            <w:color w:val="000000" w:themeColor="text1"/>
            <w:sz w:val="24"/>
            <w:szCs w:val="24"/>
          </w:rPr>
          <w:t>раздел 2</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раздел 4</w:t>
        </w:r>
      </w:hyperlink>
      <w:r w:rsidRPr="00845AC9">
        <w:rPr>
          <w:rFonts w:ascii="Times New Roman" w:hAnsi="Times New Roman" w:cs="Times New Roman"/>
          <w:color w:val="000000" w:themeColor="text1"/>
          <w:sz w:val="24"/>
          <w:szCs w:val="24"/>
        </w:rPr>
        <w:t xml:space="preserve"> Заявки на кассовый расход не заполняется.</w:t>
      </w:r>
    </w:p>
    <w:p w:rsidR="009F6071" w:rsidRPr="00845AC9" w:rsidRDefault="004F5FF0" w:rsidP="006E7EDD">
      <w:pPr>
        <w:pStyle w:val="ConsPlusNormal"/>
        <w:ind w:firstLine="540"/>
        <w:jc w:val="both"/>
        <w:rPr>
          <w:rFonts w:ascii="Times New Roman" w:hAnsi="Times New Roman" w:cs="Times New Roman"/>
          <w:color w:val="000000" w:themeColor="text1"/>
          <w:sz w:val="24"/>
          <w:szCs w:val="24"/>
        </w:rPr>
      </w:pPr>
      <w:hyperlink w:anchor="P357" w:history="1">
        <w:r w:rsidR="009F6071" w:rsidRPr="00845AC9">
          <w:rPr>
            <w:rFonts w:ascii="Times New Roman" w:hAnsi="Times New Roman" w:cs="Times New Roman"/>
            <w:color w:val="000000" w:themeColor="text1"/>
            <w:sz w:val="24"/>
            <w:szCs w:val="24"/>
          </w:rPr>
          <w:t>Раздел 3</w:t>
        </w:r>
      </w:hyperlink>
      <w:r w:rsidR="00757846" w:rsidRPr="00845AC9">
        <w:rPr>
          <w:rFonts w:ascii="Times New Roman" w:hAnsi="Times New Roman" w:cs="Times New Roman"/>
          <w:color w:val="000000" w:themeColor="text1"/>
          <w:sz w:val="24"/>
          <w:szCs w:val="24"/>
        </w:rPr>
        <w:t>. «</w:t>
      </w:r>
      <w:r w:rsidR="009F6071" w:rsidRPr="00845AC9">
        <w:rPr>
          <w:rFonts w:ascii="Times New Roman" w:hAnsi="Times New Roman" w:cs="Times New Roman"/>
          <w:color w:val="000000" w:themeColor="text1"/>
          <w:sz w:val="24"/>
          <w:szCs w:val="24"/>
        </w:rPr>
        <w:t>Реквизиты контрагента</w:t>
      </w:r>
      <w:r w:rsidR="00757846"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 xml:space="preserve"> Заявки на кассовый расход заполняется следующим образом.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По каждой строке указываются: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графах 1</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2</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3</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4</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5</w:t>
        </w:r>
      </w:hyperlink>
      <w:r w:rsidRPr="00845AC9">
        <w:rPr>
          <w:rFonts w:ascii="Times New Roman" w:hAnsi="Times New Roman" w:cs="Times New Roman"/>
          <w:color w:val="000000" w:themeColor="text1"/>
          <w:sz w:val="24"/>
          <w:szCs w:val="24"/>
        </w:rPr>
        <w:t xml:space="preserve"> - соответственно наименование (фамилия, имя, отчество - для физического лица), ИНН, КПП, номер лицевого счета, номер банковского счета контрагента.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Лицевой счет контрагента указывается в </w:t>
      </w:r>
      <w:hyperlink w:anchor="P357" w:history="1">
        <w:r w:rsidRPr="00845AC9">
          <w:rPr>
            <w:rFonts w:ascii="Times New Roman" w:hAnsi="Times New Roman" w:cs="Times New Roman"/>
            <w:color w:val="000000" w:themeColor="text1"/>
            <w:sz w:val="24"/>
            <w:szCs w:val="24"/>
          </w:rPr>
          <w:t>графе 4</w:t>
        </w:r>
      </w:hyperlink>
      <w:r w:rsidRPr="00845AC9">
        <w:rPr>
          <w:rFonts w:ascii="Times New Roman" w:hAnsi="Times New Roman" w:cs="Times New Roman"/>
          <w:color w:val="000000" w:themeColor="text1"/>
          <w:sz w:val="24"/>
          <w:szCs w:val="24"/>
        </w:rPr>
        <w:t xml:space="preserve"> в случае, если контрагент является участником бюджетного процесса, лицевой счет которого открыт </w:t>
      </w:r>
      <w:r w:rsidR="0093224C" w:rsidRPr="00845AC9">
        <w:rPr>
          <w:rFonts w:ascii="Times New Roman" w:hAnsi="Times New Roman" w:cs="Times New Roman"/>
          <w:color w:val="000000" w:themeColor="text1"/>
          <w:sz w:val="24"/>
          <w:szCs w:val="24"/>
        </w:rPr>
        <w:t>в Поселении</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графах 6</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7</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8</w:t>
        </w:r>
      </w:hyperlink>
      <w:r w:rsidRPr="00845AC9">
        <w:rPr>
          <w:rFonts w:ascii="Times New Roman" w:hAnsi="Times New Roman" w:cs="Times New Roman"/>
          <w:color w:val="000000" w:themeColor="text1"/>
          <w:sz w:val="24"/>
          <w:szCs w:val="24"/>
        </w:rPr>
        <w:t xml:space="preserve"> - наименование, БИК, номер корреспондентского счета банка, в котором открыт счет контрагента.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разделе 3</w:t>
        </w:r>
      </w:hyperlink>
      <w:r w:rsidRPr="00845AC9">
        <w:rPr>
          <w:rFonts w:ascii="Times New Roman" w:hAnsi="Times New Roman" w:cs="Times New Roman"/>
          <w:color w:val="000000" w:themeColor="text1"/>
          <w:sz w:val="24"/>
          <w:szCs w:val="24"/>
        </w:rPr>
        <w:t xml:space="preserve"> указываются реквизиты контрагента, которому перечисляются средства в </w:t>
      </w:r>
      <w:r w:rsidRPr="00845AC9">
        <w:rPr>
          <w:rFonts w:ascii="Times New Roman" w:hAnsi="Times New Roman" w:cs="Times New Roman"/>
          <w:color w:val="000000" w:themeColor="text1"/>
          <w:sz w:val="24"/>
          <w:szCs w:val="24"/>
        </w:rPr>
        <w:lastRenderedPageBreak/>
        <w:t>соответствии с данной Заявкой на кассовый расход, либо реквизиты иного получателя бюджетных средств и его счета в банке.</w:t>
      </w:r>
    </w:p>
    <w:p w:rsidR="009F6071" w:rsidRPr="00845AC9" w:rsidRDefault="004F5FF0" w:rsidP="006E7EDD">
      <w:pPr>
        <w:pStyle w:val="ConsPlusNormal"/>
        <w:ind w:firstLine="540"/>
        <w:jc w:val="both"/>
        <w:rPr>
          <w:rFonts w:ascii="Times New Roman" w:hAnsi="Times New Roman" w:cs="Times New Roman"/>
          <w:color w:val="000000" w:themeColor="text1"/>
          <w:sz w:val="24"/>
          <w:szCs w:val="24"/>
        </w:rPr>
      </w:pPr>
      <w:hyperlink w:anchor="P357" w:history="1">
        <w:r w:rsidR="009F6071" w:rsidRPr="00845AC9">
          <w:rPr>
            <w:rFonts w:ascii="Times New Roman" w:hAnsi="Times New Roman" w:cs="Times New Roman"/>
            <w:color w:val="000000" w:themeColor="text1"/>
            <w:sz w:val="24"/>
            <w:szCs w:val="24"/>
          </w:rPr>
          <w:t>Раздел 4</w:t>
        </w:r>
      </w:hyperlink>
      <w:r w:rsidR="00757846" w:rsidRPr="00845AC9">
        <w:rPr>
          <w:rFonts w:ascii="Times New Roman" w:hAnsi="Times New Roman" w:cs="Times New Roman"/>
          <w:color w:val="000000" w:themeColor="text1"/>
          <w:sz w:val="24"/>
          <w:szCs w:val="24"/>
        </w:rPr>
        <w:t>. «</w:t>
      </w:r>
      <w:r w:rsidR="009F6071" w:rsidRPr="00845AC9">
        <w:rPr>
          <w:rFonts w:ascii="Times New Roman" w:hAnsi="Times New Roman" w:cs="Times New Roman"/>
          <w:color w:val="000000" w:themeColor="text1"/>
          <w:sz w:val="24"/>
          <w:szCs w:val="24"/>
        </w:rPr>
        <w:t>Реквизиты налоговых платежей</w:t>
      </w:r>
      <w:r w:rsidR="00757846"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 xml:space="preserve"> Заявки на кассовый расход заполняется следующим образом.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По каждой строке указываются: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графе 1</w:t>
        </w:r>
      </w:hyperlink>
      <w:r w:rsidRPr="00845AC9">
        <w:rPr>
          <w:rFonts w:ascii="Times New Roman" w:hAnsi="Times New Roman" w:cs="Times New Roman"/>
          <w:color w:val="000000" w:themeColor="text1"/>
          <w:sz w:val="24"/>
          <w:szCs w:val="24"/>
        </w:rPr>
        <w:t xml:space="preserve"> - статус налогоплательщика;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графах 2</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3</w:t>
        </w:r>
      </w:hyperlink>
      <w:r w:rsidRPr="00845AC9">
        <w:rPr>
          <w:rFonts w:ascii="Times New Roman" w:hAnsi="Times New Roman" w:cs="Times New Roman"/>
          <w:color w:val="000000" w:themeColor="text1"/>
          <w:sz w:val="24"/>
          <w:szCs w:val="24"/>
        </w:rPr>
        <w:t xml:space="preserve"> - соответственно коды бюджетной классификации и коды по </w:t>
      </w:r>
      <w:hyperlink r:id="rId22" w:history="1">
        <w:r w:rsidRPr="00845AC9">
          <w:rPr>
            <w:rFonts w:ascii="Times New Roman" w:hAnsi="Times New Roman" w:cs="Times New Roman"/>
            <w:color w:val="000000" w:themeColor="text1"/>
            <w:sz w:val="24"/>
            <w:szCs w:val="24"/>
          </w:rPr>
          <w:t>Общероссийскому классификатору</w:t>
        </w:r>
      </w:hyperlink>
      <w:r w:rsidRPr="00845AC9">
        <w:rPr>
          <w:rFonts w:ascii="Times New Roman" w:hAnsi="Times New Roman" w:cs="Times New Roman"/>
          <w:color w:val="000000" w:themeColor="text1"/>
          <w:sz w:val="24"/>
          <w:szCs w:val="24"/>
        </w:rPr>
        <w:t xml:space="preserve"> территорий муниципальных образований (далее - коды ОКТМО);</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графах 4</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8</w:t>
        </w:r>
      </w:hyperlink>
      <w:r w:rsidRPr="00845AC9">
        <w:rPr>
          <w:rFonts w:ascii="Times New Roman" w:hAnsi="Times New Roman" w:cs="Times New Roman"/>
          <w:color w:val="000000" w:themeColor="text1"/>
          <w:sz w:val="24"/>
          <w:szCs w:val="24"/>
        </w:rPr>
        <w:t xml:space="preserve"> - соответственно основание и тип платежа;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графе 5</w:t>
        </w:r>
      </w:hyperlink>
      <w:r w:rsidRPr="00845AC9">
        <w:rPr>
          <w:rFonts w:ascii="Times New Roman" w:hAnsi="Times New Roman" w:cs="Times New Roman"/>
          <w:color w:val="000000" w:themeColor="text1"/>
          <w:sz w:val="24"/>
          <w:szCs w:val="24"/>
        </w:rPr>
        <w:t xml:space="preserve"> - период времени, за который исчисляется сумма налога, подлежащая уплате;</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графах 6</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7</w:t>
        </w:r>
      </w:hyperlink>
      <w:r w:rsidRPr="00845AC9">
        <w:rPr>
          <w:rFonts w:ascii="Times New Roman" w:hAnsi="Times New Roman" w:cs="Times New Roman"/>
          <w:color w:val="000000" w:themeColor="text1"/>
          <w:sz w:val="24"/>
          <w:szCs w:val="24"/>
        </w:rPr>
        <w:t xml:space="preserve"> - соответственно номер и дата документа-основания на перечисление средств в оплату налоговых платежей.</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Если заполняется </w:t>
      </w:r>
      <w:hyperlink w:anchor="P357" w:history="1">
        <w:r w:rsidRPr="00845AC9">
          <w:rPr>
            <w:rFonts w:ascii="Times New Roman" w:hAnsi="Times New Roman" w:cs="Times New Roman"/>
            <w:color w:val="000000" w:themeColor="text1"/>
            <w:sz w:val="24"/>
            <w:szCs w:val="24"/>
          </w:rPr>
          <w:t>раздел 4</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раздел 2</w:t>
        </w:r>
      </w:hyperlink>
      <w:r w:rsidRPr="00845AC9">
        <w:rPr>
          <w:rFonts w:ascii="Times New Roman" w:hAnsi="Times New Roman" w:cs="Times New Roman"/>
          <w:color w:val="000000" w:themeColor="text1"/>
          <w:sz w:val="24"/>
          <w:szCs w:val="24"/>
        </w:rPr>
        <w:t xml:space="preserve"> Заявки на кассовый расход не заполняется.</w:t>
      </w:r>
    </w:p>
    <w:p w:rsidR="009F6071" w:rsidRPr="00845AC9" w:rsidRDefault="004F5FF0" w:rsidP="006E7EDD">
      <w:pPr>
        <w:pStyle w:val="ConsPlusNormal"/>
        <w:ind w:firstLine="540"/>
        <w:jc w:val="both"/>
        <w:rPr>
          <w:rFonts w:ascii="Times New Roman" w:hAnsi="Times New Roman" w:cs="Times New Roman"/>
          <w:color w:val="000000" w:themeColor="text1"/>
          <w:sz w:val="24"/>
          <w:szCs w:val="24"/>
        </w:rPr>
      </w:pPr>
      <w:hyperlink w:anchor="P357" w:history="1">
        <w:r w:rsidR="009F6071" w:rsidRPr="00845AC9">
          <w:rPr>
            <w:rFonts w:ascii="Times New Roman" w:hAnsi="Times New Roman" w:cs="Times New Roman"/>
            <w:color w:val="000000" w:themeColor="text1"/>
            <w:sz w:val="24"/>
            <w:szCs w:val="24"/>
          </w:rPr>
          <w:t>Раздел 5</w:t>
        </w:r>
      </w:hyperlink>
      <w:r w:rsidR="00757846" w:rsidRPr="00845AC9">
        <w:rPr>
          <w:rFonts w:ascii="Times New Roman" w:hAnsi="Times New Roman" w:cs="Times New Roman"/>
          <w:color w:val="000000" w:themeColor="text1"/>
          <w:sz w:val="24"/>
          <w:szCs w:val="24"/>
        </w:rPr>
        <w:t>. «</w:t>
      </w:r>
      <w:r w:rsidR="009F6071" w:rsidRPr="00845AC9">
        <w:rPr>
          <w:rFonts w:ascii="Times New Roman" w:hAnsi="Times New Roman" w:cs="Times New Roman"/>
          <w:color w:val="000000" w:themeColor="text1"/>
          <w:sz w:val="24"/>
          <w:szCs w:val="24"/>
        </w:rPr>
        <w:t>Расшифровка заявки на кассовый расход</w:t>
      </w:r>
      <w:r w:rsidR="00757846"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 xml:space="preserve"> Заявки на кассовый расход заполняется следующим образом.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По каждой строке указывается: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графе 1</w:t>
        </w:r>
      </w:hyperlink>
      <w:r w:rsidRPr="00845AC9">
        <w:rPr>
          <w:rFonts w:ascii="Times New Roman" w:hAnsi="Times New Roman" w:cs="Times New Roman"/>
          <w:color w:val="000000" w:themeColor="text1"/>
          <w:sz w:val="24"/>
          <w:szCs w:val="24"/>
        </w:rPr>
        <w:t xml:space="preserve"> - уникальный идентификатор начислений (УИН) в случае его наличия;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графе 2</w:t>
        </w:r>
      </w:hyperlink>
      <w:r w:rsidRPr="00845AC9">
        <w:rPr>
          <w:rFonts w:ascii="Times New Roman" w:hAnsi="Times New Roman" w:cs="Times New Roman"/>
          <w:color w:val="000000" w:themeColor="text1"/>
          <w:sz w:val="24"/>
          <w:szCs w:val="24"/>
        </w:rPr>
        <w:t xml:space="preserve"> - по каждому виду средств, кроме средств, поступающих во временное распоряжение учреждения, указываются коды бюджетной классификации, по которым должны быть произведены выплаты:</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для расходов коды указываются по классификации расходов бюджетов;</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для источников финансирования дефицита бюджета </w:t>
      </w:r>
      <w:proofErr w:type="gramStart"/>
      <w:r w:rsidRPr="00845AC9">
        <w:rPr>
          <w:rFonts w:ascii="Times New Roman" w:hAnsi="Times New Roman" w:cs="Times New Roman"/>
          <w:color w:val="000000" w:themeColor="text1"/>
          <w:sz w:val="24"/>
          <w:szCs w:val="24"/>
        </w:rPr>
        <w:t>коды указываются по классификации источников финансирования дефицита бюджетов</w:t>
      </w:r>
      <w:proofErr w:type="gramEnd"/>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графе 4</w:t>
        </w:r>
      </w:hyperlink>
      <w:r w:rsidRPr="00845AC9">
        <w:rPr>
          <w:rFonts w:ascii="Times New Roman" w:hAnsi="Times New Roman" w:cs="Times New Roman"/>
          <w:color w:val="000000" w:themeColor="text1"/>
          <w:sz w:val="24"/>
          <w:szCs w:val="24"/>
        </w:rPr>
        <w:t xml:space="preserve"> - коды бюджетной классификации, по которым должно осуществляться зачисление средств, перечисляемых в соответствии с данной Заявкой на кассовый расход; в случае, если получателем платежа является другой участник бюджетного процесса, лицевой счет получателя бюджетных средств которого открыт в </w:t>
      </w:r>
      <w:r w:rsidR="005D186B" w:rsidRPr="00845AC9">
        <w:rPr>
          <w:rFonts w:ascii="Times New Roman" w:hAnsi="Times New Roman" w:cs="Times New Roman"/>
          <w:color w:val="000000" w:themeColor="text1"/>
          <w:sz w:val="24"/>
          <w:szCs w:val="24"/>
        </w:rPr>
        <w:t>Поселении</w:t>
      </w:r>
      <w:r w:rsidRPr="00845AC9">
        <w:rPr>
          <w:rFonts w:ascii="Times New Roman" w:hAnsi="Times New Roman" w:cs="Times New Roman"/>
          <w:color w:val="000000" w:themeColor="text1"/>
          <w:sz w:val="24"/>
          <w:szCs w:val="24"/>
        </w:rPr>
        <w:t>;</w:t>
      </w:r>
      <w:proofErr w:type="gramEnd"/>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графах 6</w:t>
        </w:r>
      </w:hyperlink>
      <w:r w:rsidRPr="00845AC9">
        <w:rPr>
          <w:rFonts w:ascii="Times New Roman" w:hAnsi="Times New Roman" w:cs="Times New Roman"/>
          <w:color w:val="000000" w:themeColor="text1"/>
          <w:sz w:val="24"/>
          <w:szCs w:val="24"/>
        </w:rPr>
        <w:t xml:space="preserve">, </w:t>
      </w:r>
      <w:hyperlink w:anchor="P357" w:history="1">
        <w:r w:rsidRPr="00845AC9">
          <w:rPr>
            <w:rFonts w:ascii="Times New Roman" w:hAnsi="Times New Roman" w:cs="Times New Roman"/>
            <w:color w:val="000000" w:themeColor="text1"/>
            <w:sz w:val="24"/>
            <w:szCs w:val="24"/>
          </w:rPr>
          <w:t>7</w:t>
        </w:r>
      </w:hyperlink>
      <w:r w:rsidRPr="00845AC9">
        <w:rPr>
          <w:rFonts w:ascii="Times New Roman" w:hAnsi="Times New Roman" w:cs="Times New Roman"/>
          <w:color w:val="000000" w:themeColor="text1"/>
          <w:sz w:val="24"/>
          <w:szCs w:val="24"/>
        </w:rPr>
        <w:t xml:space="preserve"> - соответственно сумма в валюте Заявки на кассовый расход и сумма в валюте Российской Федерации по соответствующим кодам бюджетной классификации;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графе 8</w:t>
        </w:r>
      </w:hyperlink>
      <w:r w:rsidRPr="00845AC9">
        <w:rPr>
          <w:rFonts w:ascii="Times New Roman" w:hAnsi="Times New Roman" w:cs="Times New Roman"/>
          <w:color w:val="000000" w:themeColor="text1"/>
          <w:sz w:val="24"/>
          <w:szCs w:val="24"/>
        </w:rPr>
        <w:t xml:space="preserve"> -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w:t>
      </w:r>
      <w:hyperlink w:anchor="P357" w:history="1">
        <w:r w:rsidRPr="00845AC9">
          <w:rPr>
            <w:rFonts w:ascii="Times New Roman" w:hAnsi="Times New Roman" w:cs="Times New Roman"/>
            <w:color w:val="000000" w:themeColor="text1"/>
            <w:sz w:val="24"/>
            <w:szCs w:val="24"/>
          </w:rPr>
          <w:t>Графа 8</w:t>
        </w:r>
      </w:hyperlink>
      <w:r w:rsidRPr="00845AC9">
        <w:rPr>
          <w:rFonts w:ascii="Times New Roman" w:hAnsi="Times New Roman" w:cs="Times New Roman"/>
          <w:color w:val="000000" w:themeColor="text1"/>
          <w:sz w:val="24"/>
          <w:szCs w:val="24"/>
        </w:rPr>
        <w:t xml:space="preserve"> заполняется, если назначение платежа меняется в зависимости от кода бюджетной классификации или сумм, указанных в Заявке на кассовый расход;</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графе 9</w:t>
        </w:r>
      </w:hyperlink>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Учетный номер обязательства</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указывается номер обязательства, присвоенный </w:t>
      </w:r>
      <w:r w:rsidR="005D186B"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обязательству при постановке его на учет. При этом учетный номер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w:t>
      </w:r>
      <w:hyperlink w:anchor="P357" w:history="1">
        <w:r w:rsidRPr="00845AC9">
          <w:rPr>
            <w:rFonts w:ascii="Times New Roman" w:hAnsi="Times New Roman" w:cs="Times New Roman"/>
            <w:color w:val="000000" w:themeColor="text1"/>
            <w:sz w:val="24"/>
            <w:szCs w:val="24"/>
          </w:rPr>
          <w:t>Заявка</w:t>
        </w:r>
      </w:hyperlink>
      <w:r w:rsidRPr="00845AC9">
        <w:rPr>
          <w:rFonts w:ascii="Times New Roman" w:hAnsi="Times New Roman" w:cs="Times New Roman"/>
          <w:color w:val="000000" w:themeColor="text1"/>
          <w:sz w:val="24"/>
          <w:szCs w:val="24"/>
        </w:rPr>
        <w:t xml:space="preserve"> на кассовый расход. В случае первичного присвоения номера обязательству при регистрации Заявки на кассовый расход (без предварительной регистрации самого бюджетного обязательства) данное поле заполняется </w:t>
      </w:r>
      <w:r w:rsidR="005D186B"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357" w:history="1">
        <w:r w:rsidRPr="00845AC9">
          <w:rPr>
            <w:rFonts w:ascii="Times New Roman" w:hAnsi="Times New Roman" w:cs="Times New Roman"/>
            <w:color w:val="000000" w:themeColor="text1"/>
            <w:sz w:val="24"/>
            <w:szCs w:val="24"/>
          </w:rPr>
          <w:t>графе 12</w:t>
        </w:r>
      </w:hyperlink>
      <w:r w:rsidRPr="00845AC9">
        <w:rPr>
          <w:rFonts w:ascii="Times New Roman" w:hAnsi="Times New Roman" w:cs="Times New Roman"/>
          <w:color w:val="000000" w:themeColor="text1"/>
          <w:sz w:val="24"/>
          <w:szCs w:val="24"/>
        </w:rPr>
        <w:t xml:space="preserve"> - в случае необходимости, перед текстовым примечанием в скобках код цели, а также иная информация, необходимая для исполнения бюджета.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Указанные в </w:t>
      </w:r>
      <w:hyperlink w:anchor="P357" w:history="1">
        <w:r w:rsidRPr="00845AC9">
          <w:rPr>
            <w:rFonts w:ascii="Times New Roman" w:hAnsi="Times New Roman" w:cs="Times New Roman"/>
            <w:color w:val="000000" w:themeColor="text1"/>
            <w:sz w:val="24"/>
            <w:szCs w:val="24"/>
          </w:rPr>
          <w:t>разделе 5</w:t>
        </w:r>
      </w:hyperlink>
      <w:r w:rsidRPr="00845AC9">
        <w:rPr>
          <w:rFonts w:ascii="Times New Roman" w:hAnsi="Times New Roman" w:cs="Times New Roman"/>
          <w:color w:val="000000" w:themeColor="text1"/>
          <w:sz w:val="24"/>
          <w:szCs w:val="24"/>
        </w:rPr>
        <w:t xml:space="preserve"> Заявки на кассовый расход коды бюджетной классификации должны соответствовать структуре и кодам бюджетной классификации, установленной Министерством финансов Российской Федерации на текущий финансовый год.</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На каждой завершенной странице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проставляются: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подпись руководителя (уполномоченного им лица с указанием должности) клиента, подписавшего </w:t>
      </w:r>
      <w:hyperlink w:anchor="P357" w:history="1">
        <w:r w:rsidRPr="00845AC9">
          <w:rPr>
            <w:rFonts w:ascii="Times New Roman" w:hAnsi="Times New Roman" w:cs="Times New Roman"/>
            <w:color w:val="000000" w:themeColor="text1"/>
            <w:sz w:val="24"/>
            <w:szCs w:val="24"/>
          </w:rPr>
          <w:t>Заявку</w:t>
        </w:r>
      </w:hyperlink>
      <w:r w:rsidRPr="00845AC9">
        <w:rPr>
          <w:rFonts w:ascii="Times New Roman" w:hAnsi="Times New Roman" w:cs="Times New Roman"/>
          <w:color w:val="000000" w:themeColor="text1"/>
          <w:sz w:val="24"/>
          <w:szCs w:val="24"/>
        </w:rPr>
        <w:t xml:space="preserve"> на кассовый расход и расшифровка подписи с указанием инициалов и фамилии;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подпись главного бухгалтера (при наличии в штате) (уполномоченного руководителем лица с указанием должности) клиента и расшифровка подписи с указанием инициалов и фамилии, </w:t>
      </w:r>
      <w:r w:rsidRPr="00845AC9">
        <w:rPr>
          <w:rFonts w:ascii="Times New Roman" w:hAnsi="Times New Roman" w:cs="Times New Roman"/>
          <w:color w:val="000000" w:themeColor="text1"/>
          <w:sz w:val="24"/>
          <w:szCs w:val="24"/>
        </w:rPr>
        <w:lastRenderedPageBreak/>
        <w:t>дата подписания документа.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На последнем листе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на подписи ставится оттиск печати клиента так, чтобы подписи и расшифровки подписи читались ясно и четко.</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Каждая завершенная страница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должна быть пронумерована с указанием общего числа страниц документа.</w:t>
      </w:r>
    </w:p>
    <w:p w:rsidR="009F6071" w:rsidRPr="00845AC9" w:rsidRDefault="009F6071" w:rsidP="005D186B">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На последнем листе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ставится отметка </w:t>
      </w:r>
      <w:r w:rsidR="005D186B"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xml:space="preserve"> о регистрации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При этом указывается номер распоряжения на кассовый расход, присвоенный в </w:t>
      </w:r>
      <w:r w:rsidR="005D186B" w:rsidRPr="00845AC9">
        <w:rPr>
          <w:rFonts w:ascii="Times New Roman" w:hAnsi="Times New Roman" w:cs="Times New Roman"/>
          <w:color w:val="000000" w:themeColor="text1"/>
          <w:sz w:val="24"/>
          <w:szCs w:val="24"/>
        </w:rPr>
        <w:t>Поселении</w:t>
      </w:r>
      <w:r w:rsidRPr="00845AC9">
        <w:rPr>
          <w:rFonts w:ascii="Times New Roman" w:hAnsi="Times New Roman" w:cs="Times New Roman"/>
          <w:color w:val="000000" w:themeColor="text1"/>
          <w:sz w:val="24"/>
          <w:szCs w:val="24"/>
        </w:rPr>
        <w:t xml:space="preserve">, проставляется подпись работника </w:t>
      </w:r>
      <w:r w:rsidR="005D186B"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ответственного за обработку документа, его должность, расшифровка подписи с указанием инициалов и фамилии, номер телефона.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отметке </w:t>
      </w:r>
      <w:r w:rsidR="005D186B"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xml:space="preserve"> об обработке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указывается дата обработки документа.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5.4. Формирование </w:t>
      </w:r>
      <w:hyperlink w:anchor="P588"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возврат осуществляется клиентом </w:t>
      </w:r>
      <w:r w:rsidR="005D186B"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xml:space="preserve"> для возврата сре</w:t>
      </w:r>
      <w:proofErr w:type="gramStart"/>
      <w:r w:rsidRPr="00845AC9">
        <w:rPr>
          <w:rFonts w:ascii="Times New Roman" w:hAnsi="Times New Roman" w:cs="Times New Roman"/>
          <w:color w:val="000000" w:themeColor="text1"/>
          <w:sz w:val="24"/>
          <w:szCs w:val="24"/>
        </w:rPr>
        <w:t>дств пл</w:t>
      </w:r>
      <w:proofErr w:type="gramEnd"/>
      <w:r w:rsidRPr="00845AC9">
        <w:rPr>
          <w:rFonts w:ascii="Times New Roman" w:hAnsi="Times New Roman" w:cs="Times New Roman"/>
          <w:color w:val="000000" w:themeColor="text1"/>
          <w:sz w:val="24"/>
          <w:szCs w:val="24"/>
        </w:rPr>
        <w:t>ательщику.</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наименовании формы документа указывается номер, присвоенный клиентом, оформляющим </w:t>
      </w:r>
      <w:hyperlink w:anchor="P588" w:history="1">
        <w:r w:rsidRPr="00845AC9">
          <w:rPr>
            <w:rFonts w:ascii="Times New Roman" w:hAnsi="Times New Roman" w:cs="Times New Roman"/>
            <w:color w:val="000000" w:themeColor="text1"/>
            <w:sz w:val="24"/>
            <w:szCs w:val="24"/>
          </w:rPr>
          <w:t>Заявку</w:t>
        </w:r>
      </w:hyperlink>
      <w:r w:rsidRPr="00845AC9">
        <w:rPr>
          <w:rFonts w:ascii="Times New Roman" w:hAnsi="Times New Roman" w:cs="Times New Roman"/>
          <w:color w:val="000000" w:themeColor="text1"/>
          <w:sz w:val="24"/>
          <w:szCs w:val="24"/>
        </w:rPr>
        <w:t xml:space="preserve"> на возврат.</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заголовочной </w:t>
      </w:r>
      <w:hyperlink w:anchor="P588" w:history="1">
        <w:r w:rsidRPr="00845AC9">
          <w:rPr>
            <w:rFonts w:ascii="Times New Roman" w:hAnsi="Times New Roman" w:cs="Times New Roman"/>
            <w:color w:val="000000" w:themeColor="text1"/>
            <w:sz w:val="24"/>
            <w:szCs w:val="24"/>
          </w:rPr>
          <w:t>части</w:t>
        </w:r>
      </w:hyperlink>
      <w:r w:rsidRPr="00845AC9">
        <w:rPr>
          <w:rFonts w:ascii="Times New Roman" w:hAnsi="Times New Roman" w:cs="Times New Roman"/>
          <w:color w:val="000000" w:themeColor="text1"/>
          <w:sz w:val="24"/>
          <w:szCs w:val="24"/>
        </w:rPr>
        <w:t xml:space="preserve"> формы документа указываются: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дата, на которую сформирован документ, с отражением в кодовой зоне даты, на которую </w:t>
      </w:r>
      <w:r w:rsidR="00757846" w:rsidRPr="00845AC9">
        <w:rPr>
          <w:rFonts w:ascii="Times New Roman" w:hAnsi="Times New Roman" w:cs="Times New Roman"/>
          <w:color w:val="000000" w:themeColor="text1"/>
          <w:sz w:val="24"/>
          <w:szCs w:val="24"/>
        </w:rPr>
        <w:t>сформирован документ в формате «</w:t>
      </w:r>
      <w:r w:rsidRPr="00845AC9">
        <w:rPr>
          <w:rFonts w:ascii="Times New Roman" w:hAnsi="Times New Roman" w:cs="Times New Roman"/>
          <w:color w:val="000000" w:themeColor="text1"/>
          <w:sz w:val="24"/>
          <w:szCs w:val="24"/>
        </w:rPr>
        <w:t>день, месяц, год</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(00.00.0000).</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Дата заполнения документа должна быть не позднее даты текущего рабочего дня;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591" w:history="1">
        <w:r w:rsidRPr="00845AC9">
          <w:rPr>
            <w:rFonts w:ascii="Times New Roman" w:hAnsi="Times New Roman" w:cs="Times New Roman"/>
            <w:color w:val="000000" w:themeColor="text1"/>
            <w:sz w:val="24"/>
            <w:szCs w:val="24"/>
          </w:rPr>
          <w:t>строке</w:t>
        </w:r>
      </w:hyperlink>
      <w:r w:rsidR="00757846"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 xml:space="preserve">Получатель бюджетных средств, администратор доходов бюджета, администратор источников </w:t>
      </w:r>
      <w:r w:rsidR="00757846" w:rsidRPr="00845AC9">
        <w:rPr>
          <w:rFonts w:ascii="Times New Roman" w:hAnsi="Times New Roman" w:cs="Times New Roman"/>
          <w:color w:val="000000" w:themeColor="text1"/>
          <w:sz w:val="24"/>
          <w:szCs w:val="24"/>
        </w:rPr>
        <w:t>финансирования дефицита бюджета»</w:t>
      </w:r>
      <w:r w:rsidRPr="00845AC9">
        <w:rPr>
          <w:rFonts w:ascii="Times New Roman" w:hAnsi="Times New Roman" w:cs="Times New Roman"/>
          <w:color w:val="000000" w:themeColor="text1"/>
          <w:sz w:val="24"/>
          <w:szCs w:val="24"/>
        </w:rPr>
        <w:t xml:space="preserve"> - наименование клиента, формирующего </w:t>
      </w:r>
      <w:hyperlink w:anchor="P588" w:history="1">
        <w:r w:rsidRPr="00845AC9">
          <w:rPr>
            <w:rFonts w:ascii="Times New Roman" w:hAnsi="Times New Roman" w:cs="Times New Roman"/>
            <w:color w:val="000000" w:themeColor="text1"/>
            <w:sz w:val="24"/>
            <w:szCs w:val="24"/>
          </w:rPr>
          <w:t>Заявку</w:t>
        </w:r>
      </w:hyperlink>
      <w:r w:rsidRPr="00845AC9">
        <w:rPr>
          <w:rFonts w:ascii="Times New Roman" w:hAnsi="Times New Roman" w:cs="Times New Roman"/>
          <w:color w:val="000000" w:themeColor="text1"/>
          <w:sz w:val="24"/>
          <w:szCs w:val="24"/>
        </w:rPr>
        <w:t xml:space="preserve"> на возврат, с отражением в кодовой зоне номера соответствующего лицевого счета клиента, и его кода по Сводному реестру;</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600" w:history="1">
        <w:r w:rsidRPr="00845AC9">
          <w:rPr>
            <w:rFonts w:ascii="Times New Roman" w:hAnsi="Times New Roman" w:cs="Times New Roman"/>
            <w:color w:val="000000" w:themeColor="text1"/>
            <w:sz w:val="24"/>
            <w:szCs w:val="24"/>
          </w:rPr>
          <w:t>строке</w:t>
        </w:r>
      </w:hyperlink>
      <w:r w:rsidR="00757846"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наименование главного распорядителя средств бюджета, главного администратора доходов бюджета, главного администратора источников финансирования дефицита бюджета, в ведении которого находится клиент, формирующий Заявку на возврат, с отражением в кодовой зоне код главы;</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608" w:history="1">
        <w:proofErr w:type="spellStart"/>
        <w:r w:rsidRPr="00845AC9">
          <w:rPr>
            <w:rFonts w:ascii="Times New Roman" w:hAnsi="Times New Roman" w:cs="Times New Roman"/>
            <w:color w:val="000000" w:themeColor="text1"/>
            <w:sz w:val="24"/>
            <w:szCs w:val="24"/>
          </w:rPr>
          <w:t>строке</w:t>
        </w:r>
      </w:hyperlink>
      <w:r w:rsidR="00757846" w:rsidRPr="00845AC9">
        <w:rPr>
          <w:rFonts w:ascii="Times New Roman" w:hAnsi="Times New Roman" w:cs="Times New Roman"/>
          <w:color w:val="000000" w:themeColor="text1"/>
          <w:sz w:val="24"/>
          <w:szCs w:val="24"/>
        </w:rPr>
        <w:t>«Наименование</w:t>
      </w:r>
      <w:proofErr w:type="spellEnd"/>
      <w:r w:rsidR="00757846" w:rsidRPr="00845AC9">
        <w:rPr>
          <w:rFonts w:ascii="Times New Roman" w:hAnsi="Times New Roman" w:cs="Times New Roman"/>
          <w:color w:val="000000" w:themeColor="text1"/>
          <w:sz w:val="24"/>
          <w:szCs w:val="24"/>
        </w:rPr>
        <w:t xml:space="preserve"> бюджета»</w:t>
      </w:r>
      <w:r w:rsidRPr="00845AC9">
        <w:rPr>
          <w:rFonts w:ascii="Times New Roman" w:hAnsi="Times New Roman" w:cs="Times New Roman"/>
          <w:color w:val="000000" w:themeColor="text1"/>
          <w:sz w:val="24"/>
          <w:szCs w:val="24"/>
        </w:rPr>
        <w:t xml:space="preserve"> - </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бюджет</w:t>
      </w:r>
      <w:r w:rsidR="005D186B"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4418A7" w:rsidRPr="00845AC9">
        <w:rPr>
          <w:rFonts w:ascii="Times New Roman" w:hAnsi="Times New Roman" w:cs="Times New Roman"/>
          <w:color w:val="000000" w:themeColor="text1"/>
          <w:sz w:val="24"/>
          <w:szCs w:val="24"/>
        </w:rPr>
        <w:t xml:space="preserve"> </w:t>
      </w:r>
      <w:r w:rsidR="005D186B" w:rsidRPr="00845AC9">
        <w:rPr>
          <w:rFonts w:ascii="Times New Roman" w:hAnsi="Times New Roman" w:cs="Times New Roman"/>
          <w:color w:val="000000" w:themeColor="text1"/>
          <w:sz w:val="24"/>
          <w:szCs w:val="24"/>
        </w:rPr>
        <w:t xml:space="preserve">сельсовет муниципального района Давлекановский район </w:t>
      </w:r>
      <w:r w:rsidRPr="00845AC9">
        <w:rPr>
          <w:rFonts w:ascii="Times New Roman" w:hAnsi="Times New Roman" w:cs="Times New Roman"/>
          <w:color w:val="000000" w:themeColor="text1"/>
          <w:sz w:val="24"/>
          <w:szCs w:val="24"/>
        </w:rPr>
        <w:t xml:space="preserve"> Республики </w:t>
      </w:r>
      <w:r w:rsidR="00757846" w:rsidRPr="00845AC9">
        <w:rPr>
          <w:rFonts w:ascii="Times New Roman" w:hAnsi="Times New Roman" w:cs="Times New Roman"/>
          <w:color w:val="000000" w:themeColor="text1"/>
          <w:sz w:val="24"/>
          <w:szCs w:val="24"/>
        </w:rPr>
        <w:t>Башкортостан»</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610" w:history="1">
        <w:proofErr w:type="spellStart"/>
        <w:r w:rsidRPr="00845AC9">
          <w:rPr>
            <w:rFonts w:ascii="Times New Roman" w:hAnsi="Times New Roman" w:cs="Times New Roman"/>
            <w:color w:val="000000" w:themeColor="text1"/>
            <w:sz w:val="24"/>
            <w:szCs w:val="24"/>
          </w:rPr>
          <w:t>строке</w:t>
        </w:r>
      </w:hyperlink>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Финансовый</w:t>
      </w:r>
      <w:proofErr w:type="spellEnd"/>
      <w:r w:rsidRPr="00845AC9">
        <w:rPr>
          <w:rFonts w:ascii="Times New Roman" w:hAnsi="Times New Roman" w:cs="Times New Roman"/>
          <w:color w:val="000000" w:themeColor="text1"/>
          <w:sz w:val="24"/>
          <w:szCs w:val="24"/>
        </w:rPr>
        <w:t xml:space="preserve"> орган</w:t>
      </w:r>
      <w:r w:rsidR="00757846"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w:t>
      </w:r>
      <w:r w:rsidR="00757846" w:rsidRPr="00845AC9">
        <w:rPr>
          <w:rFonts w:ascii="Times New Roman" w:hAnsi="Times New Roman" w:cs="Times New Roman"/>
          <w:color w:val="000000" w:themeColor="text1"/>
          <w:sz w:val="24"/>
          <w:szCs w:val="24"/>
        </w:rPr>
        <w:t>«</w:t>
      </w:r>
      <w:r w:rsidR="005D186B" w:rsidRPr="00845AC9">
        <w:rPr>
          <w:rFonts w:ascii="Times New Roman" w:hAnsi="Times New Roman" w:cs="Times New Roman"/>
          <w:color w:val="000000" w:themeColor="text1"/>
          <w:sz w:val="24"/>
          <w:szCs w:val="24"/>
        </w:rPr>
        <w:t xml:space="preserve">Администрация сельского поселения </w:t>
      </w:r>
      <w:r w:rsidR="00BB0BE1" w:rsidRPr="00845AC9">
        <w:rPr>
          <w:rFonts w:ascii="Times New Roman" w:hAnsi="Times New Roman" w:cs="Times New Roman"/>
          <w:color w:val="000000" w:themeColor="text1"/>
          <w:sz w:val="24"/>
          <w:szCs w:val="24"/>
        </w:rPr>
        <w:t>Курманкеевский</w:t>
      </w:r>
      <w:r w:rsidR="004418A7" w:rsidRPr="00845AC9">
        <w:rPr>
          <w:rFonts w:ascii="Times New Roman" w:hAnsi="Times New Roman" w:cs="Times New Roman"/>
          <w:color w:val="000000" w:themeColor="text1"/>
          <w:sz w:val="24"/>
          <w:szCs w:val="24"/>
        </w:rPr>
        <w:t xml:space="preserve"> </w:t>
      </w:r>
      <w:r w:rsidR="005D186B" w:rsidRPr="00845AC9">
        <w:rPr>
          <w:rFonts w:ascii="Times New Roman" w:hAnsi="Times New Roman" w:cs="Times New Roman"/>
          <w:color w:val="000000" w:themeColor="text1"/>
          <w:sz w:val="24"/>
          <w:szCs w:val="24"/>
        </w:rPr>
        <w:t xml:space="preserve">сельсовет муниципального района Давлекановский район  </w:t>
      </w:r>
      <w:r w:rsidR="00757846" w:rsidRPr="00845AC9">
        <w:rPr>
          <w:rFonts w:ascii="Times New Roman" w:hAnsi="Times New Roman" w:cs="Times New Roman"/>
          <w:color w:val="000000" w:themeColor="text1"/>
          <w:sz w:val="24"/>
          <w:szCs w:val="24"/>
        </w:rPr>
        <w:t>Республики Башкортостан»</w:t>
      </w:r>
      <w:r w:rsidRPr="00845AC9">
        <w:rPr>
          <w:rFonts w:ascii="Times New Roman" w:hAnsi="Times New Roman" w:cs="Times New Roman"/>
          <w:color w:val="000000" w:themeColor="text1"/>
          <w:sz w:val="24"/>
          <w:szCs w:val="24"/>
        </w:rPr>
        <w:t>.</w:t>
      </w:r>
    </w:p>
    <w:p w:rsidR="009F6071" w:rsidRPr="00845AC9" w:rsidRDefault="004F5FF0" w:rsidP="006E7EDD">
      <w:pPr>
        <w:pStyle w:val="ConsPlusNormal"/>
        <w:ind w:firstLine="540"/>
        <w:jc w:val="both"/>
        <w:rPr>
          <w:rFonts w:ascii="Times New Roman" w:hAnsi="Times New Roman" w:cs="Times New Roman"/>
          <w:color w:val="000000" w:themeColor="text1"/>
          <w:sz w:val="24"/>
          <w:szCs w:val="24"/>
        </w:rPr>
      </w:pPr>
      <w:hyperlink w:anchor="P616" w:history="1">
        <w:r w:rsidR="009F6071" w:rsidRPr="00845AC9">
          <w:rPr>
            <w:rFonts w:ascii="Times New Roman" w:hAnsi="Times New Roman" w:cs="Times New Roman"/>
            <w:color w:val="000000" w:themeColor="text1"/>
            <w:sz w:val="24"/>
            <w:szCs w:val="24"/>
          </w:rPr>
          <w:t>Раздел 1</w:t>
        </w:r>
      </w:hyperlink>
      <w:r w:rsidR="009F6071" w:rsidRPr="00845AC9">
        <w:rPr>
          <w:rFonts w:ascii="Times New Roman" w:hAnsi="Times New Roman" w:cs="Times New Roman"/>
          <w:color w:val="000000" w:themeColor="text1"/>
          <w:sz w:val="24"/>
          <w:szCs w:val="24"/>
        </w:rPr>
        <w:t xml:space="preserve">. </w:t>
      </w:r>
      <w:r w:rsidR="00757846"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Реквизиты документа</w:t>
      </w:r>
      <w:r w:rsidR="00757846"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 xml:space="preserve"> Заявки на возврат заполняется следующим образом.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По каждой строке указываются: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618" w:history="1">
        <w:r w:rsidRPr="00845AC9">
          <w:rPr>
            <w:rFonts w:ascii="Times New Roman" w:hAnsi="Times New Roman" w:cs="Times New Roman"/>
            <w:color w:val="000000" w:themeColor="text1"/>
            <w:sz w:val="24"/>
            <w:szCs w:val="24"/>
          </w:rPr>
          <w:t>графе 1</w:t>
        </w:r>
      </w:hyperlink>
      <w:r w:rsidRPr="00845AC9">
        <w:rPr>
          <w:rFonts w:ascii="Times New Roman" w:hAnsi="Times New Roman" w:cs="Times New Roman"/>
          <w:color w:val="000000" w:themeColor="text1"/>
          <w:sz w:val="24"/>
          <w:szCs w:val="24"/>
        </w:rPr>
        <w:t xml:space="preserve"> - код бюджетной классификации, по которому должен быть осуществлен возврат;</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618" w:history="1">
        <w:r w:rsidRPr="00845AC9">
          <w:rPr>
            <w:rFonts w:ascii="Times New Roman" w:hAnsi="Times New Roman" w:cs="Times New Roman"/>
            <w:color w:val="000000" w:themeColor="text1"/>
            <w:sz w:val="24"/>
            <w:szCs w:val="24"/>
          </w:rPr>
          <w:t>графе 2</w:t>
        </w:r>
      </w:hyperlink>
      <w:r w:rsidRPr="00845AC9">
        <w:rPr>
          <w:rFonts w:ascii="Times New Roman" w:hAnsi="Times New Roman" w:cs="Times New Roman"/>
          <w:color w:val="000000" w:themeColor="text1"/>
          <w:sz w:val="24"/>
          <w:szCs w:val="24"/>
        </w:rPr>
        <w:t xml:space="preserve"> - наименование вида сре</w:t>
      </w:r>
      <w:proofErr w:type="gramStart"/>
      <w:r w:rsidRPr="00845AC9">
        <w:rPr>
          <w:rFonts w:ascii="Times New Roman" w:hAnsi="Times New Roman" w:cs="Times New Roman"/>
          <w:color w:val="000000" w:themeColor="text1"/>
          <w:sz w:val="24"/>
          <w:szCs w:val="24"/>
        </w:rPr>
        <w:t>дств дл</w:t>
      </w:r>
      <w:proofErr w:type="gramEnd"/>
      <w:r w:rsidRPr="00845AC9">
        <w:rPr>
          <w:rFonts w:ascii="Times New Roman" w:hAnsi="Times New Roman" w:cs="Times New Roman"/>
          <w:color w:val="000000" w:themeColor="text1"/>
          <w:sz w:val="24"/>
          <w:szCs w:val="24"/>
        </w:rPr>
        <w:t>я осуществления возврата: средства бюджета, средства юридических лиц, средства, поступающие во временное распоряжение;</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618" w:history="1">
        <w:r w:rsidRPr="00845AC9">
          <w:rPr>
            <w:rFonts w:ascii="Times New Roman" w:hAnsi="Times New Roman" w:cs="Times New Roman"/>
            <w:color w:val="000000" w:themeColor="text1"/>
            <w:sz w:val="24"/>
            <w:szCs w:val="24"/>
          </w:rPr>
          <w:t>графе 3</w:t>
        </w:r>
      </w:hyperlink>
      <w:r w:rsidRPr="00845AC9">
        <w:rPr>
          <w:rFonts w:ascii="Times New Roman" w:hAnsi="Times New Roman" w:cs="Times New Roman"/>
          <w:color w:val="000000" w:themeColor="text1"/>
          <w:sz w:val="24"/>
          <w:szCs w:val="24"/>
        </w:rPr>
        <w:t xml:space="preserve"> - код </w:t>
      </w:r>
      <w:hyperlink r:id="rId23" w:history="1">
        <w:r w:rsidRPr="00845AC9">
          <w:rPr>
            <w:rFonts w:ascii="Times New Roman" w:hAnsi="Times New Roman" w:cs="Times New Roman"/>
            <w:color w:val="000000" w:themeColor="text1"/>
            <w:sz w:val="24"/>
            <w:szCs w:val="24"/>
          </w:rPr>
          <w:t>ОКТМО</w:t>
        </w:r>
      </w:hyperlink>
      <w:r w:rsidRPr="00845AC9">
        <w:rPr>
          <w:rFonts w:ascii="Times New Roman" w:hAnsi="Times New Roman" w:cs="Times New Roman"/>
          <w:color w:val="000000" w:themeColor="text1"/>
          <w:sz w:val="24"/>
          <w:szCs w:val="24"/>
        </w:rPr>
        <w:t>. Графа заполняется в случае предоставления Заявки администратором доходов бюджета;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618" w:history="1">
        <w:r w:rsidRPr="00845AC9">
          <w:rPr>
            <w:rFonts w:ascii="Times New Roman" w:hAnsi="Times New Roman" w:cs="Times New Roman"/>
            <w:color w:val="000000" w:themeColor="text1"/>
            <w:sz w:val="24"/>
            <w:szCs w:val="24"/>
          </w:rPr>
          <w:t>графах 4</w:t>
        </w:r>
      </w:hyperlink>
      <w:r w:rsidRPr="00845AC9">
        <w:rPr>
          <w:rFonts w:ascii="Times New Roman" w:hAnsi="Times New Roman" w:cs="Times New Roman"/>
          <w:color w:val="000000" w:themeColor="text1"/>
          <w:sz w:val="24"/>
          <w:szCs w:val="24"/>
        </w:rPr>
        <w:t xml:space="preserve">, </w:t>
      </w:r>
      <w:hyperlink w:anchor="P618" w:history="1">
        <w:r w:rsidRPr="00845AC9">
          <w:rPr>
            <w:rFonts w:ascii="Times New Roman" w:hAnsi="Times New Roman" w:cs="Times New Roman"/>
            <w:color w:val="000000" w:themeColor="text1"/>
            <w:sz w:val="24"/>
            <w:szCs w:val="24"/>
          </w:rPr>
          <w:t>5</w:t>
        </w:r>
      </w:hyperlink>
      <w:r w:rsidRPr="00845AC9">
        <w:rPr>
          <w:rFonts w:ascii="Times New Roman" w:hAnsi="Times New Roman" w:cs="Times New Roman"/>
          <w:color w:val="000000" w:themeColor="text1"/>
          <w:sz w:val="24"/>
          <w:szCs w:val="24"/>
        </w:rPr>
        <w:t xml:space="preserve">, </w:t>
      </w:r>
      <w:hyperlink w:anchor="P618" w:history="1">
        <w:r w:rsidRPr="00845AC9">
          <w:rPr>
            <w:rFonts w:ascii="Times New Roman" w:hAnsi="Times New Roman" w:cs="Times New Roman"/>
            <w:color w:val="000000" w:themeColor="text1"/>
            <w:sz w:val="24"/>
            <w:szCs w:val="24"/>
          </w:rPr>
          <w:t>6</w:t>
        </w:r>
      </w:hyperlink>
      <w:r w:rsidRPr="00845AC9">
        <w:rPr>
          <w:rFonts w:ascii="Times New Roman" w:hAnsi="Times New Roman" w:cs="Times New Roman"/>
          <w:color w:val="000000" w:themeColor="text1"/>
          <w:sz w:val="24"/>
          <w:szCs w:val="24"/>
        </w:rPr>
        <w:t xml:space="preserve">, </w:t>
      </w:r>
      <w:hyperlink w:anchor="P618" w:history="1">
        <w:r w:rsidRPr="00845AC9">
          <w:rPr>
            <w:rFonts w:ascii="Times New Roman" w:hAnsi="Times New Roman" w:cs="Times New Roman"/>
            <w:color w:val="000000" w:themeColor="text1"/>
            <w:sz w:val="24"/>
            <w:szCs w:val="24"/>
          </w:rPr>
          <w:t>7</w:t>
        </w:r>
      </w:hyperlink>
      <w:r w:rsidRPr="00845AC9">
        <w:rPr>
          <w:rFonts w:ascii="Times New Roman" w:hAnsi="Times New Roman" w:cs="Times New Roman"/>
          <w:color w:val="000000" w:themeColor="text1"/>
          <w:sz w:val="24"/>
          <w:szCs w:val="24"/>
        </w:rPr>
        <w:t xml:space="preserve">, </w:t>
      </w:r>
      <w:hyperlink w:anchor="P618" w:history="1">
        <w:r w:rsidRPr="00845AC9">
          <w:rPr>
            <w:rFonts w:ascii="Times New Roman" w:hAnsi="Times New Roman" w:cs="Times New Roman"/>
            <w:color w:val="000000" w:themeColor="text1"/>
            <w:sz w:val="24"/>
            <w:szCs w:val="24"/>
          </w:rPr>
          <w:t>8</w:t>
        </w:r>
      </w:hyperlink>
      <w:r w:rsidRPr="00845AC9">
        <w:rPr>
          <w:rFonts w:ascii="Times New Roman" w:hAnsi="Times New Roman" w:cs="Times New Roman"/>
          <w:color w:val="000000" w:themeColor="text1"/>
          <w:sz w:val="24"/>
          <w:szCs w:val="24"/>
        </w:rPr>
        <w:t xml:space="preserve">, </w:t>
      </w:r>
      <w:hyperlink w:anchor="P618" w:history="1">
        <w:r w:rsidRPr="00845AC9">
          <w:rPr>
            <w:rFonts w:ascii="Times New Roman" w:hAnsi="Times New Roman" w:cs="Times New Roman"/>
            <w:color w:val="000000" w:themeColor="text1"/>
            <w:sz w:val="24"/>
            <w:szCs w:val="24"/>
          </w:rPr>
          <w:t>9</w:t>
        </w:r>
      </w:hyperlink>
      <w:r w:rsidRPr="00845AC9">
        <w:rPr>
          <w:rFonts w:ascii="Times New Roman" w:hAnsi="Times New Roman" w:cs="Times New Roman"/>
          <w:color w:val="000000" w:themeColor="text1"/>
          <w:sz w:val="24"/>
          <w:szCs w:val="24"/>
        </w:rPr>
        <w:t xml:space="preserve"> - соответственно сумма выплаты в валюте возврата, код валюты возврата по </w:t>
      </w:r>
      <w:hyperlink r:id="rId24" w:history="1">
        <w:r w:rsidRPr="00845AC9">
          <w:rPr>
            <w:rFonts w:ascii="Times New Roman" w:hAnsi="Times New Roman" w:cs="Times New Roman"/>
            <w:color w:val="000000" w:themeColor="text1"/>
            <w:sz w:val="24"/>
            <w:szCs w:val="24"/>
          </w:rPr>
          <w:t>ОКВ</w:t>
        </w:r>
      </w:hyperlink>
      <w:r w:rsidRPr="00845AC9">
        <w:rPr>
          <w:rFonts w:ascii="Times New Roman" w:hAnsi="Times New Roman" w:cs="Times New Roman"/>
          <w:color w:val="000000" w:themeColor="text1"/>
          <w:sz w:val="24"/>
          <w:szCs w:val="24"/>
        </w:rPr>
        <w:t>, сумма возврата в валюте Российской Федерации, очередность, вид и назначение платежа.</w:t>
      </w:r>
    </w:p>
    <w:p w:rsidR="009F6071" w:rsidRPr="00845AC9" w:rsidRDefault="004F5FF0" w:rsidP="006E7EDD">
      <w:pPr>
        <w:pStyle w:val="ConsPlusNormal"/>
        <w:ind w:firstLine="540"/>
        <w:jc w:val="both"/>
        <w:rPr>
          <w:rFonts w:ascii="Times New Roman" w:hAnsi="Times New Roman" w:cs="Times New Roman"/>
          <w:color w:val="000000" w:themeColor="text1"/>
          <w:sz w:val="24"/>
          <w:szCs w:val="24"/>
        </w:rPr>
      </w:pPr>
      <w:hyperlink w:anchor="P646" w:history="1">
        <w:r w:rsidR="009F6071" w:rsidRPr="00845AC9">
          <w:rPr>
            <w:rFonts w:ascii="Times New Roman" w:hAnsi="Times New Roman" w:cs="Times New Roman"/>
            <w:color w:val="000000" w:themeColor="text1"/>
            <w:sz w:val="24"/>
            <w:szCs w:val="24"/>
          </w:rPr>
          <w:t>Раздел 2</w:t>
        </w:r>
      </w:hyperlink>
      <w:r w:rsidR="00757846" w:rsidRPr="00845AC9">
        <w:rPr>
          <w:rFonts w:ascii="Times New Roman" w:hAnsi="Times New Roman" w:cs="Times New Roman"/>
          <w:color w:val="000000" w:themeColor="text1"/>
          <w:sz w:val="24"/>
          <w:szCs w:val="24"/>
        </w:rPr>
        <w:t>. «</w:t>
      </w:r>
      <w:r w:rsidR="009F6071" w:rsidRPr="00845AC9">
        <w:rPr>
          <w:rFonts w:ascii="Times New Roman" w:hAnsi="Times New Roman" w:cs="Times New Roman"/>
          <w:color w:val="000000" w:themeColor="text1"/>
          <w:sz w:val="24"/>
          <w:szCs w:val="24"/>
        </w:rPr>
        <w:t>Реквизиты документа-основания</w:t>
      </w:r>
      <w:r w:rsidR="00757846"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 xml:space="preserve"> Заявки на возврат заполняется следующим образом.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По каждой строке указываются: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648" w:history="1">
        <w:r w:rsidRPr="00845AC9">
          <w:rPr>
            <w:rFonts w:ascii="Times New Roman" w:hAnsi="Times New Roman" w:cs="Times New Roman"/>
            <w:color w:val="000000" w:themeColor="text1"/>
            <w:sz w:val="24"/>
            <w:szCs w:val="24"/>
          </w:rPr>
          <w:t>графах 1</w:t>
        </w:r>
      </w:hyperlink>
      <w:r w:rsidRPr="00845AC9">
        <w:rPr>
          <w:rFonts w:ascii="Times New Roman" w:hAnsi="Times New Roman" w:cs="Times New Roman"/>
          <w:color w:val="000000" w:themeColor="text1"/>
          <w:sz w:val="24"/>
          <w:szCs w:val="24"/>
        </w:rPr>
        <w:t xml:space="preserve">, </w:t>
      </w:r>
      <w:hyperlink w:anchor="P648" w:history="1">
        <w:r w:rsidRPr="00845AC9">
          <w:rPr>
            <w:rFonts w:ascii="Times New Roman" w:hAnsi="Times New Roman" w:cs="Times New Roman"/>
            <w:color w:val="000000" w:themeColor="text1"/>
            <w:sz w:val="24"/>
            <w:szCs w:val="24"/>
          </w:rPr>
          <w:t>2</w:t>
        </w:r>
      </w:hyperlink>
      <w:r w:rsidRPr="00845AC9">
        <w:rPr>
          <w:rFonts w:ascii="Times New Roman" w:hAnsi="Times New Roman" w:cs="Times New Roman"/>
          <w:color w:val="000000" w:themeColor="text1"/>
          <w:sz w:val="24"/>
          <w:szCs w:val="24"/>
        </w:rPr>
        <w:t xml:space="preserve">, </w:t>
      </w:r>
      <w:hyperlink w:anchor="P648" w:history="1">
        <w:r w:rsidRPr="00845AC9">
          <w:rPr>
            <w:rFonts w:ascii="Times New Roman" w:hAnsi="Times New Roman" w:cs="Times New Roman"/>
            <w:color w:val="000000" w:themeColor="text1"/>
            <w:sz w:val="24"/>
            <w:szCs w:val="24"/>
          </w:rPr>
          <w:t>3</w:t>
        </w:r>
      </w:hyperlink>
      <w:r w:rsidRPr="00845AC9">
        <w:rPr>
          <w:rFonts w:ascii="Times New Roman" w:hAnsi="Times New Roman" w:cs="Times New Roman"/>
          <w:color w:val="000000" w:themeColor="text1"/>
          <w:sz w:val="24"/>
          <w:szCs w:val="24"/>
        </w:rPr>
        <w:t xml:space="preserve"> - соответственно вид, номер, дата документа-основания для осуществления возврата.</w:t>
      </w:r>
    </w:p>
    <w:p w:rsidR="009F6071" w:rsidRPr="00845AC9" w:rsidRDefault="004F5FF0" w:rsidP="006E7EDD">
      <w:pPr>
        <w:pStyle w:val="ConsPlusNormal"/>
        <w:ind w:firstLine="540"/>
        <w:jc w:val="both"/>
        <w:rPr>
          <w:rFonts w:ascii="Times New Roman" w:hAnsi="Times New Roman" w:cs="Times New Roman"/>
          <w:color w:val="000000" w:themeColor="text1"/>
          <w:sz w:val="24"/>
          <w:szCs w:val="24"/>
        </w:rPr>
      </w:pPr>
      <w:hyperlink w:anchor="P646" w:history="1">
        <w:r w:rsidR="009F6071" w:rsidRPr="00845AC9">
          <w:rPr>
            <w:rFonts w:ascii="Times New Roman" w:hAnsi="Times New Roman" w:cs="Times New Roman"/>
            <w:color w:val="000000" w:themeColor="text1"/>
            <w:sz w:val="24"/>
            <w:szCs w:val="24"/>
          </w:rPr>
          <w:t>Раздел 2</w:t>
        </w:r>
      </w:hyperlink>
      <w:r w:rsidR="00757846" w:rsidRPr="00845AC9">
        <w:rPr>
          <w:rFonts w:ascii="Times New Roman" w:hAnsi="Times New Roman" w:cs="Times New Roman"/>
          <w:color w:val="000000" w:themeColor="text1"/>
          <w:sz w:val="24"/>
          <w:szCs w:val="24"/>
        </w:rPr>
        <w:t>. «</w:t>
      </w:r>
      <w:r w:rsidR="009F6071" w:rsidRPr="00845AC9">
        <w:rPr>
          <w:rFonts w:ascii="Times New Roman" w:hAnsi="Times New Roman" w:cs="Times New Roman"/>
          <w:color w:val="000000" w:themeColor="text1"/>
          <w:sz w:val="24"/>
          <w:szCs w:val="24"/>
        </w:rPr>
        <w:t>Реквизиты документа-основания</w:t>
      </w:r>
      <w:r w:rsidR="00757846"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 xml:space="preserve"> Заявки на возврат </w:t>
      </w:r>
      <w:proofErr w:type="gramStart"/>
      <w:r w:rsidR="009F6071" w:rsidRPr="00845AC9">
        <w:rPr>
          <w:rFonts w:ascii="Times New Roman" w:hAnsi="Times New Roman" w:cs="Times New Roman"/>
          <w:color w:val="000000" w:themeColor="text1"/>
          <w:sz w:val="24"/>
          <w:szCs w:val="24"/>
        </w:rPr>
        <w:t>выводится на бумажные носители и формируется</w:t>
      </w:r>
      <w:proofErr w:type="gramEnd"/>
      <w:r w:rsidR="009F6071" w:rsidRPr="00845AC9">
        <w:rPr>
          <w:rFonts w:ascii="Times New Roman" w:hAnsi="Times New Roman" w:cs="Times New Roman"/>
          <w:color w:val="000000" w:themeColor="text1"/>
          <w:sz w:val="24"/>
          <w:szCs w:val="24"/>
        </w:rPr>
        <w:t xml:space="preserve"> в электронной форме в случае наличия информации для его заполнения.</w:t>
      </w:r>
    </w:p>
    <w:p w:rsidR="009F6071" w:rsidRPr="00845AC9" w:rsidRDefault="004F5FF0" w:rsidP="006E7EDD">
      <w:pPr>
        <w:pStyle w:val="ConsPlusNormal"/>
        <w:ind w:firstLine="540"/>
        <w:jc w:val="both"/>
        <w:rPr>
          <w:rFonts w:ascii="Times New Roman" w:hAnsi="Times New Roman" w:cs="Times New Roman"/>
          <w:color w:val="000000" w:themeColor="text1"/>
          <w:sz w:val="24"/>
          <w:szCs w:val="24"/>
        </w:rPr>
      </w:pPr>
      <w:hyperlink w:anchor="P675" w:history="1">
        <w:r w:rsidR="009F6071" w:rsidRPr="00845AC9">
          <w:rPr>
            <w:rFonts w:ascii="Times New Roman" w:hAnsi="Times New Roman" w:cs="Times New Roman"/>
            <w:color w:val="000000" w:themeColor="text1"/>
            <w:sz w:val="24"/>
            <w:szCs w:val="24"/>
          </w:rPr>
          <w:t>Раздел 3</w:t>
        </w:r>
      </w:hyperlink>
      <w:r w:rsidR="009F6071" w:rsidRPr="00845AC9">
        <w:rPr>
          <w:rFonts w:ascii="Times New Roman" w:hAnsi="Times New Roman" w:cs="Times New Roman"/>
          <w:color w:val="000000" w:themeColor="text1"/>
          <w:sz w:val="24"/>
          <w:szCs w:val="24"/>
        </w:rPr>
        <w:t xml:space="preserve">. </w:t>
      </w:r>
      <w:r w:rsidR="00757846"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Реквизиты получателя</w:t>
      </w:r>
      <w:r w:rsidR="00757846" w:rsidRPr="00845AC9">
        <w:rPr>
          <w:rFonts w:ascii="Times New Roman" w:hAnsi="Times New Roman" w:cs="Times New Roman"/>
          <w:color w:val="000000" w:themeColor="text1"/>
          <w:sz w:val="24"/>
          <w:szCs w:val="24"/>
        </w:rPr>
        <w:t>»</w:t>
      </w:r>
      <w:r w:rsidR="009F6071" w:rsidRPr="00845AC9">
        <w:rPr>
          <w:rFonts w:ascii="Times New Roman" w:hAnsi="Times New Roman" w:cs="Times New Roman"/>
          <w:color w:val="000000" w:themeColor="text1"/>
          <w:sz w:val="24"/>
          <w:szCs w:val="24"/>
        </w:rPr>
        <w:t xml:space="preserve"> Заявки на возврат заполняется следующим образом.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По каждой строке указываются: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677" w:history="1">
        <w:r w:rsidRPr="00845AC9">
          <w:rPr>
            <w:rFonts w:ascii="Times New Roman" w:hAnsi="Times New Roman" w:cs="Times New Roman"/>
            <w:color w:val="000000" w:themeColor="text1"/>
            <w:sz w:val="24"/>
            <w:szCs w:val="24"/>
          </w:rPr>
          <w:t>графах 1</w:t>
        </w:r>
      </w:hyperlink>
      <w:r w:rsidRPr="00845AC9">
        <w:rPr>
          <w:rFonts w:ascii="Times New Roman" w:hAnsi="Times New Roman" w:cs="Times New Roman"/>
          <w:color w:val="000000" w:themeColor="text1"/>
          <w:sz w:val="24"/>
          <w:szCs w:val="24"/>
        </w:rPr>
        <w:t xml:space="preserve">, </w:t>
      </w:r>
      <w:hyperlink w:anchor="P677" w:history="1">
        <w:r w:rsidRPr="00845AC9">
          <w:rPr>
            <w:rFonts w:ascii="Times New Roman" w:hAnsi="Times New Roman" w:cs="Times New Roman"/>
            <w:color w:val="000000" w:themeColor="text1"/>
            <w:sz w:val="24"/>
            <w:szCs w:val="24"/>
          </w:rPr>
          <w:t>2</w:t>
        </w:r>
      </w:hyperlink>
      <w:r w:rsidRPr="00845AC9">
        <w:rPr>
          <w:rFonts w:ascii="Times New Roman" w:hAnsi="Times New Roman" w:cs="Times New Roman"/>
          <w:color w:val="000000" w:themeColor="text1"/>
          <w:sz w:val="24"/>
          <w:szCs w:val="24"/>
        </w:rPr>
        <w:t xml:space="preserve">, </w:t>
      </w:r>
      <w:hyperlink w:anchor="P677" w:history="1">
        <w:r w:rsidRPr="00845AC9">
          <w:rPr>
            <w:rFonts w:ascii="Times New Roman" w:hAnsi="Times New Roman" w:cs="Times New Roman"/>
            <w:color w:val="000000" w:themeColor="text1"/>
            <w:sz w:val="24"/>
            <w:szCs w:val="24"/>
          </w:rPr>
          <w:t>3</w:t>
        </w:r>
      </w:hyperlink>
      <w:r w:rsidRPr="00845AC9">
        <w:rPr>
          <w:rFonts w:ascii="Times New Roman" w:hAnsi="Times New Roman" w:cs="Times New Roman"/>
          <w:color w:val="000000" w:themeColor="text1"/>
          <w:sz w:val="24"/>
          <w:szCs w:val="24"/>
        </w:rPr>
        <w:t xml:space="preserve"> - соответственно наименование (фамилия, имя, отчество - для физического лица), ИНН, КПП получателя платежа;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677" w:history="1">
        <w:r w:rsidRPr="00845AC9">
          <w:rPr>
            <w:rFonts w:ascii="Times New Roman" w:hAnsi="Times New Roman" w:cs="Times New Roman"/>
            <w:color w:val="000000" w:themeColor="text1"/>
            <w:sz w:val="24"/>
            <w:szCs w:val="24"/>
          </w:rPr>
          <w:t>графе 4</w:t>
        </w:r>
      </w:hyperlink>
      <w:r w:rsidRPr="00845AC9">
        <w:rPr>
          <w:rFonts w:ascii="Times New Roman" w:hAnsi="Times New Roman" w:cs="Times New Roman"/>
          <w:color w:val="000000" w:themeColor="text1"/>
          <w:sz w:val="24"/>
          <w:szCs w:val="24"/>
        </w:rPr>
        <w:t xml:space="preserve"> - лицевой счет получателя, в случае, если получатель платежа является участником бюджетного процесса, лицевой счет которого открыт </w:t>
      </w:r>
      <w:r w:rsidR="005D186B"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677" w:history="1">
        <w:r w:rsidRPr="00845AC9">
          <w:rPr>
            <w:rFonts w:ascii="Times New Roman" w:hAnsi="Times New Roman" w:cs="Times New Roman"/>
            <w:color w:val="000000" w:themeColor="text1"/>
            <w:sz w:val="24"/>
            <w:szCs w:val="24"/>
          </w:rPr>
          <w:t>графе 5</w:t>
        </w:r>
      </w:hyperlink>
      <w:r w:rsidRPr="00845AC9">
        <w:rPr>
          <w:rFonts w:ascii="Times New Roman" w:hAnsi="Times New Roman" w:cs="Times New Roman"/>
          <w:color w:val="000000" w:themeColor="text1"/>
          <w:sz w:val="24"/>
          <w:szCs w:val="24"/>
        </w:rPr>
        <w:t xml:space="preserve"> - номер банковского счета получателя платежа;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677" w:history="1">
        <w:r w:rsidRPr="00845AC9">
          <w:rPr>
            <w:rFonts w:ascii="Times New Roman" w:hAnsi="Times New Roman" w:cs="Times New Roman"/>
            <w:color w:val="000000" w:themeColor="text1"/>
            <w:sz w:val="24"/>
            <w:szCs w:val="24"/>
          </w:rPr>
          <w:t>графах 6</w:t>
        </w:r>
      </w:hyperlink>
      <w:r w:rsidRPr="00845AC9">
        <w:rPr>
          <w:rFonts w:ascii="Times New Roman" w:hAnsi="Times New Roman" w:cs="Times New Roman"/>
          <w:color w:val="000000" w:themeColor="text1"/>
          <w:sz w:val="24"/>
          <w:szCs w:val="24"/>
        </w:rPr>
        <w:t xml:space="preserve">, </w:t>
      </w:r>
      <w:hyperlink w:anchor="P677" w:history="1">
        <w:r w:rsidRPr="00845AC9">
          <w:rPr>
            <w:rFonts w:ascii="Times New Roman" w:hAnsi="Times New Roman" w:cs="Times New Roman"/>
            <w:color w:val="000000" w:themeColor="text1"/>
            <w:sz w:val="24"/>
            <w:szCs w:val="24"/>
          </w:rPr>
          <w:t>7</w:t>
        </w:r>
      </w:hyperlink>
      <w:r w:rsidRPr="00845AC9">
        <w:rPr>
          <w:rFonts w:ascii="Times New Roman" w:hAnsi="Times New Roman" w:cs="Times New Roman"/>
          <w:color w:val="000000" w:themeColor="text1"/>
          <w:sz w:val="24"/>
          <w:szCs w:val="24"/>
        </w:rPr>
        <w:t xml:space="preserve">, </w:t>
      </w:r>
      <w:hyperlink w:anchor="P677" w:history="1">
        <w:r w:rsidRPr="00845AC9">
          <w:rPr>
            <w:rFonts w:ascii="Times New Roman" w:hAnsi="Times New Roman" w:cs="Times New Roman"/>
            <w:color w:val="000000" w:themeColor="text1"/>
            <w:sz w:val="24"/>
            <w:szCs w:val="24"/>
          </w:rPr>
          <w:t>8</w:t>
        </w:r>
      </w:hyperlink>
      <w:r w:rsidRPr="00845AC9">
        <w:rPr>
          <w:rFonts w:ascii="Times New Roman" w:hAnsi="Times New Roman" w:cs="Times New Roman"/>
          <w:color w:val="000000" w:themeColor="text1"/>
          <w:sz w:val="24"/>
          <w:szCs w:val="24"/>
        </w:rPr>
        <w:t xml:space="preserve"> - соответственно наименование, БИК, номер корреспондентского счета банка, в котором открыт счет получателя платежа.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На каждой завершенной странице </w:t>
      </w:r>
      <w:hyperlink w:anchor="P588"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возврат проставляются: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подпись руководителя (уполномоченного им лица с указанием должности) клиента, сформировавшего </w:t>
      </w:r>
      <w:hyperlink w:anchor="P588" w:history="1">
        <w:r w:rsidRPr="00845AC9">
          <w:rPr>
            <w:rFonts w:ascii="Times New Roman" w:hAnsi="Times New Roman" w:cs="Times New Roman"/>
            <w:color w:val="000000" w:themeColor="text1"/>
            <w:sz w:val="24"/>
            <w:szCs w:val="24"/>
          </w:rPr>
          <w:t>Заявку</w:t>
        </w:r>
      </w:hyperlink>
      <w:r w:rsidRPr="00845AC9">
        <w:rPr>
          <w:rFonts w:ascii="Times New Roman" w:hAnsi="Times New Roman" w:cs="Times New Roman"/>
          <w:color w:val="000000" w:themeColor="text1"/>
          <w:sz w:val="24"/>
          <w:szCs w:val="24"/>
        </w:rPr>
        <w:t xml:space="preserve"> на возврат, и расшифровка подписи с указанием инициалов и фамилии;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подпись главного бухгалтера (уполномоченного руководителем лица с указанием</w:t>
      </w:r>
      <w:proofErr w:type="gramEnd"/>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должности) клиента, расшифровка подписи с указанием инициалов и фамилии;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дата подписания документа.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Каждая завершенная страница </w:t>
      </w:r>
      <w:hyperlink w:anchor="P588"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возврат должна быть пронумерована с указанием общего числа страниц документа.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На последнем листе </w:t>
      </w:r>
      <w:hyperlink w:anchor="P588"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возврат ставится отметка </w:t>
      </w:r>
      <w:r w:rsidR="005D186B"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xml:space="preserve"> о регистрации </w:t>
      </w:r>
      <w:hyperlink w:anchor="P588"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возврат. При этом указывается номер </w:t>
      </w:r>
      <w:hyperlink w:anchor="P588"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возврат, присвоенный в </w:t>
      </w:r>
      <w:r w:rsidR="005D186B" w:rsidRPr="00845AC9">
        <w:rPr>
          <w:rFonts w:ascii="Times New Roman" w:hAnsi="Times New Roman" w:cs="Times New Roman"/>
          <w:color w:val="000000" w:themeColor="text1"/>
          <w:sz w:val="24"/>
          <w:szCs w:val="24"/>
        </w:rPr>
        <w:t>Поселении</w:t>
      </w:r>
      <w:r w:rsidRPr="00845AC9">
        <w:rPr>
          <w:rFonts w:ascii="Times New Roman" w:hAnsi="Times New Roman" w:cs="Times New Roman"/>
          <w:color w:val="000000" w:themeColor="text1"/>
          <w:sz w:val="24"/>
          <w:szCs w:val="24"/>
        </w:rPr>
        <w:t xml:space="preserve"> и подпись работника </w:t>
      </w:r>
      <w:r w:rsidR="005D186B"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xml:space="preserve"> ответственного за обработку документа, расшифровка подписи с указанием инициалов и фамилии, номер телефона.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отметке </w:t>
      </w:r>
      <w:r w:rsidR="005D186B"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xml:space="preserve"> об обработке </w:t>
      </w:r>
      <w:hyperlink w:anchor="P588"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возврат указывается дата обработки документа.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5.8. Формирование </w:t>
      </w:r>
      <w:hyperlink w:anchor="P940" w:history="1">
        <w:r w:rsidRPr="00845AC9">
          <w:rPr>
            <w:rFonts w:ascii="Times New Roman" w:hAnsi="Times New Roman" w:cs="Times New Roman"/>
            <w:color w:val="000000" w:themeColor="text1"/>
            <w:sz w:val="24"/>
            <w:szCs w:val="24"/>
          </w:rPr>
          <w:t>Уведомления</w:t>
        </w:r>
      </w:hyperlink>
      <w:r w:rsidRPr="00845AC9">
        <w:rPr>
          <w:rFonts w:ascii="Times New Roman" w:hAnsi="Times New Roman" w:cs="Times New Roman"/>
          <w:color w:val="000000" w:themeColor="text1"/>
          <w:sz w:val="24"/>
          <w:szCs w:val="24"/>
        </w:rPr>
        <w:t xml:space="preserve"> об уточнении вида и принадлежности платежа осуществляется клиентом </w:t>
      </w:r>
      <w:proofErr w:type="gramStart"/>
      <w:r w:rsidR="005D186B" w:rsidRPr="00845AC9">
        <w:rPr>
          <w:rFonts w:ascii="Times New Roman" w:hAnsi="Times New Roman" w:cs="Times New Roman"/>
          <w:color w:val="000000" w:themeColor="text1"/>
          <w:sz w:val="24"/>
          <w:szCs w:val="24"/>
        </w:rPr>
        <w:t>Поселения</w:t>
      </w:r>
      <w:proofErr w:type="gramEnd"/>
      <w:r w:rsidRPr="00845AC9">
        <w:rPr>
          <w:rFonts w:ascii="Times New Roman" w:hAnsi="Times New Roman" w:cs="Times New Roman"/>
          <w:color w:val="000000" w:themeColor="text1"/>
          <w:sz w:val="24"/>
          <w:szCs w:val="24"/>
        </w:rPr>
        <w:t xml:space="preserve"> следующим образом.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наименовании формы документа указывается номер, присвоенный </w:t>
      </w:r>
      <w:hyperlink w:anchor="P940" w:history="1">
        <w:r w:rsidRPr="00845AC9">
          <w:rPr>
            <w:rFonts w:ascii="Times New Roman" w:hAnsi="Times New Roman" w:cs="Times New Roman"/>
            <w:color w:val="000000" w:themeColor="text1"/>
            <w:sz w:val="24"/>
            <w:szCs w:val="24"/>
          </w:rPr>
          <w:t>Уведомлению</w:t>
        </w:r>
      </w:hyperlink>
      <w:r w:rsidRPr="00845AC9">
        <w:rPr>
          <w:rFonts w:ascii="Times New Roman" w:hAnsi="Times New Roman" w:cs="Times New Roman"/>
          <w:color w:val="000000" w:themeColor="text1"/>
          <w:sz w:val="24"/>
          <w:szCs w:val="24"/>
        </w:rPr>
        <w:t xml:space="preserve"> об уточнении вида и принадлежности платежа клиентом.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заголовочной </w:t>
      </w:r>
      <w:hyperlink w:anchor="P940" w:history="1">
        <w:r w:rsidRPr="00845AC9">
          <w:rPr>
            <w:rFonts w:ascii="Times New Roman" w:hAnsi="Times New Roman" w:cs="Times New Roman"/>
            <w:color w:val="000000" w:themeColor="text1"/>
            <w:sz w:val="24"/>
            <w:szCs w:val="24"/>
          </w:rPr>
          <w:t>части</w:t>
        </w:r>
      </w:hyperlink>
      <w:r w:rsidRPr="00845AC9">
        <w:rPr>
          <w:rFonts w:ascii="Times New Roman" w:hAnsi="Times New Roman" w:cs="Times New Roman"/>
          <w:color w:val="000000" w:themeColor="text1"/>
          <w:sz w:val="24"/>
          <w:szCs w:val="24"/>
        </w:rPr>
        <w:t xml:space="preserve"> формы документа указываются: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дата, на которую сформирован документ, с отражением в кодовой зоне даты, на которую </w:t>
      </w:r>
      <w:r w:rsidR="00DF1B9A" w:rsidRPr="00845AC9">
        <w:rPr>
          <w:rFonts w:ascii="Times New Roman" w:hAnsi="Times New Roman" w:cs="Times New Roman"/>
          <w:color w:val="000000" w:themeColor="text1"/>
          <w:sz w:val="24"/>
          <w:szCs w:val="24"/>
        </w:rPr>
        <w:t>сформирован документ в формате «</w:t>
      </w:r>
      <w:r w:rsidRPr="00845AC9">
        <w:rPr>
          <w:rFonts w:ascii="Times New Roman" w:hAnsi="Times New Roman" w:cs="Times New Roman"/>
          <w:color w:val="000000" w:themeColor="text1"/>
          <w:sz w:val="24"/>
          <w:szCs w:val="24"/>
        </w:rPr>
        <w:t>день, месяц, год</w:t>
      </w:r>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(00.00.0000);</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947" w:history="1">
        <w:r w:rsidRPr="00845AC9">
          <w:rPr>
            <w:rFonts w:ascii="Times New Roman" w:hAnsi="Times New Roman" w:cs="Times New Roman"/>
            <w:color w:val="000000" w:themeColor="text1"/>
            <w:sz w:val="24"/>
            <w:szCs w:val="24"/>
          </w:rPr>
          <w:t>строке</w:t>
        </w:r>
      </w:hyperlink>
      <w:r w:rsidR="00DF1B9A"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Получатель бюджетных средств, администратор источников финансирования дефицита бюджета</w:t>
      </w:r>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наименование получателя бюджетных средств, администратора источников финансирования дефицита бюджета, который сформировал </w:t>
      </w:r>
      <w:hyperlink w:anchor="P940" w:history="1">
        <w:r w:rsidRPr="00845AC9">
          <w:rPr>
            <w:rFonts w:ascii="Times New Roman" w:hAnsi="Times New Roman" w:cs="Times New Roman"/>
            <w:color w:val="000000" w:themeColor="text1"/>
            <w:sz w:val="24"/>
            <w:szCs w:val="24"/>
          </w:rPr>
          <w:t>Уведомление</w:t>
        </w:r>
      </w:hyperlink>
      <w:r w:rsidRPr="00845AC9">
        <w:rPr>
          <w:rFonts w:ascii="Times New Roman" w:hAnsi="Times New Roman" w:cs="Times New Roman"/>
          <w:color w:val="000000" w:themeColor="text1"/>
          <w:sz w:val="24"/>
          <w:szCs w:val="24"/>
        </w:rPr>
        <w:t xml:space="preserve"> об уточнении вида и принадлежности платежа, с отражением в кодовой зоне соответствующего номера лицевого счета и его кода по Сводному реестру.</w:t>
      </w:r>
    </w:p>
    <w:p w:rsidR="009F6071" w:rsidRPr="00845AC9" w:rsidRDefault="004F5FF0" w:rsidP="006E7EDD">
      <w:pPr>
        <w:pStyle w:val="ConsPlusNormal"/>
        <w:ind w:firstLine="540"/>
        <w:jc w:val="both"/>
        <w:rPr>
          <w:rFonts w:ascii="Times New Roman" w:hAnsi="Times New Roman" w:cs="Times New Roman"/>
          <w:color w:val="000000" w:themeColor="text1"/>
          <w:sz w:val="24"/>
          <w:szCs w:val="24"/>
        </w:rPr>
      </w:pPr>
      <w:hyperlink w:anchor="P947" w:history="1">
        <w:r w:rsidR="009F6071" w:rsidRPr="00845AC9">
          <w:rPr>
            <w:rFonts w:ascii="Times New Roman" w:hAnsi="Times New Roman" w:cs="Times New Roman"/>
            <w:color w:val="000000" w:themeColor="text1"/>
            <w:sz w:val="24"/>
            <w:szCs w:val="24"/>
          </w:rPr>
          <w:t>Строка</w:t>
        </w:r>
      </w:hyperlink>
      <w:r w:rsidR="00DF1B9A" w:rsidRPr="00845AC9">
        <w:rPr>
          <w:rFonts w:ascii="Times New Roman" w:hAnsi="Times New Roman" w:cs="Times New Roman"/>
          <w:color w:val="000000" w:themeColor="text1"/>
          <w:sz w:val="24"/>
          <w:szCs w:val="24"/>
        </w:rPr>
        <w:t xml:space="preserve"> «</w:t>
      </w:r>
      <w:r w:rsidR="009F6071" w:rsidRPr="00845AC9">
        <w:rPr>
          <w:rFonts w:ascii="Times New Roman" w:hAnsi="Times New Roman" w:cs="Times New Roman"/>
          <w:color w:val="000000" w:themeColor="text1"/>
          <w:sz w:val="24"/>
          <w:szCs w:val="24"/>
        </w:rPr>
        <w:t xml:space="preserve">Получатель бюджетных средств, администратор источников </w:t>
      </w:r>
      <w:r w:rsidR="00DF1B9A" w:rsidRPr="00845AC9">
        <w:rPr>
          <w:rFonts w:ascii="Times New Roman" w:hAnsi="Times New Roman" w:cs="Times New Roman"/>
          <w:color w:val="000000" w:themeColor="text1"/>
          <w:sz w:val="24"/>
          <w:szCs w:val="24"/>
        </w:rPr>
        <w:t>финансирования дефицита бюджета»</w:t>
      </w:r>
      <w:r w:rsidR="009F6071" w:rsidRPr="00845AC9">
        <w:rPr>
          <w:rFonts w:ascii="Times New Roman" w:hAnsi="Times New Roman" w:cs="Times New Roman"/>
          <w:color w:val="000000" w:themeColor="text1"/>
          <w:sz w:val="24"/>
          <w:szCs w:val="24"/>
        </w:rPr>
        <w:t xml:space="preserve"> заполняется, если </w:t>
      </w:r>
      <w:hyperlink w:anchor="P940" w:history="1">
        <w:r w:rsidR="009F6071" w:rsidRPr="00845AC9">
          <w:rPr>
            <w:rFonts w:ascii="Times New Roman" w:hAnsi="Times New Roman" w:cs="Times New Roman"/>
            <w:color w:val="000000" w:themeColor="text1"/>
            <w:sz w:val="24"/>
            <w:szCs w:val="24"/>
          </w:rPr>
          <w:t>Уведомление</w:t>
        </w:r>
      </w:hyperlink>
      <w:r w:rsidR="009F6071" w:rsidRPr="00845AC9">
        <w:rPr>
          <w:rFonts w:ascii="Times New Roman" w:hAnsi="Times New Roman" w:cs="Times New Roman"/>
          <w:color w:val="000000" w:themeColor="text1"/>
          <w:sz w:val="24"/>
          <w:szCs w:val="24"/>
        </w:rPr>
        <w:t xml:space="preserve"> об уточнении вида и принадлежности платежа сформировано получателем бюджетных средств или администратором источников финансирования дефицита бюджета;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952" w:history="1">
        <w:r w:rsidRPr="00845AC9">
          <w:rPr>
            <w:rFonts w:ascii="Times New Roman" w:hAnsi="Times New Roman" w:cs="Times New Roman"/>
            <w:color w:val="000000" w:themeColor="text1"/>
            <w:sz w:val="24"/>
            <w:szCs w:val="24"/>
          </w:rPr>
          <w:t>строке</w:t>
        </w:r>
      </w:hyperlink>
      <w:r w:rsidR="00DF1B9A"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Главный распорядитель бюджетных средств, главный администратор источников финансирования дефицита бюджета</w:t>
      </w:r>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с отражением в кодовой зоне кода главы;</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958" w:history="1">
        <w:r w:rsidRPr="00845AC9">
          <w:rPr>
            <w:rFonts w:ascii="Times New Roman" w:hAnsi="Times New Roman" w:cs="Times New Roman"/>
            <w:color w:val="000000" w:themeColor="text1"/>
            <w:sz w:val="24"/>
            <w:szCs w:val="24"/>
          </w:rPr>
          <w:t>строке</w:t>
        </w:r>
      </w:hyperlink>
      <w:r w:rsidR="00DF1B9A"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Наименование бюджета</w:t>
      </w:r>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w:t>
      </w:r>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бюджет </w:t>
      </w:r>
      <w:r w:rsidR="005D186B" w:rsidRPr="00845AC9">
        <w:rPr>
          <w:rFonts w:ascii="Times New Roman" w:hAnsi="Times New Roman" w:cs="Times New Roman"/>
          <w:color w:val="000000" w:themeColor="text1"/>
          <w:sz w:val="24"/>
          <w:szCs w:val="24"/>
        </w:rPr>
        <w:t xml:space="preserve">сельского поселения </w:t>
      </w:r>
      <w:r w:rsidR="00BB0BE1" w:rsidRPr="00845AC9">
        <w:rPr>
          <w:rFonts w:ascii="Times New Roman" w:hAnsi="Times New Roman" w:cs="Times New Roman"/>
          <w:color w:val="000000" w:themeColor="text1"/>
          <w:sz w:val="24"/>
          <w:szCs w:val="24"/>
        </w:rPr>
        <w:t>Курманкеевский</w:t>
      </w:r>
      <w:r w:rsidR="005D186B" w:rsidRPr="00845AC9">
        <w:rPr>
          <w:rFonts w:ascii="Times New Roman" w:hAnsi="Times New Roman" w:cs="Times New Roman"/>
          <w:color w:val="000000" w:themeColor="text1"/>
          <w:sz w:val="24"/>
          <w:szCs w:val="24"/>
        </w:rPr>
        <w:t xml:space="preserve"> сельсовет муниципального района Давлекановский район  </w:t>
      </w:r>
      <w:r w:rsidRPr="00845AC9">
        <w:rPr>
          <w:rFonts w:ascii="Times New Roman" w:hAnsi="Times New Roman" w:cs="Times New Roman"/>
          <w:color w:val="000000" w:themeColor="text1"/>
          <w:sz w:val="24"/>
          <w:szCs w:val="24"/>
        </w:rPr>
        <w:t>Республики Башкорто</w:t>
      </w:r>
      <w:r w:rsidR="00DF1B9A" w:rsidRPr="00845AC9">
        <w:rPr>
          <w:rFonts w:ascii="Times New Roman" w:hAnsi="Times New Roman" w:cs="Times New Roman"/>
          <w:color w:val="000000" w:themeColor="text1"/>
          <w:sz w:val="24"/>
          <w:szCs w:val="24"/>
        </w:rPr>
        <w:t>стан»</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960" w:history="1">
        <w:proofErr w:type="spellStart"/>
        <w:r w:rsidRPr="00845AC9">
          <w:rPr>
            <w:rFonts w:ascii="Times New Roman" w:hAnsi="Times New Roman" w:cs="Times New Roman"/>
            <w:color w:val="000000" w:themeColor="text1"/>
            <w:sz w:val="24"/>
            <w:szCs w:val="24"/>
          </w:rPr>
          <w:t>строке</w:t>
        </w:r>
      </w:hyperlink>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Финансовый</w:t>
      </w:r>
      <w:proofErr w:type="spellEnd"/>
      <w:r w:rsidRPr="00845AC9">
        <w:rPr>
          <w:rFonts w:ascii="Times New Roman" w:hAnsi="Times New Roman" w:cs="Times New Roman"/>
          <w:color w:val="000000" w:themeColor="text1"/>
          <w:sz w:val="24"/>
          <w:szCs w:val="24"/>
        </w:rPr>
        <w:t xml:space="preserve"> орган</w:t>
      </w:r>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w:t>
      </w:r>
      <w:r w:rsidR="00DF1B9A" w:rsidRPr="00845AC9">
        <w:rPr>
          <w:rFonts w:ascii="Times New Roman" w:hAnsi="Times New Roman" w:cs="Times New Roman"/>
          <w:color w:val="000000" w:themeColor="text1"/>
          <w:sz w:val="24"/>
          <w:szCs w:val="24"/>
        </w:rPr>
        <w:t>«</w:t>
      </w:r>
      <w:r w:rsidR="00AD39A6" w:rsidRPr="00845AC9">
        <w:rPr>
          <w:rFonts w:ascii="Times New Roman" w:hAnsi="Times New Roman" w:cs="Times New Roman"/>
          <w:color w:val="000000" w:themeColor="text1"/>
          <w:sz w:val="24"/>
          <w:szCs w:val="24"/>
        </w:rPr>
        <w:t xml:space="preserve">Администрация сельского поселения </w:t>
      </w:r>
      <w:r w:rsidR="00BB0BE1" w:rsidRPr="00845AC9">
        <w:rPr>
          <w:rFonts w:ascii="Times New Roman" w:hAnsi="Times New Roman" w:cs="Times New Roman"/>
          <w:color w:val="000000" w:themeColor="text1"/>
          <w:sz w:val="24"/>
          <w:szCs w:val="24"/>
        </w:rPr>
        <w:t>Курманкеевский</w:t>
      </w:r>
      <w:r w:rsidR="00AD39A6" w:rsidRPr="00845AC9">
        <w:rPr>
          <w:rFonts w:ascii="Times New Roman" w:hAnsi="Times New Roman" w:cs="Times New Roman"/>
          <w:color w:val="000000" w:themeColor="text1"/>
          <w:sz w:val="24"/>
          <w:szCs w:val="24"/>
        </w:rPr>
        <w:t xml:space="preserve"> сельсовет муниципального района Давлекановский район  </w:t>
      </w:r>
      <w:r w:rsidR="00DF1B9A" w:rsidRPr="00845AC9">
        <w:rPr>
          <w:rFonts w:ascii="Times New Roman" w:hAnsi="Times New Roman" w:cs="Times New Roman"/>
          <w:color w:val="000000" w:themeColor="text1"/>
          <w:sz w:val="24"/>
          <w:szCs w:val="24"/>
        </w:rPr>
        <w:t>Республики Башкортостан»</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962" w:history="1">
        <w:proofErr w:type="spellStart"/>
        <w:r w:rsidRPr="00845AC9">
          <w:rPr>
            <w:rFonts w:ascii="Times New Roman" w:hAnsi="Times New Roman" w:cs="Times New Roman"/>
            <w:color w:val="000000" w:themeColor="text1"/>
            <w:sz w:val="24"/>
            <w:szCs w:val="24"/>
          </w:rPr>
          <w:t>строке</w:t>
        </w:r>
      </w:hyperlink>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Плательщик</w:t>
      </w:r>
      <w:proofErr w:type="spellEnd"/>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наименование учреждения, организации-плательщика или фамилия, имя, отчество физического лица-плательщика в соответствии с полученным </w:t>
      </w:r>
      <w:r w:rsidR="00AD39A6"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в качестве приложения к банковской выписке расчетным документом, с отражением в кодовой зоне для учреждения, организации-плательщика его ИНН и КПП, а также номера банковского счета плательщика;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lastRenderedPageBreak/>
        <w:t xml:space="preserve">по </w:t>
      </w:r>
      <w:hyperlink w:anchor="P964" w:history="1">
        <w:r w:rsidRPr="00845AC9">
          <w:rPr>
            <w:rFonts w:ascii="Times New Roman" w:hAnsi="Times New Roman" w:cs="Times New Roman"/>
            <w:color w:val="000000" w:themeColor="text1"/>
            <w:sz w:val="24"/>
            <w:szCs w:val="24"/>
          </w:rPr>
          <w:t>строке</w:t>
        </w:r>
      </w:hyperlink>
      <w:r w:rsidR="00DF1B9A"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Паспортные данные плательщика</w:t>
      </w:r>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для физического лица-плательщика - серия и номер паспорта, кем </w:t>
      </w:r>
      <w:proofErr w:type="gramStart"/>
      <w:r w:rsidRPr="00845AC9">
        <w:rPr>
          <w:rFonts w:ascii="Times New Roman" w:hAnsi="Times New Roman" w:cs="Times New Roman"/>
          <w:color w:val="000000" w:themeColor="text1"/>
          <w:sz w:val="24"/>
          <w:szCs w:val="24"/>
        </w:rPr>
        <w:t>и</w:t>
      </w:r>
      <w:proofErr w:type="gramEnd"/>
      <w:r w:rsidRPr="00845AC9">
        <w:rPr>
          <w:rFonts w:ascii="Times New Roman" w:hAnsi="Times New Roman" w:cs="Times New Roman"/>
          <w:color w:val="000000" w:themeColor="text1"/>
          <w:sz w:val="24"/>
          <w:szCs w:val="24"/>
        </w:rPr>
        <w:t xml:space="preserve"> когда выдан соответствующий документ в соответствии с полученным </w:t>
      </w:r>
      <w:r w:rsidR="00AD39A6"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в качестве приложения к банковской выписке расчетным документом. Для учреждения, организации-плательщика строка не заполняется.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Табличная </w:t>
      </w:r>
      <w:hyperlink w:anchor="P977" w:history="1">
        <w:r w:rsidRPr="00845AC9">
          <w:rPr>
            <w:rFonts w:ascii="Times New Roman" w:hAnsi="Times New Roman" w:cs="Times New Roman"/>
            <w:color w:val="000000" w:themeColor="text1"/>
            <w:sz w:val="24"/>
            <w:szCs w:val="24"/>
          </w:rPr>
          <w:t>часть</w:t>
        </w:r>
      </w:hyperlink>
      <w:r w:rsidRPr="00845AC9">
        <w:rPr>
          <w:rFonts w:ascii="Times New Roman" w:hAnsi="Times New Roman" w:cs="Times New Roman"/>
          <w:color w:val="000000" w:themeColor="text1"/>
          <w:sz w:val="24"/>
          <w:szCs w:val="24"/>
        </w:rPr>
        <w:t xml:space="preserve"> с данными уточняемого расчетного документа Уведомления об уточнении вида и принадлежности платежа заполняется следующим образом.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По каждой строке указываются: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977" w:history="1">
        <w:r w:rsidRPr="00845AC9">
          <w:rPr>
            <w:rFonts w:ascii="Times New Roman" w:hAnsi="Times New Roman" w:cs="Times New Roman"/>
            <w:color w:val="000000" w:themeColor="text1"/>
            <w:sz w:val="24"/>
            <w:szCs w:val="24"/>
          </w:rPr>
          <w:t>графе 1</w:t>
        </w:r>
      </w:hyperlink>
      <w:r w:rsidRPr="00845AC9">
        <w:rPr>
          <w:rFonts w:ascii="Times New Roman" w:hAnsi="Times New Roman" w:cs="Times New Roman"/>
          <w:color w:val="000000" w:themeColor="text1"/>
          <w:sz w:val="24"/>
          <w:szCs w:val="24"/>
        </w:rPr>
        <w:t xml:space="preserve"> - порядковый номер записи;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977" w:history="1">
        <w:r w:rsidRPr="00845AC9">
          <w:rPr>
            <w:rFonts w:ascii="Times New Roman" w:hAnsi="Times New Roman" w:cs="Times New Roman"/>
            <w:color w:val="000000" w:themeColor="text1"/>
            <w:sz w:val="24"/>
            <w:szCs w:val="24"/>
          </w:rPr>
          <w:t>графах 2</w:t>
        </w:r>
      </w:hyperlink>
      <w:r w:rsidRPr="00845AC9">
        <w:rPr>
          <w:rFonts w:ascii="Times New Roman" w:hAnsi="Times New Roman" w:cs="Times New Roman"/>
          <w:color w:val="000000" w:themeColor="text1"/>
          <w:sz w:val="24"/>
          <w:szCs w:val="24"/>
        </w:rPr>
        <w:t xml:space="preserve">, </w:t>
      </w:r>
      <w:hyperlink w:anchor="P977" w:history="1">
        <w:r w:rsidRPr="00845AC9">
          <w:rPr>
            <w:rFonts w:ascii="Times New Roman" w:hAnsi="Times New Roman" w:cs="Times New Roman"/>
            <w:color w:val="000000" w:themeColor="text1"/>
            <w:sz w:val="24"/>
            <w:szCs w:val="24"/>
          </w:rPr>
          <w:t>3</w:t>
        </w:r>
      </w:hyperlink>
      <w:r w:rsidRPr="00845AC9">
        <w:rPr>
          <w:rFonts w:ascii="Times New Roman" w:hAnsi="Times New Roman" w:cs="Times New Roman"/>
          <w:color w:val="000000" w:themeColor="text1"/>
          <w:sz w:val="24"/>
          <w:szCs w:val="24"/>
        </w:rPr>
        <w:t xml:space="preserve">, </w:t>
      </w:r>
      <w:hyperlink w:anchor="P977" w:history="1">
        <w:r w:rsidRPr="00845AC9">
          <w:rPr>
            <w:rFonts w:ascii="Times New Roman" w:hAnsi="Times New Roman" w:cs="Times New Roman"/>
            <w:color w:val="000000" w:themeColor="text1"/>
            <w:sz w:val="24"/>
            <w:szCs w:val="24"/>
          </w:rPr>
          <w:t>4</w:t>
        </w:r>
      </w:hyperlink>
      <w:r w:rsidRPr="00845AC9">
        <w:rPr>
          <w:rFonts w:ascii="Times New Roman" w:hAnsi="Times New Roman" w:cs="Times New Roman"/>
          <w:color w:val="000000" w:themeColor="text1"/>
          <w:sz w:val="24"/>
          <w:szCs w:val="24"/>
        </w:rPr>
        <w:t xml:space="preserve"> - соответственно наименование, номер и дата расчетного документа, полученного </w:t>
      </w:r>
      <w:r w:rsidR="00AD39A6"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в качестве приложения к банковской выписке или иного уточняемого документа;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977" w:history="1">
        <w:r w:rsidRPr="00845AC9">
          <w:rPr>
            <w:rFonts w:ascii="Times New Roman" w:hAnsi="Times New Roman" w:cs="Times New Roman"/>
            <w:color w:val="000000" w:themeColor="text1"/>
            <w:sz w:val="24"/>
            <w:szCs w:val="24"/>
          </w:rPr>
          <w:t>графе 5</w:t>
        </w:r>
      </w:hyperlink>
      <w:r w:rsidRPr="00845AC9">
        <w:rPr>
          <w:rFonts w:ascii="Times New Roman" w:hAnsi="Times New Roman" w:cs="Times New Roman"/>
          <w:color w:val="000000" w:themeColor="text1"/>
          <w:sz w:val="24"/>
          <w:szCs w:val="24"/>
        </w:rPr>
        <w:t xml:space="preserve"> - наименование получателя средств по расчетному документу или иному уточняемому документу.</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Если получателем средств по расчетному документу является бюджетное учреждение, то графа заполняется в соответствии с </w:t>
      </w:r>
      <w:hyperlink r:id="rId25" w:history="1">
        <w:r w:rsidRPr="00845AC9">
          <w:rPr>
            <w:rFonts w:ascii="Times New Roman" w:hAnsi="Times New Roman" w:cs="Times New Roman"/>
            <w:color w:val="000000" w:themeColor="text1"/>
            <w:sz w:val="24"/>
            <w:szCs w:val="24"/>
          </w:rPr>
          <w:t>пунктом 1.2.4</w:t>
        </w:r>
      </w:hyperlink>
      <w:r w:rsidR="00DF1B9A" w:rsidRPr="00845AC9">
        <w:rPr>
          <w:rFonts w:ascii="Times New Roman" w:hAnsi="Times New Roman" w:cs="Times New Roman"/>
          <w:color w:val="000000" w:themeColor="text1"/>
          <w:sz w:val="24"/>
          <w:szCs w:val="24"/>
        </w:rPr>
        <w:t xml:space="preserve"> Положения №</w:t>
      </w:r>
      <w:r w:rsidRPr="00845AC9">
        <w:rPr>
          <w:rFonts w:ascii="Times New Roman" w:hAnsi="Times New Roman" w:cs="Times New Roman"/>
          <w:color w:val="000000" w:themeColor="text1"/>
          <w:sz w:val="24"/>
          <w:szCs w:val="24"/>
        </w:rPr>
        <w:t xml:space="preserve"> 298-П/173н;</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977" w:history="1">
        <w:r w:rsidRPr="00845AC9">
          <w:rPr>
            <w:rFonts w:ascii="Times New Roman" w:hAnsi="Times New Roman" w:cs="Times New Roman"/>
            <w:color w:val="000000" w:themeColor="text1"/>
            <w:sz w:val="24"/>
            <w:szCs w:val="24"/>
          </w:rPr>
          <w:t>графах 6</w:t>
        </w:r>
      </w:hyperlink>
      <w:r w:rsidRPr="00845AC9">
        <w:rPr>
          <w:rFonts w:ascii="Times New Roman" w:hAnsi="Times New Roman" w:cs="Times New Roman"/>
          <w:color w:val="000000" w:themeColor="text1"/>
          <w:sz w:val="24"/>
          <w:szCs w:val="24"/>
        </w:rPr>
        <w:t xml:space="preserve">, </w:t>
      </w:r>
      <w:hyperlink w:anchor="P977" w:history="1">
        <w:r w:rsidRPr="00845AC9">
          <w:rPr>
            <w:rFonts w:ascii="Times New Roman" w:hAnsi="Times New Roman" w:cs="Times New Roman"/>
            <w:color w:val="000000" w:themeColor="text1"/>
            <w:sz w:val="24"/>
            <w:szCs w:val="24"/>
          </w:rPr>
          <w:t>7</w:t>
        </w:r>
      </w:hyperlink>
      <w:r w:rsidRPr="00845AC9">
        <w:rPr>
          <w:rFonts w:ascii="Times New Roman" w:hAnsi="Times New Roman" w:cs="Times New Roman"/>
          <w:color w:val="000000" w:themeColor="text1"/>
          <w:sz w:val="24"/>
          <w:szCs w:val="24"/>
        </w:rPr>
        <w:t xml:space="preserve"> - соответственно ИНН и КПП получателя в соответствии с расчетным документом или иным уточняемым документом;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977" w:history="1">
        <w:r w:rsidRPr="00845AC9">
          <w:rPr>
            <w:rFonts w:ascii="Times New Roman" w:hAnsi="Times New Roman" w:cs="Times New Roman"/>
            <w:color w:val="000000" w:themeColor="text1"/>
            <w:sz w:val="24"/>
            <w:szCs w:val="24"/>
          </w:rPr>
          <w:t>графах 9</w:t>
        </w:r>
      </w:hyperlink>
      <w:r w:rsidRPr="00845AC9">
        <w:rPr>
          <w:rFonts w:ascii="Times New Roman" w:hAnsi="Times New Roman" w:cs="Times New Roman"/>
          <w:color w:val="000000" w:themeColor="text1"/>
          <w:sz w:val="24"/>
          <w:szCs w:val="24"/>
        </w:rPr>
        <w:t xml:space="preserve">, </w:t>
      </w:r>
      <w:hyperlink w:anchor="P977" w:history="1">
        <w:r w:rsidRPr="00845AC9">
          <w:rPr>
            <w:rFonts w:ascii="Times New Roman" w:hAnsi="Times New Roman" w:cs="Times New Roman"/>
            <w:color w:val="000000" w:themeColor="text1"/>
            <w:sz w:val="24"/>
            <w:szCs w:val="24"/>
          </w:rPr>
          <w:t>10</w:t>
        </w:r>
      </w:hyperlink>
      <w:r w:rsidRPr="00845AC9">
        <w:rPr>
          <w:rFonts w:ascii="Times New Roman" w:hAnsi="Times New Roman" w:cs="Times New Roman"/>
          <w:color w:val="000000" w:themeColor="text1"/>
          <w:sz w:val="24"/>
          <w:szCs w:val="24"/>
        </w:rPr>
        <w:t xml:space="preserve"> - соответственно коды бюджетной классификации и код цели, в соответствии с расчетным документом, полученным </w:t>
      </w:r>
      <w:r w:rsidR="00AD39A6"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в качестве приложения к банковской выписке или иным уточняемым документом. В случае</w:t>
      </w:r>
      <w:proofErr w:type="gramStart"/>
      <w:r w:rsidRPr="00845AC9">
        <w:rPr>
          <w:rFonts w:ascii="Times New Roman" w:hAnsi="Times New Roman" w:cs="Times New Roman"/>
          <w:color w:val="000000" w:themeColor="text1"/>
          <w:sz w:val="24"/>
          <w:szCs w:val="24"/>
        </w:rPr>
        <w:t>,</w:t>
      </w:r>
      <w:proofErr w:type="gramEnd"/>
      <w:r w:rsidRPr="00845AC9">
        <w:rPr>
          <w:rFonts w:ascii="Times New Roman" w:hAnsi="Times New Roman" w:cs="Times New Roman"/>
          <w:color w:val="000000" w:themeColor="text1"/>
          <w:sz w:val="24"/>
          <w:szCs w:val="24"/>
        </w:rPr>
        <w:t xml:space="preserve"> если Уведомление формируется в ответ на </w:t>
      </w:r>
      <w:hyperlink w:anchor="P2432" w:history="1">
        <w:r w:rsidRPr="00845AC9">
          <w:rPr>
            <w:rFonts w:ascii="Times New Roman" w:hAnsi="Times New Roman" w:cs="Times New Roman"/>
            <w:color w:val="000000" w:themeColor="text1"/>
            <w:sz w:val="24"/>
            <w:szCs w:val="24"/>
          </w:rPr>
          <w:t>Запрос</w:t>
        </w:r>
      </w:hyperlink>
      <w:r w:rsidRPr="00845AC9">
        <w:rPr>
          <w:rFonts w:ascii="Times New Roman" w:hAnsi="Times New Roman" w:cs="Times New Roman"/>
          <w:color w:val="000000" w:themeColor="text1"/>
          <w:sz w:val="24"/>
          <w:szCs w:val="24"/>
        </w:rPr>
        <w:t xml:space="preserve"> на выяснение принадлежности платежа, то в </w:t>
      </w:r>
      <w:hyperlink w:anchor="P977" w:history="1">
        <w:r w:rsidRPr="00845AC9">
          <w:rPr>
            <w:rFonts w:ascii="Times New Roman" w:hAnsi="Times New Roman" w:cs="Times New Roman"/>
            <w:color w:val="000000" w:themeColor="text1"/>
            <w:sz w:val="24"/>
            <w:szCs w:val="24"/>
          </w:rPr>
          <w:t>графе 9</w:t>
        </w:r>
      </w:hyperlink>
      <w:r w:rsidRPr="00845AC9">
        <w:rPr>
          <w:rFonts w:ascii="Times New Roman" w:hAnsi="Times New Roman" w:cs="Times New Roman"/>
          <w:color w:val="000000" w:themeColor="text1"/>
          <w:sz w:val="24"/>
          <w:szCs w:val="24"/>
        </w:rPr>
        <w:t xml:space="preserve"> указывается код бюджетной классификации в соответствии с </w:t>
      </w:r>
      <w:hyperlink w:anchor="P2432" w:history="1">
        <w:r w:rsidRPr="00845AC9">
          <w:rPr>
            <w:rFonts w:ascii="Times New Roman" w:hAnsi="Times New Roman" w:cs="Times New Roman"/>
            <w:color w:val="000000" w:themeColor="text1"/>
            <w:sz w:val="24"/>
            <w:szCs w:val="24"/>
          </w:rPr>
          <w:t>Запросом</w:t>
        </w:r>
      </w:hyperlink>
      <w:r w:rsidRPr="00845AC9">
        <w:rPr>
          <w:rFonts w:ascii="Times New Roman" w:hAnsi="Times New Roman" w:cs="Times New Roman"/>
          <w:color w:val="000000" w:themeColor="text1"/>
          <w:sz w:val="24"/>
          <w:szCs w:val="24"/>
        </w:rPr>
        <w:t xml:space="preserve"> на выяснение принадлежности платежа;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977" w:history="1">
        <w:r w:rsidRPr="00845AC9">
          <w:rPr>
            <w:rFonts w:ascii="Times New Roman" w:hAnsi="Times New Roman" w:cs="Times New Roman"/>
            <w:color w:val="000000" w:themeColor="text1"/>
            <w:sz w:val="24"/>
            <w:szCs w:val="24"/>
          </w:rPr>
          <w:t>графах 11</w:t>
        </w:r>
      </w:hyperlink>
      <w:r w:rsidRPr="00845AC9">
        <w:rPr>
          <w:rFonts w:ascii="Times New Roman" w:hAnsi="Times New Roman" w:cs="Times New Roman"/>
          <w:color w:val="000000" w:themeColor="text1"/>
          <w:sz w:val="24"/>
          <w:szCs w:val="24"/>
        </w:rPr>
        <w:t xml:space="preserve">, </w:t>
      </w:r>
      <w:hyperlink w:anchor="P977" w:history="1">
        <w:r w:rsidRPr="00845AC9">
          <w:rPr>
            <w:rFonts w:ascii="Times New Roman" w:hAnsi="Times New Roman" w:cs="Times New Roman"/>
            <w:color w:val="000000" w:themeColor="text1"/>
            <w:sz w:val="24"/>
            <w:szCs w:val="24"/>
          </w:rPr>
          <w:t>12</w:t>
        </w:r>
      </w:hyperlink>
      <w:r w:rsidRPr="00845AC9">
        <w:rPr>
          <w:rFonts w:ascii="Times New Roman" w:hAnsi="Times New Roman" w:cs="Times New Roman"/>
          <w:color w:val="000000" w:themeColor="text1"/>
          <w:sz w:val="24"/>
          <w:szCs w:val="24"/>
        </w:rPr>
        <w:t xml:space="preserve"> - соответственно сумма платежа и назначение платежа в разрезе кодов бюджетной классификации в соответствии с расчетным документом, полученным </w:t>
      </w:r>
      <w:r w:rsidR="00AD39A6"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в качестве приложения к банковской выписке или иным расчетным документом.</w:t>
      </w:r>
    </w:p>
    <w:p w:rsidR="009F6071" w:rsidRPr="00845AC9" w:rsidRDefault="004F5FF0" w:rsidP="006E7EDD">
      <w:pPr>
        <w:pStyle w:val="ConsPlusNormal"/>
        <w:ind w:firstLine="540"/>
        <w:jc w:val="both"/>
        <w:rPr>
          <w:rFonts w:ascii="Times New Roman" w:hAnsi="Times New Roman" w:cs="Times New Roman"/>
          <w:color w:val="000000" w:themeColor="text1"/>
          <w:sz w:val="24"/>
          <w:szCs w:val="24"/>
        </w:rPr>
      </w:pPr>
      <w:hyperlink w:anchor="P977" w:history="1">
        <w:r w:rsidR="009F6071" w:rsidRPr="00845AC9">
          <w:rPr>
            <w:rFonts w:ascii="Times New Roman" w:hAnsi="Times New Roman" w:cs="Times New Roman"/>
            <w:color w:val="000000" w:themeColor="text1"/>
            <w:sz w:val="24"/>
            <w:szCs w:val="24"/>
          </w:rPr>
          <w:t>Графа 12</w:t>
        </w:r>
      </w:hyperlink>
      <w:r w:rsidR="009F6071" w:rsidRPr="00845AC9">
        <w:rPr>
          <w:rFonts w:ascii="Times New Roman" w:hAnsi="Times New Roman" w:cs="Times New Roman"/>
          <w:color w:val="000000" w:themeColor="text1"/>
          <w:sz w:val="24"/>
          <w:szCs w:val="24"/>
        </w:rPr>
        <w:t xml:space="preserve"> может уточняться, если в расчетном документе или ином уточняемом документе в назначении платежа указывались коды бюджетной классификации плательщика.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977" w:history="1">
        <w:r w:rsidRPr="00845AC9">
          <w:rPr>
            <w:rFonts w:ascii="Times New Roman" w:hAnsi="Times New Roman" w:cs="Times New Roman"/>
            <w:color w:val="000000" w:themeColor="text1"/>
            <w:sz w:val="24"/>
            <w:szCs w:val="24"/>
          </w:rPr>
          <w:t>графе 13</w:t>
        </w:r>
      </w:hyperlink>
      <w:r w:rsidRPr="00845AC9">
        <w:rPr>
          <w:rFonts w:ascii="Times New Roman" w:hAnsi="Times New Roman" w:cs="Times New Roman"/>
          <w:color w:val="000000" w:themeColor="text1"/>
          <w:sz w:val="24"/>
          <w:szCs w:val="24"/>
        </w:rPr>
        <w:t xml:space="preserve"> по каждому коду бюджетной классификации указывается необходимое примечание. В случае</w:t>
      </w:r>
      <w:proofErr w:type="gramStart"/>
      <w:r w:rsidRPr="00845AC9">
        <w:rPr>
          <w:rFonts w:ascii="Times New Roman" w:hAnsi="Times New Roman" w:cs="Times New Roman"/>
          <w:color w:val="000000" w:themeColor="text1"/>
          <w:sz w:val="24"/>
          <w:szCs w:val="24"/>
        </w:rPr>
        <w:t>,</w:t>
      </w:r>
      <w:proofErr w:type="gramEnd"/>
      <w:r w:rsidRPr="00845AC9">
        <w:rPr>
          <w:rFonts w:ascii="Times New Roman" w:hAnsi="Times New Roman" w:cs="Times New Roman"/>
          <w:color w:val="000000" w:themeColor="text1"/>
          <w:sz w:val="24"/>
          <w:szCs w:val="24"/>
        </w:rPr>
        <w:t xml:space="preserve"> если Уведомление об уточнении вида и принадлежности платежа предоставляется для осуществления переноса произведенного кассового расхода с одного на другой код бюджетной классификации, в соответствующей графе в скобках перед текстовым примечанием указывается номер </w:t>
      </w:r>
      <w:hyperlink w:anchor="P357" w:history="1">
        <w:r w:rsidRPr="00845AC9">
          <w:rPr>
            <w:rFonts w:ascii="Times New Roman" w:hAnsi="Times New Roman" w:cs="Times New Roman"/>
            <w:color w:val="000000" w:themeColor="text1"/>
            <w:sz w:val="24"/>
            <w:szCs w:val="24"/>
          </w:rPr>
          <w:t>Заявки</w:t>
        </w:r>
      </w:hyperlink>
      <w:r w:rsidRPr="00845AC9">
        <w:rPr>
          <w:rFonts w:ascii="Times New Roman" w:hAnsi="Times New Roman" w:cs="Times New Roman"/>
          <w:color w:val="000000" w:themeColor="text1"/>
          <w:sz w:val="24"/>
          <w:szCs w:val="24"/>
        </w:rPr>
        <w:t xml:space="preserve"> на кассовый расход, в соответствии с которой </w:t>
      </w:r>
      <w:r w:rsidR="00AD39A6" w:rsidRPr="00845AC9">
        <w:rPr>
          <w:rFonts w:ascii="Times New Roman" w:hAnsi="Times New Roman" w:cs="Times New Roman"/>
          <w:color w:val="000000" w:themeColor="text1"/>
          <w:sz w:val="24"/>
          <w:szCs w:val="24"/>
        </w:rPr>
        <w:t xml:space="preserve">Поселением </w:t>
      </w:r>
      <w:r w:rsidRPr="00845AC9">
        <w:rPr>
          <w:rFonts w:ascii="Times New Roman" w:hAnsi="Times New Roman" w:cs="Times New Roman"/>
          <w:color w:val="000000" w:themeColor="text1"/>
          <w:sz w:val="24"/>
          <w:szCs w:val="24"/>
        </w:rPr>
        <w:t>был создан расчетный документ для осуществления кассового расхода.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Табличная </w:t>
      </w:r>
      <w:hyperlink w:anchor="P977" w:history="1">
        <w:r w:rsidRPr="00845AC9">
          <w:rPr>
            <w:rFonts w:ascii="Times New Roman" w:hAnsi="Times New Roman" w:cs="Times New Roman"/>
            <w:color w:val="000000" w:themeColor="text1"/>
            <w:sz w:val="24"/>
            <w:szCs w:val="24"/>
          </w:rPr>
          <w:t>часть</w:t>
        </w:r>
      </w:hyperlink>
      <w:r w:rsidRPr="00845AC9">
        <w:rPr>
          <w:rFonts w:ascii="Times New Roman" w:hAnsi="Times New Roman" w:cs="Times New Roman"/>
          <w:color w:val="000000" w:themeColor="text1"/>
          <w:sz w:val="24"/>
          <w:szCs w:val="24"/>
        </w:rPr>
        <w:t xml:space="preserve"> с изменениями в расчетном документе Уведомления об уточнении вида и принадлежности платежа заполняется следующим образом.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977" w:history="1">
        <w:r w:rsidRPr="00845AC9">
          <w:rPr>
            <w:rFonts w:ascii="Times New Roman" w:hAnsi="Times New Roman" w:cs="Times New Roman"/>
            <w:color w:val="000000" w:themeColor="text1"/>
            <w:sz w:val="24"/>
            <w:szCs w:val="24"/>
          </w:rPr>
          <w:t>таблице</w:t>
        </w:r>
      </w:hyperlink>
      <w:r w:rsidRPr="00845AC9">
        <w:rPr>
          <w:rFonts w:ascii="Times New Roman" w:hAnsi="Times New Roman" w:cs="Times New Roman"/>
          <w:color w:val="000000" w:themeColor="text1"/>
          <w:sz w:val="24"/>
          <w:szCs w:val="24"/>
        </w:rPr>
        <w:t xml:space="preserve"> заполняются только те графы, которые подлежат изменению по сравнению с исходным расчетным документом. Номер пункта указывается аналогичный номеру пункта таблицы с данными уточняемого расчетного документа.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По каждой строке указываются: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1041" w:history="1">
        <w:r w:rsidRPr="00845AC9">
          <w:rPr>
            <w:rFonts w:ascii="Times New Roman" w:hAnsi="Times New Roman" w:cs="Times New Roman"/>
            <w:color w:val="000000" w:themeColor="text1"/>
            <w:sz w:val="24"/>
            <w:szCs w:val="24"/>
          </w:rPr>
          <w:t>графе 1</w:t>
        </w:r>
      </w:hyperlink>
      <w:r w:rsidRPr="00845AC9">
        <w:rPr>
          <w:rFonts w:ascii="Times New Roman" w:hAnsi="Times New Roman" w:cs="Times New Roman"/>
          <w:color w:val="000000" w:themeColor="text1"/>
          <w:sz w:val="24"/>
          <w:szCs w:val="24"/>
        </w:rPr>
        <w:t xml:space="preserve"> - порядковый номер записи в табличной части с данными уточняемого расчетного документа;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1041" w:history="1">
        <w:r w:rsidRPr="00845AC9">
          <w:rPr>
            <w:rFonts w:ascii="Times New Roman" w:hAnsi="Times New Roman" w:cs="Times New Roman"/>
            <w:color w:val="000000" w:themeColor="text1"/>
            <w:sz w:val="24"/>
            <w:szCs w:val="24"/>
          </w:rPr>
          <w:t>графе 2</w:t>
        </w:r>
      </w:hyperlink>
      <w:r w:rsidRPr="00845AC9">
        <w:rPr>
          <w:rFonts w:ascii="Times New Roman" w:hAnsi="Times New Roman" w:cs="Times New Roman"/>
          <w:color w:val="000000" w:themeColor="text1"/>
          <w:sz w:val="24"/>
          <w:szCs w:val="24"/>
        </w:rPr>
        <w:t xml:space="preserve"> - измененное наименование получателя средств. Если получателем средств по расчетному документу является бюджетное учреждение, то графа заполняется в соответствии с </w:t>
      </w:r>
      <w:hyperlink r:id="rId26" w:history="1">
        <w:r w:rsidRPr="00845AC9">
          <w:rPr>
            <w:rFonts w:ascii="Times New Roman" w:hAnsi="Times New Roman" w:cs="Times New Roman"/>
            <w:color w:val="000000" w:themeColor="text1"/>
            <w:sz w:val="24"/>
            <w:szCs w:val="24"/>
          </w:rPr>
          <w:t>п. 1.2.4</w:t>
        </w:r>
      </w:hyperlink>
      <w:r w:rsidRPr="00845AC9">
        <w:rPr>
          <w:rFonts w:ascii="Times New Roman" w:hAnsi="Times New Roman" w:cs="Times New Roman"/>
          <w:color w:val="000000" w:themeColor="text1"/>
          <w:sz w:val="24"/>
          <w:szCs w:val="24"/>
        </w:rPr>
        <w:t xml:space="preserve"> Положения </w:t>
      </w:r>
      <w:r w:rsidR="00DF1B9A" w:rsidRPr="00845AC9">
        <w:rPr>
          <w:rFonts w:ascii="Times New Roman" w:hAnsi="Times New Roman" w:cs="Times New Roman"/>
          <w:color w:val="000000" w:themeColor="text1"/>
          <w:sz w:val="24"/>
          <w:szCs w:val="24"/>
        </w:rPr>
        <w:br/>
        <w:t>№</w:t>
      </w:r>
      <w:r w:rsidRPr="00845AC9">
        <w:rPr>
          <w:rFonts w:ascii="Times New Roman" w:hAnsi="Times New Roman" w:cs="Times New Roman"/>
          <w:color w:val="000000" w:themeColor="text1"/>
          <w:sz w:val="24"/>
          <w:szCs w:val="24"/>
        </w:rPr>
        <w:t xml:space="preserve"> 298-П/173н;</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1041" w:history="1">
        <w:r w:rsidRPr="00845AC9">
          <w:rPr>
            <w:rFonts w:ascii="Times New Roman" w:hAnsi="Times New Roman" w:cs="Times New Roman"/>
            <w:color w:val="000000" w:themeColor="text1"/>
            <w:sz w:val="24"/>
            <w:szCs w:val="24"/>
          </w:rPr>
          <w:t>графах 3</w:t>
        </w:r>
      </w:hyperlink>
      <w:r w:rsidRPr="00845AC9">
        <w:rPr>
          <w:rFonts w:ascii="Times New Roman" w:hAnsi="Times New Roman" w:cs="Times New Roman"/>
          <w:color w:val="000000" w:themeColor="text1"/>
          <w:sz w:val="24"/>
          <w:szCs w:val="24"/>
        </w:rPr>
        <w:t xml:space="preserve">, </w:t>
      </w:r>
      <w:hyperlink w:anchor="P1041" w:history="1">
        <w:r w:rsidRPr="00845AC9">
          <w:rPr>
            <w:rFonts w:ascii="Times New Roman" w:hAnsi="Times New Roman" w:cs="Times New Roman"/>
            <w:color w:val="000000" w:themeColor="text1"/>
            <w:sz w:val="24"/>
            <w:szCs w:val="24"/>
          </w:rPr>
          <w:t>4</w:t>
        </w:r>
      </w:hyperlink>
      <w:r w:rsidRPr="00845AC9">
        <w:rPr>
          <w:rFonts w:ascii="Times New Roman" w:hAnsi="Times New Roman" w:cs="Times New Roman"/>
          <w:color w:val="000000" w:themeColor="text1"/>
          <w:sz w:val="24"/>
          <w:szCs w:val="24"/>
        </w:rPr>
        <w:t xml:space="preserve"> - соответственно измененные ИНН и КПП получателя;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1041" w:history="1">
        <w:r w:rsidRPr="00845AC9">
          <w:rPr>
            <w:rFonts w:ascii="Times New Roman" w:hAnsi="Times New Roman" w:cs="Times New Roman"/>
            <w:color w:val="000000" w:themeColor="text1"/>
            <w:sz w:val="24"/>
            <w:szCs w:val="24"/>
          </w:rPr>
          <w:t>графе 5</w:t>
        </w:r>
      </w:hyperlink>
      <w:r w:rsidRPr="00845AC9">
        <w:rPr>
          <w:rFonts w:ascii="Times New Roman" w:hAnsi="Times New Roman" w:cs="Times New Roman"/>
          <w:color w:val="000000" w:themeColor="text1"/>
          <w:sz w:val="24"/>
          <w:szCs w:val="24"/>
        </w:rPr>
        <w:t xml:space="preserve"> - измененный код по </w:t>
      </w:r>
      <w:hyperlink r:id="rId27" w:history="1">
        <w:r w:rsidRPr="00845AC9">
          <w:rPr>
            <w:rFonts w:ascii="Times New Roman" w:hAnsi="Times New Roman" w:cs="Times New Roman"/>
            <w:color w:val="000000" w:themeColor="text1"/>
            <w:sz w:val="24"/>
            <w:szCs w:val="24"/>
          </w:rPr>
          <w:t>ОКТМО</w:t>
        </w:r>
      </w:hyperlink>
      <w:r w:rsidRPr="00845AC9">
        <w:rPr>
          <w:rFonts w:ascii="Times New Roman" w:hAnsi="Times New Roman" w:cs="Times New Roman"/>
          <w:color w:val="000000" w:themeColor="text1"/>
          <w:sz w:val="24"/>
          <w:szCs w:val="24"/>
        </w:rPr>
        <w:t>, если Уведомление об уточнении вида и принадлежности платежа сформировано администратором доходов бюджета;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1041" w:history="1">
        <w:r w:rsidRPr="00845AC9">
          <w:rPr>
            <w:rFonts w:ascii="Times New Roman" w:hAnsi="Times New Roman" w:cs="Times New Roman"/>
            <w:color w:val="000000" w:themeColor="text1"/>
            <w:sz w:val="24"/>
            <w:szCs w:val="24"/>
          </w:rPr>
          <w:t>графах 6</w:t>
        </w:r>
      </w:hyperlink>
      <w:r w:rsidRPr="00845AC9">
        <w:rPr>
          <w:rFonts w:ascii="Times New Roman" w:hAnsi="Times New Roman" w:cs="Times New Roman"/>
          <w:color w:val="000000" w:themeColor="text1"/>
          <w:sz w:val="24"/>
          <w:szCs w:val="24"/>
        </w:rPr>
        <w:t xml:space="preserve">, </w:t>
      </w:r>
      <w:hyperlink w:anchor="P1041" w:history="1">
        <w:r w:rsidRPr="00845AC9">
          <w:rPr>
            <w:rFonts w:ascii="Times New Roman" w:hAnsi="Times New Roman" w:cs="Times New Roman"/>
            <w:color w:val="000000" w:themeColor="text1"/>
            <w:sz w:val="24"/>
            <w:szCs w:val="24"/>
          </w:rPr>
          <w:t>7</w:t>
        </w:r>
      </w:hyperlink>
      <w:r w:rsidRPr="00845AC9">
        <w:rPr>
          <w:rFonts w:ascii="Times New Roman" w:hAnsi="Times New Roman" w:cs="Times New Roman"/>
          <w:color w:val="000000" w:themeColor="text1"/>
          <w:sz w:val="24"/>
          <w:szCs w:val="24"/>
        </w:rPr>
        <w:t xml:space="preserve"> - соответственно измененные коды бюджетной классификации и измененный код цели;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1041" w:history="1">
        <w:r w:rsidRPr="00845AC9">
          <w:rPr>
            <w:rFonts w:ascii="Times New Roman" w:hAnsi="Times New Roman" w:cs="Times New Roman"/>
            <w:color w:val="000000" w:themeColor="text1"/>
            <w:sz w:val="24"/>
            <w:szCs w:val="24"/>
          </w:rPr>
          <w:t>графах 8</w:t>
        </w:r>
      </w:hyperlink>
      <w:r w:rsidRPr="00845AC9">
        <w:rPr>
          <w:rFonts w:ascii="Times New Roman" w:hAnsi="Times New Roman" w:cs="Times New Roman"/>
          <w:color w:val="000000" w:themeColor="text1"/>
          <w:sz w:val="24"/>
          <w:szCs w:val="24"/>
        </w:rPr>
        <w:t xml:space="preserve">, </w:t>
      </w:r>
      <w:hyperlink w:anchor="P1041" w:history="1">
        <w:r w:rsidRPr="00845AC9">
          <w:rPr>
            <w:rFonts w:ascii="Times New Roman" w:hAnsi="Times New Roman" w:cs="Times New Roman"/>
            <w:color w:val="000000" w:themeColor="text1"/>
            <w:sz w:val="24"/>
            <w:szCs w:val="24"/>
          </w:rPr>
          <w:t>9</w:t>
        </w:r>
      </w:hyperlink>
      <w:r w:rsidRPr="00845AC9">
        <w:rPr>
          <w:rFonts w:ascii="Times New Roman" w:hAnsi="Times New Roman" w:cs="Times New Roman"/>
          <w:color w:val="000000" w:themeColor="text1"/>
          <w:sz w:val="24"/>
          <w:szCs w:val="24"/>
        </w:rPr>
        <w:t xml:space="preserve"> - соответственно измененная сумма платежа в разрезе кодов бюджетной классификации и измененное назначение платежа. В случае формирования </w:t>
      </w:r>
      <w:hyperlink w:anchor="P940" w:history="1">
        <w:r w:rsidRPr="00845AC9">
          <w:rPr>
            <w:rFonts w:ascii="Times New Roman" w:hAnsi="Times New Roman" w:cs="Times New Roman"/>
            <w:color w:val="000000" w:themeColor="text1"/>
            <w:sz w:val="24"/>
            <w:szCs w:val="24"/>
          </w:rPr>
          <w:t>Уведомления</w:t>
        </w:r>
      </w:hyperlink>
      <w:r w:rsidRPr="00845AC9">
        <w:rPr>
          <w:rFonts w:ascii="Times New Roman" w:hAnsi="Times New Roman" w:cs="Times New Roman"/>
          <w:color w:val="000000" w:themeColor="text1"/>
          <w:sz w:val="24"/>
          <w:szCs w:val="24"/>
        </w:rPr>
        <w:t xml:space="preserve"> об </w:t>
      </w:r>
      <w:r w:rsidRPr="00845AC9">
        <w:rPr>
          <w:rFonts w:ascii="Times New Roman" w:hAnsi="Times New Roman" w:cs="Times New Roman"/>
          <w:color w:val="000000" w:themeColor="text1"/>
          <w:sz w:val="24"/>
          <w:szCs w:val="24"/>
        </w:rPr>
        <w:lastRenderedPageBreak/>
        <w:t xml:space="preserve">уточнении вида и принадлежности платежа получателем бюджетных средств (администратором источников финансирования дефицита бюджета) может указываться в скобках код бюджетной классификации плательщика, если плательщиком по платежному документу является участник бюджетного процесса, лицевой счет которого открыт в </w:t>
      </w:r>
      <w:r w:rsidR="00AD39A6" w:rsidRPr="00845AC9">
        <w:rPr>
          <w:rFonts w:ascii="Times New Roman" w:hAnsi="Times New Roman" w:cs="Times New Roman"/>
          <w:color w:val="000000" w:themeColor="text1"/>
          <w:sz w:val="24"/>
          <w:szCs w:val="24"/>
        </w:rPr>
        <w:t>Поселении</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случае формирования </w:t>
      </w:r>
      <w:hyperlink w:anchor="P940" w:history="1">
        <w:r w:rsidRPr="00845AC9">
          <w:rPr>
            <w:rFonts w:ascii="Times New Roman" w:hAnsi="Times New Roman" w:cs="Times New Roman"/>
            <w:color w:val="000000" w:themeColor="text1"/>
            <w:sz w:val="24"/>
            <w:szCs w:val="24"/>
          </w:rPr>
          <w:t>Уведомления</w:t>
        </w:r>
      </w:hyperlink>
      <w:r w:rsidRPr="00845AC9">
        <w:rPr>
          <w:rFonts w:ascii="Times New Roman" w:hAnsi="Times New Roman" w:cs="Times New Roman"/>
          <w:color w:val="000000" w:themeColor="text1"/>
          <w:sz w:val="24"/>
          <w:szCs w:val="24"/>
        </w:rPr>
        <w:t xml:space="preserve"> об уточнении вида и принадлежности платежа получателем бюджетных сре</w:t>
      </w:r>
      <w:proofErr w:type="gramStart"/>
      <w:r w:rsidRPr="00845AC9">
        <w:rPr>
          <w:rFonts w:ascii="Times New Roman" w:hAnsi="Times New Roman" w:cs="Times New Roman"/>
          <w:color w:val="000000" w:themeColor="text1"/>
          <w:sz w:val="24"/>
          <w:szCs w:val="24"/>
        </w:rPr>
        <w:t>дств дл</w:t>
      </w:r>
      <w:proofErr w:type="gramEnd"/>
      <w:r w:rsidRPr="00845AC9">
        <w:rPr>
          <w:rFonts w:ascii="Times New Roman" w:hAnsi="Times New Roman" w:cs="Times New Roman"/>
          <w:color w:val="000000" w:themeColor="text1"/>
          <w:sz w:val="24"/>
          <w:szCs w:val="24"/>
        </w:rPr>
        <w:t xml:space="preserve">я уточнения восстановленного кассового расхода в </w:t>
      </w:r>
      <w:hyperlink w:anchor="P1041" w:history="1">
        <w:r w:rsidRPr="00845AC9">
          <w:rPr>
            <w:rFonts w:ascii="Times New Roman" w:hAnsi="Times New Roman" w:cs="Times New Roman"/>
            <w:color w:val="000000" w:themeColor="text1"/>
            <w:sz w:val="24"/>
            <w:szCs w:val="24"/>
          </w:rPr>
          <w:t>графе 9</w:t>
        </w:r>
      </w:hyperlink>
      <w:r w:rsidRPr="00845AC9">
        <w:rPr>
          <w:rFonts w:ascii="Times New Roman" w:hAnsi="Times New Roman" w:cs="Times New Roman"/>
          <w:color w:val="000000" w:themeColor="text1"/>
          <w:sz w:val="24"/>
          <w:szCs w:val="24"/>
        </w:rPr>
        <w:t xml:space="preserve"> в скобках указывается номер Заявки на кассовый расход, в соответствии с которой </w:t>
      </w:r>
      <w:r w:rsidR="00AD39A6"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был создан расчетный документ.</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На последней странице </w:t>
      </w:r>
      <w:hyperlink w:anchor="P940" w:history="1">
        <w:r w:rsidRPr="00845AC9">
          <w:rPr>
            <w:rFonts w:ascii="Times New Roman" w:hAnsi="Times New Roman" w:cs="Times New Roman"/>
            <w:color w:val="000000" w:themeColor="text1"/>
            <w:sz w:val="24"/>
            <w:szCs w:val="24"/>
          </w:rPr>
          <w:t>Уведомления</w:t>
        </w:r>
      </w:hyperlink>
      <w:r w:rsidRPr="00845AC9">
        <w:rPr>
          <w:rFonts w:ascii="Times New Roman" w:hAnsi="Times New Roman" w:cs="Times New Roman"/>
          <w:color w:val="000000" w:themeColor="text1"/>
          <w:sz w:val="24"/>
          <w:szCs w:val="24"/>
        </w:rPr>
        <w:t xml:space="preserve"> об уточнении вида и принадлежности платежа проставляются: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подпись руководителя (уполномоченного им лица с указанием должности) клиента, подписавшего </w:t>
      </w:r>
      <w:hyperlink w:anchor="P940" w:history="1">
        <w:r w:rsidRPr="00845AC9">
          <w:rPr>
            <w:rFonts w:ascii="Times New Roman" w:hAnsi="Times New Roman" w:cs="Times New Roman"/>
            <w:color w:val="000000" w:themeColor="text1"/>
            <w:sz w:val="24"/>
            <w:szCs w:val="24"/>
          </w:rPr>
          <w:t>Уведомление</w:t>
        </w:r>
      </w:hyperlink>
      <w:r w:rsidRPr="00845AC9">
        <w:rPr>
          <w:rFonts w:ascii="Times New Roman" w:hAnsi="Times New Roman" w:cs="Times New Roman"/>
          <w:color w:val="000000" w:themeColor="text1"/>
          <w:sz w:val="24"/>
          <w:szCs w:val="24"/>
        </w:rPr>
        <w:t xml:space="preserve"> об уточнении вида и принадлежности платежа, расшифровка подписи с указанием инициалов и фамилии;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подпись работника клиента, ответственного за формирование </w:t>
      </w:r>
      <w:hyperlink w:anchor="P940" w:history="1">
        <w:r w:rsidRPr="00845AC9">
          <w:rPr>
            <w:rFonts w:ascii="Times New Roman" w:hAnsi="Times New Roman" w:cs="Times New Roman"/>
            <w:color w:val="000000" w:themeColor="text1"/>
            <w:sz w:val="24"/>
            <w:szCs w:val="24"/>
          </w:rPr>
          <w:t>Уведомления</w:t>
        </w:r>
      </w:hyperlink>
      <w:r w:rsidRPr="00845AC9">
        <w:rPr>
          <w:rFonts w:ascii="Times New Roman" w:hAnsi="Times New Roman" w:cs="Times New Roman"/>
          <w:color w:val="000000" w:themeColor="text1"/>
          <w:sz w:val="24"/>
          <w:szCs w:val="24"/>
        </w:rPr>
        <w:t xml:space="preserve"> об уточнении вида и принадлежности платежа, его должность, расшифровка подписи с указанием инициалов и фамилии, номер телефона;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дата подписания документа.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1099" w:history="1">
        <w:r w:rsidRPr="00845AC9">
          <w:rPr>
            <w:rFonts w:ascii="Times New Roman" w:hAnsi="Times New Roman" w:cs="Times New Roman"/>
            <w:color w:val="000000" w:themeColor="text1"/>
            <w:sz w:val="24"/>
            <w:szCs w:val="24"/>
          </w:rPr>
          <w:t>Отметке</w:t>
        </w:r>
      </w:hyperlink>
      <w:r w:rsidRPr="00845AC9">
        <w:rPr>
          <w:rFonts w:ascii="Times New Roman" w:hAnsi="Times New Roman" w:cs="Times New Roman"/>
          <w:color w:val="000000" w:themeColor="text1"/>
          <w:sz w:val="24"/>
          <w:szCs w:val="24"/>
        </w:rPr>
        <w:t xml:space="preserve"> </w:t>
      </w:r>
      <w:r w:rsidR="00AD39A6"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xml:space="preserve"> о принятии Уведомления об уточнении вида и принадлежности платежа проставляются: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подпись </w:t>
      </w:r>
      <w:r w:rsidR="00AD39A6" w:rsidRPr="00845AC9">
        <w:rPr>
          <w:rFonts w:ascii="Times New Roman" w:hAnsi="Times New Roman" w:cs="Times New Roman"/>
          <w:color w:val="000000" w:themeColor="text1"/>
          <w:sz w:val="24"/>
          <w:szCs w:val="24"/>
        </w:rPr>
        <w:t>Главы сельского поселения</w:t>
      </w:r>
      <w:r w:rsidRPr="00845AC9">
        <w:rPr>
          <w:rFonts w:ascii="Times New Roman" w:hAnsi="Times New Roman" w:cs="Times New Roman"/>
          <w:color w:val="000000" w:themeColor="text1"/>
          <w:sz w:val="24"/>
          <w:szCs w:val="24"/>
        </w:rPr>
        <w:t xml:space="preserve"> (уполномоченного им лица с указанием должности) и расшифровка подписи с указанием инициалов и фамилии;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подпись работника </w:t>
      </w:r>
      <w:r w:rsidR="00AD39A6"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ответственного за обработку документа, его должность, расшифровка подписи с указанием инициалов и фамилии, номер телефона;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дата принятия на учет </w:t>
      </w:r>
      <w:hyperlink w:anchor="P940" w:history="1">
        <w:r w:rsidRPr="00845AC9">
          <w:rPr>
            <w:rFonts w:ascii="Times New Roman" w:hAnsi="Times New Roman" w:cs="Times New Roman"/>
            <w:color w:val="000000" w:themeColor="text1"/>
            <w:sz w:val="24"/>
            <w:szCs w:val="24"/>
          </w:rPr>
          <w:t>Уведомления</w:t>
        </w:r>
      </w:hyperlink>
      <w:r w:rsidRPr="00845AC9">
        <w:rPr>
          <w:rFonts w:ascii="Times New Roman" w:hAnsi="Times New Roman" w:cs="Times New Roman"/>
          <w:color w:val="000000" w:themeColor="text1"/>
          <w:sz w:val="24"/>
          <w:szCs w:val="24"/>
        </w:rPr>
        <w:t xml:space="preserve"> об уточнении вида и принадлежности платежа.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Каждая завершенная страница </w:t>
      </w:r>
      <w:hyperlink w:anchor="P940" w:history="1">
        <w:r w:rsidRPr="00845AC9">
          <w:rPr>
            <w:rFonts w:ascii="Times New Roman" w:hAnsi="Times New Roman" w:cs="Times New Roman"/>
            <w:color w:val="000000" w:themeColor="text1"/>
            <w:sz w:val="24"/>
            <w:szCs w:val="24"/>
          </w:rPr>
          <w:t>Уведомления</w:t>
        </w:r>
      </w:hyperlink>
      <w:r w:rsidRPr="00845AC9">
        <w:rPr>
          <w:rFonts w:ascii="Times New Roman" w:hAnsi="Times New Roman" w:cs="Times New Roman"/>
          <w:color w:val="000000" w:themeColor="text1"/>
          <w:sz w:val="24"/>
          <w:szCs w:val="24"/>
        </w:rPr>
        <w:t xml:space="preserve"> об уточнении вида и принадлежности платежа на бумажном носителе должна быть пронумерована с указанием общего числа страниц документа.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5.13. Формирование </w:t>
      </w:r>
      <w:hyperlink w:anchor="P2432" w:history="1">
        <w:r w:rsidRPr="00845AC9">
          <w:rPr>
            <w:rFonts w:ascii="Times New Roman" w:hAnsi="Times New Roman" w:cs="Times New Roman"/>
            <w:color w:val="000000" w:themeColor="text1"/>
            <w:sz w:val="24"/>
            <w:szCs w:val="24"/>
          </w:rPr>
          <w:t>Запроса</w:t>
        </w:r>
      </w:hyperlink>
      <w:r w:rsidRPr="00845AC9">
        <w:rPr>
          <w:rFonts w:ascii="Times New Roman" w:hAnsi="Times New Roman" w:cs="Times New Roman"/>
          <w:color w:val="000000" w:themeColor="text1"/>
          <w:sz w:val="24"/>
          <w:szCs w:val="24"/>
        </w:rPr>
        <w:t xml:space="preserve"> на выяснение принадлежности платежа осуществляется </w:t>
      </w:r>
      <w:r w:rsidR="00AD39A6"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следующим образом.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2432" w:history="1">
        <w:r w:rsidRPr="00845AC9">
          <w:rPr>
            <w:rFonts w:ascii="Times New Roman" w:hAnsi="Times New Roman" w:cs="Times New Roman"/>
            <w:color w:val="000000" w:themeColor="text1"/>
            <w:sz w:val="24"/>
            <w:szCs w:val="24"/>
          </w:rPr>
          <w:t>наименовании</w:t>
        </w:r>
      </w:hyperlink>
      <w:r w:rsidRPr="00845AC9">
        <w:rPr>
          <w:rFonts w:ascii="Times New Roman" w:hAnsi="Times New Roman" w:cs="Times New Roman"/>
          <w:color w:val="000000" w:themeColor="text1"/>
          <w:sz w:val="24"/>
          <w:szCs w:val="24"/>
        </w:rPr>
        <w:t xml:space="preserve"> формы документа указывается номер, присвоенный Запросу на выяснение принадлежности платежа </w:t>
      </w:r>
      <w:r w:rsidR="00AD39A6"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заголовочной </w:t>
      </w:r>
      <w:hyperlink w:anchor="P2432" w:history="1">
        <w:r w:rsidRPr="00845AC9">
          <w:rPr>
            <w:rFonts w:ascii="Times New Roman" w:hAnsi="Times New Roman" w:cs="Times New Roman"/>
            <w:color w:val="000000" w:themeColor="text1"/>
            <w:sz w:val="24"/>
            <w:szCs w:val="24"/>
          </w:rPr>
          <w:t>части</w:t>
        </w:r>
      </w:hyperlink>
      <w:r w:rsidRPr="00845AC9">
        <w:rPr>
          <w:rFonts w:ascii="Times New Roman" w:hAnsi="Times New Roman" w:cs="Times New Roman"/>
          <w:color w:val="000000" w:themeColor="text1"/>
          <w:sz w:val="24"/>
          <w:szCs w:val="24"/>
        </w:rPr>
        <w:t xml:space="preserve"> формы документа указываются: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дата, на которую сформирован документ, с отражением в кодовой зоне даты, на которую сформирован документ в формате </w:t>
      </w:r>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день, месяц, год</w:t>
      </w:r>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(00.00.0000);</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2440" w:history="1">
        <w:r w:rsidRPr="00845AC9">
          <w:rPr>
            <w:rFonts w:ascii="Times New Roman" w:hAnsi="Times New Roman" w:cs="Times New Roman"/>
            <w:color w:val="000000" w:themeColor="text1"/>
            <w:sz w:val="24"/>
            <w:szCs w:val="24"/>
          </w:rPr>
          <w:t>строке</w:t>
        </w:r>
      </w:hyperlink>
      <w:r w:rsidR="00DF1B9A"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Получатель бюджетных средств, администратор источников финансирования дефицита бюджета</w:t>
      </w:r>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наименование получателя бюджетных средств, администратора источников финансирования дефицита бюджета, которому направляется Запрос на выяснение принадлежности платежа, с отражением в кодовой зоне кода по Сводному реестру;</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2446" w:history="1">
        <w:r w:rsidRPr="00845AC9">
          <w:rPr>
            <w:rFonts w:ascii="Times New Roman" w:hAnsi="Times New Roman" w:cs="Times New Roman"/>
            <w:color w:val="000000" w:themeColor="text1"/>
            <w:sz w:val="24"/>
            <w:szCs w:val="24"/>
          </w:rPr>
          <w:t>строке</w:t>
        </w:r>
      </w:hyperlink>
      <w:r w:rsidR="00DF1B9A"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Главный распорядитель бюджетных средств, главный администратор источников финансиров</w:t>
      </w:r>
      <w:r w:rsidR="00DF1B9A" w:rsidRPr="00845AC9">
        <w:rPr>
          <w:rFonts w:ascii="Times New Roman" w:hAnsi="Times New Roman" w:cs="Times New Roman"/>
          <w:color w:val="000000" w:themeColor="text1"/>
          <w:sz w:val="24"/>
          <w:szCs w:val="24"/>
        </w:rPr>
        <w:t>ания дефицита бюджета»</w:t>
      </w:r>
      <w:r w:rsidRPr="00845AC9">
        <w:rPr>
          <w:rFonts w:ascii="Times New Roman" w:hAnsi="Times New Roman" w:cs="Times New Roman"/>
          <w:color w:val="000000" w:themeColor="text1"/>
          <w:sz w:val="24"/>
          <w:szCs w:val="24"/>
        </w:rPr>
        <w:t xml:space="preserve">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которому направляется Запрос на выяснение принадлежности платежа, с отражением в кодовой зоне кода главы:</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2453" w:history="1">
        <w:r w:rsidRPr="00845AC9">
          <w:rPr>
            <w:rFonts w:ascii="Times New Roman" w:hAnsi="Times New Roman" w:cs="Times New Roman"/>
            <w:color w:val="000000" w:themeColor="text1"/>
            <w:sz w:val="24"/>
            <w:szCs w:val="24"/>
          </w:rPr>
          <w:t>строке</w:t>
        </w:r>
      </w:hyperlink>
      <w:r w:rsidR="00DF1B9A" w:rsidRPr="00845AC9">
        <w:rPr>
          <w:rFonts w:ascii="Times New Roman" w:hAnsi="Times New Roman" w:cs="Times New Roman"/>
          <w:color w:val="000000" w:themeColor="text1"/>
          <w:sz w:val="24"/>
          <w:szCs w:val="24"/>
        </w:rPr>
        <w:t xml:space="preserve"> «</w:t>
      </w:r>
      <w:r w:rsidRPr="00845AC9">
        <w:rPr>
          <w:rFonts w:ascii="Times New Roman" w:hAnsi="Times New Roman" w:cs="Times New Roman"/>
          <w:color w:val="000000" w:themeColor="text1"/>
          <w:sz w:val="24"/>
          <w:szCs w:val="24"/>
        </w:rPr>
        <w:t>Наименование бюджета</w:t>
      </w:r>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w:t>
      </w:r>
      <w:r w:rsidR="00DF1B9A" w:rsidRPr="00845AC9">
        <w:rPr>
          <w:rFonts w:ascii="Times New Roman" w:hAnsi="Times New Roman" w:cs="Times New Roman"/>
          <w:color w:val="000000" w:themeColor="text1"/>
          <w:sz w:val="24"/>
          <w:szCs w:val="24"/>
        </w:rPr>
        <w:t>«бюджет</w:t>
      </w:r>
      <w:r w:rsidR="00AD39A6" w:rsidRPr="00845AC9">
        <w:rPr>
          <w:rFonts w:ascii="Times New Roman" w:hAnsi="Times New Roman" w:cs="Times New Roman"/>
          <w:color w:val="000000" w:themeColor="text1"/>
          <w:sz w:val="24"/>
          <w:szCs w:val="24"/>
        </w:rPr>
        <w:t xml:space="preserve"> сельского поселения </w:t>
      </w:r>
      <w:r w:rsidR="00BB0BE1" w:rsidRPr="00845AC9">
        <w:rPr>
          <w:rFonts w:ascii="Times New Roman" w:hAnsi="Times New Roman" w:cs="Times New Roman"/>
          <w:color w:val="000000" w:themeColor="text1"/>
          <w:sz w:val="24"/>
          <w:szCs w:val="24"/>
        </w:rPr>
        <w:t>Курманкеевский</w:t>
      </w:r>
      <w:r w:rsidR="00AD39A6" w:rsidRPr="00845AC9">
        <w:rPr>
          <w:rFonts w:ascii="Times New Roman" w:hAnsi="Times New Roman" w:cs="Times New Roman"/>
          <w:color w:val="000000" w:themeColor="text1"/>
          <w:sz w:val="24"/>
          <w:szCs w:val="24"/>
        </w:rPr>
        <w:t xml:space="preserve"> сельсовет муниципального района Давлекановский район  </w:t>
      </w:r>
      <w:r w:rsidR="00DF1B9A" w:rsidRPr="00845AC9">
        <w:rPr>
          <w:rFonts w:ascii="Times New Roman" w:hAnsi="Times New Roman" w:cs="Times New Roman"/>
          <w:color w:val="000000" w:themeColor="text1"/>
          <w:sz w:val="24"/>
          <w:szCs w:val="24"/>
        </w:rPr>
        <w:t>Республики Башкортостан»</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2455" w:history="1">
        <w:proofErr w:type="spellStart"/>
        <w:r w:rsidRPr="00845AC9">
          <w:rPr>
            <w:rFonts w:ascii="Times New Roman" w:hAnsi="Times New Roman" w:cs="Times New Roman"/>
            <w:color w:val="000000" w:themeColor="text1"/>
            <w:sz w:val="24"/>
            <w:szCs w:val="24"/>
          </w:rPr>
          <w:t>строке</w:t>
        </w:r>
      </w:hyperlink>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Финансовый</w:t>
      </w:r>
      <w:proofErr w:type="spellEnd"/>
      <w:r w:rsidRPr="00845AC9">
        <w:rPr>
          <w:rFonts w:ascii="Times New Roman" w:hAnsi="Times New Roman" w:cs="Times New Roman"/>
          <w:color w:val="000000" w:themeColor="text1"/>
          <w:sz w:val="24"/>
          <w:szCs w:val="24"/>
        </w:rPr>
        <w:t xml:space="preserve"> орган</w:t>
      </w:r>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w:t>
      </w:r>
      <w:r w:rsidR="00DF1B9A" w:rsidRPr="00845AC9">
        <w:rPr>
          <w:rFonts w:ascii="Times New Roman" w:hAnsi="Times New Roman" w:cs="Times New Roman"/>
          <w:color w:val="000000" w:themeColor="text1"/>
          <w:sz w:val="24"/>
          <w:szCs w:val="24"/>
        </w:rPr>
        <w:t>«</w:t>
      </w:r>
      <w:r w:rsidR="00AD39A6" w:rsidRPr="00845AC9">
        <w:rPr>
          <w:rFonts w:ascii="Times New Roman" w:hAnsi="Times New Roman" w:cs="Times New Roman"/>
          <w:color w:val="000000" w:themeColor="text1"/>
          <w:sz w:val="24"/>
          <w:szCs w:val="24"/>
        </w:rPr>
        <w:t xml:space="preserve">Администрация сельского поселения </w:t>
      </w:r>
      <w:r w:rsidR="00BB0BE1" w:rsidRPr="00845AC9">
        <w:rPr>
          <w:rFonts w:ascii="Times New Roman" w:hAnsi="Times New Roman" w:cs="Times New Roman"/>
          <w:color w:val="000000" w:themeColor="text1"/>
          <w:sz w:val="24"/>
          <w:szCs w:val="24"/>
        </w:rPr>
        <w:t>Курманкеевский</w:t>
      </w:r>
      <w:r w:rsidR="004418A7" w:rsidRPr="00845AC9">
        <w:rPr>
          <w:rFonts w:ascii="Times New Roman" w:hAnsi="Times New Roman" w:cs="Times New Roman"/>
          <w:color w:val="000000" w:themeColor="text1"/>
          <w:sz w:val="24"/>
          <w:szCs w:val="24"/>
        </w:rPr>
        <w:t xml:space="preserve"> </w:t>
      </w:r>
      <w:r w:rsidR="00AD39A6" w:rsidRPr="00845AC9">
        <w:rPr>
          <w:rFonts w:ascii="Times New Roman" w:hAnsi="Times New Roman" w:cs="Times New Roman"/>
          <w:color w:val="000000" w:themeColor="text1"/>
          <w:sz w:val="24"/>
          <w:szCs w:val="24"/>
        </w:rPr>
        <w:t xml:space="preserve">сельсовет муниципального района Давлекановский район  </w:t>
      </w:r>
      <w:r w:rsidR="00DF1B9A" w:rsidRPr="00845AC9">
        <w:rPr>
          <w:rFonts w:ascii="Times New Roman" w:hAnsi="Times New Roman" w:cs="Times New Roman"/>
          <w:color w:val="000000" w:themeColor="text1"/>
          <w:sz w:val="24"/>
          <w:szCs w:val="24"/>
        </w:rPr>
        <w:t>Республики Башкортостан»</w:t>
      </w:r>
      <w:r w:rsidRPr="00845AC9">
        <w:rPr>
          <w:rFonts w:ascii="Times New Roman" w:hAnsi="Times New Roman" w:cs="Times New Roman"/>
          <w:color w:val="000000" w:themeColor="text1"/>
          <w:sz w:val="24"/>
          <w:szCs w:val="24"/>
        </w:rPr>
        <w:t>;</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2457" w:history="1">
        <w:proofErr w:type="spellStart"/>
        <w:r w:rsidRPr="00845AC9">
          <w:rPr>
            <w:rFonts w:ascii="Times New Roman" w:hAnsi="Times New Roman" w:cs="Times New Roman"/>
            <w:color w:val="000000" w:themeColor="text1"/>
            <w:sz w:val="24"/>
            <w:szCs w:val="24"/>
          </w:rPr>
          <w:t>строке</w:t>
        </w:r>
      </w:hyperlink>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Плательщик</w:t>
      </w:r>
      <w:proofErr w:type="spellEnd"/>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 наименование учреждения, организации-плательщика или фамилия, имя, отчество физического лица-плательщика в соответствии с полученным </w:t>
      </w:r>
      <w:r w:rsidR="00AD39A6"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в качестве приложения к банковской выписке расчетным документом, с отражением в кодовой зоне для учреждения, организации-плательщика его ИНН и КПП;</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 </w:t>
      </w:r>
      <w:hyperlink w:anchor="P2460" w:history="1">
        <w:proofErr w:type="spellStart"/>
        <w:r w:rsidRPr="00845AC9">
          <w:rPr>
            <w:rFonts w:ascii="Times New Roman" w:hAnsi="Times New Roman" w:cs="Times New Roman"/>
            <w:color w:val="000000" w:themeColor="text1"/>
            <w:sz w:val="24"/>
            <w:szCs w:val="24"/>
          </w:rPr>
          <w:t>строке</w:t>
        </w:r>
      </w:hyperlink>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Паспортные</w:t>
      </w:r>
      <w:proofErr w:type="spellEnd"/>
      <w:r w:rsidRPr="00845AC9">
        <w:rPr>
          <w:rFonts w:ascii="Times New Roman" w:hAnsi="Times New Roman" w:cs="Times New Roman"/>
          <w:color w:val="000000" w:themeColor="text1"/>
          <w:sz w:val="24"/>
          <w:szCs w:val="24"/>
        </w:rPr>
        <w:t xml:space="preserve"> данные плательщика</w:t>
      </w:r>
      <w:r w:rsidR="00DF1B9A" w:rsidRPr="00845AC9">
        <w:rPr>
          <w:rFonts w:ascii="Times New Roman" w:hAnsi="Times New Roman" w:cs="Times New Roman"/>
          <w:color w:val="000000" w:themeColor="text1"/>
          <w:sz w:val="24"/>
          <w:szCs w:val="24"/>
        </w:rPr>
        <w:t>»</w:t>
      </w:r>
      <w:r w:rsidRPr="00845AC9">
        <w:rPr>
          <w:rFonts w:ascii="Times New Roman" w:hAnsi="Times New Roman" w:cs="Times New Roman"/>
          <w:color w:val="000000" w:themeColor="text1"/>
          <w:sz w:val="24"/>
          <w:szCs w:val="24"/>
        </w:rPr>
        <w:t xml:space="preserve"> для физического лица-плательщика - серия и </w:t>
      </w:r>
      <w:r w:rsidRPr="00845AC9">
        <w:rPr>
          <w:rFonts w:ascii="Times New Roman" w:hAnsi="Times New Roman" w:cs="Times New Roman"/>
          <w:color w:val="000000" w:themeColor="text1"/>
          <w:sz w:val="24"/>
          <w:szCs w:val="24"/>
        </w:rPr>
        <w:lastRenderedPageBreak/>
        <w:t xml:space="preserve">номер паспорта, кем </w:t>
      </w:r>
      <w:proofErr w:type="gramStart"/>
      <w:r w:rsidRPr="00845AC9">
        <w:rPr>
          <w:rFonts w:ascii="Times New Roman" w:hAnsi="Times New Roman" w:cs="Times New Roman"/>
          <w:color w:val="000000" w:themeColor="text1"/>
          <w:sz w:val="24"/>
          <w:szCs w:val="24"/>
        </w:rPr>
        <w:t>и</w:t>
      </w:r>
      <w:proofErr w:type="gramEnd"/>
      <w:r w:rsidRPr="00845AC9">
        <w:rPr>
          <w:rFonts w:ascii="Times New Roman" w:hAnsi="Times New Roman" w:cs="Times New Roman"/>
          <w:color w:val="000000" w:themeColor="text1"/>
          <w:sz w:val="24"/>
          <w:szCs w:val="24"/>
        </w:rPr>
        <w:t xml:space="preserve"> когда выдан соответствующий документ. Для учреждения, организации-плательщика строка не заполняется.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Табличная </w:t>
      </w:r>
      <w:hyperlink w:anchor="P2465" w:history="1">
        <w:r w:rsidRPr="00845AC9">
          <w:rPr>
            <w:rFonts w:ascii="Times New Roman" w:hAnsi="Times New Roman" w:cs="Times New Roman"/>
            <w:color w:val="000000" w:themeColor="text1"/>
            <w:sz w:val="24"/>
            <w:szCs w:val="24"/>
          </w:rPr>
          <w:t>часть</w:t>
        </w:r>
      </w:hyperlink>
      <w:r w:rsidRPr="00845AC9">
        <w:rPr>
          <w:rFonts w:ascii="Times New Roman" w:hAnsi="Times New Roman" w:cs="Times New Roman"/>
          <w:color w:val="000000" w:themeColor="text1"/>
          <w:sz w:val="24"/>
          <w:szCs w:val="24"/>
        </w:rPr>
        <w:t xml:space="preserve"> Запроса на выяснение принадлежности платежа заполняется следующим образом.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По каждой строке указываются: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2465" w:history="1">
        <w:r w:rsidRPr="00845AC9">
          <w:rPr>
            <w:rFonts w:ascii="Times New Roman" w:hAnsi="Times New Roman" w:cs="Times New Roman"/>
            <w:color w:val="000000" w:themeColor="text1"/>
            <w:sz w:val="24"/>
            <w:szCs w:val="24"/>
          </w:rPr>
          <w:t>графах 1</w:t>
        </w:r>
      </w:hyperlink>
      <w:r w:rsidRPr="00845AC9">
        <w:rPr>
          <w:rFonts w:ascii="Times New Roman" w:hAnsi="Times New Roman" w:cs="Times New Roman"/>
          <w:color w:val="000000" w:themeColor="text1"/>
          <w:sz w:val="24"/>
          <w:szCs w:val="24"/>
        </w:rPr>
        <w:t xml:space="preserve">, </w:t>
      </w:r>
      <w:hyperlink w:anchor="P2465" w:history="1">
        <w:r w:rsidRPr="00845AC9">
          <w:rPr>
            <w:rFonts w:ascii="Times New Roman" w:hAnsi="Times New Roman" w:cs="Times New Roman"/>
            <w:color w:val="000000" w:themeColor="text1"/>
            <w:sz w:val="24"/>
            <w:szCs w:val="24"/>
          </w:rPr>
          <w:t>2</w:t>
        </w:r>
      </w:hyperlink>
      <w:r w:rsidRPr="00845AC9">
        <w:rPr>
          <w:rFonts w:ascii="Times New Roman" w:hAnsi="Times New Roman" w:cs="Times New Roman"/>
          <w:color w:val="000000" w:themeColor="text1"/>
          <w:sz w:val="24"/>
          <w:szCs w:val="24"/>
        </w:rPr>
        <w:t xml:space="preserve">, </w:t>
      </w:r>
      <w:hyperlink w:anchor="P2465" w:history="1">
        <w:r w:rsidRPr="00845AC9">
          <w:rPr>
            <w:rFonts w:ascii="Times New Roman" w:hAnsi="Times New Roman" w:cs="Times New Roman"/>
            <w:color w:val="000000" w:themeColor="text1"/>
            <w:sz w:val="24"/>
            <w:szCs w:val="24"/>
          </w:rPr>
          <w:t>3</w:t>
        </w:r>
      </w:hyperlink>
      <w:r w:rsidRPr="00845AC9">
        <w:rPr>
          <w:rFonts w:ascii="Times New Roman" w:hAnsi="Times New Roman" w:cs="Times New Roman"/>
          <w:color w:val="000000" w:themeColor="text1"/>
          <w:sz w:val="24"/>
          <w:szCs w:val="24"/>
        </w:rPr>
        <w:t xml:space="preserve"> - соответственно наименование, номер и дата расчетного документа, полученного </w:t>
      </w:r>
      <w:r w:rsidR="00AD39A6"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в качестве приложения к банковской выписке, по которому формируется </w:t>
      </w:r>
      <w:hyperlink w:anchor="P2432" w:history="1">
        <w:r w:rsidRPr="00845AC9">
          <w:rPr>
            <w:rFonts w:ascii="Times New Roman" w:hAnsi="Times New Roman" w:cs="Times New Roman"/>
            <w:color w:val="000000" w:themeColor="text1"/>
            <w:sz w:val="24"/>
            <w:szCs w:val="24"/>
          </w:rPr>
          <w:t>Запрос</w:t>
        </w:r>
      </w:hyperlink>
      <w:r w:rsidRPr="00845AC9">
        <w:rPr>
          <w:rFonts w:ascii="Times New Roman" w:hAnsi="Times New Roman" w:cs="Times New Roman"/>
          <w:color w:val="000000" w:themeColor="text1"/>
          <w:sz w:val="24"/>
          <w:szCs w:val="24"/>
        </w:rPr>
        <w:t xml:space="preserve"> на выяснение принадлежности платежа;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2465" w:history="1">
        <w:r w:rsidRPr="00845AC9">
          <w:rPr>
            <w:rFonts w:ascii="Times New Roman" w:hAnsi="Times New Roman" w:cs="Times New Roman"/>
            <w:color w:val="000000" w:themeColor="text1"/>
            <w:sz w:val="24"/>
            <w:szCs w:val="24"/>
          </w:rPr>
          <w:t>графах 4</w:t>
        </w:r>
      </w:hyperlink>
      <w:r w:rsidRPr="00845AC9">
        <w:rPr>
          <w:rFonts w:ascii="Times New Roman" w:hAnsi="Times New Roman" w:cs="Times New Roman"/>
          <w:color w:val="000000" w:themeColor="text1"/>
          <w:sz w:val="24"/>
          <w:szCs w:val="24"/>
        </w:rPr>
        <w:t xml:space="preserve">, </w:t>
      </w:r>
      <w:hyperlink w:anchor="P2465" w:history="1">
        <w:r w:rsidRPr="00845AC9">
          <w:rPr>
            <w:rFonts w:ascii="Times New Roman" w:hAnsi="Times New Roman" w:cs="Times New Roman"/>
            <w:color w:val="000000" w:themeColor="text1"/>
            <w:sz w:val="24"/>
            <w:szCs w:val="24"/>
          </w:rPr>
          <w:t>5</w:t>
        </w:r>
      </w:hyperlink>
      <w:r w:rsidRPr="00845AC9">
        <w:rPr>
          <w:rFonts w:ascii="Times New Roman" w:hAnsi="Times New Roman" w:cs="Times New Roman"/>
          <w:color w:val="000000" w:themeColor="text1"/>
          <w:sz w:val="24"/>
          <w:szCs w:val="24"/>
        </w:rPr>
        <w:t xml:space="preserve"> - соответственно ИНН и КПП получателя в соответствии с расчетным документом;</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2465" w:history="1">
        <w:r w:rsidRPr="00845AC9">
          <w:rPr>
            <w:rFonts w:ascii="Times New Roman" w:hAnsi="Times New Roman" w:cs="Times New Roman"/>
            <w:color w:val="000000" w:themeColor="text1"/>
            <w:sz w:val="24"/>
            <w:szCs w:val="24"/>
          </w:rPr>
          <w:t>графах 6</w:t>
        </w:r>
      </w:hyperlink>
      <w:r w:rsidRPr="00845AC9">
        <w:rPr>
          <w:rFonts w:ascii="Times New Roman" w:hAnsi="Times New Roman" w:cs="Times New Roman"/>
          <w:color w:val="000000" w:themeColor="text1"/>
          <w:sz w:val="24"/>
          <w:szCs w:val="24"/>
        </w:rPr>
        <w:t xml:space="preserve">, </w:t>
      </w:r>
      <w:hyperlink w:anchor="P2465" w:history="1">
        <w:r w:rsidRPr="00845AC9">
          <w:rPr>
            <w:rFonts w:ascii="Times New Roman" w:hAnsi="Times New Roman" w:cs="Times New Roman"/>
            <w:color w:val="000000" w:themeColor="text1"/>
            <w:sz w:val="24"/>
            <w:szCs w:val="24"/>
          </w:rPr>
          <w:t>7</w:t>
        </w:r>
      </w:hyperlink>
      <w:r w:rsidRPr="00845AC9">
        <w:rPr>
          <w:rFonts w:ascii="Times New Roman" w:hAnsi="Times New Roman" w:cs="Times New Roman"/>
          <w:color w:val="000000" w:themeColor="text1"/>
          <w:sz w:val="24"/>
          <w:szCs w:val="24"/>
        </w:rPr>
        <w:t xml:space="preserve"> - соответственно коды бюджетной классификации. В случае</w:t>
      </w:r>
      <w:proofErr w:type="gramStart"/>
      <w:r w:rsidRPr="00845AC9">
        <w:rPr>
          <w:rFonts w:ascii="Times New Roman" w:hAnsi="Times New Roman" w:cs="Times New Roman"/>
          <w:color w:val="000000" w:themeColor="text1"/>
          <w:sz w:val="24"/>
          <w:szCs w:val="24"/>
        </w:rPr>
        <w:t>,</w:t>
      </w:r>
      <w:proofErr w:type="gramEnd"/>
      <w:r w:rsidRPr="00845AC9">
        <w:rPr>
          <w:rFonts w:ascii="Times New Roman" w:hAnsi="Times New Roman" w:cs="Times New Roman"/>
          <w:color w:val="000000" w:themeColor="text1"/>
          <w:sz w:val="24"/>
          <w:szCs w:val="24"/>
        </w:rPr>
        <w:t xml:space="preserve"> если код бюджетной классификации не был указан в расчетном документе, то указывается код бюджетной классификации невыясненных поступлений.</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845AC9">
        <w:rPr>
          <w:rFonts w:ascii="Times New Roman" w:hAnsi="Times New Roman" w:cs="Times New Roman"/>
          <w:color w:val="000000" w:themeColor="text1"/>
          <w:sz w:val="24"/>
          <w:szCs w:val="24"/>
        </w:rPr>
        <w:t>в</w:t>
      </w:r>
      <w:proofErr w:type="gramEnd"/>
      <w:r w:rsidRPr="00845AC9">
        <w:rPr>
          <w:rFonts w:ascii="Times New Roman" w:hAnsi="Times New Roman" w:cs="Times New Roman"/>
          <w:color w:val="000000" w:themeColor="text1"/>
          <w:sz w:val="24"/>
          <w:szCs w:val="24"/>
        </w:rPr>
        <w:t xml:space="preserve"> </w:t>
      </w:r>
      <w:hyperlink w:anchor="P2465" w:history="1">
        <w:r w:rsidRPr="00845AC9">
          <w:rPr>
            <w:rFonts w:ascii="Times New Roman" w:hAnsi="Times New Roman" w:cs="Times New Roman"/>
            <w:color w:val="000000" w:themeColor="text1"/>
            <w:sz w:val="24"/>
            <w:szCs w:val="24"/>
          </w:rPr>
          <w:t>графе 8</w:t>
        </w:r>
      </w:hyperlink>
      <w:r w:rsidRPr="00845AC9">
        <w:rPr>
          <w:rFonts w:ascii="Times New Roman" w:hAnsi="Times New Roman" w:cs="Times New Roman"/>
          <w:color w:val="000000" w:themeColor="text1"/>
          <w:sz w:val="24"/>
          <w:szCs w:val="24"/>
        </w:rPr>
        <w:t xml:space="preserve"> - код по </w:t>
      </w:r>
      <w:hyperlink r:id="rId28" w:history="1">
        <w:r w:rsidRPr="00845AC9">
          <w:rPr>
            <w:rFonts w:ascii="Times New Roman" w:hAnsi="Times New Roman" w:cs="Times New Roman"/>
            <w:color w:val="000000" w:themeColor="text1"/>
            <w:sz w:val="24"/>
            <w:szCs w:val="24"/>
          </w:rPr>
          <w:t>ОКТМО</w:t>
        </w:r>
      </w:hyperlink>
      <w:r w:rsidRPr="00845AC9">
        <w:rPr>
          <w:rFonts w:ascii="Times New Roman" w:hAnsi="Times New Roman" w:cs="Times New Roman"/>
          <w:color w:val="000000" w:themeColor="text1"/>
          <w:sz w:val="24"/>
          <w:szCs w:val="24"/>
        </w:rPr>
        <w:t xml:space="preserve"> (при необходимости).</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w:t>
      </w:r>
      <w:hyperlink w:anchor="P2465" w:history="1">
        <w:r w:rsidRPr="00845AC9">
          <w:rPr>
            <w:rFonts w:ascii="Times New Roman" w:hAnsi="Times New Roman" w:cs="Times New Roman"/>
            <w:color w:val="000000" w:themeColor="text1"/>
            <w:sz w:val="24"/>
            <w:szCs w:val="24"/>
          </w:rPr>
          <w:t>графах 9</w:t>
        </w:r>
      </w:hyperlink>
      <w:r w:rsidRPr="00845AC9">
        <w:rPr>
          <w:rFonts w:ascii="Times New Roman" w:hAnsi="Times New Roman" w:cs="Times New Roman"/>
          <w:color w:val="000000" w:themeColor="text1"/>
          <w:sz w:val="24"/>
          <w:szCs w:val="24"/>
        </w:rPr>
        <w:t xml:space="preserve">, </w:t>
      </w:r>
      <w:hyperlink w:anchor="P2465" w:history="1">
        <w:r w:rsidRPr="00845AC9">
          <w:rPr>
            <w:rFonts w:ascii="Times New Roman" w:hAnsi="Times New Roman" w:cs="Times New Roman"/>
            <w:color w:val="000000" w:themeColor="text1"/>
            <w:sz w:val="24"/>
            <w:szCs w:val="24"/>
          </w:rPr>
          <w:t>10</w:t>
        </w:r>
      </w:hyperlink>
      <w:r w:rsidRPr="00845AC9">
        <w:rPr>
          <w:rFonts w:ascii="Times New Roman" w:hAnsi="Times New Roman" w:cs="Times New Roman"/>
          <w:color w:val="000000" w:themeColor="text1"/>
          <w:sz w:val="24"/>
          <w:szCs w:val="24"/>
        </w:rPr>
        <w:t xml:space="preserve"> - соответственно сумма и назначение платежа в соответствии с расчетным документом, полученным </w:t>
      </w:r>
      <w:r w:rsidR="00AD39A6" w:rsidRPr="00845AC9">
        <w:rPr>
          <w:rFonts w:ascii="Times New Roman" w:hAnsi="Times New Roman" w:cs="Times New Roman"/>
          <w:color w:val="000000" w:themeColor="text1"/>
          <w:sz w:val="24"/>
          <w:szCs w:val="24"/>
        </w:rPr>
        <w:t>Поселением</w:t>
      </w:r>
      <w:r w:rsidRPr="00845AC9">
        <w:rPr>
          <w:rFonts w:ascii="Times New Roman" w:hAnsi="Times New Roman" w:cs="Times New Roman"/>
          <w:color w:val="000000" w:themeColor="text1"/>
          <w:sz w:val="24"/>
          <w:szCs w:val="24"/>
        </w:rPr>
        <w:t xml:space="preserve"> в качестве приложения к банковской выписке.</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В заключительной части </w:t>
      </w:r>
      <w:hyperlink w:anchor="P2432" w:history="1">
        <w:r w:rsidRPr="00845AC9">
          <w:rPr>
            <w:rFonts w:ascii="Times New Roman" w:hAnsi="Times New Roman" w:cs="Times New Roman"/>
            <w:color w:val="000000" w:themeColor="text1"/>
            <w:sz w:val="24"/>
            <w:szCs w:val="24"/>
          </w:rPr>
          <w:t>Запроса</w:t>
        </w:r>
      </w:hyperlink>
      <w:r w:rsidRPr="00845AC9">
        <w:rPr>
          <w:rFonts w:ascii="Times New Roman" w:hAnsi="Times New Roman" w:cs="Times New Roman"/>
          <w:color w:val="000000" w:themeColor="text1"/>
          <w:sz w:val="24"/>
          <w:szCs w:val="24"/>
        </w:rPr>
        <w:t xml:space="preserve"> на выяснение принадлежности платежа проставляются:</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подпись работника </w:t>
      </w:r>
      <w:r w:rsidR="00AD39A6" w:rsidRPr="00845AC9">
        <w:rPr>
          <w:rFonts w:ascii="Times New Roman" w:hAnsi="Times New Roman" w:cs="Times New Roman"/>
          <w:color w:val="000000" w:themeColor="text1"/>
          <w:sz w:val="24"/>
          <w:szCs w:val="24"/>
        </w:rPr>
        <w:t>Поселения</w:t>
      </w:r>
      <w:r w:rsidRPr="00845AC9">
        <w:rPr>
          <w:rFonts w:ascii="Times New Roman" w:hAnsi="Times New Roman" w:cs="Times New Roman"/>
          <w:color w:val="000000" w:themeColor="text1"/>
          <w:sz w:val="24"/>
          <w:szCs w:val="24"/>
        </w:rPr>
        <w:t xml:space="preserve">, ответственного за формирование </w:t>
      </w:r>
      <w:hyperlink w:anchor="P2432" w:history="1">
        <w:r w:rsidRPr="00845AC9">
          <w:rPr>
            <w:rFonts w:ascii="Times New Roman" w:hAnsi="Times New Roman" w:cs="Times New Roman"/>
            <w:color w:val="000000" w:themeColor="text1"/>
            <w:sz w:val="24"/>
            <w:szCs w:val="24"/>
          </w:rPr>
          <w:t>Запроса</w:t>
        </w:r>
      </w:hyperlink>
      <w:r w:rsidRPr="00845AC9">
        <w:rPr>
          <w:rFonts w:ascii="Times New Roman" w:hAnsi="Times New Roman" w:cs="Times New Roman"/>
          <w:color w:val="000000" w:themeColor="text1"/>
          <w:sz w:val="24"/>
          <w:szCs w:val="24"/>
        </w:rPr>
        <w:t xml:space="preserve"> на выяснение принадлежности платежа, его должность, расшифровка подписи с указанием инициалов и фамилии, номер телефона;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дата подписания документа.</w:t>
      </w:r>
    </w:p>
    <w:p w:rsidR="009F6071" w:rsidRPr="00845AC9" w:rsidRDefault="009F6071" w:rsidP="006E7EDD">
      <w:pPr>
        <w:pStyle w:val="ConsPlusNormal"/>
        <w:ind w:firstLine="540"/>
        <w:jc w:val="both"/>
        <w:rPr>
          <w:rFonts w:ascii="Times New Roman" w:hAnsi="Times New Roman" w:cs="Times New Roman"/>
          <w:color w:val="000000" w:themeColor="text1"/>
          <w:sz w:val="24"/>
          <w:szCs w:val="24"/>
        </w:rPr>
      </w:pPr>
      <w:r w:rsidRPr="00845AC9">
        <w:rPr>
          <w:rFonts w:ascii="Times New Roman" w:hAnsi="Times New Roman" w:cs="Times New Roman"/>
          <w:color w:val="000000" w:themeColor="text1"/>
          <w:sz w:val="24"/>
          <w:szCs w:val="24"/>
        </w:rPr>
        <w:t xml:space="preserve">Каждая завершенная страница </w:t>
      </w:r>
      <w:hyperlink w:anchor="P2432" w:history="1">
        <w:r w:rsidRPr="00845AC9">
          <w:rPr>
            <w:rFonts w:ascii="Times New Roman" w:hAnsi="Times New Roman" w:cs="Times New Roman"/>
            <w:color w:val="000000" w:themeColor="text1"/>
            <w:sz w:val="24"/>
            <w:szCs w:val="24"/>
          </w:rPr>
          <w:t>Запроса</w:t>
        </w:r>
      </w:hyperlink>
      <w:r w:rsidRPr="00845AC9">
        <w:rPr>
          <w:rFonts w:ascii="Times New Roman" w:hAnsi="Times New Roman" w:cs="Times New Roman"/>
          <w:color w:val="000000" w:themeColor="text1"/>
          <w:sz w:val="24"/>
          <w:szCs w:val="24"/>
        </w:rPr>
        <w:t xml:space="preserve"> на выяснение принадлежности платежа на бумажном носителе должна быть пронумерована с указанием общего числа страниц документа.</w:t>
      </w:r>
    </w:p>
    <w:p w:rsidR="009F6071" w:rsidRPr="00845AC9" w:rsidRDefault="009F6071" w:rsidP="006E7EDD">
      <w:pPr>
        <w:pStyle w:val="ConsPlusNormal"/>
        <w:jc w:val="right"/>
        <w:rPr>
          <w:rFonts w:ascii="Times New Roman" w:hAnsi="Times New Roman" w:cs="Times New Roman"/>
          <w:color w:val="000000" w:themeColor="text1"/>
          <w:sz w:val="24"/>
          <w:szCs w:val="24"/>
        </w:rPr>
      </w:pPr>
    </w:p>
    <w:p w:rsidR="009F6071" w:rsidRPr="00845AC9" w:rsidRDefault="009F6071" w:rsidP="006E7EDD">
      <w:pPr>
        <w:pStyle w:val="ConsPlusNormal"/>
        <w:jc w:val="right"/>
        <w:rPr>
          <w:rFonts w:ascii="Times New Roman" w:hAnsi="Times New Roman" w:cs="Times New Roman"/>
          <w:color w:val="000000" w:themeColor="text1"/>
          <w:sz w:val="24"/>
          <w:szCs w:val="24"/>
        </w:rPr>
      </w:pPr>
    </w:p>
    <w:p w:rsidR="008E231D" w:rsidRDefault="008E231D" w:rsidP="006E7EDD">
      <w:pPr>
        <w:pStyle w:val="ConsPlusNormal"/>
        <w:jc w:val="right"/>
        <w:rPr>
          <w:rFonts w:ascii="Times New Roman" w:hAnsi="Times New Roman" w:cs="Times New Roman"/>
          <w:color w:val="000000" w:themeColor="text1"/>
          <w:sz w:val="24"/>
          <w:szCs w:val="24"/>
        </w:rPr>
        <w:sectPr w:rsidR="008E231D" w:rsidSect="00585EC1">
          <w:pgSz w:w="11905" w:h="16840"/>
          <w:pgMar w:top="1134" w:right="737" w:bottom="1134" w:left="1134" w:header="0" w:footer="0" w:gutter="0"/>
          <w:cols w:space="720"/>
        </w:sectPr>
      </w:pPr>
    </w:p>
    <w:p w:rsidR="009F6071" w:rsidRDefault="009F6071" w:rsidP="006E7EDD">
      <w:pPr>
        <w:pStyle w:val="ConsPlusNormal"/>
        <w:jc w:val="right"/>
        <w:rPr>
          <w:rFonts w:ascii="Times New Roman" w:hAnsi="Times New Roman" w:cs="Times New Roman"/>
          <w:color w:val="000000" w:themeColor="text1"/>
          <w:sz w:val="24"/>
          <w:szCs w:val="24"/>
        </w:rPr>
      </w:pPr>
    </w:p>
    <w:p w:rsidR="008E231D" w:rsidRPr="008E231D" w:rsidRDefault="008E231D" w:rsidP="008E231D">
      <w:pPr>
        <w:autoSpaceDE w:val="0"/>
        <w:autoSpaceDN w:val="0"/>
        <w:adjustRightInd w:val="0"/>
        <w:spacing w:after="0" w:line="240" w:lineRule="auto"/>
        <w:ind w:right="-115" w:firstLine="7800"/>
        <w:rPr>
          <w:rFonts w:ascii="Times New Roman" w:eastAsia="Times New Roman" w:hAnsi="Times New Roman" w:cs="Times New Roman"/>
          <w:color w:val="000000"/>
          <w:sz w:val="16"/>
          <w:szCs w:val="16"/>
          <w:lang w:eastAsia="ru-RU"/>
        </w:rPr>
      </w:pPr>
      <w:r w:rsidRPr="008E231D">
        <w:rPr>
          <w:rFonts w:ascii="Times New Roman" w:eastAsia="Times New Roman" w:hAnsi="Times New Roman" w:cs="Times New Roman"/>
          <w:color w:val="000000"/>
          <w:sz w:val="16"/>
          <w:szCs w:val="16"/>
          <w:lang w:eastAsia="ru-RU"/>
        </w:rPr>
        <w:t>Приложение № 1</w:t>
      </w:r>
    </w:p>
    <w:p w:rsidR="008E231D" w:rsidRPr="008E231D" w:rsidRDefault="008E231D" w:rsidP="008E231D">
      <w:pPr>
        <w:autoSpaceDE w:val="0"/>
        <w:autoSpaceDN w:val="0"/>
        <w:adjustRightInd w:val="0"/>
        <w:spacing w:after="0" w:line="240" w:lineRule="auto"/>
        <w:ind w:right="-115" w:firstLine="7800"/>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к Порядку</w:t>
      </w:r>
    </w:p>
    <w:p w:rsidR="008E231D" w:rsidRPr="008E231D" w:rsidRDefault="008E231D" w:rsidP="008E231D">
      <w:pPr>
        <w:autoSpaceDE w:val="0"/>
        <w:autoSpaceDN w:val="0"/>
        <w:adjustRightInd w:val="0"/>
        <w:spacing w:after="0" w:line="240" w:lineRule="auto"/>
        <w:ind w:right="-115" w:firstLine="7800"/>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кассового обслуживания бюджета сельского поселения</w:t>
      </w:r>
    </w:p>
    <w:p w:rsidR="008E231D" w:rsidRPr="008E231D" w:rsidRDefault="008E231D" w:rsidP="008E231D">
      <w:pPr>
        <w:autoSpaceDE w:val="0"/>
        <w:autoSpaceDN w:val="0"/>
        <w:adjustRightInd w:val="0"/>
        <w:spacing w:after="0" w:line="240" w:lineRule="auto"/>
        <w:ind w:right="-224" w:firstLine="7800"/>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 xml:space="preserve"> в условиях открытия и ведения лицевых</w:t>
      </w:r>
    </w:p>
    <w:p w:rsidR="008E231D" w:rsidRPr="008E231D" w:rsidRDefault="008E231D" w:rsidP="008E231D">
      <w:pPr>
        <w:autoSpaceDE w:val="0"/>
        <w:autoSpaceDN w:val="0"/>
        <w:adjustRightInd w:val="0"/>
        <w:spacing w:after="0" w:line="240" w:lineRule="auto"/>
        <w:ind w:right="-224" w:firstLine="7800"/>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счетов для учета операций по исполнению расходов</w:t>
      </w:r>
    </w:p>
    <w:p w:rsidR="008E231D" w:rsidRPr="008E231D" w:rsidRDefault="008E231D" w:rsidP="008E231D">
      <w:pPr>
        <w:autoSpaceDE w:val="0"/>
        <w:autoSpaceDN w:val="0"/>
        <w:adjustRightInd w:val="0"/>
        <w:spacing w:after="0" w:line="240" w:lineRule="auto"/>
        <w:ind w:right="-224" w:firstLine="7800"/>
        <w:rPr>
          <w:rFonts w:eastAsia="Times New Roman" w:cs="Times New Roman"/>
          <w:sz w:val="18"/>
          <w:szCs w:val="18"/>
          <w:lang w:eastAsia="ru-RU"/>
        </w:rPr>
      </w:pPr>
      <w:r w:rsidRPr="008E231D">
        <w:rPr>
          <w:rFonts w:ascii="Times New Roman" w:eastAsia="Times New Roman" w:hAnsi="Times New Roman" w:cs="Times New Roman"/>
          <w:sz w:val="16"/>
          <w:szCs w:val="16"/>
          <w:lang w:eastAsia="ru-RU"/>
        </w:rPr>
        <w:t xml:space="preserve">бюджета </w:t>
      </w:r>
      <w:r w:rsidRPr="008E231D">
        <w:rPr>
          <w:rFonts w:eastAsia="Times New Roman" w:cs="Times New Roman"/>
          <w:sz w:val="16"/>
          <w:szCs w:val="16"/>
          <w:lang w:eastAsia="ru-RU"/>
        </w:rPr>
        <w:t>сельского поселения</w:t>
      </w: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306"/>
        <w:gridCol w:w="2708"/>
        <w:gridCol w:w="864"/>
        <w:gridCol w:w="2654"/>
        <w:gridCol w:w="2500"/>
        <w:gridCol w:w="1513"/>
      </w:tblGrid>
      <w:tr w:rsidR="008E231D" w:rsidRPr="008E231D" w:rsidTr="00585EC1">
        <w:trPr>
          <w:trHeight w:val="223"/>
          <w:jc w:val="center"/>
        </w:trPr>
        <w:tc>
          <w:tcPr>
            <w:tcW w:w="5014" w:type="dxa"/>
            <w:gridSpan w:val="2"/>
          </w:tcPr>
          <w:p w:rsidR="008E231D" w:rsidRPr="008E231D" w:rsidRDefault="008E231D" w:rsidP="008E231D">
            <w:pPr>
              <w:autoSpaceDE w:val="0"/>
              <w:autoSpaceDN w:val="0"/>
              <w:adjustRightInd w:val="0"/>
              <w:ind w:right="-224"/>
              <w:rPr>
                <w:sz w:val="16"/>
                <w:szCs w:val="16"/>
              </w:rPr>
            </w:pPr>
          </w:p>
        </w:tc>
        <w:tc>
          <w:tcPr>
            <w:tcW w:w="3518" w:type="dxa"/>
            <w:gridSpan w:val="2"/>
          </w:tcPr>
          <w:p w:rsidR="008E231D" w:rsidRPr="008E231D" w:rsidRDefault="008E231D" w:rsidP="008E231D">
            <w:pPr>
              <w:autoSpaceDE w:val="0"/>
              <w:autoSpaceDN w:val="0"/>
              <w:adjustRightInd w:val="0"/>
              <w:ind w:right="-224"/>
              <w:rPr>
                <w:sz w:val="16"/>
                <w:szCs w:val="16"/>
              </w:rPr>
            </w:pPr>
          </w:p>
        </w:tc>
        <w:tc>
          <w:tcPr>
            <w:tcW w:w="2500" w:type="dxa"/>
            <w:tcBorders>
              <w:right w:val="single" w:sz="4" w:space="0" w:color="auto"/>
            </w:tcBorders>
            <w:tcMar>
              <w:right w:w="170" w:type="dxa"/>
            </w:tcMar>
          </w:tcPr>
          <w:p w:rsidR="008E231D" w:rsidRPr="008E231D" w:rsidRDefault="008E231D" w:rsidP="008E231D">
            <w:pPr>
              <w:autoSpaceDE w:val="0"/>
              <w:autoSpaceDN w:val="0"/>
              <w:adjustRightInd w:val="0"/>
              <w:ind w:right="-14"/>
              <w:jc w:val="right"/>
              <w:rPr>
                <w:sz w:val="16"/>
                <w:szCs w:val="16"/>
              </w:rPr>
            </w:pPr>
          </w:p>
        </w:tc>
        <w:tc>
          <w:tcPr>
            <w:tcW w:w="1513" w:type="dxa"/>
            <w:tcBorders>
              <w:top w:val="single" w:sz="4" w:space="0" w:color="auto"/>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61"/>
              <w:jc w:val="center"/>
              <w:rPr>
                <w:sz w:val="16"/>
                <w:szCs w:val="16"/>
              </w:rPr>
            </w:pPr>
            <w:r w:rsidRPr="008E231D">
              <w:rPr>
                <w:sz w:val="16"/>
                <w:szCs w:val="16"/>
              </w:rPr>
              <w:t>Коды</w:t>
            </w:r>
          </w:p>
        </w:tc>
      </w:tr>
      <w:tr w:rsidR="008E231D" w:rsidRPr="008E231D" w:rsidTr="00585EC1">
        <w:trPr>
          <w:trHeight w:val="204"/>
          <w:jc w:val="center"/>
        </w:trPr>
        <w:tc>
          <w:tcPr>
            <w:tcW w:w="11032" w:type="dxa"/>
            <w:gridSpan w:val="5"/>
            <w:tcBorders>
              <w:right w:val="single" w:sz="4" w:space="0" w:color="auto"/>
            </w:tcBorders>
          </w:tcPr>
          <w:p w:rsidR="008E231D" w:rsidRPr="008E231D" w:rsidRDefault="008E231D" w:rsidP="008E231D">
            <w:pPr>
              <w:autoSpaceDE w:val="0"/>
              <w:autoSpaceDN w:val="0"/>
              <w:adjustRightInd w:val="0"/>
              <w:ind w:right="-14" w:firstLine="4443"/>
              <w:rPr>
                <w:b/>
                <w:bCs/>
                <w:sz w:val="16"/>
                <w:szCs w:val="16"/>
              </w:rPr>
            </w:pPr>
            <w:r w:rsidRPr="008E231D">
              <w:rPr>
                <w:b/>
                <w:bCs/>
                <w:sz w:val="16"/>
                <w:szCs w:val="16"/>
              </w:rPr>
              <w:t>Заявка на кассовый расход №</w:t>
            </w:r>
          </w:p>
        </w:tc>
        <w:tc>
          <w:tcPr>
            <w:tcW w:w="1513" w:type="dxa"/>
            <w:tcBorders>
              <w:top w:val="single" w:sz="4" w:space="0" w:color="auto"/>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224"/>
              <w:jc w:val="center"/>
              <w:rPr>
                <w:sz w:val="16"/>
                <w:szCs w:val="16"/>
              </w:rPr>
            </w:pPr>
          </w:p>
        </w:tc>
      </w:tr>
      <w:tr w:rsidR="008E231D" w:rsidRPr="008E231D" w:rsidTr="00585EC1">
        <w:trPr>
          <w:trHeight w:val="223"/>
          <w:jc w:val="center"/>
        </w:trPr>
        <w:tc>
          <w:tcPr>
            <w:tcW w:w="5014" w:type="dxa"/>
            <w:gridSpan w:val="2"/>
          </w:tcPr>
          <w:p w:rsidR="008E231D" w:rsidRPr="008E231D" w:rsidRDefault="008E231D" w:rsidP="008E231D">
            <w:pPr>
              <w:autoSpaceDE w:val="0"/>
              <w:autoSpaceDN w:val="0"/>
              <w:adjustRightInd w:val="0"/>
              <w:ind w:right="-224"/>
              <w:rPr>
                <w:sz w:val="16"/>
                <w:szCs w:val="16"/>
              </w:rPr>
            </w:pPr>
          </w:p>
        </w:tc>
        <w:tc>
          <w:tcPr>
            <w:tcW w:w="3518" w:type="dxa"/>
            <w:gridSpan w:val="2"/>
          </w:tcPr>
          <w:p w:rsidR="008E231D" w:rsidRPr="008E231D" w:rsidRDefault="008E231D" w:rsidP="008E231D">
            <w:pPr>
              <w:autoSpaceDE w:val="0"/>
              <w:autoSpaceDN w:val="0"/>
              <w:adjustRightInd w:val="0"/>
              <w:ind w:right="-224"/>
              <w:rPr>
                <w:sz w:val="16"/>
                <w:szCs w:val="16"/>
              </w:rPr>
            </w:pPr>
          </w:p>
        </w:tc>
        <w:tc>
          <w:tcPr>
            <w:tcW w:w="2500" w:type="dxa"/>
            <w:tcBorders>
              <w:right w:val="single" w:sz="4" w:space="0" w:color="auto"/>
            </w:tcBorders>
            <w:tcMar>
              <w:right w:w="170" w:type="dxa"/>
            </w:tcMar>
          </w:tcPr>
          <w:p w:rsidR="008E231D" w:rsidRPr="008E231D" w:rsidRDefault="008E231D" w:rsidP="008E231D">
            <w:pPr>
              <w:autoSpaceDE w:val="0"/>
              <w:autoSpaceDN w:val="0"/>
              <w:adjustRightInd w:val="0"/>
              <w:ind w:right="-140"/>
              <w:jc w:val="right"/>
              <w:rPr>
                <w:sz w:val="16"/>
                <w:szCs w:val="16"/>
              </w:rPr>
            </w:pPr>
            <w:r w:rsidRPr="008E231D">
              <w:rPr>
                <w:sz w:val="16"/>
                <w:szCs w:val="16"/>
              </w:rPr>
              <w:t>Дата</w:t>
            </w:r>
          </w:p>
        </w:tc>
        <w:tc>
          <w:tcPr>
            <w:tcW w:w="1513" w:type="dxa"/>
            <w:tcBorders>
              <w:top w:val="single" w:sz="4" w:space="0" w:color="auto"/>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224"/>
              <w:jc w:val="center"/>
              <w:rPr>
                <w:sz w:val="16"/>
                <w:szCs w:val="16"/>
              </w:rPr>
            </w:pPr>
          </w:p>
        </w:tc>
      </w:tr>
      <w:tr w:rsidR="008E231D" w:rsidRPr="008E231D" w:rsidTr="00585EC1">
        <w:trPr>
          <w:trHeight w:val="223"/>
          <w:jc w:val="center"/>
        </w:trPr>
        <w:tc>
          <w:tcPr>
            <w:tcW w:w="5014" w:type="dxa"/>
            <w:gridSpan w:val="2"/>
          </w:tcPr>
          <w:p w:rsidR="008E231D" w:rsidRPr="008E231D" w:rsidRDefault="008E231D" w:rsidP="008E231D">
            <w:pPr>
              <w:autoSpaceDE w:val="0"/>
              <w:autoSpaceDN w:val="0"/>
              <w:adjustRightInd w:val="0"/>
              <w:ind w:right="-224"/>
              <w:rPr>
                <w:sz w:val="16"/>
                <w:szCs w:val="16"/>
              </w:rPr>
            </w:pPr>
          </w:p>
        </w:tc>
        <w:tc>
          <w:tcPr>
            <w:tcW w:w="3518" w:type="dxa"/>
            <w:gridSpan w:val="2"/>
          </w:tcPr>
          <w:p w:rsidR="008E231D" w:rsidRPr="008E231D" w:rsidRDefault="008E231D" w:rsidP="008E231D">
            <w:pPr>
              <w:autoSpaceDE w:val="0"/>
              <w:autoSpaceDN w:val="0"/>
              <w:adjustRightInd w:val="0"/>
              <w:ind w:right="-224"/>
              <w:rPr>
                <w:sz w:val="16"/>
                <w:szCs w:val="16"/>
              </w:rPr>
            </w:pPr>
          </w:p>
        </w:tc>
        <w:tc>
          <w:tcPr>
            <w:tcW w:w="2500" w:type="dxa"/>
            <w:tcBorders>
              <w:right w:val="single" w:sz="4" w:space="0" w:color="auto"/>
            </w:tcBorders>
            <w:tcMar>
              <w:right w:w="170" w:type="dxa"/>
            </w:tcMar>
          </w:tcPr>
          <w:p w:rsidR="008E231D" w:rsidRPr="008E231D" w:rsidRDefault="008E231D" w:rsidP="008E231D">
            <w:pPr>
              <w:autoSpaceDE w:val="0"/>
              <w:autoSpaceDN w:val="0"/>
              <w:adjustRightInd w:val="0"/>
              <w:ind w:right="-140"/>
              <w:jc w:val="right"/>
              <w:rPr>
                <w:sz w:val="16"/>
                <w:szCs w:val="16"/>
              </w:rPr>
            </w:pPr>
          </w:p>
        </w:tc>
        <w:tc>
          <w:tcPr>
            <w:tcW w:w="1513" w:type="dxa"/>
            <w:tcBorders>
              <w:top w:val="single" w:sz="4" w:space="0" w:color="auto"/>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224"/>
              <w:jc w:val="center"/>
              <w:rPr>
                <w:sz w:val="16"/>
                <w:szCs w:val="16"/>
              </w:rPr>
            </w:pPr>
          </w:p>
        </w:tc>
      </w:tr>
      <w:tr w:rsidR="008E231D" w:rsidRPr="008E231D" w:rsidTr="00585EC1">
        <w:trPr>
          <w:trHeight w:val="223"/>
          <w:jc w:val="center"/>
        </w:trPr>
        <w:tc>
          <w:tcPr>
            <w:tcW w:w="2306" w:type="dxa"/>
          </w:tcPr>
          <w:p w:rsidR="008E231D" w:rsidRPr="008E231D" w:rsidRDefault="008E231D" w:rsidP="008E231D">
            <w:pPr>
              <w:autoSpaceDE w:val="0"/>
              <w:autoSpaceDN w:val="0"/>
              <w:adjustRightInd w:val="0"/>
              <w:ind w:right="-224"/>
              <w:rPr>
                <w:sz w:val="16"/>
                <w:szCs w:val="16"/>
              </w:rPr>
            </w:pPr>
            <w:r w:rsidRPr="008E231D">
              <w:rPr>
                <w:sz w:val="16"/>
                <w:szCs w:val="16"/>
              </w:rPr>
              <w:t xml:space="preserve"> Наименование клиента</w:t>
            </w:r>
          </w:p>
        </w:tc>
        <w:tc>
          <w:tcPr>
            <w:tcW w:w="6226" w:type="dxa"/>
            <w:gridSpan w:val="3"/>
            <w:tcBorders>
              <w:bottom w:val="single" w:sz="4" w:space="0" w:color="auto"/>
            </w:tcBorders>
          </w:tcPr>
          <w:p w:rsidR="008E231D" w:rsidRPr="008E231D" w:rsidRDefault="008E231D" w:rsidP="008E231D">
            <w:pPr>
              <w:autoSpaceDE w:val="0"/>
              <w:autoSpaceDN w:val="0"/>
              <w:adjustRightInd w:val="0"/>
              <w:ind w:right="-224"/>
              <w:rPr>
                <w:sz w:val="16"/>
                <w:szCs w:val="16"/>
              </w:rPr>
            </w:pPr>
          </w:p>
        </w:tc>
        <w:tc>
          <w:tcPr>
            <w:tcW w:w="2500" w:type="dxa"/>
            <w:tcBorders>
              <w:right w:val="single" w:sz="4" w:space="0" w:color="auto"/>
            </w:tcBorders>
            <w:tcMar>
              <w:right w:w="170" w:type="dxa"/>
            </w:tcMar>
          </w:tcPr>
          <w:p w:rsidR="008E231D" w:rsidRPr="008E231D" w:rsidRDefault="008E231D" w:rsidP="008E231D">
            <w:pPr>
              <w:autoSpaceDE w:val="0"/>
              <w:autoSpaceDN w:val="0"/>
              <w:adjustRightInd w:val="0"/>
              <w:ind w:right="-140"/>
              <w:jc w:val="right"/>
              <w:rPr>
                <w:sz w:val="16"/>
                <w:szCs w:val="16"/>
              </w:rPr>
            </w:pPr>
            <w:r w:rsidRPr="008E231D">
              <w:rPr>
                <w:sz w:val="16"/>
                <w:szCs w:val="16"/>
              </w:rPr>
              <w:t>по Сводному реестру</w:t>
            </w:r>
          </w:p>
        </w:tc>
        <w:tc>
          <w:tcPr>
            <w:tcW w:w="1513" w:type="dxa"/>
            <w:tcBorders>
              <w:top w:val="single" w:sz="4" w:space="0" w:color="auto"/>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224"/>
              <w:jc w:val="center"/>
              <w:rPr>
                <w:sz w:val="16"/>
                <w:szCs w:val="16"/>
              </w:rPr>
            </w:pPr>
          </w:p>
        </w:tc>
      </w:tr>
      <w:tr w:rsidR="008E231D" w:rsidRPr="008E231D" w:rsidTr="00585EC1">
        <w:trPr>
          <w:trHeight w:val="223"/>
          <w:jc w:val="center"/>
        </w:trPr>
        <w:tc>
          <w:tcPr>
            <w:tcW w:w="5014" w:type="dxa"/>
            <w:gridSpan w:val="2"/>
          </w:tcPr>
          <w:p w:rsidR="008E231D" w:rsidRPr="008E231D" w:rsidRDefault="008E231D" w:rsidP="008E231D">
            <w:pPr>
              <w:autoSpaceDE w:val="0"/>
              <w:autoSpaceDN w:val="0"/>
              <w:adjustRightInd w:val="0"/>
              <w:ind w:right="-224"/>
              <w:rPr>
                <w:sz w:val="16"/>
                <w:szCs w:val="16"/>
              </w:rPr>
            </w:pPr>
          </w:p>
        </w:tc>
        <w:tc>
          <w:tcPr>
            <w:tcW w:w="3518" w:type="dxa"/>
            <w:gridSpan w:val="2"/>
            <w:tcBorders>
              <w:top w:val="single" w:sz="4" w:space="0" w:color="auto"/>
            </w:tcBorders>
          </w:tcPr>
          <w:p w:rsidR="008E231D" w:rsidRPr="008E231D" w:rsidRDefault="008E231D" w:rsidP="008E231D">
            <w:pPr>
              <w:autoSpaceDE w:val="0"/>
              <w:autoSpaceDN w:val="0"/>
              <w:adjustRightInd w:val="0"/>
              <w:ind w:right="-224"/>
              <w:rPr>
                <w:sz w:val="16"/>
                <w:szCs w:val="16"/>
              </w:rPr>
            </w:pPr>
          </w:p>
        </w:tc>
        <w:tc>
          <w:tcPr>
            <w:tcW w:w="2500" w:type="dxa"/>
            <w:tcBorders>
              <w:right w:val="single" w:sz="4" w:space="0" w:color="auto"/>
            </w:tcBorders>
            <w:tcMar>
              <w:right w:w="170" w:type="dxa"/>
            </w:tcMar>
          </w:tcPr>
          <w:p w:rsidR="008E231D" w:rsidRPr="008E231D" w:rsidRDefault="008E231D" w:rsidP="008E231D">
            <w:pPr>
              <w:autoSpaceDE w:val="0"/>
              <w:autoSpaceDN w:val="0"/>
              <w:adjustRightInd w:val="0"/>
              <w:ind w:right="-140"/>
              <w:jc w:val="right"/>
              <w:rPr>
                <w:sz w:val="16"/>
                <w:szCs w:val="16"/>
              </w:rPr>
            </w:pPr>
            <w:r w:rsidRPr="008E231D">
              <w:rPr>
                <w:sz w:val="16"/>
                <w:szCs w:val="16"/>
              </w:rPr>
              <w:t>Номер лицевого счета</w:t>
            </w:r>
          </w:p>
        </w:tc>
        <w:tc>
          <w:tcPr>
            <w:tcW w:w="1513" w:type="dxa"/>
            <w:tcBorders>
              <w:top w:val="single" w:sz="4" w:space="0" w:color="auto"/>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224"/>
              <w:jc w:val="center"/>
              <w:rPr>
                <w:sz w:val="16"/>
                <w:szCs w:val="16"/>
              </w:rPr>
            </w:pPr>
          </w:p>
        </w:tc>
      </w:tr>
      <w:tr w:rsidR="008E231D" w:rsidRPr="008E231D" w:rsidTr="00585EC1">
        <w:trPr>
          <w:trHeight w:val="446"/>
          <w:jc w:val="center"/>
        </w:trPr>
        <w:tc>
          <w:tcPr>
            <w:tcW w:w="5014" w:type="dxa"/>
            <w:gridSpan w:val="2"/>
          </w:tcPr>
          <w:p w:rsidR="008E231D" w:rsidRPr="008E231D" w:rsidRDefault="008E231D" w:rsidP="008E231D">
            <w:pPr>
              <w:autoSpaceDE w:val="0"/>
              <w:autoSpaceDN w:val="0"/>
              <w:adjustRightInd w:val="0"/>
              <w:ind w:right="-224"/>
              <w:rPr>
                <w:sz w:val="16"/>
                <w:szCs w:val="16"/>
              </w:rPr>
            </w:pPr>
            <w:r w:rsidRPr="008E231D">
              <w:rPr>
                <w:sz w:val="16"/>
                <w:szCs w:val="16"/>
              </w:rPr>
              <w:t xml:space="preserve"> Главный распорядитель бюджетных средств, главный</w:t>
            </w:r>
          </w:p>
          <w:p w:rsidR="008E231D" w:rsidRPr="008E231D" w:rsidRDefault="008E231D" w:rsidP="008E231D">
            <w:pPr>
              <w:autoSpaceDE w:val="0"/>
              <w:autoSpaceDN w:val="0"/>
              <w:adjustRightInd w:val="0"/>
              <w:ind w:right="-224"/>
              <w:rPr>
                <w:sz w:val="16"/>
                <w:szCs w:val="16"/>
              </w:rPr>
            </w:pPr>
            <w:r w:rsidRPr="008E231D">
              <w:rPr>
                <w:sz w:val="16"/>
                <w:szCs w:val="16"/>
              </w:rPr>
              <w:t xml:space="preserve"> администратор источников финансирования</w:t>
            </w:r>
          </w:p>
        </w:tc>
        <w:tc>
          <w:tcPr>
            <w:tcW w:w="3518" w:type="dxa"/>
            <w:gridSpan w:val="2"/>
          </w:tcPr>
          <w:p w:rsidR="008E231D" w:rsidRPr="008E231D" w:rsidRDefault="008E231D" w:rsidP="008E231D">
            <w:pPr>
              <w:autoSpaceDE w:val="0"/>
              <w:autoSpaceDN w:val="0"/>
              <w:adjustRightInd w:val="0"/>
              <w:ind w:right="-224"/>
              <w:rPr>
                <w:sz w:val="16"/>
                <w:szCs w:val="16"/>
              </w:rPr>
            </w:pPr>
          </w:p>
        </w:tc>
        <w:tc>
          <w:tcPr>
            <w:tcW w:w="2500" w:type="dxa"/>
            <w:vMerge w:val="restart"/>
            <w:tcBorders>
              <w:right w:val="single" w:sz="4" w:space="0" w:color="auto"/>
            </w:tcBorders>
            <w:tcMar>
              <w:right w:w="170" w:type="dxa"/>
            </w:tcMar>
          </w:tcPr>
          <w:p w:rsidR="008E231D" w:rsidRPr="008E231D" w:rsidRDefault="008E231D" w:rsidP="008E231D">
            <w:pPr>
              <w:autoSpaceDE w:val="0"/>
              <w:autoSpaceDN w:val="0"/>
              <w:adjustRightInd w:val="0"/>
              <w:ind w:right="-140"/>
              <w:jc w:val="right"/>
              <w:rPr>
                <w:sz w:val="16"/>
                <w:szCs w:val="16"/>
              </w:rPr>
            </w:pPr>
          </w:p>
          <w:p w:rsidR="008E231D" w:rsidRPr="008E231D" w:rsidRDefault="008E231D" w:rsidP="008E231D">
            <w:pPr>
              <w:autoSpaceDE w:val="0"/>
              <w:autoSpaceDN w:val="0"/>
              <w:adjustRightInd w:val="0"/>
              <w:ind w:right="-140"/>
              <w:jc w:val="right"/>
              <w:rPr>
                <w:sz w:val="16"/>
                <w:szCs w:val="16"/>
              </w:rPr>
            </w:pPr>
          </w:p>
          <w:p w:rsidR="008E231D" w:rsidRPr="008E231D" w:rsidRDefault="008E231D" w:rsidP="008E231D">
            <w:pPr>
              <w:autoSpaceDE w:val="0"/>
              <w:autoSpaceDN w:val="0"/>
              <w:adjustRightInd w:val="0"/>
              <w:ind w:right="-140"/>
              <w:jc w:val="right"/>
              <w:rPr>
                <w:sz w:val="16"/>
                <w:szCs w:val="16"/>
              </w:rPr>
            </w:pPr>
            <w:r w:rsidRPr="008E231D">
              <w:rPr>
                <w:sz w:val="16"/>
                <w:szCs w:val="16"/>
              </w:rPr>
              <w:t>Глава по БК</w:t>
            </w:r>
          </w:p>
        </w:tc>
        <w:tc>
          <w:tcPr>
            <w:tcW w:w="1513" w:type="dxa"/>
            <w:vMerge w:val="restart"/>
            <w:tcBorders>
              <w:top w:val="single" w:sz="4" w:space="0" w:color="auto"/>
              <w:left w:val="single" w:sz="4" w:space="0" w:color="auto"/>
              <w:right w:val="single" w:sz="4" w:space="0" w:color="auto"/>
            </w:tcBorders>
          </w:tcPr>
          <w:p w:rsidR="008E231D" w:rsidRPr="008E231D" w:rsidRDefault="008E231D" w:rsidP="008E231D">
            <w:pPr>
              <w:autoSpaceDE w:val="0"/>
              <w:autoSpaceDN w:val="0"/>
              <w:adjustRightInd w:val="0"/>
              <w:ind w:right="-224"/>
              <w:jc w:val="center"/>
              <w:rPr>
                <w:sz w:val="16"/>
                <w:szCs w:val="16"/>
              </w:rPr>
            </w:pPr>
          </w:p>
        </w:tc>
      </w:tr>
      <w:tr w:rsidR="008E231D" w:rsidRPr="008E231D" w:rsidTr="00585EC1">
        <w:trPr>
          <w:trHeight w:val="241"/>
          <w:jc w:val="center"/>
        </w:trPr>
        <w:tc>
          <w:tcPr>
            <w:tcW w:w="2306" w:type="dxa"/>
          </w:tcPr>
          <w:p w:rsidR="008E231D" w:rsidRPr="008E231D" w:rsidRDefault="008E231D" w:rsidP="008E231D">
            <w:pPr>
              <w:autoSpaceDE w:val="0"/>
              <w:autoSpaceDN w:val="0"/>
              <w:adjustRightInd w:val="0"/>
              <w:ind w:right="-224"/>
              <w:rPr>
                <w:sz w:val="16"/>
                <w:szCs w:val="16"/>
              </w:rPr>
            </w:pPr>
            <w:r w:rsidRPr="008E231D">
              <w:rPr>
                <w:sz w:val="16"/>
                <w:szCs w:val="16"/>
              </w:rPr>
              <w:t xml:space="preserve"> дефицита бюджета</w:t>
            </w:r>
          </w:p>
        </w:tc>
        <w:tc>
          <w:tcPr>
            <w:tcW w:w="6226" w:type="dxa"/>
            <w:gridSpan w:val="3"/>
            <w:tcBorders>
              <w:bottom w:val="single" w:sz="4" w:space="0" w:color="auto"/>
            </w:tcBorders>
          </w:tcPr>
          <w:p w:rsidR="008E231D" w:rsidRPr="008E231D" w:rsidRDefault="008E231D" w:rsidP="008E231D">
            <w:pPr>
              <w:autoSpaceDE w:val="0"/>
              <w:autoSpaceDN w:val="0"/>
              <w:adjustRightInd w:val="0"/>
              <w:ind w:right="-224"/>
              <w:rPr>
                <w:sz w:val="16"/>
                <w:szCs w:val="16"/>
              </w:rPr>
            </w:pPr>
          </w:p>
        </w:tc>
        <w:tc>
          <w:tcPr>
            <w:tcW w:w="2500" w:type="dxa"/>
            <w:vMerge/>
            <w:tcBorders>
              <w:right w:val="single" w:sz="4" w:space="0" w:color="auto"/>
            </w:tcBorders>
            <w:tcMar>
              <w:right w:w="170" w:type="dxa"/>
            </w:tcMar>
          </w:tcPr>
          <w:p w:rsidR="008E231D" w:rsidRPr="008E231D" w:rsidRDefault="008E231D" w:rsidP="008E231D">
            <w:pPr>
              <w:autoSpaceDE w:val="0"/>
              <w:autoSpaceDN w:val="0"/>
              <w:adjustRightInd w:val="0"/>
              <w:ind w:right="-140"/>
              <w:jc w:val="right"/>
              <w:rPr>
                <w:sz w:val="16"/>
                <w:szCs w:val="16"/>
              </w:rPr>
            </w:pPr>
          </w:p>
        </w:tc>
        <w:tc>
          <w:tcPr>
            <w:tcW w:w="1513" w:type="dxa"/>
            <w:vMerge/>
            <w:tcBorders>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224"/>
              <w:jc w:val="center"/>
              <w:rPr>
                <w:sz w:val="16"/>
                <w:szCs w:val="16"/>
              </w:rPr>
            </w:pPr>
          </w:p>
        </w:tc>
      </w:tr>
      <w:tr w:rsidR="008E231D" w:rsidRPr="008E231D" w:rsidTr="00585EC1">
        <w:trPr>
          <w:trHeight w:val="223"/>
          <w:jc w:val="center"/>
        </w:trPr>
        <w:tc>
          <w:tcPr>
            <w:tcW w:w="2306" w:type="dxa"/>
          </w:tcPr>
          <w:p w:rsidR="008E231D" w:rsidRPr="008E231D" w:rsidRDefault="008E231D" w:rsidP="008E231D">
            <w:pPr>
              <w:autoSpaceDE w:val="0"/>
              <w:autoSpaceDN w:val="0"/>
              <w:adjustRightInd w:val="0"/>
              <w:ind w:right="-224"/>
              <w:rPr>
                <w:sz w:val="16"/>
                <w:szCs w:val="16"/>
              </w:rPr>
            </w:pPr>
            <w:r w:rsidRPr="008E231D">
              <w:rPr>
                <w:sz w:val="16"/>
                <w:szCs w:val="16"/>
              </w:rPr>
              <w:t xml:space="preserve"> Наименование бюджета</w:t>
            </w:r>
          </w:p>
        </w:tc>
        <w:tc>
          <w:tcPr>
            <w:tcW w:w="6226" w:type="dxa"/>
            <w:gridSpan w:val="3"/>
            <w:tcBorders>
              <w:top w:val="single" w:sz="4" w:space="0" w:color="auto"/>
              <w:bottom w:val="single" w:sz="4" w:space="0" w:color="auto"/>
            </w:tcBorders>
          </w:tcPr>
          <w:p w:rsidR="008E231D" w:rsidRPr="008E231D" w:rsidRDefault="008E231D" w:rsidP="008E231D">
            <w:pPr>
              <w:autoSpaceDE w:val="0"/>
              <w:autoSpaceDN w:val="0"/>
              <w:adjustRightInd w:val="0"/>
              <w:ind w:right="-224"/>
              <w:rPr>
                <w:sz w:val="16"/>
                <w:szCs w:val="16"/>
              </w:rPr>
            </w:pPr>
          </w:p>
        </w:tc>
        <w:tc>
          <w:tcPr>
            <w:tcW w:w="2500" w:type="dxa"/>
            <w:tcBorders>
              <w:right w:val="single" w:sz="4" w:space="0" w:color="auto"/>
            </w:tcBorders>
            <w:tcMar>
              <w:right w:w="170" w:type="dxa"/>
            </w:tcMar>
          </w:tcPr>
          <w:p w:rsidR="008E231D" w:rsidRPr="008E231D" w:rsidRDefault="008E231D" w:rsidP="008E231D">
            <w:pPr>
              <w:autoSpaceDE w:val="0"/>
              <w:autoSpaceDN w:val="0"/>
              <w:adjustRightInd w:val="0"/>
              <w:ind w:right="-140"/>
              <w:jc w:val="right"/>
              <w:rPr>
                <w:sz w:val="16"/>
                <w:szCs w:val="16"/>
              </w:rPr>
            </w:pPr>
          </w:p>
        </w:tc>
        <w:tc>
          <w:tcPr>
            <w:tcW w:w="1513" w:type="dxa"/>
            <w:tcBorders>
              <w:top w:val="single" w:sz="4" w:space="0" w:color="auto"/>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224"/>
              <w:jc w:val="center"/>
              <w:rPr>
                <w:sz w:val="16"/>
                <w:szCs w:val="16"/>
              </w:rPr>
            </w:pPr>
          </w:p>
        </w:tc>
      </w:tr>
      <w:tr w:rsidR="008E231D" w:rsidRPr="008E231D" w:rsidTr="00585EC1">
        <w:trPr>
          <w:trHeight w:val="464"/>
          <w:jc w:val="center"/>
        </w:trPr>
        <w:tc>
          <w:tcPr>
            <w:tcW w:w="5014" w:type="dxa"/>
            <w:gridSpan w:val="2"/>
          </w:tcPr>
          <w:p w:rsidR="008E231D" w:rsidRPr="008E231D" w:rsidRDefault="008E231D" w:rsidP="008E231D">
            <w:pPr>
              <w:autoSpaceDE w:val="0"/>
              <w:autoSpaceDN w:val="0"/>
              <w:adjustRightInd w:val="0"/>
              <w:ind w:right="-224"/>
              <w:rPr>
                <w:sz w:val="16"/>
                <w:szCs w:val="16"/>
              </w:rPr>
            </w:pPr>
          </w:p>
          <w:p w:rsidR="008E231D" w:rsidRPr="008E231D" w:rsidRDefault="008E231D" w:rsidP="008E231D">
            <w:pPr>
              <w:autoSpaceDE w:val="0"/>
              <w:autoSpaceDN w:val="0"/>
              <w:adjustRightInd w:val="0"/>
              <w:ind w:right="-224"/>
              <w:rPr>
                <w:sz w:val="16"/>
                <w:szCs w:val="16"/>
              </w:rPr>
            </w:pPr>
            <w:r w:rsidRPr="008E231D">
              <w:rPr>
                <w:sz w:val="16"/>
                <w:szCs w:val="16"/>
              </w:rPr>
              <w:t xml:space="preserve"> Финансовый орган</w:t>
            </w:r>
          </w:p>
        </w:tc>
        <w:tc>
          <w:tcPr>
            <w:tcW w:w="3518" w:type="dxa"/>
            <w:gridSpan w:val="2"/>
          </w:tcPr>
          <w:p w:rsidR="008E231D" w:rsidRPr="008E231D" w:rsidRDefault="008E231D" w:rsidP="008E231D">
            <w:pPr>
              <w:autoSpaceDE w:val="0"/>
              <w:autoSpaceDN w:val="0"/>
              <w:adjustRightInd w:val="0"/>
              <w:ind w:right="-224"/>
              <w:rPr>
                <w:sz w:val="16"/>
                <w:szCs w:val="16"/>
              </w:rPr>
            </w:pPr>
          </w:p>
        </w:tc>
        <w:tc>
          <w:tcPr>
            <w:tcW w:w="2500" w:type="dxa"/>
            <w:tcBorders>
              <w:right w:val="single" w:sz="4" w:space="0" w:color="auto"/>
            </w:tcBorders>
            <w:tcMar>
              <w:right w:w="170" w:type="dxa"/>
            </w:tcMar>
          </w:tcPr>
          <w:p w:rsidR="008E231D" w:rsidRPr="008E231D" w:rsidRDefault="008E231D" w:rsidP="008E231D">
            <w:pPr>
              <w:autoSpaceDE w:val="0"/>
              <w:autoSpaceDN w:val="0"/>
              <w:adjustRightInd w:val="0"/>
              <w:ind w:right="-140"/>
              <w:jc w:val="right"/>
              <w:rPr>
                <w:sz w:val="16"/>
                <w:szCs w:val="16"/>
              </w:rPr>
            </w:pPr>
          </w:p>
        </w:tc>
        <w:tc>
          <w:tcPr>
            <w:tcW w:w="1513" w:type="dxa"/>
            <w:tcBorders>
              <w:top w:val="single" w:sz="4" w:space="0" w:color="auto"/>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224"/>
              <w:jc w:val="center"/>
              <w:rPr>
                <w:sz w:val="16"/>
                <w:szCs w:val="16"/>
              </w:rPr>
            </w:pPr>
          </w:p>
        </w:tc>
      </w:tr>
      <w:tr w:rsidR="008E231D" w:rsidRPr="008E231D" w:rsidTr="00585EC1">
        <w:trPr>
          <w:trHeight w:val="204"/>
          <w:jc w:val="center"/>
        </w:trPr>
        <w:tc>
          <w:tcPr>
            <w:tcW w:w="5014" w:type="dxa"/>
            <w:gridSpan w:val="2"/>
          </w:tcPr>
          <w:p w:rsidR="008E231D" w:rsidRPr="008E231D" w:rsidRDefault="008E231D" w:rsidP="008E231D">
            <w:pPr>
              <w:autoSpaceDE w:val="0"/>
              <w:autoSpaceDN w:val="0"/>
              <w:adjustRightInd w:val="0"/>
              <w:ind w:right="-224"/>
              <w:rPr>
                <w:sz w:val="16"/>
                <w:szCs w:val="16"/>
              </w:rPr>
            </w:pPr>
          </w:p>
        </w:tc>
        <w:tc>
          <w:tcPr>
            <w:tcW w:w="3518" w:type="dxa"/>
            <w:gridSpan w:val="2"/>
          </w:tcPr>
          <w:p w:rsidR="008E231D" w:rsidRPr="008E231D" w:rsidRDefault="008E231D" w:rsidP="008E231D">
            <w:pPr>
              <w:autoSpaceDE w:val="0"/>
              <w:autoSpaceDN w:val="0"/>
              <w:adjustRightInd w:val="0"/>
              <w:ind w:right="-224"/>
              <w:rPr>
                <w:sz w:val="16"/>
                <w:szCs w:val="16"/>
              </w:rPr>
            </w:pPr>
          </w:p>
        </w:tc>
        <w:tc>
          <w:tcPr>
            <w:tcW w:w="2500" w:type="dxa"/>
            <w:tcBorders>
              <w:right w:val="single" w:sz="4" w:space="0" w:color="auto"/>
            </w:tcBorders>
            <w:tcMar>
              <w:right w:w="170" w:type="dxa"/>
            </w:tcMar>
          </w:tcPr>
          <w:p w:rsidR="008E231D" w:rsidRPr="008E231D" w:rsidRDefault="008E231D" w:rsidP="008E231D">
            <w:pPr>
              <w:autoSpaceDE w:val="0"/>
              <w:autoSpaceDN w:val="0"/>
              <w:adjustRightInd w:val="0"/>
              <w:ind w:right="-140"/>
              <w:jc w:val="right"/>
              <w:rPr>
                <w:sz w:val="16"/>
                <w:szCs w:val="16"/>
              </w:rPr>
            </w:pPr>
          </w:p>
        </w:tc>
        <w:tc>
          <w:tcPr>
            <w:tcW w:w="1513" w:type="dxa"/>
            <w:tcBorders>
              <w:top w:val="single" w:sz="4" w:space="0" w:color="auto"/>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224"/>
              <w:jc w:val="center"/>
              <w:rPr>
                <w:sz w:val="16"/>
                <w:szCs w:val="16"/>
              </w:rPr>
            </w:pPr>
          </w:p>
        </w:tc>
      </w:tr>
      <w:tr w:rsidR="008E231D" w:rsidRPr="008E231D" w:rsidTr="00585EC1">
        <w:trPr>
          <w:trHeight w:val="223"/>
          <w:jc w:val="center"/>
        </w:trPr>
        <w:tc>
          <w:tcPr>
            <w:tcW w:w="5878" w:type="dxa"/>
            <w:gridSpan w:val="3"/>
          </w:tcPr>
          <w:p w:rsidR="008E231D" w:rsidRPr="008E231D" w:rsidRDefault="008E231D" w:rsidP="008E231D">
            <w:pPr>
              <w:autoSpaceDE w:val="0"/>
              <w:autoSpaceDN w:val="0"/>
              <w:adjustRightInd w:val="0"/>
              <w:ind w:right="-224"/>
              <w:rPr>
                <w:sz w:val="16"/>
                <w:szCs w:val="16"/>
              </w:rPr>
            </w:pPr>
            <w:r w:rsidRPr="008E231D">
              <w:rPr>
                <w:sz w:val="16"/>
                <w:szCs w:val="16"/>
              </w:rPr>
              <w:t xml:space="preserve"> Приоритет исполнения</w:t>
            </w:r>
          </w:p>
        </w:tc>
        <w:tc>
          <w:tcPr>
            <w:tcW w:w="2654" w:type="dxa"/>
            <w:tcBorders>
              <w:bottom w:val="single" w:sz="4" w:space="0" w:color="auto"/>
            </w:tcBorders>
          </w:tcPr>
          <w:p w:rsidR="008E231D" w:rsidRPr="008E231D" w:rsidRDefault="008E231D" w:rsidP="008E231D">
            <w:pPr>
              <w:autoSpaceDE w:val="0"/>
              <w:autoSpaceDN w:val="0"/>
              <w:adjustRightInd w:val="0"/>
              <w:ind w:right="-224"/>
              <w:rPr>
                <w:sz w:val="16"/>
                <w:szCs w:val="16"/>
              </w:rPr>
            </w:pPr>
          </w:p>
        </w:tc>
        <w:tc>
          <w:tcPr>
            <w:tcW w:w="2500" w:type="dxa"/>
            <w:tcBorders>
              <w:right w:val="single" w:sz="4" w:space="0" w:color="auto"/>
            </w:tcBorders>
            <w:tcMar>
              <w:right w:w="170" w:type="dxa"/>
            </w:tcMar>
          </w:tcPr>
          <w:p w:rsidR="008E231D" w:rsidRPr="008E231D" w:rsidRDefault="008E231D" w:rsidP="008E231D">
            <w:pPr>
              <w:autoSpaceDE w:val="0"/>
              <w:autoSpaceDN w:val="0"/>
              <w:adjustRightInd w:val="0"/>
              <w:ind w:right="-140"/>
              <w:jc w:val="right"/>
              <w:rPr>
                <w:sz w:val="16"/>
                <w:szCs w:val="16"/>
              </w:rPr>
            </w:pPr>
          </w:p>
        </w:tc>
        <w:tc>
          <w:tcPr>
            <w:tcW w:w="1513" w:type="dxa"/>
            <w:tcBorders>
              <w:top w:val="single" w:sz="4" w:space="0" w:color="auto"/>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224"/>
              <w:jc w:val="center"/>
              <w:rPr>
                <w:sz w:val="16"/>
                <w:szCs w:val="16"/>
              </w:rPr>
            </w:pPr>
          </w:p>
        </w:tc>
      </w:tr>
      <w:tr w:rsidR="008E231D" w:rsidRPr="008E231D" w:rsidTr="00585EC1">
        <w:trPr>
          <w:trHeight w:val="223"/>
          <w:jc w:val="center"/>
        </w:trPr>
        <w:tc>
          <w:tcPr>
            <w:tcW w:w="5014" w:type="dxa"/>
            <w:gridSpan w:val="2"/>
          </w:tcPr>
          <w:p w:rsidR="008E231D" w:rsidRPr="008E231D" w:rsidRDefault="008E231D" w:rsidP="008E231D">
            <w:pPr>
              <w:autoSpaceDE w:val="0"/>
              <w:autoSpaceDN w:val="0"/>
              <w:adjustRightInd w:val="0"/>
              <w:ind w:right="-224"/>
              <w:rPr>
                <w:sz w:val="16"/>
                <w:szCs w:val="16"/>
              </w:rPr>
            </w:pPr>
            <w:r w:rsidRPr="008E231D">
              <w:rPr>
                <w:sz w:val="16"/>
                <w:szCs w:val="16"/>
              </w:rPr>
              <w:t xml:space="preserve"> Периодичность: ежедневная</w:t>
            </w:r>
          </w:p>
        </w:tc>
        <w:tc>
          <w:tcPr>
            <w:tcW w:w="3518" w:type="dxa"/>
            <w:gridSpan w:val="2"/>
          </w:tcPr>
          <w:p w:rsidR="008E231D" w:rsidRPr="008E231D" w:rsidRDefault="008E231D" w:rsidP="008E231D">
            <w:pPr>
              <w:autoSpaceDE w:val="0"/>
              <w:autoSpaceDN w:val="0"/>
              <w:adjustRightInd w:val="0"/>
              <w:ind w:right="-224"/>
              <w:rPr>
                <w:sz w:val="16"/>
                <w:szCs w:val="16"/>
              </w:rPr>
            </w:pPr>
          </w:p>
        </w:tc>
        <w:tc>
          <w:tcPr>
            <w:tcW w:w="2500" w:type="dxa"/>
            <w:tcBorders>
              <w:right w:val="single" w:sz="4" w:space="0" w:color="auto"/>
            </w:tcBorders>
            <w:tcMar>
              <w:right w:w="170" w:type="dxa"/>
            </w:tcMar>
          </w:tcPr>
          <w:p w:rsidR="008E231D" w:rsidRPr="008E231D" w:rsidRDefault="008E231D" w:rsidP="008E231D">
            <w:pPr>
              <w:autoSpaceDE w:val="0"/>
              <w:autoSpaceDN w:val="0"/>
              <w:adjustRightInd w:val="0"/>
              <w:ind w:right="-140"/>
              <w:jc w:val="right"/>
              <w:rPr>
                <w:sz w:val="16"/>
                <w:szCs w:val="16"/>
              </w:rPr>
            </w:pPr>
          </w:p>
        </w:tc>
        <w:tc>
          <w:tcPr>
            <w:tcW w:w="1513" w:type="dxa"/>
            <w:tcBorders>
              <w:top w:val="single" w:sz="4" w:space="0" w:color="auto"/>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224"/>
              <w:jc w:val="center"/>
              <w:rPr>
                <w:sz w:val="16"/>
                <w:szCs w:val="16"/>
              </w:rPr>
            </w:pPr>
          </w:p>
        </w:tc>
      </w:tr>
      <w:tr w:rsidR="008E231D" w:rsidRPr="008E231D" w:rsidTr="00585EC1">
        <w:trPr>
          <w:trHeight w:val="223"/>
          <w:jc w:val="center"/>
        </w:trPr>
        <w:tc>
          <w:tcPr>
            <w:tcW w:w="5014" w:type="dxa"/>
            <w:gridSpan w:val="2"/>
          </w:tcPr>
          <w:p w:rsidR="008E231D" w:rsidRPr="008E231D" w:rsidRDefault="008E231D" w:rsidP="008E231D">
            <w:pPr>
              <w:autoSpaceDE w:val="0"/>
              <w:autoSpaceDN w:val="0"/>
              <w:adjustRightInd w:val="0"/>
              <w:ind w:right="-224"/>
              <w:rPr>
                <w:sz w:val="16"/>
                <w:szCs w:val="16"/>
              </w:rPr>
            </w:pPr>
            <w:r w:rsidRPr="008E231D">
              <w:rPr>
                <w:sz w:val="16"/>
                <w:szCs w:val="16"/>
              </w:rPr>
              <w:t xml:space="preserve"> Единица измерения:              руб.</w:t>
            </w:r>
          </w:p>
        </w:tc>
        <w:tc>
          <w:tcPr>
            <w:tcW w:w="3518" w:type="dxa"/>
            <w:gridSpan w:val="2"/>
          </w:tcPr>
          <w:p w:rsidR="008E231D" w:rsidRPr="008E231D" w:rsidRDefault="008E231D" w:rsidP="008E231D">
            <w:pPr>
              <w:autoSpaceDE w:val="0"/>
              <w:autoSpaceDN w:val="0"/>
              <w:adjustRightInd w:val="0"/>
              <w:ind w:right="-224"/>
              <w:rPr>
                <w:sz w:val="16"/>
                <w:szCs w:val="16"/>
              </w:rPr>
            </w:pPr>
          </w:p>
        </w:tc>
        <w:tc>
          <w:tcPr>
            <w:tcW w:w="2500" w:type="dxa"/>
            <w:tcBorders>
              <w:right w:val="single" w:sz="4" w:space="0" w:color="auto"/>
            </w:tcBorders>
            <w:tcMar>
              <w:right w:w="170" w:type="dxa"/>
            </w:tcMar>
          </w:tcPr>
          <w:p w:rsidR="008E231D" w:rsidRPr="008E231D" w:rsidRDefault="008E231D" w:rsidP="008E231D">
            <w:pPr>
              <w:autoSpaceDE w:val="0"/>
              <w:autoSpaceDN w:val="0"/>
              <w:adjustRightInd w:val="0"/>
              <w:ind w:right="-140"/>
              <w:jc w:val="right"/>
              <w:rPr>
                <w:sz w:val="16"/>
                <w:szCs w:val="16"/>
              </w:rPr>
            </w:pPr>
          </w:p>
        </w:tc>
        <w:tc>
          <w:tcPr>
            <w:tcW w:w="1513" w:type="dxa"/>
            <w:tcBorders>
              <w:top w:val="single" w:sz="4" w:space="0" w:color="auto"/>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224"/>
              <w:jc w:val="center"/>
              <w:rPr>
                <w:sz w:val="16"/>
                <w:szCs w:val="16"/>
              </w:rPr>
            </w:pPr>
          </w:p>
        </w:tc>
      </w:tr>
      <w:tr w:rsidR="008E231D" w:rsidRPr="008E231D" w:rsidTr="00585EC1">
        <w:trPr>
          <w:trHeight w:val="241"/>
          <w:jc w:val="center"/>
        </w:trPr>
        <w:tc>
          <w:tcPr>
            <w:tcW w:w="5878" w:type="dxa"/>
            <w:gridSpan w:val="3"/>
          </w:tcPr>
          <w:p w:rsidR="008E231D" w:rsidRPr="008E231D" w:rsidRDefault="008E231D" w:rsidP="008E231D">
            <w:pPr>
              <w:autoSpaceDE w:val="0"/>
              <w:autoSpaceDN w:val="0"/>
              <w:adjustRightInd w:val="0"/>
              <w:ind w:right="-224"/>
              <w:rPr>
                <w:sz w:val="16"/>
                <w:szCs w:val="16"/>
              </w:rPr>
            </w:pPr>
            <w:r w:rsidRPr="008E231D">
              <w:rPr>
                <w:sz w:val="16"/>
                <w:szCs w:val="16"/>
              </w:rPr>
              <w:t xml:space="preserve"> Вид сре</w:t>
            </w:r>
            <w:proofErr w:type="gramStart"/>
            <w:r w:rsidRPr="008E231D">
              <w:rPr>
                <w:sz w:val="16"/>
                <w:szCs w:val="16"/>
              </w:rPr>
              <w:t>дств дл</w:t>
            </w:r>
            <w:proofErr w:type="gramEnd"/>
            <w:r w:rsidRPr="008E231D">
              <w:rPr>
                <w:sz w:val="16"/>
                <w:szCs w:val="16"/>
              </w:rPr>
              <w:t>я исполнения обязательств</w:t>
            </w:r>
          </w:p>
        </w:tc>
        <w:tc>
          <w:tcPr>
            <w:tcW w:w="2654" w:type="dxa"/>
            <w:tcBorders>
              <w:bottom w:val="single" w:sz="4" w:space="0" w:color="auto"/>
            </w:tcBorders>
          </w:tcPr>
          <w:p w:rsidR="008E231D" w:rsidRPr="008E231D" w:rsidRDefault="008E231D" w:rsidP="008E231D">
            <w:pPr>
              <w:autoSpaceDE w:val="0"/>
              <w:autoSpaceDN w:val="0"/>
              <w:adjustRightInd w:val="0"/>
              <w:ind w:right="-224"/>
              <w:rPr>
                <w:sz w:val="16"/>
                <w:szCs w:val="16"/>
              </w:rPr>
            </w:pPr>
          </w:p>
        </w:tc>
        <w:tc>
          <w:tcPr>
            <w:tcW w:w="2500" w:type="dxa"/>
            <w:tcBorders>
              <w:right w:val="single" w:sz="4" w:space="0" w:color="auto"/>
            </w:tcBorders>
            <w:tcMar>
              <w:right w:w="170" w:type="dxa"/>
            </w:tcMar>
          </w:tcPr>
          <w:p w:rsidR="008E231D" w:rsidRPr="008E231D" w:rsidRDefault="008E231D" w:rsidP="008E231D">
            <w:pPr>
              <w:autoSpaceDE w:val="0"/>
              <w:autoSpaceDN w:val="0"/>
              <w:adjustRightInd w:val="0"/>
              <w:ind w:right="-140"/>
              <w:jc w:val="right"/>
              <w:rPr>
                <w:sz w:val="16"/>
                <w:szCs w:val="16"/>
              </w:rPr>
            </w:pPr>
            <w:r w:rsidRPr="008E231D">
              <w:rPr>
                <w:sz w:val="16"/>
                <w:szCs w:val="16"/>
              </w:rPr>
              <w:t>по ОКЕИ</w:t>
            </w:r>
          </w:p>
        </w:tc>
        <w:tc>
          <w:tcPr>
            <w:tcW w:w="1513" w:type="dxa"/>
            <w:tcBorders>
              <w:top w:val="single" w:sz="4" w:space="0" w:color="auto"/>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95"/>
              <w:jc w:val="center"/>
              <w:rPr>
                <w:sz w:val="16"/>
                <w:szCs w:val="16"/>
              </w:rPr>
            </w:pPr>
            <w:r w:rsidRPr="008E231D">
              <w:rPr>
                <w:sz w:val="16"/>
                <w:szCs w:val="16"/>
              </w:rPr>
              <w:t>383</w:t>
            </w:r>
          </w:p>
        </w:tc>
      </w:tr>
    </w:tbl>
    <w:p w:rsidR="008E231D" w:rsidRPr="008E231D" w:rsidRDefault="008E231D" w:rsidP="008E231D">
      <w:pPr>
        <w:spacing w:after="0" w:line="240" w:lineRule="auto"/>
        <w:rPr>
          <w:rFonts w:ascii="Times New Roman" w:eastAsia="Times New Roman" w:hAnsi="Times New Roman" w:cs="Times New Roman"/>
          <w:sz w:val="18"/>
          <w:szCs w:val="18"/>
          <w:lang w:eastAsia="ru-RU"/>
        </w:rPr>
      </w:pPr>
    </w:p>
    <w:tbl>
      <w:tblPr>
        <w:tblStyle w:val="a7"/>
        <w:tblW w:w="12517" w:type="dxa"/>
        <w:jc w:val="center"/>
        <w:tblCellMar>
          <w:left w:w="0" w:type="dxa"/>
          <w:right w:w="0" w:type="dxa"/>
        </w:tblCellMar>
        <w:tblLook w:val="01E0" w:firstRow="1" w:lastRow="1" w:firstColumn="1" w:lastColumn="1" w:noHBand="0" w:noVBand="0"/>
      </w:tblPr>
      <w:tblGrid>
        <w:gridCol w:w="450"/>
        <w:gridCol w:w="2100"/>
        <w:gridCol w:w="1246"/>
        <w:gridCol w:w="1036"/>
        <w:gridCol w:w="1063"/>
        <w:gridCol w:w="1093"/>
        <w:gridCol w:w="1154"/>
        <w:gridCol w:w="711"/>
        <w:gridCol w:w="604"/>
        <w:gridCol w:w="3060"/>
      </w:tblGrid>
      <w:tr w:rsidR="008E231D" w:rsidRPr="008E231D" w:rsidTr="00585EC1">
        <w:trPr>
          <w:trHeight w:val="340"/>
          <w:jc w:val="center"/>
        </w:trPr>
        <w:tc>
          <w:tcPr>
            <w:tcW w:w="12517" w:type="dxa"/>
            <w:gridSpan w:val="10"/>
            <w:vAlign w:val="bottom"/>
          </w:tcPr>
          <w:p w:rsidR="008E231D" w:rsidRPr="008E231D" w:rsidRDefault="008E231D" w:rsidP="008E231D">
            <w:pPr>
              <w:autoSpaceDE w:val="0"/>
              <w:autoSpaceDN w:val="0"/>
              <w:adjustRightInd w:val="0"/>
              <w:jc w:val="center"/>
              <w:rPr>
                <w:b/>
                <w:bCs/>
                <w:sz w:val="16"/>
                <w:szCs w:val="16"/>
              </w:rPr>
            </w:pPr>
            <w:r w:rsidRPr="008E231D">
              <w:rPr>
                <w:b/>
                <w:bCs/>
                <w:sz w:val="16"/>
                <w:szCs w:val="16"/>
              </w:rPr>
              <w:t>1. Реквизиты документа</w:t>
            </w:r>
          </w:p>
        </w:tc>
      </w:tr>
      <w:tr w:rsidR="008E231D" w:rsidRPr="008E231D" w:rsidTr="00585EC1">
        <w:trPr>
          <w:trHeight w:val="1332"/>
          <w:jc w:val="center"/>
        </w:trPr>
        <w:tc>
          <w:tcPr>
            <w:tcW w:w="450"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 xml:space="preserve">№ </w:t>
            </w:r>
            <w:proofErr w:type="gramStart"/>
            <w:r w:rsidRPr="008E231D">
              <w:rPr>
                <w:sz w:val="16"/>
                <w:szCs w:val="16"/>
              </w:rPr>
              <w:t>п</w:t>
            </w:r>
            <w:proofErr w:type="gramEnd"/>
            <w:r w:rsidRPr="008E231D">
              <w:rPr>
                <w:sz w:val="16"/>
                <w:szCs w:val="16"/>
              </w:rPr>
              <w:t>/п</w:t>
            </w:r>
          </w:p>
        </w:tc>
        <w:tc>
          <w:tcPr>
            <w:tcW w:w="2100"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Сумма в валюте выплаты</w:t>
            </w:r>
          </w:p>
        </w:tc>
        <w:tc>
          <w:tcPr>
            <w:tcW w:w="1246"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Код валюты</w:t>
            </w:r>
          </w:p>
          <w:p w:rsidR="008E231D" w:rsidRPr="008E231D" w:rsidRDefault="008E231D" w:rsidP="008E231D">
            <w:pPr>
              <w:autoSpaceDE w:val="0"/>
              <w:autoSpaceDN w:val="0"/>
              <w:adjustRightInd w:val="0"/>
              <w:jc w:val="center"/>
              <w:rPr>
                <w:sz w:val="16"/>
                <w:szCs w:val="16"/>
              </w:rPr>
            </w:pPr>
            <w:r w:rsidRPr="008E231D">
              <w:rPr>
                <w:sz w:val="16"/>
                <w:szCs w:val="16"/>
              </w:rPr>
              <w:t>по ОКВ</w:t>
            </w:r>
          </w:p>
        </w:tc>
        <w:tc>
          <w:tcPr>
            <w:tcW w:w="1036"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Сумма</w:t>
            </w:r>
          </w:p>
        </w:tc>
        <w:tc>
          <w:tcPr>
            <w:tcW w:w="1063"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Признак авансового платежа</w:t>
            </w:r>
          </w:p>
        </w:tc>
        <w:tc>
          <w:tcPr>
            <w:tcW w:w="1093"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Сумма НДС в валюте заявки</w:t>
            </w:r>
          </w:p>
        </w:tc>
        <w:tc>
          <w:tcPr>
            <w:tcW w:w="1154"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Очередность платежа</w:t>
            </w:r>
          </w:p>
        </w:tc>
        <w:tc>
          <w:tcPr>
            <w:tcW w:w="1315" w:type="dxa"/>
            <w:gridSpan w:val="2"/>
            <w:vAlign w:val="center"/>
          </w:tcPr>
          <w:p w:rsidR="008E231D" w:rsidRPr="008E231D" w:rsidRDefault="008E231D" w:rsidP="008E231D">
            <w:pPr>
              <w:autoSpaceDE w:val="0"/>
              <w:autoSpaceDN w:val="0"/>
              <w:adjustRightInd w:val="0"/>
              <w:jc w:val="center"/>
              <w:rPr>
                <w:sz w:val="16"/>
                <w:szCs w:val="16"/>
              </w:rPr>
            </w:pPr>
            <w:r w:rsidRPr="008E231D">
              <w:rPr>
                <w:sz w:val="16"/>
                <w:szCs w:val="16"/>
              </w:rPr>
              <w:t>Вид платежа</w:t>
            </w:r>
          </w:p>
        </w:tc>
        <w:tc>
          <w:tcPr>
            <w:tcW w:w="3060"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Назначение платежа (примечание)</w:t>
            </w:r>
          </w:p>
        </w:tc>
      </w:tr>
      <w:tr w:rsidR="008E231D" w:rsidRPr="008E231D" w:rsidTr="00585EC1">
        <w:trPr>
          <w:jc w:val="center"/>
        </w:trPr>
        <w:tc>
          <w:tcPr>
            <w:tcW w:w="450"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1</w:t>
            </w:r>
          </w:p>
        </w:tc>
        <w:tc>
          <w:tcPr>
            <w:tcW w:w="2100"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2</w:t>
            </w:r>
          </w:p>
        </w:tc>
        <w:tc>
          <w:tcPr>
            <w:tcW w:w="1246"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3</w:t>
            </w:r>
          </w:p>
        </w:tc>
        <w:tc>
          <w:tcPr>
            <w:tcW w:w="1036"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4</w:t>
            </w:r>
          </w:p>
        </w:tc>
        <w:tc>
          <w:tcPr>
            <w:tcW w:w="1063"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5</w:t>
            </w:r>
          </w:p>
        </w:tc>
        <w:tc>
          <w:tcPr>
            <w:tcW w:w="1093"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6</w:t>
            </w:r>
          </w:p>
        </w:tc>
        <w:tc>
          <w:tcPr>
            <w:tcW w:w="1154"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7</w:t>
            </w:r>
          </w:p>
        </w:tc>
        <w:tc>
          <w:tcPr>
            <w:tcW w:w="1315" w:type="dxa"/>
            <w:gridSpan w:val="2"/>
            <w:vAlign w:val="center"/>
          </w:tcPr>
          <w:p w:rsidR="008E231D" w:rsidRPr="008E231D" w:rsidRDefault="008E231D" w:rsidP="008E231D">
            <w:pPr>
              <w:autoSpaceDE w:val="0"/>
              <w:autoSpaceDN w:val="0"/>
              <w:adjustRightInd w:val="0"/>
              <w:jc w:val="center"/>
              <w:rPr>
                <w:sz w:val="16"/>
                <w:szCs w:val="16"/>
              </w:rPr>
            </w:pPr>
            <w:r w:rsidRPr="008E231D">
              <w:rPr>
                <w:sz w:val="16"/>
                <w:szCs w:val="16"/>
              </w:rPr>
              <w:t>8</w:t>
            </w:r>
          </w:p>
        </w:tc>
        <w:tc>
          <w:tcPr>
            <w:tcW w:w="3060" w:type="dxa"/>
            <w:tcBorders>
              <w:right w:val="nil"/>
            </w:tcBorders>
            <w:vAlign w:val="center"/>
          </w:tcPr>
          <w:p w:rsidR="008E231D" w:rsidRPr="008E231D" w:rsidRDefault="008E231D" w:rsidP="008E231D">
            <w:pPr>
              <w:autoSpaceDE w:val="0"/>
              <w:autoSpaceDN w:val="0"/>
              <w:adjustRightInd w:val="0"/>
              <w:jc w:val="center"/>
              <w:rPr>
                <w:sz w:val="16"/>
                <w:szCs w:val="16"/>
              </w:rPr>
            </w:pPr>
            <w:r w:rsidRPr="008E231D">
              <w:rPr>
                <w:sz w:val="16"/>
                <w:szCs w:val="16"/>
              </w:rPr>
              <w:t>9</w:t>
            </w:r>
          </w:p>
        </w:tc>
      </w:tr>
      <w:tr w:rsidR="008E231D" w:rsidRPr="008E231D" w:rsidTr="00585EC1">
        <w:trPr>
          <w:jc w:val="center"/>
        </w:trPr>
        <w:tc>
          <w:tcPr>
            <w:tcW w:w="450" w:type="dxa"/>
          </w:tcPr>
          <w:p w:rsidR="008E231D" w:rsidRPr="008E231D" w:rsidRDefault="008E231D" w:rsidP="008E231D">
            <w:pPr>
              <w:autoSpaceDE w:val="0"/>
              <w:autoSpaceDN w:val="0"/>
              <w:adjustRightInd w:val="0"/>
              <w:rPr>
                <w:sz w:val="16"/>
                <w:szCs w:val="16"/>
              </w:rPr>
            </w:pPr>
          </w:p>
        </w:tc>
        <w:tc>
          <w:tcPr>
            <w:tcW w:w="2100" w:type="dxa"/>
          </w:tcPr>
          <w:p w:rsidR="008E231D" w:rsidRPr="008E231D" w:rsidRDefault="008E231D" w:rsidP="008E231D">
            <w:pPr>
              <w:autoSpaceDE w:val="0"/>
              <w:autoSpaceDN w:val="0"/>
              <w:adjustRightInd w:val="0"/>
              <w:rPr>
                <w:sz w:val="16"/>
                <w:szCs w:val="16"/>
              </w:rPr>
            </w:pPr>
          </w:p>
        </w:tc>
        <w:tc>
          <w:tcPr>
            <w:tcW w:w="1246" w:type="dxa"/>
          </w:tcPr>
          <w:p w:rsidR="008E231D" w:rsidRPr="008E231D" w:rsidRDefault="008E231D" w:rsidP="008E231D">
            <w:pPr>
              <w:autoSpaceDE w:val="0"/>
              <w:autoSpaceDN w:val="0"/>
              <w:adjustRightInd w:val="0"/>
              <w:rPr>
                <w:sz w:val="16"/>
                <w:szCs w:val="16"/>
              </w:rPr>
            </w:pPr>
          </w:p>
        </w:tc>
        <w:tc>
          <w:tcPr>
            <w:tcW w:w="1036" w:type="dxa"/>
          </w:tcPr>
          <w:p w:rsidR="008E231D" w:rsidRPr="008E231D" w:rsidRDefault="008E231D" w:rsidP="008E231D">
            <w:pPr>
              <w:autoSpaceDE w:val="0"/>
              <w:autoSpaceDN w:val="0"/>
              <w:adjustRightInd w:val="0"/>
              <w:rPr>
                <w:sz w:val="16"/>
                <w:szCs w:val="16"/>
              </w:rPr>
            </w:pPr>
          </w:p>
        </w:tc>
        <w:tc>
          <w:tcPr>
            <w:tcW w:w="1063" w:type="dxa"/>
          </w:tcPr>
          <w:p w:rsidR="008E231D" w:rsidRPr="008E231D" w:rsidRDefault="008E231D" w:rsidP="008E231D">
            <w:pPr>
              <w:autoSpaceDE w:val="0"/>
              <w:autoSpaceDN w:val="0"/>
              <w:adjustRightInd w:val="0"/>
              <w:rPr>
                <w:sz w:val="16"/>
                <w:szCs w:val="16"/>
              </w:rPr>
            </w:pPr>
          </w:p>
        </w:tc>
        <w:tc>
          <w:tcPr>
            <w:tcW w:w="1093" w:type="dxa"/>
          </w:tcPr>
          <w:p w:rsidR="008E231D" w:rsidRPr="008E231D" w:rsidRDefault="008E231D" w:rsidP="008E231D">
            <w:pPr>
              <w:autoSpaceDE w:val="0"/>
              <w:autoSpaceDN w:val="0"/>
              <w:adjustRightInd w:val="0"/>
              <w:rPr>
                <w:sz w:val="16"/>
                <w:szCs w:val="16"/>
              </w:rPr>
            </w:pPr>
          </w:p>
        </w:tc>
        <w:tc>
          <w:tcPr>
            <w:tcW w:w="1154" w:type="dxa"/>
          </w:tcPr>
          <w:p w:rsidR="008E231D" w:rsidRPr="008E231D" w:rsidRDefault="008E231D" w:rsidP="008E231D">
            <w:pPr>
              <w:autoSpaceDE w:val="0"/>
              <w:autoSpaceDN w:val="0"/>
              <w:adjustRightInd w:val="0"/>
              <w:rPr>
                <w:sz w:val="16"/>
                <w:szCs w:val="16"/>
              </w:rPr>
            </w:pPr>
          </w:p>
        </w:tc>
        <w:tc>
          <w:tcPr>
            <w:tcW w:w="1315" w:type="dxa"/>
            <w:gridSpan w:val="2"/>
          </w:tcPr>
          <w:p w:rsidR="008E231D" w:rsidRPr="008E231D" w:rsidRDefault="008E231D" w:rsidP="008E231D">
            <w:pPr>
              <w:autoSpaceDE w:val="0"/>
              <w:autoSpaceDN w:val="0"/>
              <w:adjustRightInd w:val="0"/>
              <w:rPr>
                <w:sz w:val="16"/>
                <w:szCs w:val="16"/>
              </w:rPr>
            </w:pPr>
          </w:p>
        </w:tc>
        <w:tc>
          <w:tcPr>
            <w:tcW w:w="3060" w:type="dxa"/>
          </w:tcPr>
          <w:p w:rsidR="008E231D" w:rsidRPr="008E231D" w:rsidRDefault="008E231D" w:rsidP="008E231D">
            <w:pPr>
              <w:autoSpaceDE w:val="0"/>
              <w:autoSpaceDN w:val="0"/>
              <w:adjustRightInd w:val="0"/>
              <w:rPr>
                <w:sz w:val="16"/>
                <w:szCs w:val="16"/>
              </w:rPr>
            </w:pPr>
          </w:p>
        </w:tc>
      </w:tr>
      <w:tr w:rsidR="008E231D" w:rsidRPr="008E231D" w:rsidTr="00585EC1">
        <w:trPr>
          <w:jc w:val="center"/>
        </w:trPr>
        <w:tc>
          <w:tcPr>
            <w:tcW w:w="450" w:type="dxa"/>
            <w:tcBorders>
              <w:left w:val="nil"/>
              <w:bottom w:val="nil"/>
              <w:right w:val="nil"/>
            </w:tcBorders>
          </w:tcPr>
          <w:p w:rsidR="008E231D" w:rsidRPr="008E231D" w:rsidRDefault="008E231D" w:rsidP="008E231D">
            <w:pPr>
              <w:autoSpaceDE w:val="0"/>
              <w:autoSpaceDN w:val="0"/>
              <w:adjustRightInd w:val="0"/>
              <w:rPr>
                <w:sz w:val="16"/>
                <w:szCs w:val="16"/>
              </w:rPr>
            </w:pPr>
          </w:p>
        </w:tc>
        <w:tc>
          <w:tcPr>
            <w:tcW w:w="2100" w:type="dxa"/>
            <w:tcBorders>
              <w:left w:val="nil"/>
              <w:bottom w:val="nil"/>
              <w:right w:val="nil"/>
            </w:tcBorders>
          </w:tcPr>
          <w:p w:rsidR="008E231D" w:rsidRPr="008E231D" w:rsidRDefault="008E231D" w:rsidP="008E231D">
            <w:pPr>
              <w:autoSpaceDE w:val="0"/>
              <w:autoSpaceDN w:val="0"/>
              <w:adjustRightInd w:val="0"/>
              <w:rPr>
                <w:sz w:val="16"/>
                <w:szCs w:val="16"/>
              </w:rPr>
            </w:pPr>
          </w:p>
        </w:tc>
        <w:tc>
          <w:tcPr>
            <w:tcW w:w="1246" w:type="dxa"/>
            <w:tcBorders>
              <w:left w:val="nil"/>
              <w:right w:val="nil"/>
            </w:tcBorders>
            <w:vAlign w:val="center"/>
          </w:tcPr>
          <w:p w:rsidR="008E231D" w:rsidRPr="008E231D" w:rsidRDefault="008E231D" w:rsidP="008E231D">
            <w:pPr>
              <w:autoSpaceDE w:val="0"/>
              <w:autoSpaceDN w:val="0"/>
              <w:adjustRightInd w:val="0"/>
              <w:jc w:val="center"/>
              <w:rPr>
                <w:sz w:val="16"/>
                <w:szCs w:val="16"/>
              </w:rPr>
            </w:pPr>
            <w:r w:rsidRPr="008E231D">
              <w:rPr>
                <w:sz w:val="16"/>
                <w:szCs w:val="16"/>
              </w:rPr>
              <w:t>Итого</w:t>
            </w:r>
          </w:p>
        </w:tc>
        <w:tc>
          <w:tcPr>
            <w:tcW w:w="1036" w:type="dxa"/>
            <w:tcBorders>
              <w:left w:val="nil"/>
              <w:right w:val="nil"/>
            </w:tcBorders>
          </w:tcPr>
          <w:p w:rsidR="008E231D" w:rsidRPr="008E231D" w:rsidRDefault="008E231D" w:rsidP="008E231D">
            <w:pPr>
              <w:autoSpaceDE w:val="0"/>
              <w:autoSpaceDN w:val="0"/>
              <w:adjustRightInd w:val="0"/>
              <w:rPr>
                <w:sz w:val="16"/>
                <w:szCs w:val="16"/>
              </w:rPr>
            </w:pPr>
          </w:p>
        </w:tc>
        <w:tc>
          <w:tcPr>
            <w:tcW w:w="1063" w:type="dxa"/>
            <w:tcBorders>
              <w:left w:val="nil"/>
              <w:right w:val="nil"/>
            </w:tcBorders>
          </w:tcPr>
          <w:p w:rsidR="008E231D" w:rsidRPr="008E231D" w:rsidRDefault="008E231D" w:rsidP="008E231D">
            <w:pPr>
              <w:autoSpaceDE w:val="0"/>
              <w:autoSpaceDN w:val="0"/>
              <w:adjustRightInd w:val="0"/>
              <w:rPr>
                <w:sz w:val="16"/>
                <w:szCs w:val="16"/>
              </w:rPr>
            </w:pPr>
          </w:p>
        </w:tc>
        <w:tc>
          <w:tcPr>
            <w:tcW w:w="1093" w:type="dxa"/>
            <w:tcBorders>
              <w:left w:val="nil"/>
              <w:right w:val="nil"/>
            </w:tcBorders>
          </w:tcPr>
          <w:p w:rsidR="008E231D" w:rsidRPr="008E231D" w:rsidRDefault="008E231D" w:rsidP="008E231D">
            <w:pPr>
              <w:autoSpaceDE w:val="0"/>
              <w:autoSpaceDN w:val="0"/>
              <w:adjustRightInd w:val="0"/>
              <w:rPr>
                <w:sz w:val="16"/>
                <w:szCs w:val="16"/>
              </w:rPr>
            </w:pPr>
          </w:p>
        </w:tc>
        <w:tc>
          <w:tcPr>
            <w:tcW w:w="1154" w:type="dxa"/>
            <w:tcBorders>
              <w:left w:val="nil"/>
              <w:right w:val="nil"/>
            </w:tcBorders>
          </w:tcPr>
          <w:p w:rsidR="008E231D" w:rsidRPr="008E231D" w:rsidRDefault="008E231D" w:rsidP="008E231D">
            <w:pPr>
              <w:autoSpaceDE w:val="0"/>
              <w:autoSpaceDN w:val="0"/>
              <w:adjustRightInd w:val="0"/>
              <w:rPr>
                <w:sz w:val="16"/>
                <w:szCs w:val="16"/>
              </w:rPr>
            </w:pPr>
          </w:p>
        </w:tc>
        <w:tc>
          <w:tcPr>
            <w:tcW w:w="711" w:type="dxa"/>
            <w:tcBorders>
              <w:left w:val="nil"/>
              <w:right w:val="nil"/>
            </w:tcBorders>
          </w:tcPr>
          <w:p w:rsidR="008E231D" w:rsidRPr="008E231D" w:rsidRDefault="008E231D" w:rsidP="008E231D">
            <w:pPr>
              <w:autoSpaceDE w:val="0"/>
              <w:autoSpaceDN w:val="0"/>
              <w:adjustRightInd w:val="0"/>
              <w:rPr>
                <w:sz w:val="16"/>
                <w:szCs w:val="16"/>
              </w:rPr>
            </w:pPr>
          </w:p>
        </w:tc>
        <w:tc>
          <w:tcPr>
            <w:tcW w:w="3664" w:type="dxa"/>
            <w:gridSpan w:val="2"/>
            <w:tcBorders>
              <w:left w:val="nil"/>
              <w:bottom w:val="nil"/>
              <w:right w:val="nil"/>
            </w:tcBorders>
          </w:tcPr>
          <w:p w:rsidR="008E231D" w:rsidRPr="008E231D" w:rsidRDefault="008E231D" w:rsidP="008E231D">
            <w:pPr>
              <w:autoSpaceDE w:val="0"/>
              <w:autoSpaceDN w:val="0"/>
              <w:adjustRightInd w:val="0"/>
              <w:rPr>
                <w:sz w:val="16"/>
                <w:szCs w:val="16"/>
              </w:rPr>
            </w:pPr>
          </w:p>
        </w:tc>
      </w:tr>
    </w:tbl>
    <w:p w:rsidR="008E231D" w:rsidRPr="008E231D" w:rsidRDefault="008E231D" w:rsidP="008E231D">
      <w:pPr>
        <w:autoSpaceDE w:val="0"/>
        <w:autoSpaceDN w:val="0"/>
        <w:adjustRightInd w:val="0"/>
        <w:spacing w:after="0" w:line="240" w:lineRule="auto"/>
        <w:ind w:right="-224"/>
        <w:rPr>
          <w:rFonts w:ascii="Times New Roman" w:eastAsia="Times New Roman" w:hAnsi="Times New Roman" w:cs="Times New Roman"/>
          <w:sz w:val="16"/>
          <w:szCs w:val="16"/>
          <w:lang w:eastAsia="ru-RU"/>
        </w:rPr>
      </w:pP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92"/>
        <w:gridCol w:w="102"/>
        <w:gridCol w:w="294"/>
        <w:gridCol w:w="197"/>
        <w:gridCol w:w="485"/>
        <w:gridCol w:w="157"/>
        <w:gridCol w:w="407"/>
        <w:gridCol w:w="422"/>
        <w:gridCol w:w="487"/>
        <w:gridCol w:w="98"/>
        <w:gridCol w:w="152"/>
        <w:gridCol w:w="160"/>
        <w:gridCol w:w="80"/>
        <w:gridCol w:w="149"/>
        <w:gridCol w:w="246"/>
        <w:gridCol w:w="703"/>
        <w:gridCol w:w="434"/>
        <w:gridCol w:w="190"/>
        <w:gridCol w:w="118"/>
        <w:gridCol w:w="536"/>
        <w:gridCol w:w="96"/>
        <w:gridCol w:w="669"/>
        <w:gridCol w:w="146"/>
        <w:gridCol w:w="2340"/>
        <w:gridCol w:w="60"/>
        <w:gridCol w:w="884"/>
        <w:gridCol w:w="542"/>
        <w:gridCol w:w="1019"/>
      </w:tblGrid>
      <w:tr w:rsidR="008E231D" w:rsidRPr="008E231D" w:rsidTr="00585EC1">
        <w:trPr>
          <w:gridAfter w:val="1"/>
          <w:wAfter w:w="1019" w:type="dxa"/>
          <w:jc w:val="center"/>
        </w:trPr>
        <w:tc>
          <w:tcPr>
            <w:tcW w:w="3828" w:type="dxa"/>
            <w:gridSpan w:val="15"/>
          </w:tcPr>
          <w:p w:rsidR="008E231D" w:rsidRPr="008E231D" w:rsidRDefault="008E231D" w:rsidP="008E231D">
            <w:pPr>
              <w:autoSpaceDE w:val="0"/>
              <w:autoSpaceDN w:val="0"/>
              <w:adjustRightInd w:val="0"/>
              <w:ind w:right="-224"/>
              <w:rPr>
                <w:b/>
                <w:bCs/>
                <w:sz w:val="16"/>
                <w:szCs w:val="16"/>
              </w:rPr>
            </w:pPr>
            <w:r w:rsidRPr="008E231D">
              <w:rPr>
                <w:b/>
                <w:bCs/>
                <w:sz w:val="16"/>
                <w:szCs w:val="16"/>
              </w:rPr>
              <w:t>Всего прописью</w:t>
            </w:r>
          </w:p>
          <w:p w:rsidR="008E231D" w:rsidRPr="008E231D" w:rsidRDefault="008E231D" w:rsidP="008E231D">
            <w:pPr>
              <w:autoSpaceDE w:val="0"/>
              <w:autoSpaceDN w:val="0"/>
              <w:adjustRightInd w:val="0"/>
              <w:ind w:right="-224"/>
              <w:rPr>
                <w:sz w:val="16"/>
                <w:szCs w:val="16"/>
              </w:rPr>
            </w:pPr>
            <w:r w:rsidRPr="008E231D">
              <w:rPr>
                <w:sz w:val="16"/>
                <w:szCs w:val="16"/>
              </w:rPr>
              <w:t>Руководитель</w:t>
            </w:r>
          </w:p>
          <w:p w:rsidR="008E231D" w:rsidRPr="008E231D" w:rsidRDefault="008E231D" w:rsidP="008E231D">
            <w:pPr>
              <w:autoSpaceDE w:val="0"/>
              <w:autoSpaceDN w:val="0"/>
              <w:adjustRightInd w:val="0"/>
              <w:ind w:right="-224"/>
              <w:rPr>
                <w:sz w:val="16"/>
                <w:szCs w:val="16"/>
              </w:rPr>
            </w:pPr>
            <w:r w:rsidRPr="008E231D">
              <w:rPr>
                <w:sz w:val="16"/>
                <w:szCs w:val="16"/>
              </w:rPr>
              <w:t>(уполномоченное лицо)</w:t>
            </w:r>
          </w:p>
        </w:tc>
        <w:tc>
          <w:tcPr>
            <w:tcW w:w="1327" w:type="dxa"/>
            <w:gridSpan w:val="3"/>
            <w:tcBorders>
              <w:bottom w:val="single" w:sz="4" w:space="0" w:color="auto"/>
            </w:tcBorders>
          </w:tcPr>
          <w:p w:rsidR="008E231D" w:rsidRPr="008E231D" w:rsidRDefault="008E231D" w:rsidP="008E231D">
            <w:pPr>
              <w:autoSpaceDE w:val="0"/>
              <w:autoSpaceDN w:val="0"/>
              <w:adjustRightInd w:val="0"/>
              <w:ind w:right="-224"/>
              <w:rPr>
                <w:sz w:val="16"/>
                <w:szCs w:val="16"/>
              </w:rPr>
            </w:pPr>
          </w:p>
        </w:tc>
        <w:tc>
          <w:tcPr>
            <w:tcW w:w="118" w:type="dxa"/>
          </w:tcPr>
          <w:p w:rsidR="008E231D" w:rsidRPr="008E231D" w:rsidRDefault="008E231D" w:rsidP="008E231D">
            <w:pPr>
              <w:autoSpaceDE w:val="0"/>
              <w:autoSpaceDN w:val="0"/>
              <w:adjustRightInd w:val="0"/>
              <w:ind w:right="-224"/>
              <w:rPr>
                <w:sz w:val="16"/>
                <w:szCs w:val="16"/>
              </w:rPr>
            </w:pPr>
          </w:p>
        </w:tc>
        <w:tc>
          <w:tcPr>
            <w:tcW w:w="1301" w:type="dxa"/>
            <w:gridSpan w:val="3"/>
            <w:tcBorders>
              <w:bottom w:val="single" w:sz="4" w:space="0" w:color="auto"/>
            </w:tcBorders>
          </w:tcPr>
          <w:p w:rsidR="008E231D" w:rsidRPr="008E231D" w:rsidRDefault="008E231D" w:rsidP="008E231D">
            <w:pPr>
              <w:autoSpaceDE w:val="0"/>
              <w:autoSpaceDN w:val="0"/>
              <w:adjustRightInd w:val="0"/>
              <w:ind w:right="-224"/>
              <w:rPr>
                <w:sz w:val="16"/>
                <w:szCs w:val="16"/>
              </w:rPr>
            </w:pPr>
          </w:p>
        </w:tc>
        <w:tc>
          <w:tcPr>
            <w:tcW w:w="146" w:type="dxa"/>
          </w:tcPr>
          <w:p w:rsidR="008E231D" w:rsidRPr="008E231D" w:rsidRDefault="008E231D" w:rsidP="008E231D">
            <w:pPr>
              <w:autoSpaceDE w:val="0"/>
              <w:autoSpaceDN w:val="0"/>
              <w:adjustRightInd w:val="0"/>
              <w:ind w:right="-224"/>
              <w:rPr>
                <w:sz w:val="16"/>
                <w:szCs w:val="16"/>
              </w:rPr>
            </w:pPr>
          </w:p>
        </w:tc>
        <w:tc>
          <w:tcPr>
            <w:tcW w:w="3826" w:type="dxa"/>
            <w:gridSpan w:val="4"/>
            <w:tcBorders>
              <w:bottom w:val="single" w:sz="4" w:space="0" w:color="auto"/>
            </w:tcBorders>
          </w:tcPr>
          <w:p w:rsidR="008E231D" w:rsidRPr="008E231D" w:rsidRDefault="008E231D" w:rsidP="008E231D">
            <w:pPr>
              <w:autoSpaceDE w:val="0"/>
              <w:autoSpaceDN w:val="0"/>
              <w:adjustRightInd w:val="0"/>
              <w:ind w:right="-224"/>
              <w:rPr>
                <w:sz w:val="16"/>
                <w:szCs w:val="16"/>
              </w:rPr>
            </w:pPr>
          </w:p>
        </w:tc>
      </w:tr>
      <w:tr w:rsidR="008E231D" w:rsidRPr="008E231D" w:rsidTr="00585EC1">
        <w:trPr>
          <w:gridAfter w:val="1"/>
          <w:wAfter w:w="1019" w:type="dxa"/>
          <w:jc w:val="center"/>
        </w:trPr>
        <w:tc>
          <w:tcPr>
            <w:tcW w:w="3828" w:type="dxa"/>
            <w:gridSpan w:val="15"/>
          </w:tcPr>
          <w:p w:rsidR="008E231D" w:rsidRPr="008E231D" w:rsidRDefault="008E231D" w:rsidP="008E231D">
            <w:pPr>
              <w:autoSpaceDE w:val="0"/>
              <w:autoSpaceDN w:val="0"/>
              <w:adjustRightInd w:val="0"/>
              <w:ind w:right="-224"/>
              <w:jc w:val="center"/>
              <w:rPr>
                <w:sz w:val="14"/>
                <w:szCs w:val="14"/>
              </w:rPr>
            </w:pPr>
          </w:p>
        </w:tc>
        <w:tc>
          <w:tcPr>
            <w:tcW w:w="1327" w:type="dxa"/>
            <w:gridSpan w:val="3"/>
            <w:tcBorders>
              <w:top w:val="single" w:sz="4" w:space="0" w:color="auto"/>
            </w:tcBorders>
          </w:tcPr>
          <w:p w:rsidR="008E231D" w:rsidRPr="008E231D" w:rsidRDefault="008E231D" w:rsidP="008E231D">
            <w:pPr>
              <w:autoSpaceDE w:val="0"/>
              <w:autoSpaceDN w:val="0"/>
              <w:adjustRightInd w:val="0"/>
              <w:ind w:right="-224"/>
              <w:jc w:val="center"/>
              <w:rPr>
                <w:sz w:val="14"/>
                <w:szCs w:val="14"/>
              </w:rPr>
            </w:pPr>
            <w:r w:rsidRPr="008E231D">
              <w:rPr>
                <w:sz w:val="14"/>
                <w:szCs w:val="14"/>
              </w:rPr>
              <w:t>(должность)</w:t>
            </w:r>
          </w:p>
        </w:tc>
        <w:tc>
          <w:tcPr>
            <w:tcW w:w="118" w:type="dxa"/>
          </w:tcPr>
          <w:p w:rsidR="008E231D" w:rsidRPr="008E231D" w:rsidRDefault="008E231D" w:rsidP="008E231D">
            <w:pPr>
              <w:autoSpaceDE w:val="0"/>
              <w:autoSpaceDN w:val="0"/>
              <w:adjustRightInd w:val="0"/>
              <w:ind w:right="-224"/>
              <w:jc w:val="center"/>
              <w:rPr>
                <w:sz w:val="14"/>
                <w:szCs w:val="14"/>
              </w:rPr>
            </w:pPr>
          </w:p>
        </w:tc>
        <w:tc>
          <w:tcPr>
            <w:tcW w:w="1301" w:type="dxa"/>
            <w:gridSpan w:val="3"/>
            <w:tcBorders>
              <w:top w:val="single" w:sz="4" w:space="0" w:color="auto"/>
            </w:tcBorders>
          </w:tcPr>
          <w:p w:rsidR="008E231D" w:rsidRPr="008E231D" w:rsidRDefault="008E231D" w:rsidP="008E231D">
            <w:pPr>
              <w:autoSpaceDE w:val="0"/>
              <w:autoSpaceDN w:val="0"/>
              <w:adjustRightInd w:val="0"/>
              <w:ind w:right="-224"/>
              <w:jc w:val="center"/>
              <w:rPr>
                <w:sz w:val="14"/>
                <w:szCs w:val="14"/>
              </w:rPr>
            </w:pPr>
            <w:r w:rsidRPr="008E231D">
              <w:rPr>
                <w:sz w:val="14"/>
                <w:szCs w:val="14"/>
              </w:rPr>
              <w:t>(подпись)</w:t>
            </w:r>
          </w:p>
        </w:tc>
        <w:tc>
          <w:tcPr>
            <w:tcW w:w="146" w:type="dxa"/>
          </w:tcPr>
          <w:p w:rsidR="008E231D" w:rsidRPr="008E231D" w:rsidRDefault="008E231D" w:rsidP="008E231D">
            <w:pPr>
              <w:autoSpaceDE w:val="0"/>
              <w:autoSpaceDN w:val="0"/>
              <w:adjustRightInd w:val="0"/>
              <w:ind w:right="-224"/>
              <w:jc w:val="center"/>
              <w:rPr>
                <w:sz w:val="14"/>
                <w:szCs w:val="14"/>
              </w:rPr>
            </w:pPr>
          </w:p>
        </w:tc>
        <w:tc>
          <w:tcPr>
            <w:tcW w:w="3826" w:type="dxa"/>
            <w:gridSpan w:val="4"/>
            <w:tcBorders>
              <w:top w:val="single" w:sz="4" w:space="0" w:color="auto"/>
            </w:tcBorders>
          </w:tcPr>
          <w:p w:rsidR="008E231D" w:rsidRPr="008E231D" w:rsidRDefault="008E231D" w:rsidP="008E231D">
            <w:pPr>
              <w:autoSpaceDE w:val="0"/>
              <w:autoSpaceDN w:val="0"/>
              <w:adjustRightInd w:val="0"/>
              <w:ind w:right="-224"/>
              <w:jc w:val="center"/>
              <w:rPr>
                <w:sz w:val="14"/>
                <w:szCs w:val="14"/>
              </w:rPr>
            </w:pPr>
            <w:r w:rsidRPr="008E231D">
              <w:rPr>
                <w:sz w:val="14"/>
                <w:szCs w:val="14"/>
              </w:rPr>
              <w:t>(расшифровка подписи)</w:t>
            </w:r>
          </w:p>
        </w:tc>
      </w:tr>
      <w:tr w:rsidR="008E231D" w:rsidRPr="008E231D" w:rsidTr="00585EC1">
        <w:trPr>
          <w:gridAfter w:val="1"/>
          <w:wAfter w:w="1019" w:type="dxa"/>
          <w:jc w:val="center"/>
        </w:trPr>
        <w:tc>
          <w:tcPr>
            <w:tcW w:w="3828" w:type="dxa"/>
            <w:gridSpan w:val="15"/>
          </w:tcPr>
          <w:p w:rsidR="008E231D" w:rsidRPr="008E231D" w:rsidRDefault="008E231D" w:rsidP="008E231D">
            <w:pPr>
              <w:autoSpaceDE w:val="0"/>
              <w:autoSpaceDN w:val="0"/>
              <w:adjustRightInd w:val="0"/>
              <w:ind w:right="-224"/>
              <w:rPr>
                <w:sz w:val="16"/>
                <w:szCs w:val="16"/>
              </w:rPr>
            </w:pPr>
            <w:r w:rsidRPr="008E231D">
              <w:rPr>
                <w:sz w:val="16"/>
                <w:szCs w:val="16"/>
              </w:rPr>
              <w:t>Главный бухгалтер</w:t>
            </w:r>
          </w:p>
          <w:p w:rsidR="008E231D" w:rsidRPr="008E231D" w:rsidRDefault="008E231D" w:rsidP="008E231D">
            <w:pPr>
              <w:autoSpaceDE w:val="0"/>
              <w:autoSpaceDN w:val="0"/>
              <w:adjustRightInd w:val="0"/>
              <w:ind w:right="-224"/>
              <w:rPr>
                <w:sz w:val="18"/>
                <w:szCs w:val="18"/>
              </w:rPr>
            </w:pPr>
            <w:r w:rsidRPr="008E231D">
              <w:rPr>
                <w:sz w:val="16"/>
                <w:szCs w:val="16"/>
              </w:rPr>
              <w:t>(уполномоченное лицо)</w:t>
            </w:r>
          </w:p>
        </w:tc>
        <w:tc>
          <w:tcPr>
            <w:tcW w:w="1327" w:type="dxa"/>
            <w:gridSpan w:val="3"/>
            <w:tcBorders>
              <w:bottom w:val="single" w:sz="4" w:space="0" w:color="auto"/>
            </w:tcBorders>
          </w:tcPr>
          <w:p w:rsidR="008E231D" w:rsidRPr="008E231D" w:rsidRDefault="008E231D" w:rsidP="008E231D">
            <w:pPr>
              <w:autoSpaceDE w:val="0"/>
              <w:autoSpaceDN w:val="0"/>
              <w:adjustRightInd w:val="0"/>
              <w:ind w:right="-224"/>
              <w:rPr>
                <w:sz w:val="18"/>
                <w:szCs w:val="18"/>
              </w:rPr>
            </w:pPr>
          </w:p>
        </w:tc>
        <w:tc>
          <w:tcPr>
            <w:tcW w:w="118" w:type="dxa"/>
          </w:tcPr>
          <w:p w:rsidR="008E231D" w:rsidRPr="008E231D" w:rsidRDefault="008E231D" w:rsidP="008E231D">
            <w:pPr>
              <w:autoSpaceDE w:val="0"/>
              <w:autoSpaceDN w:val="0"/>
              <w:adjustRightInd w:val="0"/>
              <w:ind w:right="-224"/>
              <w:rPr>
                <w:sz w:val="18"/>
                <w:szCs w:val="18"/>
              </w:rPr>
            </w:pPr>
          </w:p>
        </w:tc>
        <w:tc>
          <w:tcPr>
            <w:tcW w:w="1301" w:type="dxa"/>
            <w:gridSpan w:val="3"/>
            <w:tcBorders>
              <w:bottom w:val="single" w:sz="4" w:space="0" w:color="auto"/>
            </w:tcBorders>
          </w:tcPr>
          <w:p w:rsidR="008E231D" w:rsidRPr="008E231D" w:rsidRDefault="008E231D" w:rsidP="008E231D">
            <w:pPr>
              <w:autoSpaceDE w:val="0"/>
              <w:autoSpaceDN w:val="0"/>
              <w:adjustRightInd w:val="0"/>
              <w:ind w:right="-224"/>
              <w:rPr>
                <w:sz w:val="18"/>
                <w:szCs w:val="18"/>
              </w:rPr>
            </w:pPr>
          </w:p>
        </w:tc>
        <w:tc>
          <w:tcPr>
            <w:tcW w:w="146" w:type="dxa"/>
          </w:tcPr>
          <w:p w:rsidR="008E231D" w:rsidRPr="008E231D" w:rsidRDefault="008E231D" w:rsidP="008E231D">
            <w:pPr>
              <w:autoSpaceDE w:val="0"/>
              <w:autoSpaceDN w:val="0"/>
              <w:adjustRightInd w:val="0"/>
              <w:ind w:right="-224"/>
              <w:rPr>
                <w:sz w:val="18"/>
                <w:szCs w:val="18"/>
              </w:rPr>
            </w:pPr>
          </w:p>
        </w:tc>
        <w:tc>
          <w:tcPr>
            <w:tcW w:w="3826" w:type="dxa"/>
            <w:gridSpan w:val="4"/>
            <w:tcBorders>
              <w:bottom w:val="single" w:sz="4" w:space="0" w:color="auto"/>
            </w:tcBorders>
          </w:tcPr>
          <w:p w:rsidR="008E231D" w:rsidRPr="008E231D" w:rsidRDefault="008E231D" w:rsidP="008E231D">
            <w:pPr>
              <w:autoSpaceDE w:val="0"/>
              <w:autoSpaceDN w:val="0"/>
              <w:adjustRightInd w:val="0"/>
              <w:ind w:right="-224"/>
              <w:rPr>
                <w:sz w:val="18"/>
                <w:szCs w:val="18"/>
              </w:rPr>
            </w:pPr>
          </w:p>
        </w:tc>
      </w:tr>
      <w:tr w:rsidR="008E231D" w:rsidRPr="008E231D" w:rsidTr="00585EC1">
        <w:trPr>
          <w:gridAfter w:val="1"/>
          <w:wAfter w:w="1019" w:type="dxa"/>
          <w:jc w:val="center"/>
        </w:trPr>
        <w:tc>
          <w:tcPr>
            <w:tcW w:w="3828" w:type="dxa"/>
            <w:gridSpan w:val="15"/>
          </w:tcPr>
          <w:p w:rsidR="008E231D" w:rsidRPr="008E231D" w:rsidRDefault="008E231D" w:rsidP="008E231D">
            <w:pPr>
              <w:autoSpaceDE w:val="0"/>
              <w:autoSpaceDN w:val="0"/>
              <w:adjustRightInd w:val="0"/>
              <w:ind w:right="-224"/>
              <w:jc w:val="center"/>
              <w:rPr>
                <w:sz w:val="14"/>
                <w:szCs w:val="14"/>
              </w:rPr>
            </w:pPr>
          </w:p>
        </w:tc>
        <w:tc>
          <w:tcPr>
            <w:tcW w:w="1327" w:type="dxa"/>
            <w:gridSpan w:val="3"/>
            <w:tcBorders>
              <w:top w:val="single" w:sz="4" w:space="0" w:color="auto"/>
            </w:tcBorders>
          </w:tcPr>
          <w:p w:rsidR="008E231D" w:rsidRPr="008E231D" w:rsidRDefault="008E231D" w:rsidP="008E231D">
            <w:pPr>
              <w:autoSpaceDE w:val="0"/>
              <w:autoSpaceDN w:val="0"/>
              <w:adjustRightInd w:val="0"/>
              <w:ind w:right="-224"/>
              <w:jc w:val="center"/>
              <w:rPr>
                <w:sz w:val="14"/>
                <w:szCs w:val="14"/>
              </w:rPr>
            </w:pPr>
            <w:r w:rsidRPr="008E231D">
              <w:rPr>
                <w:sz w:val="14"/>
                <w:szCs w:val="14"/>
              </w:rPr>
              <w:t>(должность)</w:t>
            </w:r>
          </w:p>
        </w:tc>
        <w:tc>
          <w:tcPr>
            <w:tcW w:w="118" w:type="dxa"/>
          </w:tcPr>
          <w:p w:rsidR="008E231D" w:rsidRPr="008E231D" w:rsidRDefault="008E231D" w:rsidP="008E231D">
            <w:pPr>
              <w:autoSpaceDE w:val="0"/>
              <w:autoSpaceDN w:val="0"/>
              <w:adjustRightInd w:val="0"/>
              <w:ind w:right="-224"/>
              <w:jc w:val="center"/>
              <w:rPr>
                <w:sz w:val="14"/>
                <w:szCs w:val="14"/>
              </w:rPr>
            </w:pPr>
          </w:p>
        </w:tc>
        <w:tc>
          <w:tcPr>
            <w:tcW w:w="1301" w:type="dxa"/>
            <w:gridSpan w:val="3"/>
            <w:tcBorders>
              <w:top w:val="single" w:sz="4" w:space="0" w:color="auto"/>
            </w:tcBorders>
          </w:tcPr>
          <w:p w:rsidR="008E231D" w:rsidRPr="008E231D" w:rsidRDefault="008E231D" w:rsidP="008E231D">
            <w:pPr>
              <w:autoSpaceDE w:val="0"/>
              <w:autoSpaceDN w:val="0"/>
              <w:adjustRightInd w:val="0"/>
              <w:ind w:right="-224"/>
              <w:jc w:val="center"/>
              <w:rPr>
                <w:sz w:val="14"/>
                <w:szCs w:val="14"/>
              </w:rPr>
            </w:pPr>
            <w:r w:rsidRPr="008E231D">
              <w:rPr>
                <w:sz w:val="14"/>
                <w:szCs w:val="14"/>
              </w:rPr>
              <w:t>(подпись)</w:t>
            </w:r>
          </w:p>
        </w:tc>
        <w:tc>
          <w:tcPr>
            <w:tcW w:w="146" w:type="dxa"/>
          </w:tcPr>
          <w:p w:rsidR="008E231D" w:rsidRPr="008E231D" w:rsidRDefault="008E231D" w:rsidP="008E231D">
            <w:pPr>
              <w:autoSpaceDE w:val="0"/>
              <w:autoSpaceDN w:val="0"/>
              <w:adjustRightInd w:val="0"/>
              <w:ind w:right="-224"/>
              <w:jc w:val="center"/>
              <w:rPr>
                <w:sz w:val="14"/>
                <w:szCs w:val="14"/>
              </w:rPr>
            </w:pPr>
          </w:p>
        </w:tc>
        <w:tc>
          <w:tcPr>
            <w:tcW w:w="3826" w:type="dxa"/>
            <w:gridSpan w:val="4"/>
            <w:tcBorders>
              <w:top w:val="single" w:sz="4" w:space="0" w:color="auto"/>
            </w:tcBorders>
          </w:tcPr>
          <w:p w:rsidR="008E231D" w:rsidRPr="008E231D" w:rsidRDefault="008E231D" w:rsidP="008E231D">
            <w:pPr>
              <w:autoSpaceDE w:val="0"/>
              <w:autoSpaceDN w:val="0"/>
              <w:adjustRightInd w:val="0"/>
              <w:ind w:right="-224"/>
              <w:jc w:val="center"/>
              <w:rPr>
                <w:sz w:val="14"/>
                <w:szCs w:val="14"/>
              </w:rPr>
            </w:pPr>
            <w:r w:rsidRPr="008E231D">
              <w:rPr>
                <w:sz w:val="14"/>
                <w:szCs w:val="14"/>
              </w:rPr>
              <w:t>(расшифровка подписи)</w:t>
            </w:r>
          </w:p>
        </w:tc>
      </w:tr>
      <w:tr w:rsidR="008E231D" w:rsidRPr="008E231D" w:rsidTr="00585EC1">
        <w:trPr>
          <w:gridAfter w:val="1"/>
          <w:wAfter w:w="1019" w:type="dxa"/>
          <w:jc w:val="center"/>
        </w:trPr>
        <w:tc>
          <w:tcPr>
            <w:tcW w:w="3828" w:type="dxa"/>
            <w:gridSpan w:val="15"/>
          </w:tcPr>
          <w:p w:rsidR="008E231D" w:rsidRPr="008E231D" w:rsidRDefault="008E231D" w:rsidP="008E231D">
            <w:pPr>
              <w:autoSpaceDE w:val="0"/>
              <w:autoSpaceDN w:val="0"/>
              <w:adjustRightInd w:val="0"/>
              <w:ind w:right="-224"/>
              <w:rPr>
                <w:sz w:val="18"/>
                <w:szCs w:val="18"/>
              </w:rPr>
            </w:pPr>
          </w:p>
        </w:tc>
        <w:tc>
          <w:tcPr>
            <w:tcW w:w="1327" w:type="dxa"/>
            <w:gridSpan w:val="3"/>
          </w:tcPr>
          <w:p w:rsidR="008E231D" w:rsidRPr="008E231D" w:rsidRDefault="008E231D" w:rsidP="008E231D">
            <w:pPr>
              <w:autoSpaceDE w:val="0"/>
              <w:autoSpaceDN w:val="0"/>
              <w:adjustRightInd w:val="0"/>
              <w:ind w:right="-224"/>
              <w:rPr>
                <w:sz w:val="18"/>
                <w:szCs w:val="18"/>
              </w:rPr>
            </w:pPr>
          </w:p>
        </w:tc>
        <w:tc>
          <w:tcPr>
            <w:tcW w:w="118" w:type="dxa"/>
          </w:tcPr>
          <w:p w:rsidR="008E231D" w:rsidRPr="008E231D" w:rsidRDefault="008E231D" w:rsidP="008E231D">
            <w:pPr>
              <w:autoSpaceDE w:val="0"/>
              <w:autoSpaceDN w:val="0"/>
              <w:adjustRightInd w:val="0"/>
              <w:ind w:right="-224"/>
              <w:rPr>
                <w:sz w:val="18"/>
                <w:szCs w:val="18"/>
              </w:rPr>
            </w:pPr>
          </w:p>
        </w:tc>
        <w:tc>
          <w:tcPr>
            <w:tcW w:w="1301" w:type="dxa"/>
            <w:gridSpan w:val="3"/>
          </w:tcPr>
          <w:p w:rsidR="008E231D" w:rsidRPr="008E231D" w:rsidRDefault="008E231D" w:rsidP="008E231D">
            <w:pPr>
              <w:autoSpaceDE w:val="0"/>
              <w:autoSpaceDN w:val="0"/>
              <w:adjustRightInd w:val="0"/>
              <w:ind w:right="-224"/>
              <w:rPr>
                <w:sz w:val="18"/>
                <w:szCs w:val="18"/>
              </w:rPr>
            </w:pPr>
          </w:p>
        </w:tc>
        <w:tc>
          <w:tcPr>
            <w:tcW w:w="146" w:type="dxa"/>
          </w:tcPr>
          <w:p w:rsidR="008E231D" w:rsidRPr="008E231D" w:rsidRDefault="008E231D" w:rsidP="008E231D">
            <w:pPr>
              <w:autoSpaceDE w:val="0"/>
              <w:autoSpaceDN w:val="0"/>
              <w:adjustRightInd w:val="0"/>
              <w:ind w:right="-224"/>
              <w:rPr>
                <w:sz w:val="18"/>
                <w:szCs w:val="18"/>
              </w:rPr>
            </w:pPr>
          </w:p>
        </w:tc>
        <w:tc>
          <w:tcPr>
            <w:tcW w:w="3826" w:type="dxa"/>
            <w:gridSpan w:val="4"/>
          </w:tcPr>
          <w:p w:rsidR="008E231D" w:rsidRPr="008E231D" w:rsidRDefault="008E231D" w:rsidP="008E231D">
            <w:pPr>
              <w:autoSpaceDE w:val="0"/>
              <w:autoSpaceDN w:val="0"/>
              <w:adjustRightInd w:val="0"/>
              <w:ind w:right="-224"/>
              <w:rPr>
                <w:sz w:val="18"/>
                <w:szCs w:val="18"/>
              </w:rPr>
            </w:pPr>
          </w:p>
        </w:tc>
      </w:tr>
      <w:tr w:rsidR="008E231D" w:rsidRPr="008E231D" w:rsidTr="00585EC1">
        <w:trPr>
          <w:gridAfter w:val="1"/>
          <w:wAfter w:w="1019" w:type="dxa"/>
          <w:jc w:val="center"/>
        </w:trPr>
        <w:tc>
          <w:tcPr>
            <w:tcW w:w="392" w:type="dxa"/>
          </w:tcPr>
          <w:p w:rsidR="008E231D" w:rsidRPr="008E231D" w:rsidRDefault="008E231D" w:rsidP="008E231D">
            <w:pPr>
              <w:autoSpaceDE w:val="0"/>
              <w:autoSpaceDN w:val="0"/>
              <w:adjustRightInd w:val="0"/>
              <w:ind w:right="-224"/>
              <w:rPr>
                <w:sz w:val="18"/>
                <w:szCs w:val="18"/>
              </w:rPr>
            </w:pPr>
          </w:p>
        </w:tc>
        <w:tc>
          <w:tcPr>
            <w:tcW w:w="102" w:type="dxa"/>
          </w:tcPr>
          <w:p w:rsidR="008E231D" w:rsidRPr="008E231D" w:rsidRDefault="008E231D" w:rsidP="008E231D">
            <w:pPr>
              <w:autoSpaceDE w:val="0"/>
              <w:autoSpaceDN w:val="0"/>
              <w:adjustRightInd w:val="0"/>
              <w:ind w:right="-224"/>
              <w:rPr>
                <w:sz w:val="18"/>
                <w:szCs w:val="18"/>
              </w:rPr>
            </w:pPr>
            <w:r w:rsidRPr="008E231D">
              <w:rPr>
                <w:sz w:val="18"/>
                <w:szCs w:val="18"/>
              </w:rPr>
              <w:t>"</w:t>
            </w:r>
          </w:p>
        </w:tc>
        <w:tc>
          <w:tcPr>
            <w:tcW w:w="294" w:type="dxa"/>
            <w:tcBorders>
              <w:bottom w:val="single" w:sz="4" w:space="0" w:color="auto"/>
            </w:tcBorders>
          </w:tcPr>
          <w:p w:rsidR="008E231D" w:rsidRPr="008E231D" w:rsidRDefault="008E231D" w:rsidP="008E231D">
            <w:pPr>
              <w:autoSpaceDE w:val="0"/>
              <w:autoSpaceDN w:val="0"/>
              <w:adjustRightInd w:val="0"/>
              <w:ind w:right="-224"/>
              <w:rPr>
                <w:sz w:val="18"/>
                <w:szCs w:val="18"/>
              </w:rPr>
            </w:pPr>
          </w:p>
        </w:tc>
        <w:tc>
          <w:tcPr>
            <w:tcW w:w="197" w:type="dxa"/>
          </w:tcPr>
          <w:p w:rsidR="008E231D" w:rsidRPr="008E231D" w:rsidRDefault="008E231D" w:rsidP="008E231D">
            <w:pPr>
              <w:autoSpaceDE w:val="0"/>
              <w:autoSpaceDN w:val="0"/>
              <w:adjustRightInd w:val="0"/>
              <w:ind w:right="-224"/>
              <w:rPr>
                <w:sz w:val="18"/>
                <w:szCs w:val="18"/>
              </w:rPr>
            </w:pPr>
            <w:r w:rsidRPr="008E231D">
              <w:rPr>
                <w:sz w:val="18"/>
                <w:szCs w:val="18"/>
              </w:rPr>
              <w:t>"</w:t>
            </w:r>
          </w:p>
        </w:tc>
        <w:tc>
          <w:tcPr>
            <w:tcW w:w="1958" w:type="dxa"/>
            <w:gridSpan w:val="5"/>
            <w:tcBorders>
              <w:bottom w:val="single" w:sz="4" w:space="0" w:color="auto"/>
            </w:tcBorders>
          </w:tcPr>
          <w:p w:rsidR="008E231D" w:rsidRPr="008E231D" w:rsidRDefault="008E231D" w:rsidP="008E231D">
            <w:pPr>
              <w:autoSpaceDE w:val="0"/>
              <w:autoSpaceDN w:val="0"/>
              <w:adjustRightInd w:val="0"/>
              <w:ind w:right="-224"/>
              <w:rPr>
                <w:sz w:val="18"/>
                <w:szCs w:val="18"/>
              </w:rPr>
            </w:pPr>
          </w:p>
        </w:tc>
        <w:tc>
          <w:tcPr>
            <w:tcW w:w="250" w:type="dxa"/>
            <w:gridSpan w:val="2"/>
          </w:tcPr>
          <w:p w:rsidR="008E231D" w:rsidRPr="008E231D" w:rsidRDefault="008E231D" w:rsidP="008E231D">
            <w:pPr>
              <w:autoSpaceDE w:val="0"/>
              <w:autoSpaceDN w:val="0"/>
              <w:adjustRightInd w:val="0"/>
              <w:ind w:right="-224"/>
              <w:rPr>
                <w:sz w:val="18"/>
                <w:szCs w:val="18"/>
              </w:rPr>
            </w:pPr>
            <w:r w:rsidRPr="008E231D">
              <w:rPr>
                <w:sz w:val="18"/>
                <w:szCs w:val="18"/>
              </w:rPr>
              <w:t xml:space="preserve"> 20</w:t>
            </w:r>
          </w:p>
        </w:tc>
        <w:tc>
          <w:tcPr>
            <w:tcW w:w="240" w:type="dxa"/>
            <w:gridSpan w:val="2"/>
            <w:tcBorders>
              <w:bottom w:val="single" w:sz="4" w:space="0" w:color="auto"/>
            </w:tcBorders>
          </w:tcPr>
          <w:p w:rsidR="008E231D" w:rsidRPr="008E231D" w:rsidRDefault="008E231D" w:rsidP="008E231D">
            <w:pPr>
              <w:autoSpaceDE w:val="0"/>
              <w:autoSpaceDN w:val="0"/>
              <w:adjustRightInd w:val="0"/>
              <w:ind w:right="-224"/>
              <w:rPr>
                <w:sz w:val="18"/>
                <w:szCs w:val="18"/>
              </w:rPr>
            </w:pPr>
          </w:p>
        </w:tc>
        <w:tc>
          <w:tcPr>
            <w:tcW w:w="395" w:type="dxa"/>
            <w:gridSpan w:val="2"/>
          </w:tcPr>
          <w:p w:rsidR="008E231D" w:rsidRPr="008E231D" w:rsidRDefault="008E231D" w:rsidP="008E231D">
            <w:pPr>
              <w:autoSpaceDE w:val="0"/>
              <w:autoSpaceDN w:val="0"/>
              <w:adjustRightInd w:val="0"/>
              <w:ind w:right="-224"/>
              <w:rPr>
                <w:sz w:val="18"/>
                <w:szCs w:val="18"/>
              </w:rPr>
            </w:pPr>
            <w:r w:rsidRPr="008E231D">
              <w:rPr>
                <w:sz w:val="18"/>
                <w:szCs w:val="18"/>
              </w:rPr>
              <w:t xml:space="preserve"> г.</w:t>
            </w:r>
          </w:p>
        </w:tc>
        <w:tc>
          <w:tcPr>
            <w:tcW w:w="1327" w:type="dxa"/>
            <w:gridSpan w:val="3"/>
          </w:tcPr>
          <w:p w:rsidR="008E231D" w:rsidRPr="008E231D" w:rsidRDefault="008E231D" w:rsidP="008E231D">
            <w:pPr>
              <w:autoSpaceDE w:val="0"/>
              <w:autoSpaceDN w:val="0"/>
              <w:adjustRightInd w:val="0"/>
              <w:ind w:right="-224"/>
              <w:rPr>
                <w:sz w:val="18"/>
                <w:szCs w:val="18"/>
              </w:rPr>
            </w:pPr>
          </w:p>
        </w:tc>
        <w:tc>
          <w:tcPr>
            <w:tcW w:w="118" w:type="dxa"/>
          </w:tcPr>
          <w:p w:rsidR="008E231D" w:rsidRPr="008E231D" w:rsidRDefault="008E231D" w:rsidP="008E231D">
            <w:pPr>
              <w:autoSpaceDE w:val="0"/>
              <w:autoSpaceDN w:val="0"/>
              <w:adjustRightInd w:val="0"/>
              <w:ind w:right="-224"/>
              <w:rPr>
                <w:sz w:val="18"/>
                <w:szCs w:val="18"/>
              </w:rPr>
            </w:pPr>
          </w:p>
        </w:tc>
        <w:tc>
          <w:tcPr>
            <w:tcW w:w="1301" w:type="dxa"/>
            <w:gridSpan w:val="3"/>
          </w:tcPr>
          <w:p w:rsidR="008E231D" w:rsidRPr="008E231D" w:rsidRDefault="008E231D" w:rsidP="008E231D">
            <w:pPr>
              <w:autoSpaceDE w:val="0"/>
              <w:autoSpaceDN w:val="0"/>
              <w:adjustRightInd w:val="0"/>
              <w:ind w:right="-224"/>
              <w:rPr>
                <w:sz w:val="18"/>
                <w:szCs w:val="18"/>
              </w:rPr>
            </w:pPr>
          </w:p>
        </w:tc>
        <w:tc>
          <w:tcPr>
            <w:tcW w:w="146" w:type="dxa"/>
          </w:tcPr>
          <w:p w:rsidR="008E231D" w:rsidRPr="008E231D" w:rsidRDefault="008E231D" w:rsidP="008E231D">
            <w:pPr>
              <w:autoSpaceDE w:val="0"/>
              <w:autoSpaceDN w:val="0"/>
              <w:adjustRightInd w:val="0"/>
              <w:ind w:right="-224"/>
              <w:rPr>
                <w:sz w:val="18"/>
                <w:szCs w:val="18"/>
              </w:rPr>
            </w:pPr>
          </w:p>
        </w:tc>
        <w:tc>
          <w:tcPr>
            <w:tcW w:w="3826" w:type="dxa"/>
            <w:gridSpan w:val="4"/>
          </w:tcPr>
          <w:p w:rsidR="008E231D" w:rsidRPr="008E231D" w:rsidRDefault="008E231D" w:rsidP="008E231D">
            <w:pPr>
              <w:autoSpaceDE w:val="0"/>
              <w:autoSpaceDN w:val="0"/>
              <w:adjustRightInd w:val="0"/>
              <w:ind w:right="-224"/>
              <w:rPr>
                <w:sz w:val="18"/>
                <w:szCs w:val="18"/>
              </w:rPr>
            </w:pPr>
          </w:p>
        </w:tc>
      </w:tr>
      <w:tr w:rsidR="008E231D" w:rsidRPr="008E231D" w:rsidTr="00F51BB9">
        <w:trPr>
          <w:gridBefore w:val="5"/>
          <w:gridAfter w:val="2"/>
          <w:wBefore w:w="1470" w:type="dxa"/>
          <w:wAfter w:w="1561" w:type="dxa"/>
          <w:jc w:val="center"/>
        </w:trPr>
        <w:tc>
          <w:tcPr>
            <w:tcW w:w="8534" w:type="dxa"/>
            <w:gridSpan w:val="21"/>
            <w:tcBorders>
              <w:top w:val="single" w:sz="4" w:space="0" w:color="auto"/>
              <w:left w:val="single" w:sz="4" w:space="0" w:color="auto"/>
              <w:right w:val="single" w:sz="4" w:space="0" w:color="auto"/>
            </w:tcBorders>
          </w:tcPr>
          <w:p w:rsidR="008E231D" w:rsidRPr="008E231D" w:rsidRDefault="008E231D" w:rsidP="008E231D">
            <w:pPr>
              <w:autoSpaceDE w:val="0"/>
              <w:autoSpaceDN w:val="0"/>
              <w:adjustRightInd w:val="0"/>
              <w:ind w:right="-224"/>
              <w:jc w:val="center"/>
              <w:rPr>
                <w:b/>
                <w:bCs/>
                <w:sz w:val="16"/>
                <w:szCs w:val="16"/>
              </w:rPr>
            </w:pPr>
            <w:r w:rsidRPr="008E231D">
              <w:rPr>
                <w:b/>
                <w:bCs/>
                <w:sz w:val="16"/>
                <w:szCs w:val="16"/>
              </w:rPr>
              <w:t>Отметка Финансового органа</w:t>
            </w:r>
          </w:p>
          <w:p w:rsidR="008E231D" w:rsidRPr="008E231D" w:rsidRDefault="008E231D" w:rsidP="008E231D">
            <w:pPr>
              <w:autoSpaceDE w:val="0"/>
              <w:autoSpaceDN w:val="0"/>
              <w:adjustRightInd w:val="0"/>
              <w:ind w:right="-224"/>
              <w:jc w:val="center"/>
              <w:rPr>
                <w:sz w:val="16"/>
                <w:szCs w:val="16"/>
              </w:rPr>
            </w:pPr>
            <w:r w:rsidRPr="008E231D">
              <w:rPr>
                <w:b/>
                <w:bCs/>
                <w:sz w:val="16"/>
                <w:szCs w:val="16"/>
              </w:rPr>
              <w:t>о регистрации Заявки на кассовый расход</w:t>
            </w:r>
          </w:p>
        </w:tc>
      </w:tr>
      <w:tr w:rsidR="008E231D" w:rsidRPr="008E231D" w:rsidTr="00F51BB9">
        <w:trPr>
          <w:gridBefore w:val="5"/>
          <w:gridAfter w:val="2"/>
          <w:wBefore w:w="1470" w:type="dxa"/>
          <w:wAfter w:w="1561" w:type="dxa"/>
          <w:jc w:val="center"/>
        </w:trPr>
        <w:tc>
          <w:tcPr>
            <w:tcW w:w="1571" w:type="dxa"/>
            <w:gridSpan w:val="5"/>
            <w:tcBorders>
              <w:left w:val="single" w:sz="4" w:space="0" w:color="auto"/>
            </w:tcBorders>
          </w:tcPr>
          <w:p w:rsidR="008E231D" w:rsidRPr="008E231D" w:rsidRDefault="008E231D" w:rsidP="008E231D">
            <w:pPr>
              <w:autoSpaceDE w:val="0"/>
              <w:autoSpaceDN w:val="0"/>
              <w:adjustRightInd w:val="0"/>
              <w:ind w:right="-224"/>
              <w:rPr>
                <w:sz w:val="16"/>
                <w:szCs w:val="16"/>
              </w:rPr>
            </w:pPr>
            <w:r w:rsidRPr="008E231D">
              <w:rPr>
                <w:sz w:val="16"/>
                <w:szCs w:val="16"/>
              </w:rPr>
              <w:t xml:space="preserve"> Номер заявки</w:t>
            </w:r>
          </w:p>
        </w:tc>
        <w:tc>
          <w:tcPr>
            <w:tcW w:w="1924" w:type="dxa"/>
            <w:gridSpan w:val="7"/>
            <w:tcBorders>
              <w:bottom w:val="single" w:sz="4" w:space="0" w:color="auto"/>
            </w:tcBorders>
          </w:tcPr>
          <w:p w:rsidR="008E231D" w:rsidRPr="008E231D" w:rsidRDefault="008E231D" w:rsidP="008E231D">
            <w:pPr>
              <w:autoSpaceDE w:val="0"/>
              <w:autoSpaceDN w:val="0"/>
              <w:adjustRightInd w:val="0"/>
              <w:ind w:right="-224"/>
              <w:rPr>
                <w:sz w:val="16"/>
                <w:szCs w:val="16"/>
              </w:rPr>
            </w:pPr>
          </w:p>
        </w:tc>
        <w:tc>
          <w:tcPr>
            <w:tcW w:w="5039" w:type="dxa"/>
            <w:gridSpan w:val="9"/>
            <w:tcBorders>
              <w:right w:val="single" w:sz="4" w:space="0" w:color="auto"/>
            </w:tcBorders>
          </w:tcPr>
          <w:p w:rsidR="008E231D" w:rsidRPr="008E231D" w:rsidRDefault="008E231D" w:rsidP="008E231D">
            <w:pPr>
              <w:autoSpaceDE w:val="0"/>
              <w:autoSpaceDN w:val="0"/>
              <w:adjustRightInd w:val="0"/>
              <w:ind w:right="-224"/>
              <w:rPr>
                <w:sz w:val="16"/>
                <w:szCs w:val="16"/>
              </w:rPr>
            </w:pPr>
          </w:p>
        </w:tc>
      </w:tr>
      <w:tr w:rsidR="008E231D" w:rsidRPr="008E231D" w:rsidTr="00F51BB9">
        <w:trPr>
          <w:gridBefore w:val="5"/>
          <w:gridAfter w:val="2"/>
          <w:wBefore w:w="1470" w:type="dxa"/>
          <w:wAfter w:w="1561" w:type="dxa"/>
          <w:trHeight w:val="233"/>
          <w:jc w:val="center"/>
        </w:trPr>
        <w:tc>
          <w:tcPr>
            <w:tcW w:w="3061" w:type="dxa"/>
            <w:gridSpan w:val="11"/>
            <w:tcBorders>
              <w:left w:val="single" w:sz="4" w:space="0" w:color="auto"/>
            </w:tcBorders>
            <w:vAlign w:val="center"/>
          </w:tcPr>
          <w:p w:rsidR="008E231D" w:rsidRPr="008E231D" w:rsidRDefault="008E231D" w:rsidP="008E231D">
            <w:pPr>
              <w:autoSpaceDE w:val="0"/>
              <w:autoSpaceDN w:val="0"/>
              <w:adjustRightInd w:val="0"/>
              <w:ind w:right="-224"/>
              <w:rPr>
                <w:sz w:val="16"/>
                <w:szCs w:val="16"/>
              </w:rPr>
            </w:pPr>
            <w:r w:rsidRPr="008E231D">
              <w:rPr>
                <w:sz w:val="16"/>
                <w:szCs w:val="16"/>
              </w:rPr>
              <w:t xml:space="preserve"> Ответственный исполнитель</w:t>
            </w:r>
          </w:p>
        </w:tc>
        <w:tc>
          <w:tcPr>
            <w:tcW w:w="1278" w:type="dxa"/>
            <w:gridSpan w:val="4"/>
            <w:tcBorders>
              <w:bottom w:val="single" w:sz="4" w:space="0" w:color="auto"/>
            </w:tcBorders>
          </w:tcPr>
          <w:p w:rsidR="008E231D" w:rsidRPr="008E231D" w:rsidRDefault="008E231D" w:rsidP="008E231D">
            <w:pPr>
              <w:autoSpaceDE w:val="0"/>
              <w:autoSpaceDN w:val="0"/>
              <w:adjustRightInd w:val="0"/>
              <w:ind w:right="-224"/>
              <w:rPr>
                <w:sz w:val="16"/>
                <w:szCs w:val="16"/>
              </w:rPr>
            </w:pPr>
          </w:p>
        </w:tc>
        <w:tc>
          <w:tcPr>
            <w:tcW w:w="96" w:type="dxa"/>
          </w:tcPr>
          <w:p w:rsidR="008E231D" w:rsidRPr="008E231D" w:rsidRDefault="008E231D" w:rsidP="008E231D">
            <w:pPr>
              <w:autoSpaceDE w:val="0"/>
              <w:autoSpaceDN w:val="0"/>
              <w:adjustRightInd w:val="0"/>
              <w:ind w:right="-224"/>
              <w:rPr>
                <w:sz w:val="16"/>
                <w:szCs w:val="16"/>
              </w:rPr>
            </w:pPr>
          </w:p>
        </w:tc>
        <w:tc>
          <w:tcPr>
            <w:tcW w:w="669" w:type="dxa"/>
            <w:tcBorders>
              <w:bottom w:val="single" w:sz="4" w:space="0" w:color="auto"/>
            </w:tcBorders>
          </w:tcPr>
          <w:p w:rsidR="008E231D" w:rsidRPr="008E231D" w:rsidRDefault="008E231D" w:rsidP="008E231D">
            <w:pPr>
              <w:autoSpaceDE w:val="0"/>
              <w:autoSpaceDN w:val="0"/>
              <w:adjustRightInd w:val="0"/>
              <w:ind w:right="-224"/>
              <w:rPr>
                <w:sz w:val="16"/>
                <w:szCs w:val="16"/>
              </w:rPr>
            </w:pPr>
          </w:p>
        </w:tc>
        <w:tc>
          <w:tcPr>
            <w:tcW w:w="146" w:type="dxa"/>
          </w:tcPr>
          <w:p w:rsidR="008E231D" w:rsidRPr="008E231D" w:rsidRDefault="008E231D" w:rsidP="008E231D">
            <w:pPr>
              <w:autoSpaceDE w:val="0"/>
              <w:autoSpaceDN w:val="0"/>
              <w:adjustRightInd w:val="0"/>
              <w:ind w:right="-224"/>
              <w:rPr>
                <w:sz w:val="16"/>
                <w:szCs w:val="16"/>
              </w:rPr>
            </w:pPr>
          </w:p>
        </w:tc>
        <w:tc>
          <w:tcPr>
            <w:tcW w:w="2340" w:type="dxa"/>
            <w:tcBorders>
              <w:bottom w:val="single" w:sz="4" w:space="0" w:color="auto"/>
            </w:tcBorders>
          </w:tcPr>
          <w:p w:rsidR="008E231D" w:rsidRPr="008E231D" w:rsidRDefault="008E231D" w:rsidP="008E231D">
            <w:pPr>
              <w:autoSpaceDE w:val="0"/>
              <w:autoSpaceDN w:val="0"/>
              <w:adjustRightInd w:val="0"/>
              <w:ind w:right="-224"/>
              <w:rPr>
                <w:sz w:val="16"/>
                <w:szCs w:val="16"/>
              </w:rPr>
            </w:pPr>
          </w:p>
        </w:tc>
        <w:tc>
          <w:tcPr>
            <w:tcW w:w="60" w:type="dxa"/>
          </w:tcPr>
          <w:p w:rsidR="008E231D" w:rsidRPr="008E231D" w:rsidRDefault="008E231D" w:rsidP="008E231D">
            <w:pPr>
              <w:autoSpaceDE w:val="0"/>
              <w:autoSpaceDN w:val="0"/>
              <w:adjustRightInd w:val="0"/>
              <w:ind w:right="-224"/>
              <w:rPr>
                <w:sz w:val="16"/>
                <w:szCs w:val="16"/>
              </w:rPr>
            </w:pPr>
          </w:p>
        </w:tc>
        <w:tc>
          <w:tcPr>
            <w:tcW w:w="884" w:type="dxa"/>
            <w:tcBorders>
              <w:bottom w:val="single" w:sz="4" w:space="0" w:color="auto"/>
              <w:right w:val="single" w:sz="4" w:space="0" w:color="auto"/>
            </w:tcBorders>
          </w:tcPr>
          <w:p w:rsidR="008E231D" w:rsidRPr="008E231D" w:rsidRDefault="008E231D" w:rsidP="008E231D">
            <w:pPr>
              <w:autoSpaceDE w:val="0"/>
              <w:autoSpaceDN w:val="0"/>
              <w:adjustRightInd w:val="0"/>
              <w:ind w:right="-224"/>
              <w:rPr>
                <w:sz w:val="16"/>
                <w:szCs w:val="16"/>
              </w:rPr>
            </w:pPr>
          </w:p>
        </w:tc>
      </w:tr>
      <w:tr w:rsidR="008E231D" w:rsidRPr="008E231D" w:rsidTr="00F51BB9">
        <w:trPr>
          <w:gridBefore w:val="5"/>
          <w:gridAfter w:val="2"/>
          <w:wBefore w:w="1470" w:type="dxa"/>
          <w:wAfter w:w="1561" w:type="dxa"/>
          <w:jc w:val="center"/>
        </w:trPr>
        <w:tc>
          <w:tcPr>
            <w:tcW w:w="3061" w:type="dxa"/>
            <w:gridSpan w:val="11"/>
            <w:tcBorders>
              <w:left w:val="single" w:sz="4" w:space="0" w:color="auto"/>
            </w:tcBorders>
          </w:tcPr>
          <w:p w:rsidR="008E231D" w:rsidRPr="008E231D" w:rsidRDefault="008E231D" w:rsidP="008E231D">
            <w:pPr>
              <w:autoSpaceDE w:val="0"/>
              <w:autoSpaceDN w:val="0"/>
              <w:adjustRightInd w:val="0"/>
              <w:ind w:right="-224"/>
              <w:jc w:val="center"/>
              <w:rPr>
                <w:sz w:val="16"/>
                <w:szCs w:val="16"/>
              </w:rPr>
            </w:pPr>
          </w:p>
        </w:tc>
        <w:tc>
          <w:tcPr>
            <w:tcW w:w="1278" w:type="dxa"/>
            <w:gridSpan w:val="4"/>
          </w:tcPr>
          <w:p w:rsidR="008E231D" w:rsidRPr="008E231D" w:rsidRDefault="008E231D" w:rsidP="008E231D">
            <w:pPr>
              <w:autoSpaceDE w:val="0"/>
              <w:autoSpaceDN w:val="0"/>
              <w:adjustRightInd w:val="0"/>
              <w:jc w:val="center"/>
              <w:rPr>
                <w:sz w:val="16"/>
                <w:szCs w:val="16"/>
              </w:rPr>
            </w:pPr>
            <w:r w:rsidRPr="008E231D">
              <w:rPr>
                <w:sz w:val="16"/>
                <w:szCs w:val="16"/>
              </w:rPr>
              <w:t>(должность)</w:t>
            </w:r>
          </w:p>
        </w:tc>
        <w:tc>
          <w:tcPr>
            <w:tcW w:w="96" w:type="dxa"/>
          </w:tcPr>
          <w:p w:rsidR="008E231D" w:rsidRPr="008E231D" w:rsidRDefault="008E231D" w:rsidP="008E231D">
            <w:pPr>
              <w:autoSpaceDE w:val="0"/>
              <w:autoSpaceDN w:val="0"/>
              <w:adjustRightInd w:val="0"/>
              <w:ind w:right="-224"/>
              <w:jc w:val="center"/>
              <w:rPr>
                <w:sz w:val="16"/>
                <w:szCs w:val="16"/>
              </w:rPr>
            </w:pPr>
          </w:p>
        </w:tc>
        <w:tc>
          <w:tcPr>
            <w:tcW w:w="669" w:type="dxa"/>
          </w:tcPr>
          <w:p w:rsidR="008E231D" w:rsidRPr="008E231D" w:rsidRDefault="008E231D" w:rsidP="008E231D">
            <w:pPr>
              <w:autoSpaceDE w:val="0"/>
              <w:autoSpaceDN w:val="0"/>
              <w:adjustRightInd w:val="0"/>
              <w:jc w:val="center"/>
              <w:rPr>
                <w:sz w:val="16"/>
                <w:szCs w:val="16"/>
              </w:rPr>
            </w:pPr>
            <w:r w:rsidRPr="008E231D">
              <w:rPr>
                <w:sz w:val="16"/>
                <w:szCs w:val="16"/>
              </w:rPr>
              <w:t>(подпись)</w:t>
            </w:r>
          </w:p>
        </w:tc>
        <w:tc>
          <w:tcPr>
            <w:tcW w:w="146" w:type="dxa"/>
          </w:tcPr>
          <w:p w:rsidR="008E231D" w:rsidRPr="008E231D" w:rsidRDefault="008E231D" w:rsidP="008E231D">
            <w:pPr>
              <w:autoSpaceDE w:val="0"/>
              <w:autoSpaceDN w:val="0"/>
              <w:adjustRightInd w:val="0"/>
              <w:ind w:right="-224"/>
              <w:jc w:val="center"/>
              <w:rPr>
                <w:sz w:val="16"/>
                <w:szCs w:val="16"/>
              </w:rPr>
            </w:pPr>
          </w:p>
        </w:tc>
        <w:tc>
          <w:tcPr>
            <w:tcW w:w="2340" w:type="dxa"/>
          </w:tcPr>
          <w:p w:rsidR="008E231D" w:rsidRPr="008E231D" w:rsidRDefault="008E231D" w:rsidP="008E231D">
            <w:pPr>
              <w:autoSpaceDE w:val="0"/>
              <w:autoSpaceDN w:val="0"/>
              <w:adjustRightInd w:val="0"/>
              <w:ind w:right="12"/>
              <w:jc w:val="center"/>
              <w:rPr>
                <w:sz w:val="16"/>
                <w:szCs w:val="16"/>
              </w:rPr>
            </w:pPr>
            <w:r w:rsidRPr="008E231D">
              <w:rPr>
                <w:sz w:val="16"/>
                <w:szCs w:val="16"/>
              </w:rPr>
              <w:t>(расшифровка подписи)</w:t>
            </w:r>
          </w:p>
        </w:tc>
        <w:tc>
          <w:tcPr>
            <w:tcW w:w="60" w:type="dxa"/>
          </w:tcPr>
          <w:p w:rsidR="008E231D" w:rsidRPr="008E231D" w:rsidRDefault="008E231D" w:rsidP="008E231D">
            <w:pPr>
              <w:autoSpaceDE w:val="0"/>
              <w:autoSpaceDN w:val="0"/>
              <w:adjustRightInd w:val="0"/>
              <w:ind w:right="-224"/>
              <w:jc w:val="center"/>
              <w:rPr>
                <w:sz w:val="16"/>
                <w:szCs w:val="16"/>
              </w:rPr>
            </w:pPr>
          </w:p>
        </w:tc>
        <w:tc>
          <w:tcPr>
            <w:tcW w:w="884" w:type="dxa"/>
            <w:tcBorders>
              <w:right w:val="single" w:sz="4" w:space="0" w:color="auto"/>
            </w:tcBorders>
          </w:tcPr>
          <w:p w:rsidR="008E231D" w:rsidRPr="008E231D" w:rsidRDefault="008E231D" w:rsidP="008E231D">
            <w:pPr>
              <w:autoSpaceDE w:val="0"/>
              <w:autoSpaceDN w:val="0"/>
              <w:adjustRightInd w:val="0"/>
              <w:jc w:val="center"/>
              <w:rPr>
                <w:sz w:val="16"/>
                <w:szCs w:val="16"/>
              </w:rPr>
            </w:pPr>
            <w:r w:rsidRPr="008E231D">
              <w:rPr>
                <w:sz w:val="16"/>
                <w:szCs w:val="16"/>
              </w:rPr>
              <w:t>(телефон)</w:t>
            </w:r>
          </w:p>
        </w:tc>
      </w:tr>
      <w:tr w:rsidR="008E231D" w:rsidRPr="008E231D" w:rsidTr="00F51BB9">
        <w:trPr>
          <w:gridBefore w:val="5"/>
          <w:wBefore w:w="1470" w:type="dxa"/>
          <w:jc w:val="center"/>
        </w:trPr>
        <w:tc>
          <w:tcPr>
            <w:tcW w:w="157" w:type="dxa"/>
            <w:tcBorders>
              <w:left w:val="single" w:sz="4" w:space="0" w:color="auto"/>
            </w:tcBorders>
          </w:tcPr>
          <w:p w:rsidR="008E231D" w:rsidRPr="008E231D" w:rsidRDefault="008E231D" w:rsidP="008E231D">
            <w:pPr>
              <w:autoSpaceDE w:val="0"/>
              <w:autoSpaceDN w:val="0"/>
              <w:adjustRightInd w:val="0"/>
              <w:ind w:right="-224"/>
              <w:rPr>
                <w:sz w:val="16"/>
                <w:szCs w:val="16"/>
              </w:rPr>
            </w:pPr>
            <w:r w:rsidRPr="008E231D">
              <w:rPr>
                <w:sz w:val="16"/>
                <w:szCs w:val="16"/>
              </w:rPr>
              <w:t xml:space="preserve"> "</w:t>
            </w:r>
          </w:p>
        </w:tc>
        <w:tc>
          <w:tcPr>
            <w:tcW w:w="407" w:type="dxa"/>
            <w:tcBorders>
              <w:bottom w:val="single" w:sz="4" w:space="0" w:color="auto"/>
            </w:tcBorders>
          </w:tcPr>
          <w:p w:rsidR="008E231D" w:rsidRPr="008E231D" w:rsidRDefault="008E231D" w:rsidP="008E231D">
            <w:pPr>
              <w:autoSpaceDE w:val="0"/>
              <w:autoSpaceDN w:val="0"/>
              <w:adjustRightInd w:val="0"/>
              <w:ind w:right="-224"/>
              <w:rPr>
                <w:sz w:val="16"/>
                <w:szCs w:val="16"/>
              </w:rPr>
            </w:pPr>
          </w:p>
        </w:tc>
        <w:tc>
          <w:tcPr>
            <w:tcW w:w="422" w:type="dxa"/>
          </w:tcPr>
          <w:p w:rsidR="008E231D" w:rsidRPr="008E231D" w:rsidRDefault="008E231D" w:rsidP="008E231D">
            <w:pPr>
              <w:autoSpaceDE w:val="0"/>
              <w:autoSpaceDN w:val="0"/>
              <w:adjustRightInd w:val="0"/>
              <w:ind w:right="-224"/>
              <w:rPr>
                <w:sz w:val="16"/>
                <w:szCs w:val="16"/>
              </w:rPr>
            </w:pPr>
            <w:r w:rsidRPr="008E231D">
              <w:rPr>
                <w:sz w:val="16"/>
                <w:szCs w:val="16"/>
              </w:rPr>
              <w:t>"</w:t>
            </w:r>
          </w:p>
        </w:tc>
        <w:tc>
          <w:tcPr>
            <w:tcW w:w="897" w:type="dxa"/>
            <w:gridSpan w:val="4"/>
            <w:tcBorders>
              <w:bottom w:val="single" w:sz="4" w:space="0" w:color="auto"/>
            </w:tcBorders>
          </w:tcPr>
          <w:p w:rsidR="008E231D" w:rsidRPr="008E231D" w:rsidRDefault="008E231D" w:rsidP="008E231D">
            <w:pPr>
              <w:autoSpaceDE w:val="0"/>
              <w:autoSpaceDN w:val="0"/>
              <w:adjustRightInd w:val="0"/>
              <w:ind w:right="-224"/>
              <w:rPr>
                <w:sz w:val="16"/>
                <w:szCs w:val="16"/>
              </w:rPr>
            </w:pPr>
          </w:p>
        </w:tc>
        <w:tc>
          <w:tcPr>
            <w:tcW w:w="229" w:type="dxa"/>
            <w:gridSpan w:val="2"/>
          </w:tcPr>
          <w:p w:rsidR="008E231D" w:rsidRPr="008E231D" w:rsidRDefault="008E231D" w:rsidP="008E231D">
            <w:pPr>
              <w:autoSpaceDE w:val="0"/>
              <w:autoSpaceDN w:val="0"/>
              <w:adjustRightInd w:val="0"/>
              <w:ind w:right="-224"/>
              <w:rPr>
                <w:sz w:val="16"/>
                <w:szCs w:val="16"/>
              </w:rPr>
            </w:pPr>
            <w:r w:rsidRPr="008E231D">
              <w:rPr>
                <w:sz w:val="16"/>
                <w:szCs w:val="16"/>
              </w:rPr>
              <w:t xml:space="preserve"> 20</w:t>
            </w:r>
          </w:p>
        </w:tc>
        <w:tc>
          <w:tcPr>
            <w:tcW w:w="246" w:type="dxa"/>
            <w:tcBorders>
              <w:bottom w:val="single" w:sz="4" w:space="0" w:color="auto"/>
            </w:tcBorders>
          </w:tcPr>
          <w:p w:rsidR="008E231D" w:rsidRPr="008E231D" w:rsidRDefault="008E231D" w:rsidP="008E231D">
            <w:pPr>
              <w:autoSpaceDE w:val="0"/>
              <w:autoSpaceDN w:val="0"/>
              <w:adjustRightInd w:val="0"/>
              <w:ind w:right="-224"/>
              <w:rPr>
                <w:sz w:val="16"/>
                <w:szCs w:val="16"/>
              </w:rPr>
            </w:pPr>
          </w:p>
        </w:tc>
        <w:tc>
          <w:tcPr>
            <w:tcW w:w="1137" w:type="dxa"/>
            <w:gridSpan w:val="2"/>
          </w:tcPr>
          <w:p w:rsidR="008E231D" w:rsidRPr="008E231D" w:rsidRDefault="008E231D" w:rsidP="008E231D">
            <w:pPr>
              <w:autoSpaceDE w:val="0"/>
              <w:autoSpaceDN w:val="0"/>
              <w:adjustRightInd w:val="0"/>
              <w:ind w:right="-224"/>
              <w:rPr>
                <w:sz w:val="16"/>
                <w:szCs w:val="16"/>
              </w:rPr>
            </w:pPr>
            <w:r w:rsidRPr="008E231D">
              <w:rPr>
                <w:sz w:val="16"/>
                <w:szCs w:val="16"/>
              </w:rPr>
              <w:t xml:space="preserve"> г.</w:t>
            </w:r>
          </w:p>
        </w:tc>
        <w:tc>
          <w:tcPr>
            <w:tcW w:w="5039" w:type="dxa"/>
            <w:gridSpan w:val="9"/>
            <w:tcBorders>
              <w:right w:val="single" w:sz="4" w:space="0" w:color="auto"/>
            </w:tcBorders>
          </w:tcPr>
          <w:p w:rsidR="008E231D" w:rsidRPr="008E231D" w:rsidRDefault="008E231D" w:rsidP="008E231D">
            <w:pPr>
              <w:autoSpaceDE w:val="0"/>
              <w:autoSpaceDN w:val="0"/>
              <w:adjustRightInd w:val="0"/>
              <w:ind w:right="-224"/>
              <w:rPr>
                <w:sz w:val="16"/>
                <w:szCs w:val="16"/>
              </w:rPr>
            </w:pPr>
          </w:p>
        </w:tc>
        <w:tc>
          <w:tcPr>
            <w:tcW w:w="1561" w:type="dxa"/>
            <w:gridSpan w:val="2"/>
            <w:tcBorders>
              <w:left w:val="single" w:sz="4" w:space="0" w:color="auto"/>
            </w:tcBorders>
          </w:tcPr>
          <w:p w:rsidR="008E231D" w:rsidRPr="008E231D" w:rsidRDefault="008E231D" w:rsidP="008E231D">
            <w:pPr>
              <w:jc w:val="right"/>
              <w:rPr>
                <w:sz w:val="16"/>
                <w:szCs w:val="16"/>
              </w:rPr>
            </w:pPr>
            <w:r w:rsidRPr="008E231D">
              <w:rPr>
                <w:sz w:val="16"/>
                <w:szCs w:val="16"/>
              </w:rPr>
              <w:t>Номер страницы</w:t>
            </w:r>
          </w:p>
        </w:tc>
      </w:tr>
      <w:tr w:rsidR="008E231D" w:rsidRPr="008E231D" w:rsidTr="00F51BB9">
        <w:trPr>
          <w:gridBefore w:val="5"/>
          <w:wBefore w:w="1470" w:type="dxa"/>
          <w:jc w:val="center"/>
        </w:trPr>
        <w:tc>
          <w:tcPr>
            <w:tcW w:w="8534" w:type="dxa"/>
            <w:gridSpan w:val="21"/>
            <w:tcBorders>
              <w:left w:val="single" w:sz="4" w:space="0" w:color="auto"/>
              <w:bottom w:val="single" w:sz="4" w:space="0" w:color="auto"/>
              <w:right w:val="single" w:sz="4" w:space="0" w:color="auto"/>
            </w:tcBorders>
          </w:tcPr>
          <w:p w:rsidR="008E231D" w:rsidRPr="008E231D" w:rsidRDefault="008E231D" w:rsidP="008E231D">
            <w:pPr>
              <w:autoSpaceDE w:val="0"/>
              <w:autoSpaceDN w:val="0"/>
              <w:adjustRightInd w:val="0"/>
              <w:ind w:right="-224"/>
              <w:rPr>
                <w:sz w:val="16"/>
                <w:szCs w:val="16"/>
              </w:rPr>
            </w:pPr>
            <w:r w:rsidRPr="008E231D">
              <w:rPr>
                <w:sz w:val="16"/>
                <w:szCs w:val="16"/>
              </w:rPr>
              <w:t xml:space="preserve"> </w:t>
            </w:r>
          </w:p>
        </w:tc>
        <w:tc>
          <w:tcPr>
            <w:tcW w:w="1561" w:type="dxa"/>
            <w:gridSpan w:val="2"/>
            <w:tcBorders>
              <w:left w:val="single" w:sz="4" w:space="0" w:color="auto"/>
            </w:tcBorders>
          </w:tcPr>
          <w:p w:rsidR="008E231D" w:rsidRPr="008E231D" w:rsidRDefault="008E231D" w:rsidP="008E231D">
            <w:pPr>
              <w:jc w:val="right"/>
              <w:rPr>
                <w:sz w:val="16"/>
                <w:szCs w:val="16"/>
              </w:rPr>
            </w:pPr>
            <w:r w:rsidRPr="008E231D">
              <w:rPr>
                <w:sz w:val="16"/>
                <w:szCs w:val="16"/>
              </w:rPr>
              <w:t>Всего страниц</w:t>
            </w:r>
          </w:p>
        </w:tc>
      </w:tr>
    </w:tbl>
    <w:p w:rsidR="008E231D" w:rsidRPr="008E231D" w:rsidRDefault="008E231D" w:rsidP="008E231D">
      <w:pPr>
        <w:autoSpaceDE w:val="0"/>
        <w:autoSpaceDN w:val="0"/>
        <w:adjustRightInd w:val="0"/>
        <w:spacing w:after="0" w:line="240" w:lineRule="auto"/>
        <w:ind w:right="-224"/>
        <w:rPr>
          <w:rFonts w:ascii="Times New Roman" w:eastAsia="Times New Roman" w:hAnsi="Times New Roman" w:cs="Times New Roman"/>
          <w:sz w:val="18"/>
          <w:szCs w:val="18"/>
          <w:lang w:eastAsia="ru-RU"/>
        </w:rPr>
      </w:pPr>
    </w:p>
    <w:p w:rsidR="008E231D" w:rsidRPr="008E231D" w:rsidRDefault="008E231D" w:rsidP="008E231D">
      <w:pPr>
        <w:spacing w:after="0" w:line="240" w:lineRule="auto"/>
        <w:rPr>
          <w:rFonts w:ascii="Times New Roman" w:eastAsia="Times New Roman" w:hAnsi="Times New Roman" w:cs="Times New Roman"/>
          <w:sz w:val="24"/>
          <w:szCs w:val="24"/>
          <w:lang w:eastAsia="ru-RU"/>
        </w:rPr>
      </w:pPr>
    </w:p>
    <w:p w:rsidR="008E231D" w:rsidRPr="008E231D" w:rsidRDefault="008E231D" w:rsidP="008E231D">
      <w:pPr>
        <w:spacing w:after="0" w:line="240" w:lineRule="auto"/>
        <w:rPr>
          <w:rFonts w:ascii="Times New Roman" w:eastAsia="Times New Roman" w:hAnsi="Times New Roman" w:cs="Times New Roman"/>
          <w:sz w:val="24"/>
          <w:szCs w:val="24"/>
          <w:lang w:eastAsia="ru-RU"/>
        </w:rPr>
      </w:pPr>
    </w:p>
    <w:tbl>
      <w:tblPr>
        <w:tblStyle w:val="a7"/>
        <w:tblW w:w="13551" w:type="dxa"/>
        <w:jc w:val="center"/>
        <w:tblCellMar>
          <w:left w:w="0" w:type="dxa"/>
          <w:right w:w="0" w:type="dxa"/>
        </w:tblCellMar>
        <w:tblLook w:val="01E0" w:firstRow="1" w:lastRow="1" w:firstColumn="1" w:lastColumn="1" w:noHBand="0" w:noVBand="0"/>
      </w:tblPr>
      <w:tblGrid>
        <w:gridCol w:w="734"/>
        <w:gridCol w:w="786"/>
        <w:gridCol w:w="651"/>
        <w:gridCol w:w="965"/>
        <w:gridCol w:w="1329"/>
        <w:gridCol w:w="1372"/>
        <w:gridCol w:w="676"/>
        <w:gridCol w:w="709"/>
        <w:gridCol w:w="1179"/>
        <w:gridCol w:w="1311"/>
        <w:gridCol w:w="881"/>
        <w:gridCol w:w="875"/>
        <w:gridCol w:w="2083"/>
      </w:tblGrid>
      <w:tr w:rsidR="008E231D" w:rsidRPr="008E231D" w:rsidTr="00F51BB9">
        <w:trPr>
          <w:trHeight w:val="340"/>
          <w:jc w:val="center"/>
        </w:trPr>
        <w:tc>
          <w:tcPr>
            <w:tcW w:w="4465" w:type="dxa"/>
            <w:gridSpan w:val="5"/>
            <w:vAlign w:val="bottom"/>
          </w:tcPr>
          <w:p w:rsidR="008E231D" w:rsidRPr="008E231D" w:rsidRDefault="008E231D" w:rsidP="008E231D">
            <w:pPr>
              <w:autoSpaceDE w:val="0"/>
              <w:autoSpaceDN w:val="0"/>
              <w:adjustRightInd w:val="0"/>
              <w:jc w:val="center"/>
              <w:rPr>
                <w:b/>
                <w:bCs/>
                <w:sz w:val="16"/>
                <w:szCs w:val="16"/>
              </w:rPr>
            </w:pPr>
            <w:r w:rsidRPr="008E231D">
              <w:rPr>
                <w:b/>
                <w:bCs/>
                <w:sz w:val="16"/>
                <w:szCs w:val="16"/>
              </w:rPr>
              <w:t>2. Реквизиты документа-основания</w:t>
            </w:r>
          </w:p>
        </w:tc>
        <w:tc>
          <w:tcPr>
            <w:tcW w:w="9086" w:type="dxa"/>
            <w:gridSpan w:val="8"/>
            <w:vAlign w:val="bottom"/>
          </w:tcPr>
          <w:p w:rsidR="008E231D" w:rsidRPr="008E231D" w:rsidRDefault="008E231D" w:rsidP="008E231D">
            <w:pPr>
              <w:autoSpaceDE w:val="0"/>
              <w:autoSpaceDN w:val="0"/>
              <w:adjustRightInd w:val="0"/>
              <w:jc w:val="center"/>
              <w:rPr>
                <w:b/>
                <w:bCs/>
                <w:sz w:val="16"/>
                <w:szCs w:val="16"/>
              </w:rPr>
            </w:pPr>
            <w:r w:rsidRPr="008E231D">
              <w:rPr>
                <w:b/>
                <w:bCs/>
                <w:sz w:val="16"/>
                <w:szCs w:val="16"/>
              </w:rPr>
              <w:t>3. Реквизиты контрагента</w:t>
            </w:r>
          </w:p>
        </w:tc>
      </w:tr>
      <w:tr w:rsidR="008E231D" w:rsidRPr="008E231D" w:rsidTr="00F51BB9">
        <w:trPr>
          <w:trHeight w:val="1322"/>
          <w:jc w:val="center"/>
        </w:trPr>
        <w:tc>
          <w:tcPr>
            <w:tcW w:w="734"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Вид</w:t>
            </w:r>
          </w:p>
        </w:tc>
        <w:tc>
          <w:tcPr>
            <w:tcW w:w="786"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Номер</w:t>
            </w:r>
          </w:p>
        </w:tc>
        <w:tc>
          <w:tcPr>
            <w:tcW w:w="651"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Дата</w:t>
            </w:r>
          </w:p>
        </w:tc>
        <w:tc>
          <w:tcPr>
            <w:tcW w:w="965"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Предмет</w:t>
            </w:r>
          </w:p>
        </w:tc>
        <w:tc>
          <w:tcPr>
            <w:tcW w:w="1329"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Номер копии</w:t>
            </w:r>
          </w:p>
          <w:p w:rsidR="008E231D" w:rsidRPr="008E231D" w:rsidRDefault="008E231D" w:rsidP="008E231D">
            <w:pPr>
              <w:autoSpaceDE w:val="0"/>
              <w:autoSpaceDN w:val="0"/>
              <w:adjustRightInd w:val="0"/>
              <w:jc w:val="center"/>
              <w:rPr>
                <w:sz w:val="16"/>
                <w:szCs w:val="16"/>
              </w:rPr>
            </w:pPr>
            <w:r w:rsidRPr="008E231D">
              <w:rPr>
                <w:sz w:val="16"/>
                <w:szCs w:val="16"/>
              </w:rPr>
              <w:t>сканированного документа-основания</w:t>
            </w:r>
          </w:p>
        </w:tc>
        <w:tc>
          <w:tcPr>
            <w:tcW w:w="1372"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Наименование/</w:t>
            </w:r>
          </w:p>
          <w:p w:rsidR="008E231D" w:rsidRPr="008E231D" w:rsidRDefault="008E231D" w:rsidP="008E231D">
            <w:pPr>
              <w:autoSpaceDE w:val="0"/>
              <w:autoSpaceDN w:val="0"/>
              <w:adjustRightInd w:val="0"/>
              <w:jc w:val="center"/>
              <w:rPr>
                <w:sz w:val="16"/>
                <w:szCs w:val="16"/>
              </w:rPr>
            </w:pPr>
            <w:r w:rsidRPr="008E231D">
              <w:rPr>
                <w:sz w:val="16"/>
                <w:szCs w:val="16"/>
              </w:rPr>
              <w:t>фамилия, имя,</w:t>
            </w:r>
          </w:p>
          <w:p w:rsidR="008E231D" w:rsidRPr="008E231D" w:rsidRDefault="008E231D" w:rsidP="008E231D">
            <w:pPr>
              <w:autoSpaceDE w:val="0"/>
              <w:autoSpaceDN w:val="0"/>
              <w:adjustRightInd w:val="0"/>
              <w:jc w:val="center"/>
              <w:rPr>
                <w:sz w:val="16"/>
                <w:szCs w:val="16"/>
              </w:rPr>
            </w:pPr>
            <w:r w:rsidRPr="008E231D">
              <w:rPr>
                <w:sz w:val="16"/>
                <w:szCs w:val="16"/>
              </w:rPr>
              <w:t>отчество</w:t>
            </w:r>
          </w:p>
        </w:tc>
        <w:tc>
          <w:tcPr>
            <w:tcW w:w="676"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ИНН</w:t>
            </w:r>
          </w:p>
        </w:tc>
        <w:tc>
          <w:tcPr>
            <w:tcW w:w="709"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КПП</w:t>
            </w:r>
          </w:p>
        </w:tc>
        <w:tc>
          <w:tcPr>
            <w:tcW w:w="1179"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Лицевой счет</w:t>
            </w:r>
          </w:p>
        </w:tc>
        <w:tc>
          <w:tcPr>
            <w:tcW w:w="1311" w:type="dxa"/>
          </w:tcPr>
          <w:p w:rsidR="008E231D" w:rsidRPr="008E231D" w:rsidRDefault="008E231D" w:rsidP="008E231D">
            <w:pPr>
              <w:autoSpaceDE w:val="0"/>
              <w:autoSpaceDN w:val="0"/>
              <w:adjustRightInd w:val="0"/>
              <w:jc w:val="center"/>
              <w:rPr>
                <w:sz w:val="16"/>
                <w:szCs w:val="16"/>
              </w:rPr>
            </w:pPr>
            <w:r w:rsidRPr="008E231D">
              <w:rPr>
                <w:sz w:val="16"/>
                <w:szCs w:val="16"/>
              </w:rPr>
              <w:t>Банковский счет</w:t>
            </w:r>
          </w:p>
        </w:tc>
        <w:tc>
          <w:tcPr>
            <w:tcW w:w="881" w:type="dxa"/>
          </w:tcPr>
          <w:p w:rsidR="008E231D" w:rsidRPr="008E231D" w:rsidRDefault="008E231D" w:rsidP="008E231D">
            <w:pPr>
              <w:autoSpaceDE w:val="0"/>
              <w:autoSpaceDN w:val="0"/>
              <w:adjustRightInd w:val="0"/>
              <w:jc w:val="center"/>
              <w:rPr>
                <w:sz w:val="16"/>
                <w:szCs w:val="16"/>
              </w:rPr>
            </w:pPr>
            <w:proofErr w:type="spellStart"/>
            <w:r w:rsidRPr="008E231D">
              <w:rPr>
                <w:sz w:val="16"/>
                <w:szCs w:val="16"/>
              </w:rPr>
              <w:t>Наимено</w:t>
            </w:r>
            <w:proofErr w:type="spellEnd"/>
            <w:r w:rsidRPr="008E231D">
              <w:rPr>
                <w:sz w:val="16"/>
                <w:szCs w:val="16"/>
              </w:rPr>
              <w:t>-</w:t>
            </w:r>
          </w:p>
          <w:p w:rsidR="008E231D" w:rsidRPr="008E231D" w:rsidRDefault="008E231D" w:rsidP="008E231D">
            <w:pPr>
              <w:autoSpaceDE w:val="0"/>
              <w:autoSpaceDN w:val="0"/>
              <w:adjustRightInd w:val="0"/>
              <w:jc w:val="center"/>
              <w:rPr>
                <w:sz w:val="16"/>
                <w:szCs w:val="16"/>
              </w:rPr>
            </w:pPr>
            <w:proofErr w:type="spellStart"/>
            <w:r w:rsidRPr="008E231D">
              <w:rPr>
                <w:sz w:val="16"/>
                <w:szCs w:val="16"/>
              </w:rPr>
              <w:t>вание</w:t>
            </w:r>
            <w:proofErr w:type="spellEnd"/>
          </w:p>
          <w:p w:rsidR="008E231D" w:rsidRPr="008E231D" w:rsidRDefault="008E231D" w:rsidP="008E231D">
            <w:pPr>
              <w:autoSpaceDE w:val="0"/>
              <w:autoSpaceDN w:val="0"/>
              <w:adjustRightInd w:val="0"/>
              <w:jc w:val="center"/>
              <w:rPr>
                <w:sz w:val="16"/>
                <w:szCs w:val="16"/>
              </w:rPr>
            </w:pPr>
            <w:r w:rsidRPr="008E231D">
              <w:rPr>
                <w:sz w:val="16"/>
                <w:szCs w:val="16"/>
              </w:rPr>
              <w:t>банка</w:t>
            </w:r>
          </w:p>
        </w:tc>
        <w:tc>
          <w:tcPr>
            <w:tcW w:w="875" w:type="dxa"/>
          </w:tcPr>
          <w:p w:rsidR="008E231D" w:rsidRPr="008E231D" w:rsidRDefault="008E231D" w:rsidP="008E231D">
            <w:pPr>
              <w:autoSpaceDE w:val="0"/>
              <w:autoSpaceDN w:val="0"/>
              <w:adjustRightInd w:val="0"/>
              <w:jc w:val="center"/>
              <w:rPr>
                <w:sz w:val="16"/>
                <w:szCs w:val="16"/>
              </w:rPr>
            </w:pPr>
            <w:r w:rsidRPr="008E231D">
              <w:rPr>
                <w:sz w:val="16"/>
                <w:szCs w:val="16"/>
              </w:rPr>
              <w:t>БИК банка</w:t>
            </w:r>
          </w:p>
        </w:tc>
        <w:tc>
          <w:tcPr>
            <w:tcW w:w="2083" w:type="dxa"/>
          </w:tcPr>
          <w:p w:rsidR="008E231D" w:rsidRPr="008E231D" w:rsidRDefault="008E231D" w:rsidP="008E231D">
            <w:pPr>
              <w:autoSpaceDE w:val="0"/>
              <w:autoSpaceDN w:val="0"/>
              <w:adjustRightInd w:val="0"/>
              <w:jc w:val="center"/>
              <w:rPr>
                <w:sz w:val="16"/>
                <w:szCs w:val="16"/>
              </w:rPr>
            </w:pPr>
            <w:r w:rsidRPr="008E231D">
              <w:rPr>
                <w:sz w:val="16"/>
                <w:szCs w:val="16"/>
              </w:rPr>
              <w:t>Корреспондентский счет</w:t>
            </w:r>
          </w:p>
          <w:p w:rsidR="008E231D" w:rsidRPr="008E231D" w:rsidRDefault="008E231D" w:rsidP="008E231D">
            <w:pPr>
              <w:autoSpaceDE w:val="0"/>
              <w:autoSpaceDN w:val="0"/>
              <w:adjustRightInd w:val="0"/>
              <w:jc w:val="center"/>
              <w:rPr>
                <w:sz w:val="16"/>
                <w:szCs w:val="16"/>
              </w:rPr>
            </w:pPr>
            <w:r w:rsidRPr="008E231D">
              <w:rPr>
                <w:sz w:val="16"/>
                <w:szCs w:val="16"/>
              </w:rPr>
              <w:t>банка</w:t>
            </w:r>
          </w:p>
        </w:tc>
      </w:tr>
      <w:tr w:rsidR="008E231D" w:rsidRPr="008E231D" w:rsidTr="00F51BB9">
        <w:trPr>
          <w:trHeight w:val="170"/>
          <w:jc w:val="center"/>
        </w:trPr>
        <w:tc>
          <w:tcPr>
            <w:tcW w:w="734"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1</w:t>
            </w:r>
          </w:p>
        </w:tc>
        <w:tc>
          <w:tcPr>
            <w:tcW w:w="786"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2</w:t>
            </w:r>
          </w:p>
        </w:tc>
        <w:tc>
          <w:tcPr>
            <w:tcW w:w="651"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3</w:t>
            </w:r>
          </w:p>
        </w:tc>
        <w:tc>
          <w:tcPr>
            <w:tcW w:w="965"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4</w:t>
            </w:r>
          </w:p>
        </w:tc>
        <w:tc>
          <w:tcPr>
            <w:tcW w:w="1329"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5</w:t>
            </w:r>
          </w:p>
        </w:tc>
        <w:tc>
          <w:tcPr>
            <w:tcW w:w="1372"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1</w:t>
            </w:r>
          </w:p>
        </w:tc>
        <w:tc>
          <w:tcPr>
            <w:tcW w:w="676"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2</w:t>
            </w:r>
          </w:p>
        </w:tc>
        <w:tc>
          <w:tcPr>
            <w:tcW w:w="709"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3</w:t>
            </w:r>
          </w:p>
        </w:tc>
        <w:tc>
          <w:tcPr>
            <w:tcW w:w="1179"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4</w:t>
            </w:r>
          </w:p>
        </w:tc>
        <w:tc>
          <w:tcPr>
            <w:tcW w:w="1311"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5</w:t>
            </w:r>
          </w:p>
        </w:tc>
        <w:tc>
          <w:tcPr>
            <w:tcW w:w="881"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6</w:t>
            </w:r>
          </w:p>
        </w:tc>
        <w:tc>
          <w:tcPr>
            <w:tcW w:w="875"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7</w:t>
            </w:r>
          </w:p>
        </w:tc>
        <w:tc>
          <w:tcPr>
            <w:tcW w:w="2083"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8</w:t>
            </w:r>
          </w:p>
        </w:tc>
      </w:tr>
      <w:tr w:rsidR="008E231D" w:rsidRPr="008E231D" w:rsidTr="00F51BB9">
        <w:trPr>
          <w:trHeight w:val="170"/>
          <w:jc w:val="center"/>
        </w:trPr>
        <w:tc>
          <w:tcPr>
            <w:tcW w:w="734" w:type="dxa"/>
          </w:tcPr>
          <w:p w:rsidR="008E231D" w:rsidRPr="008E231D" w:rsidRDefault="008E231D" w:rsidP="008E231D">
            <w:pPr>
              <w:autoSpaceDE w:val="0"/>
              <w:autoSpaceDN w:val="0"/>
              <w:adjustRightInd w:val="0"/>
              <w:ind w:right="-224"/>
              <w:rPr>
                <w:sz w:val="16"/>
                <w:szCs w:val="16"/>
              </w:rPr>
            </w:pPr>
          </w:p>
        </w:tc>
        <w:tc>
          <w:tcPr>
            <w:tcW w:w="786" w:type="dxa"/>
          </w:tcPr>
          <w:p w:rsidR="008E231D" w:rsidRPr="008E231D" w:rsidRDefault="008E231D" w:rsidP="008E231D">
            <w:pPr>
              <w:autoSpaceDE w:val="0"/>
              <w:autoSpaceDN w:val="0"/>
              <w:adjustRightInd w:val="0"/>
              <w:ind w:right="-224"/>
              <w:rPr>
                <w:sz w:val="16"/>
                <w:szCs w:val="16"/>
              </w:rPr>
            </w:pPr>
          </w:p>
        </w:tc>
        <w:tc>
          <w:tcPr>
            <w:tcW w:w="651" w:type="dxa"/>
          </w:tcPr>
          <w:p w:rsidR="008E231D" w:rsidRPr="008E231D" w:rsidRDefault="008E231D" w:rsidP="008E231D">
            <w:pPr>
              <w:autoSpaceDE w:val="0"/>
              <w:autoSpaceDN w:val="0"/>
              <w:adjustRightInd w:val="0"/>
              <w:ind w:right="-224"/>
              <w:rPr>
                <w:sz w:val="16"/>
                <w:szCs w:val="16"/>
              </w:rPr>
            </w:pPr>
          </w:p>
        </w:tc>
        <w:tc>
          <w:tcPr>
            <w:tcW w:w="965" w:type="dxa"/>
          </w:tcPr>
          <w:p w:rsidR="008E231D" w:rsidRPr="008E231D" w:rsidRDefault="008E231D" w:rsidP="008E231D">
            <w:pPr>
              <w:autoSpaceDE w:val="0"/>
              <w:autoSpaceDN w:val="0"/>
              <w:adjustRightInd w:val="0"/>
              <w:ind w:right="-224"/>
              <w:rPr>
                <w:sz w:val="16"/>
                <w:szCs w:val="16"/>
              </w:rPr>
            </w:pPr>
          </w:p>
        </w:tc>
        <w:tc>
          <w:tcPr>
            <w:tcW w:w="1329" w:type="dxa"/>
          </w:tcPr>
          <w:p w:rsidR="008E231D" w:rsidRPr="008E231D" w:rsidRDefault="008E231D" w:rsidP="008E231D">
            <w:pPr>
              <w:autoSpaceDE w:val="0"/>
              <w:autoSpaceDN w:val="0"/>
              <w:adjustRightInd w:val="0"/>
              <w:ind w:right="-224"/>
              <w:rPr>
                <w:sz w:val="16"/>
                <w:szCs w:val="16"/>
              </w:rPr>
            </w:pPr>
          </w:p>
        </w:tc>
        <w:tc>
          <w:tcPr>
            <w:tcW w:w="1372" w:type="dxa"/>
          </w:tcPr>
          <w:p w:rsidR="008E231D" w:rsidRPr="008E231D" w:rsidRDefault="008E231D" w:rsidP="008E231D">
            <w:pPr>
              <w:autoSpaceDE w:val="0"/>
              <w:autoSpaceDN w:val="0"/>
              <w:adjustRightInd w:val="0"/>
              <w:ind w:right="-224"/>
              <w:rPr>
                <w:sz w:val="16"/>
                <w:szCs w:val="16"/>
              </w:rPr>
            </w:pPr>
          </w:p>
        </w:tc>
        <w:tc>
          <w:tcPr>
            <w:tcW w:w="676" w:type="dxa"/>
          </w:tcPr>
          <w:p w:rsidR="008E231D" w:rsidRPr="008E231D" w:rsidRDefault="008E231D" w:rsidP="008E231D">
            <w:pPr>
              <w:autoSpaceDE w:val="0"/>
              <w:autoSpaceDN w:val="0"/>
              <w:adjustRightInd w:val="0"/>
              <w:ind w:right="-224"/>
              <w:rPr>
                <w:sz w:val="16"/>
                <w:szCs w:val="16"/>
              </w:rPr>
            </w:pPr>
          </w:p>
        </w:tc>
        <w:tc>
          <w:tcPr>
            <w:tcW w:w="709" w:type="dxa"/>
          </w:tcPr>
          <w:p w:rsidR="008E231D" w:rsidRPr="008E231D" w:rsidRDefault="008E231D" w:rsidP="008E231D">
            <w:pPr>
              <w:autoSpaceDE w:val="0"/>
              <w:autoSpaceDN w:val="0"/>
              <w:adjustRightInd w:val="0"/>
              <w:ind w:right="-224"/>
              <w:rPr>
                <w:sz w:val="16"/>
                <w:szCs w:val="16"/>
              </w:rPr>
            </w:pPr>
          </w:p>
        </w:tc>
        <w:tc>
          <w:tcPr>
            <w:tcW w:w="1179" w:type="dxa"/>
          </w:tcPr>
          <w:p w:rsidR="008E231D" w:rsidRPr="008E231D" w:rsidRDefault="008E231D" w:rsidP="008E231D">
            <w:pPr>
              <w:autoSpaceDE w:val="0"/>
              <w:autoSpaceDN w:val="0"/>
              <w:adjustRightInd w:val="0"/>
              <w:ind w:right="-224"/>
              <w:rPr>
                <w:sz w:val="16"/>
                <w:szCs w:val="16"/>
              </w:rPr>
            </w:pPr>
          </w:p>
        </w:tc>
        <w:tc>
          <w:tcPr>
            <w:tcW w:w="1311" w:type="dxa"/>
          </w:tcPr>
          <w:p w:rsidR="008E231D" w:rsidRPr="008E231D" w:rsidRDefault="008E231D" w:rsidP="008E231D">
            <w:pPr>
              <w:autoSpaceDE w:val="0"/>
              <w:autoSpaceDN w:val="0"/>
              <w:adjustRightInd w:val="0"/>
              <w:ind w:right="-224"/>
              <w:rPr>
                <w:sz w:val="16"/>
                <w:szCs w:val="16"/>
              </w:rPr>
            </w:pPr>
          </w:p>
        </w:tc>
        <w:tc>
          <w:tcPr>
            <w:tcW w:w="881" w:type="dxa"/>
          </w:tcPr>
          <w:p w:rsidR="008E231D" w:rsidRPr="008E231D" w:rsidRDefault="008E231D" w:rsidP="008E231D">
            <w:pPr>
              <w:autoSpaceDE w:val="0"/>
              <w:autoSpaceDN w:val="0"/>
              <w:adjustRightInd w:val="0"/>
              <w:ind w:right="-224"/>
              <w:rPr>
                <w:sz w:val="16"/>
                <w:szCs w:val="16"/>
              </w:rPr>
            </w:pPr>
          </w:p>
        </w:tc>
        <w:tc>
          <w:tcPr>
            <w:tcW w:w="875" w:type="dxa"/>
          </w:tcPr>
          <w:p w:rsidR="008E231D" w:rsidRPr="008E231D" w:rsidRDefault="008E231D" w:rsidP="008E231D">
            <w:pPr>
              <w:autoSpaceDE w:val="0"/>
              <w:autoSpaceDN w:val="0"/>
              <w:adjustRightInd w:val="0"/>
              <w:ind w:right="-224"/>
              <w:rPr>
                <w:sz w:val="16"/>
                <w:szCs w:val="16"/>
              </w:rPr>
            </w:pPr>
          </w:p>
        </w:tc>
        <w:tc>
          <w:tcPr>
            <w:tcW w:w="2083" w:type="dxa"/>
          </w:tcPr>
          <w:p w:rsidR="008E231D" w:rsidRPr="008E231D" w:rsidRDefault="008E231D" w:rsidP="008E231D">
            <w:pPr>
              <w:autoSpaceDE w:val="0"/>
              <w:autoSpaceDN w:val="0"/>
              <w:adjustRightInd w:val="0"/>
              <w:ind w:right="-224"/>
              <w:rPr>
                <w:sz w:val="16"/>
                <w:szCs w:val="16"/>
              </w:rPr>
            </w:pPr>
          </w:p>
        </w:tc>
      </w:tr>
    </w:tbl>
    <w:p w:rsidR="008E231D" w:rsidRPr="008E231D" w:rsidRDefault="008E231D" w:rsidP="008E231D">
      <w:pPr>
        <w:autoSpaceDE w:val="0"/>
        <w:autoSpaceDN w:val="0"/>
        <w:adjustRightInd w:val="0"/>
        <w:spacing w:after="0" w:line="240" w:lineRule="auto"/>
        <w:ind w:right="-224"/>
        <w:rPr>
          <w:rFonts w:ascii="Times New Roman" w:eastAsia="Times New Roman" w:hAnsi="Times New Roman" w:cs="Times New Roman"/>
          <w:sz w:val="18"/>
          <w:szCs w:val="18"/>
          <w:lang w:eastAsia="ru-RU"/>
        </w:rPr>
      </w:pPr>
    </w:p>
    <w:p w:rsidR="008E231D" w:rsidRPr="008E231D" w:rsidRDefault="008E231D" w:rsidP="008E231D">
      <w:pPr>
        <w:autoSpaceDE w:val="0"/>
        <w:autoSpaceDN w:val="0"/>
        <w:adjustRightInd w:val="0"/>
        <w:spacing w:after="0" w:line="240" w:lineRule="auto"/>
        <w:ind w:right="-795"/>
        <w:jc w:val="right"/>
        <w:rPr>
          <w:rFonts w:ascii="Times New Roman" w:eastAsia="Times New Roman" w:hAnsi="Times New Roman" w:cs="Times New Roman"/>
          <w:sz w:val="18"/>
          <w:szCs w:val="18"/>
          <w:lang w:eastAsia="ru-RU"/>
        </w:rPr>
      </w:pPr>
      <w:r w:rsidRPr="008E231D">
        <w:rPr>
          <w:rFonts w:ascii="Times New Roman" w:eastAsia="Times New Roman" w:hAnsi="Times New Roman" w:cs="Times New Roman"/>
          <w:sz w:val="18"/>
          <w:szCs w:val="18"/>
          <w:lang w:eastAsia="ru-RU"/>
        </w:rPr>
        <w:t>Номер страницы</w:t>
      </w:r>
    </w:p>
    <w:p w:rsidR="008E231D" w:rsidRPr="008E231D" w:rsidRDefault="008E231D" w:rsidP="008E231D">
      <w:pPr>
        <w:autoSpaceDE w:val="0"/>
        <w:autoSpaceDN w:val="0"/>
        <w:adjustRightInd w:val="0"/>
        <w:spacing w:after="0" w:line="240" w:lineRule="auto"/>
        <w:ind w:right="-795"/>
        <w:jc w:val="right"/>
        <w:rPr>
          <w:rFonts w:ascii="Times New Roman" w:eastAsia="Times New Roman" w:hAnsi="Times New Roman" w:cs="Times New Roman"/>
          <w:sz w:val="18"/>
          <w:szCs w:val="18"/>
          <w:lang w:eastAsia="ru-RU"/>
        </w:rPr>
      </w:pPr>
      <w:r w:rsidRPr="008E231D">
        <w:rPr>
          <w:rFonts w:ascii="Times New Roman" w:eastAsia="Times New Roman" w:hAnsi="Times New Roman" w:cs="Times New Roman"/>
          <w:sz w:val="18"/>
          <w:szCs w:val="18"/>
          <w:lang w:eastAsia="ru-RU"/>
        </w:rPr>
        <w:t>Всего страниц</w:t>
      </w:r>
    </w:p>
    <w:p w:rsidR="008E231D" w:rsidRPr="008E231D" w:rsidRDefault="008E231D" w:rsidP="008E231D">
      <w:pPr>
        <w:autoSpaceDE w:val="0"/>
        <w:autoSpaceDN w:val="0"/>
        <w:adjustRightInd w:val="0"/>
        <w:spacing w:after="0" w:line="240" w:lineRule="auto"/>
        <w:ind w:right="104"/>
        <w:rPr>
          <w:rFonts w:ascii="Times New Roman" w:eastAsia="Times New Roman" w:hAnsi="Times New Roman" w:cs="Times New Roman"/>
          <w:sz w:val="18"/>
          <w:szCs w:val="18"/>
          <w:lang w:eastAsia="ru-RU"/>
        </w:rPr>
      </w:pPr>
    </w:p>
    <w:p w:rsidR="008E231D" w:rsidRPr="008E231D" w:rsidRDefault="008E231D" w:rsidP="008E231D">
      <w:pPr>
        <w:autoSpaceDE w:val="0"/>
        <w:autoSpaceDN w:val="0"/>
        <w:adjustRightInd w:val="0"/>
        <w:spacing w:after="0" w:line="240" w:lineRule="auto"/>
        <w:ind w:right="104"/>
        <w:jc w:val="center"/>
        <w:rPr>
          <w:rFonts w:ascii="Times New Roman" w:eastAsia="Times New Roman" w:hAnsi="Times New Roman" w:cs="Times New Roman"/>
          <w:sz w:val="18"/>
          <w:szCs w:val="18"/>
          <w:lang w:eastAsia="ru-RU"/>
        </w:rPr>
      </w:pPr>
    </w:p>
    <w:tbl>
      <w:tblPr>
        <w:tblStyle w:val="a7"/>
        <w:tblW w:w="13548" w:type="dxa"/>
        <w:jc w:val="center"/>
        <w:tblCellMar>
          <w:left w:w="0" w:type="dxa"/>
          <w:right w:w="0" w:type="dxa"/>
        </w:tblCellMar>
        <w:tblLook w:val="01E0" w:firstRow="1" w:lastRow="1" w:firstColumn="1" w:lastColumn="1" w:noHBand="0" w:noVBand="0"/>
      </w:tblPr>
      <w:tblGrid>
        <w:gridCol w:w="2395"/>
        <w:gridCol w:w="1244"/>
        <w:gridCol w:w="1805"/>
        <w:gridCol w:w="1739"/>
        <w:gridCol w:w="1397"/>
        <w:gridCol w:w="1136"/>
        <w:gridCol w:w="2095"/>
        <w:gridCol w:w="1737"/>
      </w:tblGrid>
      <w:tr w:rsidR="008E231D" w:rsidRPr="008E231D" w:rsidTr="00F51BB9">
        <w:trPr>
          <w:trHeight w:val="324"/>
          <w:jc w:val="center"/>
        </w:trPr>
        <w:tc>
          <w:tcPr>
            <w:tcW w:w="13548" w:type="dxa"/>
            <w:gridSpan w:val="8"/>
            <w:vAlign w:val="bottom"/>
          </w:tcPr>
          <w:p w:rsidR="008E231D" w:rsidRPr="008E231D" w:rsidRDefault="008E231D" w:rsidP="008E231D">
            <w:pPr>
              <w:autoSpaceDE w:val="0"/>
              <w:autoSpaceDN w:val="0"/>
              <w:adjustRightInd w:val="0"/>
              <w:jc w:val="center"/>
              <w:rPr>
                <w:b/>
                <w:bCs/>
                <w:sz w:val="16"/>
                <w:szCs w:val="16"/>
              </w:rPr>
            </w:pPr>
            <w:r w:rsidRPr="008E231D">
              <w:rPr>
                <w:b/>
                <w:bCs/>
                <w:sz w:val="16"/>
                <w:szCs w:val="16"/>
              </w:rPr>
              <w:t>4. Реквизиты налоговых платежей</w:t>
            </w:r>
          </w:p>
        </w:tc>
      </w:tr>
      <w:tr w:rsidR="008E231D" w:rsidRPr="008E231D" w:rsidTr="00F51BB9">
        <w:trPr>
          <w:trHeight w:val="431"/>
          <w:jc w:val="center"/>
        </w:trPr>
        <w:tc>
          <w:tcPr>
            <w:tcW w:w="2395" w:type="dxa"/>
            <w:vMerge w:val="restart"/>
          </w:tcPr>
          <w:p w:rsidR="008E231D" w:rsidRPr="008E231D" w:rsidRDefault="008E231D" w:rsidP="008E231D">
            <w:pPr>
              <w:autoSpaceDE w:val="0"/>
              <w:autoSpaceDN w:val="0"/>
              <w:adjustRightInd w:val="0"/>
              <w:jc w:val="center"/>
              <w:rPr>
                <w:sz w:val="16"/>
                <w:szCs w:val="16"/>
              </w:rPr>
            </w:pPr>
            <w:r w:rsidRPr="008E231D">
              <w:rPr>
                <w:sz w:val="16"/>
                <w:szCs w:val="16"/>
              </w:rPr>
              <w:t>Статус</w:t>
            </w:r>
          </w:p>
          <w:p w:rsidR="008E231D" w:rsidRPr="008E231D" w:rsidRDefault="008E231D" w:rsidP="008E231D">
            <w:pPr>
              <w:autoSpaceDE w:val="0"/>
              <w:autoSpaceDN w:val="0"/>
              <w:adjustRightInd w:val="0"/>
              <w:jc w:val="center"/>
              <w:rPr>
                <w:sz w:val="16"/>
                <w:szCs w:val="16"/>
              </w:rPr>
            </w:pPr>
            <w:r w:rsidRPr="008E231D">
              <w:rPr>
                <w:sz w:val="16"/>
                <w:szCs w:val="16"/>
              </w:rPr>
              <w:t>налогоплательщика</w:t>
            </w:r>
          </w:p>
        </w:tc>
        <w:tc>
          <w:tcPr>
            <w:tcW w:w="1244" w:type="dxa"/>
            <w:vMerge w:val="restart"/>
          </w:tcPr>
          <w:p w:rsidR="008E231D" w:rsidRPr="008E231D" w:rsidRDefault="008E231D" w:rsidP="008E231D">
            <w:pPr>
              <w:autoSpaceDE w:val="0"/>
              <w:autoSpaceDN w:val="0"/>
              <w:adjustRightInd w:val="0"/>
              <w:jc w:val="center"/>
              <w:rPr>
                <w:sz w:val="16"/>
                <w:szCs w:val="16"/>
              </w:rPr>
            </w:pPr>
            <w:r w:rsidRPr="008E231D">
              <w:rPr>
                <w:sz w:val="16"/>
                <w:szCs w:val="16"/>
              </w:rPr>
              <w:t>Код по БК</w:t>
            </w:r>
          </w:p>
        </w:tc>
        <w:tc>
          <w:tcPr>
            <w:tcW w:w="1805" w:type="dxa"/>
            <w:vMerge w:val="restart"/>
          </w:tcPr>
          <w:p w:rsidR="008E231D" w:rsidRPr="008E231D" w:rsidRDefault="008E231D" w:rsidP="008E231D">
            <w:pPr>
              <w:autoSpaceDE w:val="0"/>
              <w:autoSpaceDN w:val="0"/>
              <w:adjustRightInd w:val="0"/>
              <w:jc w:val="center"/>
              <w:rPr>
                <w:sz w:val="16"/>
                <w:szCs w:val="16"/>
              </w:rPr>
            </w:pPr>
            <w:r w:rsidRPr="008E231D">
              <w:rPr>
                <w:sz w:val="16"/>
                <w:szCs w:val="16"/>
              </w:rPr>
              <w:t>Код ОКТМО</w:t>
            </w:r>
          </w:p>
        </w:tc>
        <w:tc>
          <w:tcPr>
            <w:tcW w:w="1739" w:type="dxa"/>
            <w:vMerge w:val="restart"/>
          </w:tcPr>
          <w:p w:rsidR="008E231D" w:rsidRPr="008E231D" w:rsidRDefault="008E231D" w:rsidP="008E231D">
            <w:pPr>
              <w:autoSpaceDE w:val="0"/>
              <w:autoSpaceDN w:val="0"/>
              <w:adjustRightInd w:val="0"/>
              <w:jc w:val="center"/>
              <w:rPr>
                <w:sz w:val="16"/>
                <w:szCs w:val="16"/>
              </w:rPr>
            </w:pPr>
            <w:r w:rsidRPr="008E231D">
              <w:rPr>
                <w:sz w:val="16"/>
                <w:szCs w:val="16"/>
              </w:rPr>
              <w:t>Основание</w:t>
            </w:r>
          </w:p>
          <w:p w:rsidR="008E231D" w:rsidRPr="008E231D" w:rsidRDefault="008E231D" w:rsidP="008E231D">
            <w:pPr>
              <w:autoSpaceDE w:val="0"/>
              <w:autoSpaceDN w:val="0"/>
              <w:adjustRightInd w:val="0"/>
              <w:jc w:val="center"/>
              <w:rPr>
                <w:sz w:val="16"/>
                <w:szCs w:val="16"/>
              </w:rPr>
            </w:pPr>
            <w:r w:rsidRPr="008E231D">
              <w:rPr>
                <w:sz w:val="16"/>
                <w:szCs w:val="16"/>
              </w:rPr>
              <w:t>платежа</w:t>
            </w:r>
          </w:p>
        </w:tc>
        <w:tc>
          <w:tcPr>
            <w:tcW w:w="1397" w:type="dxa"/>
            <w:vMerge w:val="restart"/>
          </w:tcPr>
          <w:p w:rsidR="008E231D" w:rsidRPr="008E231D" w:rsidRDefault="008E231D" w:rsidP="008E231D">
            <w:pPr>
              <w:autoSpaceDE w:val="0"/>
              <w:autoSpaceDN w:val="0"/>
              <w:adjustRightInd w:val="0"/>
              <w:jc w:val="center"/>
              <w:rPr>
                <w:sz w:val="16"/>
                <w:szCs w:val="16"/>
              </w:rPr>
            </w:pPr>
            <w:r w:rsidRPr="008E231D">
              <w:rPr>
                <w:sz w:val="16"/>
                <w:szCs w:val="16"/>
              </w:rPr>
              <w:t>Налоговый период</w:t>
            </w:r>
          </w:p>
        </w:tc>
        <w:tc>
          <w:tcPr>
            <w:tcW w:w="3231" w:type="dxa"/>
            <w:gridSpan w:val="2"/>
            <w:vAlign w:val="center"/>
          </w:tcPr>
          <w:p w:rsidR="008E231D" w:rsidRPr="008E231D" w:rsidRDefault="008E231D" w:rsidP="008E231D">
            <w:pPr>
              <w:autoSpaceDE w:val="0"/>
              <w:autoSpaceDN w:val="0"/>
              <w:adjustRightInd w:val="0"/>
              <w:jc w:val="center"/>
              <w:rPr>
                <w:sz w:val="16"/>
                <w:szCs w:val="16"/>
              </w:rPr>
            </w:pPr>
            <w:r w:rsidRPr="008E231D">
              <w:rPr>
                <w:sz w:val="16"/>
                <w:szCs w:val="16"/>
              </w:rPr>
              <w:t>Реквизиты документа-основания</w:t>
            </w:r>
          </w:p>
        </w:tc>
        <w:tc>
          <w:tcPr>
            <w:tcW w:w="1737" w:type="dxa"/>
            <w:vMerge w:val="restart"/>
            <w:vAlign w:val="center"/>
          </w:tcPr>
          <w:p w:rsidR="008E231D" w:rsidRPr="008E231D" w:rsidRDefault="008E231D" w:rsidP="008E231D">
            <w:pPr>
              <w:autoSpaceDE w:val="0"/>
              <w:autoSpaceDN w:val="0"/>
              <w:adjustRightInd w:val="0"/>
              <w:jc w:val="center"/>
              <w:rPr>
                <w:sz w:val="16"/>
                <w:szCs w:val="16"/>
              </w:rPr>
            </w:pPr>
            <w:r w:rsidRPr="008E231D">
              <w:rPr>
                <w:sz w:val="16"/>
                <w:szCs w:val="16"/>
              </w:rPr>
              <w:t>Тип платежа</w:t>
            </w:r>
          </w:p>
        </w:tc>
      </w:tr>
      <w:tr w:rsidR="008E231D" w:rsidRPr="008E231D" w:rsidTr="00F51BB9">
        <w:trPr>
          <w:trHeight w:val="863"/>
          <w:jc w:val="center"/>
        </w:trPr>
        <w:tc>
          <w:tcPr>
            <w:tcW w:w="2395" w:type="dxa"/>
            <w:vMerge/>
            <w:vAlign w:val="center"/>
          </w:tcPr>
          <w:p w:rsidR="008E231D" w:rsidRPr="008E231D" w:rsidRDefault="008E231D" w:rsidP="008E231D">
            <w:pPr>
              <w:autoSpaceDE w:val="0"/>
              <w:autoSpaceDN w:val="0"/>
              <w:adjustRightInd w:val="0"/>
              <w:jc w:val="center"/>
              <w:rPr>
                <w:sz w:val="16"/>
                <w:szCs w:val="16"/>
              </w:rPr>
            </w:pPr>
          </w:p>
        </w:tc>
        <w:tc>
          <w:tcPr>
            <w:tcW w:w="1244" w:type="dxa"/>
            <w:vMerge/>
            <w:vAlign w:val="center"/>
          </w:tcPr>
          <w:p w:rsidR="008E231D" w:rsidRPr="008E231D" w:rsidRDefault="008E231D" w:rsidP="008E231D">
            <w:pPr>
              <w:autoSpaceDE w:val="0"/>
              <w:autoSpaceDN w:val="0"/>
              <w:adjustRightInd w:val="0"/>
              <w:jc w:val="center"/>
              <w:rPr>
                <w:sz w:val="16"/>
                <w:szCs w:val="16"/>
              </w:rPr>
            </w:pPr>
          </w:p>
        </w:tc>
        <w:tc>
          <w:tcPr>
            <w:tcW w:w="1805" w:type="dxa"/>
            <w:vMerge/>
            <w:vAlign w:val="center"/>
          </w:tcPr>
          <w:p w:rsidR="008E231D" w:rsidRPr="008E231D" w:rsidRDefault="008E231D" w:rsidP="008E231D">
            <w:pPr>
              <w:autoSpaceDE w:val="0"/>
              <w:autoSpaceDN w:val="0"/>
              <w:adjustRightInd w:val="0"/>
              <w:jc w:val="center"/>
              <w:rPr>
                <w:sz w:val="16"/>
                <w:szCs w:val="16"/>
              </w:rPr>
            </w:pPr>
          </w:p>
        </w:tc>
        <w:tc>
          <w:tcPr>
            <w:tcW w:w="1739" w:type="dxa"/>
            <w:vMerge/>
            <w:vAlign w:val="center"/>
          </w:tcPr>
          <w:p w:rsidR="008E231D" w:rsidRPr="008E231D" w:rsidRDefault="008E231D" w:rsidP="008E231D">
            <w:pPr>
              <w:autoSpaceDE w:val="0"/>
              <w:autoSpaceDN w:val="0"/>
              <w:adjustRightInd w:val="0"/>
              <w:jc w:val="center"/>
              <w:rPr>
                <w:sz w:val="16"/>
                <w:szCs w:val="16"/>
              </w:rPr>
            </w:pPr>
          </w:p>
        </w:tc>
        <w:tc>
          <w:tcPr>
            <w:tcW w:w="1397" w:type="dxa"/>
            <w:vMerge/>
          </w:tcPr>
          <w:p w:rsidR="008E231D" w:rsidRPr="008E231D" w:rsidRDefault="008E231D" w:rsidP="008E231D">
            <w:pPr>
              <w:autoSpaceDE w:val="0"/>
              <w:autoSpaceDN w:val="0"/>
              <w:adjustRightInd w:val="0"/>
              <w:jc w:val="center"/>
              <w:rPr>
                <w:sz w:val="16"/>
                <w:szCs w:val="16"/>
              </w:rPr>
            </w:pPr>
          </w:p>
        </w:tc>
        <w:tc>
          <w:tcPr>
            <w:tcW w:w="1136"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номер</w:t>
            </w:r>
          </w:p>
        </w:tc>
        <w:tc>
          <w:tcPr>
            <w:tcW w:w="2095"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дата</w:t>
            </w:r>
          </w:p>
        </w:tc>
        <w:tc>
          <w:tcPr>
            <w:tcW w:w="1737" w:type="dxa"/>
            <w:vMerge/>
          </w:tcPr>
          <w:p w:rsidR="008E231D" w:rsidRPr="008E231D" w:rsidRDefault="008E231D" w:rsidP="008E231D">
            <w:pPr>
              <w:autoSpaceDE w:val="0"/>
              <w:autoSpaceDN w:val="0"/>
              <w:adjustRightInd w:val="0"/>
              <w:jc w:val="center"/>
              <w:rPr>
                <w:sz w:val="16"/>
                <w:szCs w:val="16"/>
              </w:rPr>
            </w:pPr>
          </w:p>
        </w:tc>
      </w:tr>
      <w:tr w:rsidR="008E231D" w:rsidRPr="008E231D" w:rsidTr="00F51BB9">
        <w:trPr>
          <w:trHeight w:val="161"/>
          <w:jc w:val="center"/>
        </w:trPr>
        <w:tc>
          <w:tcPr>
            <w:tcW w:w="2395"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1</w:t>
            </w:r>
          </w:p>
        </w:tc>
        <w:tc>
          <w:tcPr>
            <w:tcW w:w="1244"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2</w:t>
            </w:r>
          </w:p>
        </w:tc>
        <w:tc>
          <w:tcPr>
            <w:tcW w:w="1805"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3</w:t>
            </w:r>
          </w:p>
        </w:tc>
        <w:tc>
          <w:tcPr>
            <w:tcW w:w="1739"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4</w:t>
            </w:r>
          </w:p>
        </w:tc>
        <w:tc>
          <w:tcPr>
            <w:tcW w:w="1397"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5</w:t>
            </w:r>
          </w:p>
        </w:tc>
        <w:tc>
          <w:tcPr>
            <w:tcW w:w="1136"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6</w:t>
            </w:r>
          </w:p>
        </w:tc>
        <w:tc>
          <w:tcPr>
            <w:tcW w:w="2095"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7</w:t>
            </w:r>
          </w:p>
        </w:tc>
        <w:tc>
          <w:tcPr>
            <w:tcW w:w="1737" w:type="dxa"/>
            <w:vAlign w:val="center"/>
          </w:tcPr>
          <w:p w:rsidR="008E231D" w:rsidRPr="008E231D" w:rsidRDefault="008E231D" w:rsidP="008E231D">
            <w:pPr>
              <w:autoSpaceDE w:val="0"/>
              <w:autoSpaceDN w:val="0"/>
              <w:adjustRightInd w:val="0"/>
              <w:jc w:val="center"/>
              <w:rPr>
                <w:sz w:val="16"/>
                <w:szCs w:val="16"/>
              </w:rPr>
            </w:pPr>
            <w:r w:rsidRPr="008E231D">
              <w:rPr>
                <w:sz w:val="16"/>
                <w:szCs w:val="16"/>
              </w:rPr>
              <w:t>8</w:t>
            </w:r>
          </w:p>
        </w:tc>
      </w:tr>
      <w:tr w:rsidR="008E231D" w:rsidRPr="008E231D" w:rsidTr="00F51BB9">
        <w:trPr>
          <w:trHeight w:val="161"/>
          <w:jc w:val="center"/>
        </w:trPr>
        <w:tc>
          <w:tcPr>
            <w:tcW w:w="2395" w:type="dxa"/>
          </w:tcPr>
          <w:p w:rsidR="008E231D" w:rsidRPr="008E231D" w:rsidRDefault="008E231D" w:rsidP="008E231D">
            <w:pPr>
              <w:autoSpaceDE w:val="0"/>
              <w:autoSpaceDN w:val="0"/>
              <w:adjustRightInd w:val="0"/>
              <w:rPr>
                <w:sz w:val="18"/>
                <w:szCs w:val="18"/>
              </w:rPr>
            </w:pPr>
          </w:p>
        </w:tc>
        <w:tc>
          <w:tcPr>
            <w:tcW w:w="1244" w:type="dxa"/>
          </w:tcPr>
          <w:p w:rsidR="008E231D" w:rsidRPr="008E231D" w:rsidRDefault="008E231D" w:rsidP="008E231D">
            <w:pPr>
              <w:autoSpaceDE w:val="0"/>
              <w:autoSpaceDN w:val="0"/>
              <w:adjustRightInd w:val="0"/>
              <w:rPr>
                <w:sz w:val="18"/>
                <w:szCs w:val="18"/>
              </w:rPr>
            </w:pPr>
          </w:p>
        </w:tc>
        <w:tc>
          <w:tcPr>
            <w:tcW w:w="1805" w:type="dxa"/>
          </w:tcPr>
          <w:p w:rsidR="008E231D" w:rsidRPr="008E231D" w:rsidRDefault="008E231D" w:rsidP="008E231D">
            <w:pPr>
              <w:autoSpaceDE w:val="0"/>
              <w:autoSpaceDN w:val="0"/>
              <w:adjustRightInd w:val="0"/>
              <w:rPr>
                <w:sz w:val="18"/>
                <w:szCs w:val="18"/>
              </w:rPr>
            </w:pPr>
          </w:p>
        </w:tc>
        <w:tc>
          <w:tcPr>
            <w:tcW w:w="1739" w:type="dxa"/>
          </w:tcPr>
          <w:p w:rsidR="008E231D" w:rsidRPr="008E231D" w:rsidRDefault="008E231D" w:rsidP="008E231D">
            <w:pPr>
              <w:autoSpaceDE w:val="0"/>
              <w:autoSpaceDN w:val="0"/>
              <w:adjustRightInd w:val="0"/>
              <w:rPr>
                <w:sz w:val="18"/>
                <w:szCs w:val="18"/>
              </w:rPr>
            </w:pPr>
          </w:p>
        </w:tc>
        <w:tc>
          <w:tcPr>
            <w:tcW w:w="1397" w:type="dxa"/>
          </w:tcPr>
          <w:p w:rsidR="008E231D" w:rsidRPr="008E231D" w:rsidRDefault="008E231D" w:rsidP="008E231D">
            <w:pPr>
              <w:autoSpaceDE w:val="0"/>
              <w:autoSpaceDN w:val="0"/>
              <w:adjustRightInd w:val="0"/>
              <w:rPr>
                <w:sz w:val="18"/>
                <w:szCs w:val="18"/>
              </w:rPr>
            </w:pPr>
          </w:p>
        </w:tc>
        <w:tc>
          <w:tcPr>
            <w:tcW w:w="1136" w:type="dxa"/>
          </w:tcPr>
          <w:p w:rsidR="008E231D" w:rsidRPr="008E231D" w:rsidRDefault="008E231D" w:rsidP="008E231D">
            <w:pPr>
              <w:autoSpaceDE w:val="0"/>
              <w:autoSpaceDN w:val="0"/>
              <w:adjustRightInd w:val="0"/>
              <w:rPr>
                <w:sz w:val="18"/>
                <w:szCs w:val="18"/>
              </w:rPr>
            </w:pPr>
          </w:p>
        </w:tc>
        <w:tc>
          <w:tcPr>
            <w:tcW w:w="2095" w:type="dxa"/>
          </w:tcPr>
          <w:p w:rsidR="008E231D" w:rsidRPr="008E231D" w:rsidRDefault="008E231D" w:rsidP="008E231D">
            <w:pPr>
              <w:autoSpaceDE w:val="0"/>
              <w:autoSpaceDN w:val="0"/>
              <w:adjustRightInd w:val="0"/>
              <w:rPr>
                <w:sz w:val="18"/>
                <w:szCs w:val="18"/>
              </w:rPr>
            </w:pPr>
          </w:p>
        </w:tc>
        <w:tc>
          <w:tcPr>
            <w:tcW w:w="1737" w:type="dxa"/>
          </w:tcPr>
          <w:p w:rsidR="008E231D" w:rsidRPr="008E231D" w:rsidRDefault="008E231D" w:rsidP="008E231D">
            <w:pPr>
              <w:autoSpaceDE w:val="0"/>
              <w:autoSpaceDN w:val="0"/>
              <w:adjustRightInd w:val="0"/>
              <w:rPr>
                <w:sz w:val="18"/>
                <w:szCs w:val="18"/>
              </w:rPr>
            </w:pPr>
          </w:p>
        </w:tc>
      </w:tr>
    </w:tbl>
    <w:p w:rsidR="008E231D" w:rsidRPr="008E231D" w:rsidRDefault="008E231D" w:rsidP="008E231D">
      <w:pPr>
        <w:autoSpaceDE w:val="0"/>
        <w:autoSpaceDN w:val="0"/>
        <w:adjustRightInd w:val="0"/>
        <w:spacing w:after="0" w:line="240" w:lineRule="auto"/>
        <w:ind w:right="104"/>
        <w:rPr>
          <w:rFonts w:ascii="Times New Roman" w:eastAsia="Times New Roman" w:hAnsi="Times New Roman" w:cs="Times New Roman"/>
          <w:sz w:val="18"/>
          <w:szCs w:val="18"/>
          <w:lang w:eastAsia="ru-RU"/>
        </w:rPr>
      </w:pPr>
    </w:p>
    <w:p w:rsidR="008E231D" w:rsidRPr="008E231D" w:rsidRDefault="008E231D" w:rsidP="008E231D">
      <w:pPr>
        <w:autoSpaceDE w:val="0"/>
        <w:autoSpaceDN w:val="0"/>
        <w:adjustRightInd w:val="0"/>
        <w:spacing w:after="0" w:line="240" w:lineRule="auto"/>
        <w:ind w:right="104"/>
        <w:jc w:val="center"/>
        <w:rPr>
          <w:rFonts w:ascii="Times New Roman" w:eastAsia="Times New Roman" w:hAnsi="Times New Roman" w:cs="Times New Roman"/>
          <w:sz w:val="18"/>
          <w:szCs w:val="18"/>
          <w:lang w:eastAsia="ru-RU"/>
        </w:rPr>
      </w:pPr>
    </w:p>
    <w:tbl>
      <w:tblPr>
        <w:tblStyle w:val="a7"/>
        <w:tblW w:w="13892" w:type="dxa"/>
        <w:jc w:val="center"/>
        <w:tblCellMar>
          <w:left w:w="0" w:type="dxa"/>
          <w:right w:w="0" w:type="dxa"/>
        </w:tblCellMar>
        <w:tblLook w:val="01E0" w:firstRow="1" w:lastRow="1" w:firstColumn="1" w:lastColumn="1" w:noHBand="0" w:noVBand="0"/>
      </w:tblPr>
      <w:tblGrid>
        <w:gridCol w:w="1298"/>
        <w:gridCol w:w="1166"/>
        <w:gridCol w:w="1171"/>
        <w:gridCol w:w="1143"/>
        <w:gridCol w:w="1062"/>
        <w:gridCol w:w="1082"/>
        <w:gridCol w:w="915"/>
        <w:gridCol w:w="1113"/>
        <w:gridCol w:w="1313"/>
        <w:gridCol w:w="1192"/>
        <w:gridCol w:w="1216"/>
        <w:gridCol w:w="1221"/>
      </w:tblGrid>
      <w:tr w:rsidR="008E231D" w:rsidRPr="008E231D" w:rsidTr="00F51BB9">
        <w:trPr>
          <w:trHeight w:val="340"/>
          <w:jc w:val="center"/>
        </w:trPr>
        <w:tc>
          <w:tcPr>
            <w:tcW w:w="12645" w:type="dxa"/>
            <w:gridSpan w:val="11"/>
            <w:vAlign w:val="bottom"/>
          </w:tcPr>
          <w:p w:rsidR="008E231D" w:rsidRPr="008E231D" w:rsidRDefault="008E231D" w:rsidP="008E231D">
            <w:pPr>
              <w:autoSpaceDE w:val="0"/>
              <w:autoSpaceDN w:val="0"/>
              <w:adjustRightInd w:val="0"/>
              <w:jc w:val="center"/>
              <w:rPr>
                <w:b/>
                <w:bCs/>
                <w:sz w:val="16"/>
                <w:szCs w:val="16"/>
              </w:rPr>
            </w:pPr>
            <w:r w:rsidRPr="008E231D">
              <w:rPr>
                <w:b/>
                <w:bCs/>
                <w:sz w:val="16"/>
                <w:szCs w:val="16"/>
              </w:rPr>
              <w:t>5. Расшифровка заявки на кассовый расход</w:t>
            </w:r>
          </w:p>
        </w:tc>
        <w:tc>
          <w:tcPr>
            <w:tcW w:w="1219" w:type="dxa"/>
            <w:vMerge w:val="restart"/>
          </w:tcPr>
          <w:p w:rsidR="008E231D" w:rsidRPr="008E231D" w:rsidRDefault="008E231D" w:rsidP="008E231D">
            <w:pPr>
              <w:autoSpaceDE w:val="0"/>
              <w:autoSpaceDN w:val="0"/>
              <w:adjustRightInd w:val="0"/>
              <w:jc w:val="center"/>
              <w:rPr>
                <w:sz w:val="16"/>
                <w:szCs w:val="16"/>
              </w:rPr>
            </w:pPr>
          </w:p>
          <w:p w:rsidR="008E231D" w:rsidRPr="008E231D" w:rsidRDefault="008E231D" w:rsidP="008E231D">
            <w:pPr>
              <w:autoSpaceDE w:val="0"/>
              <w:autoSpaceDN w:val="0"/>
              <w:adjustRightInd w:val="0"/>
              <w:jc w:val="center"/>
              <w:rPr>
                <w:sz w:val="16"/>
                <w:szCs w:val="16"/>
              </w:rPr>
            </w:pPr>
          </w:p>
          <w:p w:rsidR="008E231D" w:rsidRPr="008E231D" w:rsidRDefault="008E231D" w:rsidP="008E231D">
            <w:pPr>
              <w:autoSpaceDE w:val="0"/>
              <w:autoSpaceDN w:val="0"/>
              <w:adjustRightInd w:val="0"/>
              <w:jc w:val="center"/>
              <w:rPr>
                <w:sz w:val="16"/>
                <w:szCs w:val="16"/>
              </w:rPr>
            </w:pPr>
          </w:p>
          <w:p w:rsidR="008E231D" w:rsidRPr="008E231D" w:rsidRDefault="008E231D" w:rsidP="008E231D">
            <w:pPr>
              <w:autoSpaceDE w:val="0"/>
              <w:autoSpaceDN w:val="0"/>
              <w:adjustRightInd w:val="0"/>
              <w:jc w:val="center"/>
              <w:rPr>
                <w:sz w:val="16"/>
                <w:szCs w:val="16"/>
              </w:rPr>
            </w:pPr>
            <w:r w:rsidRPr="008E231D">
              <w:rPr>
                <w:sz w:val="16"/>
                <w:szCs w:val="16"/>
              </w:rPr>
              <w:t>Примечание</w:t>
            </w:r>
          </w:p>
        </w:tc>
      </w:tr>
      <w:tr w:rsidR="008E231D" w:rsidRPr="008E231D" w:rsidTr="00F51BB9">
        <w:trPr>
          <w:trHeight w:val="454"/>
          <w:jc w:val="center"/>
        </w:trPr>
        <w:tc>
          <w:tcPr>
            <w:tcW w:w="1294" w:type="dxa"/>
            <w:vMerge w:val="restart"/>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Уникальный</w:t>
            </w:r>
          </w:p>
          <w:p w:rsidR="008E231D" w:rsidRPr="008E231D" w:rsidRDefault="008E231D" w:rsidP="008E231D">
            <w:pPr>
              <w:autoSpaceDE w:val="0"/>
              <w:autoSpaceDN w:val="0"/>
              <w:adjustRightInd w:val="0"/>
              <w:jc w:val="center"/>
              <w:rPr>
                <w:sz w:val="16"/>
                <w:szCs w:val="16"/>
              </w:rPr>
            </w:pPr>
            <w:r w:rsidRPr="008E231D">
              <w:rPr>
                <w:sz w:val="16"/>
                <w:szCs w:val="16"/>
              </w:rPr>
              <w:t>идентификатор</w:t>
            </w:r>
          </w:p>
          <w:p w:rsidR="008E231D" w:rsidRPr="008E231D" w:rsidRDefault="008E231D" w:rsidP="008E231D">
            <w:pPr>
              <w:autoSpaceDE w:val="0"/>
              <w:autoSpaceDN w:val="0"/>
              <w:adjustRightInd w:val="0"/>
              <w:jc w:val="center"/>
              <w:rPr>
                <w:sz w:val="16"/>
                <w:szCs w:val="16"/>
              </w:rPr>
            </w:pPr>
            <w:r w:rsidRPr="008E231D">
              <w:rPr>
                <w:sz w:val="16"/>
                <w:szCs w:val="16"/>
              </w:rPr>
              <w:t>начислений</w:t>
            </w:r>
          </w:p>
        </w:tc>
        <w:tc>
          <w:tcPr>
            <w:tcW w:w="1163" w:type="dxa"/>
            <w:vMerge w:val="restart"/>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Код по БК</w:t>
            </w:r>
          </w:p>
          <w:p w:rsidR="008E231D" w:rsidRPr="008E231D" w:rsidRDefault="008E231D" w:rsidP="008E231D">
            <w:pPr>
              <w:autoSpaceDE w:val="0"/>
              <w:autoSpaceDN w:val="0"/>
              <w:adjustRightInd w:val="0"/>
              <w:jc w:val="center"/>
              <w:rPr>
                <w:sz w:val="16"/>
                <w:szCs w:val="16"/>
              </w:rPr>
            </w:pPr>
            <w:r w:rsidRPr="008E231D">
              <w:rPr>
                <w:sz w:val="16"/>
                <w:szCs w:val="16"/>
              </w:rPr>
              <w:t>плательщика</w:t>
            </w:r>
          </w:p>
        </w:tc>
        <w:tc>
          <w:tcPr>
            <w:tcW w:w="1169" w:type="dxa"/>
            <w:vMerge w:val="restart"/>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Группа</w:t>
            </w:r>
          </w:p>
          <w:p w:rsidR="008E231D" w:rsidRPr="008E231D" w:rsidRDefault="008E231D" w:rsidP="008E231D">
            <w:pPr>
              <w:autoSpaceDE w:val="0"/>
              <w:autoSpaceDN w:val="0"/>
              <w:adjustRightInd w:val="0"/>
              <w:jc w:val="center"/>
              <w:rPr>
                <w:sz w:val="16"/>
                <w:szCs w:val="16"/>
              </w:rPr>
            </w:pPr>
            <w:r w:rsidRPr="008E231D">
              <w:rPr>
                <w:sz w:val="16"/>
                <w:szCs w:val="16"/>
              </w:rPr>
              <w:t>плательщика</w:t>
            </w:r>
          </w:p>
        </w:tc>
        <w:tc>
          <w:tcPr>
            <w:tcW w:w="1141" w:type="dxa"/>
            <w:vMerge w:val="restart"/>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Код по БК</w:t>
            </w:r>
          </w:p>
          <w:p w:rsidR="008E231D" w:rsidRPr="008E231D" w:rsidRDefault="008E231D" w:rsidP="008E231D">
            <w:pPr>
              <w:autoSpaceDE w:val="0"/>
              <w:autoSpaceDN w:val="0"/>
              <w:adjustRightInd w:val="0"/>
              <w:jc w:val="center"/>
              <w:rPr>
                <w:sz w:val="16"/>
                <w:szCs w:val="16"/>
              </w:rPr>
            </w:pPr>
            <w:r w:rsidRPr="008E231D">
              <w:rPr>
                <w:sz w:val="16"/>
                <w:szCs w:val="16"/>
              </w:rPr>
              <w:t>получателя</w:t>
            </w:r>
          </w:p>
        </w:tc>
        <w:tc>
          <w:tcPr>
            <w:tcW w:w="1060" w:type="dxa"/>
            <w:vMerge w:val="restart"/>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Группа</w:t>
            </w:r>
          </w:p>
          <w:p w:rsidR="008E231D" w:rsidRPr="008E231D" w:rsidRDefault="008E231D" w:rsidP="008E231D">
            <w:pPr>
              <w:autoSpaceDE w:val="0"/>
              <w:autoSpaceDN w:val="0"/>
              <w:adjustRightInd w:val="0"/>
              <w:jc w:val="center"/>
              <w:rPr>
                <w:sz w:val="16"/>
                <w:szCs w:val="16"/>
              </w:rPr>
            </w:pPr>
            <w:r w:rsidRPr="008E231D">
              <w:rPr>
                <w:sz w:val="16"/>
                <w:szCs w:val="16"/>
              </w:rPr>
              <w:t>получателя</w:t>
            </w:r>
          </w:p>
        </w:tc>
        <w:tc>
          <w:tcPr>
            <w:tcW w:w="1080" w:type="dxa"/>
            <w:vMerge w:val="restart"/>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 xml:space="preserve">Сумма </w:t>
            </w:r>
            <w:proofErr w:type="gramStart"/>
            <w:r w:rsidRPr="008E231D">
              <w:rPr>
                <w:sz w:val="16"/>
                <w:szCs w:val="16"/>
              </w:rPr>
              <w:t>в</w:t>
            </w:r>
            <w:proofErr w:type="gramEnd"/>
          </w:p>
          <w:p w:rsidR="008E231D" w:rsidRPr="008E231D" w:rsidRDefault="008E231D" w:rsidP="008E231D">
            <w:pPr>
              <w:autoSpaceDE w:val="0"/>
              <w:autoSpaceDN w:val="0"/>
              <w:adjustRightInd w:val="0"/>
              <w:jc w:val="center"/>
              <w:rPr>
                <w:sz w:val="16"/>
                <w:szCs w:val="16"/>
              </w:rPr>
            </w:pPr>
            <w:r w:rsidRPr="008E231D">
              <w:rPr>
                <w:sz w:val="16"/>
                <w:szCs w:val="16"/>
              </w:rPr>
              <w:t>валюте</w:t>
            </w:r>
          </w:p>
          <w:p w:rsidR="008E231D" w:rsidRPr="008E231D" w:rsidRDefault="008E231D" w:rsidP="008E231D">
            <w:pPr>
              <w:autoSpaceDE w:val="0"/>
              <w:autoSpaceDN w:val="0"/>
              <w:adjustRightInd w:val="0"/>
              <w:jc w:val="center"/>
              <w:rPr>
                <w:sz w:val="16"/>
                <w:szCs w:val="16"/>
              </w:rPr>
            </w:pPr>
            <w:r w:rsidRPr="008E231D">
              <w:rPr>
                <w:sz w:val="16"/>
                <w:szCs w:val="16"/>
              </w:rPr>
              <w:t>заявки</w:t>
            </w:r>
          </w:p>
        </w:tc>
        <w:tc>
          <w:tcPr>
            <w:tcW w:w="913" w:type="dxa"/>
            <w:vMerge w:val="restart"/>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 xml:space="preserve">Сумма </w:t>
            </w:r>
            <w:proofErr w:type="gramStart"/>
            <w:r w:rsidRPr="008E231D">
              <w:rPr>
                <w:sz w:val="16"/>
                <w:szCs w:val="16"/>
              </w:rPr>
              <w:t>в</w:t>
            </w:r>
            <w:proofErr w:type="gramEnd"/>
          </w:p>
          <w:p w:rsidR="008E231D" w:rsidRPr="008E231D" w:rsidRDefault="008E231D" w:rsidP="008E231D">
            <w:pPr>
              <w:autoSpaceDE w:val="0"/>
              <w:autoSpaceDN w:val="0"/>
              <w:adjustRightInd w:val="0"/>
              <w:jc w:val="center"/>
              <w:rPr>
                <w:sz w:val="16"/>
                <w:szCs w:val="16"/>
              </w:rPr>
            </w:pPr>
            <w:proofErr w:type="gramStart"/>
            <w:r w:rsidRPr="008E231D">
              <w:rPr>
                <w:sz w:val="16"/>
                <w:szCs w:val="16"/>
              </w:rPr>
              <w:t>рублях</w:t>
            </w:r>
            <w:proofErr w:type="gramEnd"/>
          </w:p>
        </w:tc>
        <w:tc>
          <w:tcPr>
            <w:tcW w:w="1111" w:type="dxa"/>
            <w:vMerge w:val="restart"/>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Назначение платежа</w:t>
            </w:r>
          </w:p>
        </w:tc>
        <w:tc>
          <w:tcPr>
            <w:tcW w:w="1310" w:type="dxa"/>
            <w:vMerge w:val="restart"/>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Учетный номер</w:t>
            </w:r>
          </w:p>
          <w:p w:rsidR="008E231D" w:rsidRPr="008E231D" w:rsidRDefault="008E231D" w:rsidP="008E231D">
            <w:pPr>
              <w:autoSpaceDE w:val="0"/>
              <w:autoSpaceDN w:val="0"/>
              <w:adjustRightInd w:val="0"/>
              <w:jc w:val="center"/>
              <w:rPr>
                <w:sz w:val="16"/>
                <w:szCs w:val="16"/>
              </w:rPr>
            </w:pPr>
            <w:r w:rsidRPr="008E231D">
              <w:rPr>
                <w:sz w:val="16"/>
                <w:szCs w:val="16"/>
              </w:rPr>
              <w:t>обязательства</w:t>
            </w:r>
          </w:p>
        </w:tc>
        <w:tc>
          <w:tcPr>
            <w:tcW w:w="2404" w:type="dxa"/>
            <w:gridSpan w:val="2"/>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Реквизиты учета объектов</w:t>
            </w:r>
          </w:p>
          <w:p w:rsidR="008E231D" w:rsidRPr="008E231D" w:rsidRDefault="008E231D" w:rsidP="008E231D">
            <w:pPr>
              <w:autoSpaceDE w:val="0"/>
              <w:autoSpaceDN w:val="0"/>
              <w:adjustRightInd w:val="0"/>
              <w:jc w:val="center"/>
              <w:rPr>
                <w:sz w:val="16"/>
                <w:szCs w:val="16"/>
              </w:rPr>
            </w:pPr>
            <w:r w:rsidRPr="008E231D">
              <w:rPr>
                <w:sz w:val="16"/>
                <w:szCs w:val="16"/>
              </w:rPr>
              <w:t>капитального строительства</w:t>
            </w:r>
          </w:p>
        </w:tc>
        <w:tc>
          <w:tcPr>
            <w:tcW w:w="1219" w:type="dxa"/>
            <w:vMerge/>
            <w:tcMar>
              <w:top w:w="57" w:type="dxa"/>
            </w:tcMar>
          </w:tcPr>
          <w:p w:rsidR="008E231D" w:rsidRPr="008E231D" w:rsidRDefault="008E231D" w:rsidP="008E231D">
            <w:pPr>
              <w:autoSpaceDE w:val="0"/>
              <w:autoSpaceDN w:val="0"/>
              <w:adjustRightInd w:val="0"/>
              <w:jc w:val="center"/>
              <w:rPr>
                <w:sz w:val="16"/>
                <w:szCs w:val="16"/>
              </w:rPr>
            </w:pPr>
          </w:p>
        </w:tc>
      </w:tr>
      <w:tr w:rsidR="008E231D" w:rsidRPr="008E231D" w:rsidTr="00F51BB9">
        <w:trPr>
          <w:trHeight w:val="907"/>
          <w:jc w:val="center"/>
        </w:trPr>
        <w:tc>
          <w:tcPr>
            <w:tcW w:w="1294" w:type="dxa"/>
            <w:vMerge/>
            <w:tcMar>
              <w:top w:w="57" w:type="dxa"/>
            </w:tcMar>
          </w:tcPr>
          <w:p w:rsidR="008E231D" w:rsidRPr="008E231D" w:rsidRDefault="008E231D" w:rsidP="008E231D">
            <w:pPr>
              <w:autoSpaceDE w:val="0"/>
              <w:autoSpaceDN w:val="0"/>
              <w:adjustRightInd w:val="0"/>
              <w:jc w:val="center"/>
              <w:rPr>
                <w:sz w:val="16"/>
                <w:szCs w:val="16"/>
              </w:rPr>
            </w:pPr>
          </w:p>
        </w:tc>
        <w:tc>
          <w:tcPr>
            <w:tcW w:w="1163" w:type="dxa"/>
            <w:vMerge/>
            <w:tcMar>
              <w:top w:w="57" w:type="dxa"/>
            </w:tcMar>
          </w:tcPr>
          <w:p w:rsidR="008E231D" w:rsidRPr="008E231D" w:rsidRDefault="008E231D" w:rsidP="008E231D">
            <w:pPr>
              <w:autoSpaceDE w:val="0"/>
              <w:autoSpaceDN w:val="0"/>
              <w:adjustRightInd w:val="0"/>
              <w:jc w:val="center"/>
              <w:rPr>
                <w:sz w:val="16"/>
                <w:szCs w:val="16"/>
              </w:rPr>
            </w:pPr>
          </w:p>
        </w:tc>
        <w:tc>
          <w:tcPr>
            <w:tcW w:w="1169" w:type="dxa"/>
            <w:vMerge/>
            <w:tcMar>
              <w:top w:w="57" w:type="dxa"/>
            </w:tcMar>
          </w:tcPr>
          <w:p w:rsidR="008E231D" w:rsidRPr="008E231D" w:rsidRDefault="008E231D" w:rsidP="008E231D">
            <w:pPr>
              <w:autoSpaceDE w:val="0"/>
              <w:autoSpaceDN w:val="0"/>
              <w:adjustRightInd w:val="0"/>
              <w:jc w:val="center"/>
              <w:rPr>
                <w:sz w:val="16"/>
                <w:szCs w:val="16"/>
              </w:rPr>
            </w:pPr>
          </w:p>
        </w:tc>
        <w:tc>
          <w:tcPr>
            <w:tcW w:w="1141" w:type="dxa"/>
            <w:vMerge/>
            <w:tcMar>
              <w:top w:w="57" w:type="dxa"/>
            </w:tcMar>
          </w:tcPr>
          <w:p w:rsidR="008E231D" w:rsidRPr="008E231D" w:rsidRDefault="008E231D" w:rsidP="008E231D">
            <w:pPr>
              <w:autoSpaceDE w:val="0"/>
              <w:autoSpaceDN w:val="0"/>
              <w:adjustRightInd w:val="0"/>
              <w:jc w:val="center"/>
              <w:rPr>
                <w:sz w:val="16"/>
                <w:szCs w:val="16"/>
              </w:rPr>
            </w:pPr>
          </w:p>
        </w:tc>
        <w:tc>
          <w:tcPr>
            <w:tcW w:w="1060" w:type="dxa"/>
            <w:vMerge/>
            <w:tcMar>
              <w:top w:w="57" w:type="dxa"/>
            </w:tcMar>
          </w:tcPr>
          <w:p w:rsidR="008E231D" w:rsidRPr="008E231D" w:rsidRDefault="008E231D" w:rsidP="008E231D">
            <w:pPr>
              <w:autoSpaceDE w:val="0"/>
              <w:autoSpaceDN w:val="0"/>
              <w:adjustRightInd w:val="0"/>
              <w:jc w:val="center"/>
              <w:rPr>
                <w:sz w:val="16"/>
                <w:szCs w:val="16"/>
              </w:rPr>
            </w:pPr>
          </w:p>
        </w:tc>
        <w:tc>
          <w:tcPr>
            <w:tcW w:w="1080" w:type="dxa"/>
            <w:vMerge/>
            <w:tcMar>
              <w:top w:w="57" w:type="dxa"/>
            </w:tcMar>
          </w:tcPr>
          <w:p w:rsidR="008E231D" w:rsidRPr="008E231D" w:rsidRDefault="008E231D" w:rsidP="008E231D">
            <w:pPr>
              <w:autoSpaceDE w:val="0"/>
              <w:autoSpaceDN w:val="0"/>
              <w:adjustRightInd w:val="0"/>
              <w:jc w:val="center"/>
              <w:rPr>
                <w:sz w:val="16"/>
                <w:szCs w:val="16"/>
              </w:rPr>
            </w:pPr>
          </w:p>
        </w:tc>
        <w:tc>
          <w:tcPr>
            <w:tcW w:w="913" w:type="dxa"/>
            <w:vMerge/>
            <w:tcMar>
              <w:top w:w="57" w:type="dxa"/>
            </w:tcMar>
          </w:tcPr>
          <w:p w:rsidR="008E231D" w:rsidRPr="008E231D" w:rsidRDefault="008E231D" w:rsidP="008E231D">
            <w:pPr>
              <w:autoSpaceDE w:val="0"/>
              <w:autoSpaceDN w:val="0"/>
              <w:adjustRightInd w:val="0"/>
              <w:jc w:val="center"/>
              <w:rPr>
                <w:sz w:val="16"/>
                <w:szCs w:val="16"/>
              </w:rPr>
            </w:pPr>
          </w:p>
        </w:tc>
        <w:tc>
          <w:tcPr>
            <w:tcW w:w="1111" w:type="dxa"/>
            <w:vMerge/>
            <w:tcMar>
              <w:top w:w="57" w:type="dxa"/>
            </w:tcMar>
          </w:tcPr>
          <w:p w:rsidR="008E231D" w:rsidRPr="008E231D" w:rsidRDefault="008E231D" w:rsidP="008E231D">
            <w:pPr>
              <w:autoSpaceDE w:val="0"/>
              <w:autoSpaceDN w:val="0"/>
              <w:adjustRightInd w:val="0"/>
              <w:jc w:val="center"/>
              <w:rPr>
                <w:sz w:val="16"/>
                <w:szCs w:val="16"/>
              </w:rPr>
            </w:pPr>
          </w:p>
        </w:tc>
        <w:tc>
          <w:tcPr>
            <w:tcW w:w="1310" w:type="dxa"/>
            <w:vMerge/>
            <w:tcMar>
              <w:top w:w="57" w:type="dxa"/>
            </w:tcMar>
          </w:tcPr>
          <w:p w:rsidR="008E231D" w:rsidRPr="008E231D" w:rsidRDefault="008E231D" w:rsidP="008E231D">
            <w:pPr>
              <w:autoSpaceDE w:val="0"/>
              <w:autoSpaceDN w:val="0"/>
              <w:adjustRightInd w:val="0"/>
              <w:jc w:val="center"/>
              <w:rPr>
                <w:sz w:val="16"/>
                <w:szCs w:val="16"/>
              </w:rPr>
            </w:pPr>
          </w:p>
        </w:tc>
        <w:tc>
          <w:tcPr>
            <w:tcW w:w="1190" w:type="dxa"/>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Номер уведомления</w:t>
            </w:r>
          </w:p>
        </w:tc>
        <w:tc>
          <w:tcPr>
            <w:tcW w:w="1214" w:type="dxa"/>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Код объекта</w:t>
            </w:r>
          </w:p>
        </w:tc>
        <w:tc>
          <w:tcPr>
            <w:tcW w:w="1219" w:type="dxa"/>
            <w:vMerge/>
            <w:tcMar>
              <w:top w:w="57" w:type="dxa"/>
            </w:tcMar>
          </w:tcPr>
          <w:p w:rsidR="008E231D" w:rsidRPr="008E231D" w:rsidRDefault="008E231D" w:rsidP="008E231D">
            <w:pPr>
              <w:autoSpaceDE w:val="0"/>
              <w:autoSpaceDN w:val="0"/>
              <w:adjustRightInd w:val="0"/>
              <w:jc w:val="center"/>
              <w:rPr>
                <w:sz w:val="16"/>
                <w:szCs w:val="16"/>
              </w:rPr>
            </w:pPr>
          </w:p>
        </w:tc>
      </w:tr>
      <w:tr w:rsidR="008E231D" w:rsidRPr="008E231D" w:rsidTr="00F51BB9">
        <w:trPr>
          <w:jc w:val="center"/>
        </w:trPr>
        <w:tc>
          <w:tcPr>
            <w:tcW w:w="1294" w:type="dxa"/>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1</w:t>
            </w:r>
          </w:p>
        </w:tc>
        <w:tc>
          <w:tcPr>
            <w:tcW w:w="1163" w:type="dxa"/>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2</w:t>
            </w:r>
          </w:p>
        </w:tc>
        <w:tc>
          <w:tcPr>
            <w:tcW w:w="1169" w:type="dxa"/>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3</w:t>
            </w:r>
          </w:p>
        </w:tc>
        <w:tc>
          <w:tcPr>
            <w:tcW w:w="1141" w:type="dxa"/>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4</w:t>
            </w:r>
          </w:p>
        </w:tc>
        <w:tc>
          <w:tcPr>
            <w:tcW w:w="1060" w:type="dxa"/>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5</w:t>
            </w:r>
          </w:p>
        </w:tc>
        <w:tc>
          <w:tcPr>
            <w:tcW w:w="1080" w:type="dxa"/>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6</w:t>
            </w:r>
          </w:p>
        </w:tc>
        <w:tc>
          <w:tcPr>
            <w:tcW w:w="913" w:type="dxa"/>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7</w:t>
            </w:r>
          </w:p>
        </w:tc>
        <w:tc>
          <w:tcPr>
            <w:tcW w:w="1111" w:type="dxa"/>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8</w:t>
            </w:r>
          </w:p>
        </w:tc>
        <w:tc>
          <w:tcPr>
            <w:tcW w:w="1310" w:type="dxa"/>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9</w:t>
            </w:r>
          </w:p>
        </w:tc>
        <w:tc>
          <w:tcPr>
            <w:tcW w:w="1190" w:type="dxa"/>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10</w:t>
            </w:r>
          </w:p>
        </w:tc>
        <w:tc>
          <w:tcPr>
            <w:tcW w:w="1214" w:type="dxa"/>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11</w:t>
            </w:r>
          </w:p>
        </w:tc>
        <w:tc>
          <w:tcPr>
            <w:tcW w:w="1219" w:type="dxa"/>
            <w:tcMar>
              <w:top w:w="57" w:type="dxa"/>
            </w:tcMar>
          </w:tcPr>
          <w:p w:rsidR="008E231D" w:rsidRPr="008E231D" w:rsidRDefault="008E231D" w:rsidP="008E231D">
            <w:pPr>
              <w:autoSpaceDE w:val="0"/>
              <w:autoSpaceDN w:val="0"/>
              <w:adjustRightInd w:val="0"/>
              <w:jc w:val="center"/>
              <w:rPr>
                <w:sz w:val="16"/>
                <w:szCs w:val="16"/>
              </w:rPr>
            </w:pPr>
            <w:r w:rsidRPr="008E231D">
              <w:rPr>
                <w:sz w:val="16"/>
                <w:szCs w:val="16"/>
              </w:rPr>
              <w:t>12</w:t>
            </w:r>
          </w:p>
        </w:tc>
      </w:tr>
      <w:tr w:rsidR="008E231D" w:rsidRPr="008E231D" w:rsidTr="00F51BB9">
        <w:trPr>
          <w:jc w:val="center"/>
        </w:trPr>
        <w:tc>
          <w:tcPr>
            <w:tcW w:w="1294" w:type="dxa"/>
            <w:tcMar>
              <w:top w:w="57" w:type="dxa"/>
            </w:tcMar>
          </w:tcPr>
          <w:p w:rsidR="008E231D" w:rsidRPr="008E231D" w:rsidRDefault="008E231D" w:rsidP="008E231D">
            <w:pPr>
              <w:autoSpaceDE w:val="0"/>
              <w:autoSpaceDN w:val="0"/>
              <w:adjustRightInd w:val="0"/>
              <w:jc w:val="center"/>
              <w:rPr>
                <w:sz w:val="16"/>
                <w:szCs w:val="16"/>
              </w:rPr>
            </w:pPr>
          </w:p>
        </w:tc>
        <w:tc>
          <w:tcPr>
            <w:tcW w:w="1163" w:type="dxa"/>
            <w:tcMar>
              <w:top w:w="57" w:type="dxa"/>
            </w:tcMar>
          </w:tcPr>
          <w:p w:rsidR="008E231D" w:rsidRPr="008E231D" w:rsidRDefault="008E231D" w:rsidP="008E231D">
            <w:pPr>
              <w:autoSpaceDE w:val="0"/>
              <w:autoSpaceDN w:val="0"/>
              <w:adjustRightInd w:val="0"/>
              <w:jc w:val="center"/>
              <w:rPr>
                <w:sz w:val="16"/>
                <w:szCs w:val="16"/>
              </w:rPr>
            </w:pPr>
          </w:p>
        </w:tc>
        <w:tc>
          <w:tcPr>
            <w:tcW w:w="1169" w:type="dxa"/>
            <w:tcMar>
              <w:top w:w="57" w:type="dxa"/>
            </w:tcMar>
          </w:tcPr>
          <w:p w:rsidR="008E231D" w:rsidRPr="008E231D" w:rsidRDefault="008E231D" w:rsidP="008E231D">
            <w:pPr>
              <w:autoSpaceDE w:val="0"/>
              <w:autoSpaceDN w:val="0"/>
              <w:adjustRightInd w:val="0"/>
              <w:jc w:val="center"/>
              <w:rPr>
                <w:sz w:val="16"/>
                <w:szCs w:val="16"/>
              </w:rPr>
            </w:pPr>
          </w:p>
        </w:tc>
        <w:tc>
          <w:tcPr>
            <w:tcW w:w="1141" w:type="dxa"/>
            <w:tcMar>
              <w:top w:w="57" w:type="dxa"/>
            </w:tcMar>
          </w:tcPr>
          <w:p w:rsidR="008E231D" w:rsidRPr="008E231D" w:rsidRDefault="008E231D" w:rsidP="008E231D">
            <w:pPr>
              <w:autoSpaceDE w:val="0"/>
              <w:autoSpaceDN w:val="0"/>
              <w:adjustRightInd w:val="0"/>
              <w:jc w:val="center"/>
              <w:rPr>
                <w:sz w:val="16"/>
                <w:szCs w:val="16"/>
              </w:rPr>
            </w:pPr>
          </w:p>
        </w:tc>
        <w:tc>
          <w:tcPr>
            <w:tcW w:w="1060" w:type="dxa"/>
            <w:tcMar>
              <w:top w:w="57" w:type="dxa"/>
            </w:tcMar>
          </w:tcPr>
          <w:p w:rsidR="008E231D" w:rsidRPr="008E231D" w:rsidRDefault="008E231D" w:rsidP="008E231D">
            <w:pPr>
              <w:autoSpaceDE w:val="0"/>
              <w:autoSpaceDN w:val="0"/>
              <w:adjustRightInd w:val="0"/>
              <w:jc w:val="center"/>
              <w:rPr>
                <w:sz w:val="16"/>
                <w:szCs w:val="16"/>
              </w:rPr>
            </w:pPr>
          </w:p>
        </w:tc>
        <w:tc>
          <w:tcPr>
            <w:tcW w:w="1080" w:type="dxa"/>
            <w:tcMar>
              <w:top w:w="57" w:type="dxa"/>
            </w:tcMar>
          </w:tcPr>
          <w:p w:rsidR="008E231D" w:rsidRPr="008E231D" w:rsidRDefault="008E231D" w:rsidP="008E231D">
            <w:pPr>
              <w:autoSpaceDE w:val="0"/>
              <w:autoSpaceDN w:val="0"/>
              <w:adjustRightInd w:val="0"/>
              <w:jc w:val="center"/>
              <w:rPr>
                <w:sz w:val="16"/>
                <w:szCs w:val="16"/>
              </w:rPr>
            </w:pPr>
          </w:p>
        </w:tc>
        <w:tc>
          <w:tcPr>
            <w:tcW w:w="913" w:type="dxa"/>
            <w:tcMar>
              <w:top w:w="57" w:type="dxa"/>
            </w:tcMar>
          </w:tcPr>
          <w:p w:rsidR="008E231D" w:rsidRPr="008E231D" w:rsidRDefault="008E231D" w:rsidP="008E231D">
            <w:pPr>
              <w:autoSpaceDE w:val="0"/>
              <w:autoSpaceDN w:val="0"/>
              <w:adjustRightInd w:val="0"/>
              <w:jc w:val="center"/>
              <w:rPr>
                <w:sz w:val="16"/>
                <w:szCs w:val="16"/>
              </w:rPr>
            </w:pPr>
          </w:p>
        </w:tc>
        <w:tc>
          <w:tcPr>
            <w:tcW w:w="1111" w:type="dxa"/>
            <w:tcMar>
              <w:top w:w="57" w:type="dxa"/>
            </w:tcMar>
          </w:tcPr>
          <w:p w:rsidR="008E231D" w:rsidRPr="008E231D" w:rsidRDefault="008E231D" w:rsidP="008E231D">
            <w:pPr>
              <w:autoSpaceDE w:val="0"/>
              <w:autoSpaceDN w:val="0"/>
              <w:adjustRightInd w:val="0"/>
              <w:jc w:val="center"/>
              <w:rPr>
                <w:sz w:val="16"/>
                <w:szCs w:val="16"/>
              </w:rPr>
            </w:pPr>
          </w:p>
        </w:tc>
        <w:tc>
          <w:tcPr>
            <w:tcW w:w="1310" w:type="dxa"/>
            <w:tcMar>
              <w:top w:w="57" w:type="dxa"/>
            </w:tcMar>
          </w:tcPr>
          <w:p w:rsidR="008E231D" w:rsidRPr="008E231D" w:rsidRDefault="008E231D" w:rsidP="008E231D">
            <w:pPr>
              <w:autoSpaceDE w:val="0"/>
              <w:autoSpaceDN w:val="0"/>
              <w:adjustRightInd w:val="0"/>
              <w:jc w:val="center"/>
              <w:rPr>
                <w:sz w:val="16"/>
                <w:szCs w:val="16"/>
              </w:rPr>
            </w:pPr>
          </w:p>
        </w:tc>
        <w:tc>
          <w:tcPr>
            <w:tcW w:w="1190" w:type="dxa"/>
            <w:tcMar>
              <w:top w:w="57" w:type="dxa"/>
            </w:tcMar>
          </w:tcPr>
          <w:p w:rsidR="008E231D" w:rsidRPr="008E231D" w:rsidRDefault="008E231D" w:rsidP="008E231D">
            <w:pPr>
              <w:autoSpaceDE w:val="0"/>
              <w:autoSpaceDN w:val="0"/>
              <w:adjustRightInd w:val="0"/>
              <w:jc w:val="center"/>
              <w:rPr>
                <w:sz w:val="16"/>
                <w:szCs w:val="16"/>
              </w:rPr>
            </w:pPr>
          </w:p>
        </w:tc>
        <w:tc>
          <w:tcPr>
            <w:tcW w:w="1214" w:type="dxa"/>
            <w:tcMar>
              <w:top w:w="57" w:type="dxa"/>
            </w:tcMar>
          </w:tcPr>
          <w:p w:rsidR="008E231D" w:rsidRPr="008E231D" w:rsidRDefault="008E231D" w:rsidP="008E231D">
            <w:pPr>
              <w:autoSpaceDE w:val="0"/>
              <w:autoSpaceDN w:val="0"/>
              <w:adjustRightInd w:val="0"/>
              <w:jc w:val="center"/>
              <w:rPr>
                <w:sz w:val="16"/>
                <w:szCs w:val="16"/>
              </w:rPr>
            </w:pPr>
          </w:p>
        </w:tc>
        <w:tc>
          <w:tcPr>
            <w:tcW w:w="1219" w:type="dxa"/>
            <w:tcMar>
              <w:top w:w="57" w:type="dxa"/>
            </w:tcMar>
          </w:tcPr>
          <w:p w:rsidR="008E231D" w:rsidRPr="008E231D" w:rsidRDefault="008E231D" w:rsidP="008E231D">
            <w:pPr>
              <w:autoSpaceDE w:val="0"/>
              <w:autoSpaceDN w:val="0"/>
              <w:adjustRightInd w:val="0"/>
              <w:jc w:val="center"/>
              <w:rPr>
                <w:sz w:val="16"/>
                <w:szCs w:val="16"/>
              </w:rPr>
            </w:pPr>
          </w:p>
        </w:tc>
      </w:tr>
      <w:tr w:rsidR="008E231D" w:rsidRPr="008E231D" w:rsidTr="00F51BB9">
        <w:trPr>
          <w:jc w:val="center"/>
        </w:trPr>
        <w:tc>
          <w:tcPr>
            <w:tcW w:w="1294" w:type="dxa"/>
            <w:tcBorders>
              <w:left w:val="nil"/>
              <w:bottom w:val="nil"/>
              <w:right w:val="nil"/>
            </w:tcBorders>
            <w:tcMar>
              <w:top w:w="57" w:type="dxa"/>
            </w:tcMar>
          </w:tcPr>
          <w:p w:rsidR="008E231D" w:rsidRPr="008E231D" w:rsidRDefault="008E231D" w:rsidP="008E231D">
            <w:pPr>
              <w:autoSpaceDE w:val="0"/>
              <w:autoSpaceDN w:val="0"/>
              <w:adjustRightInd w:val="0"/>
              <w:jc w:val="center"/>
              <w:rPr>
                <w:sz w:val="16"/>
                <w:szCs w:val="16"/>
              </w:rPr>
            </w:pPr>
          </w:p>
        </w:tc>
        <w:tc>
          <w:tcPr>
            <w:tcW w:w="1163" w:type="dxa"/>
            <w:tcBorders>
              <w:left w:val="nil"/>
              <w:bottom w:val="nil"/>
              <w:right w:val="nil"/>
            </w:tcBorders>
            <w:tcMar>
              <w:top w:w="57" w:type="dxa"/>
            </w:tcMar>
          </w:tcPr>
          <w:p w:rsidR="008E231D" w:rsidRPr="008E231D" w:rsidRDefault="008E231D" w:rsidP="008E231D">
            <w:pPr>
              <w:autoSpaceDE w:val="0"/>
              <w:autoSpaceDN w:val="0"/>
              <w:adjustRightInd w:val="0"/>
              <w:jc w:val="center"/>
              <w:rPr>
                <w:sz w:val="16"/>
                <w:szCs w:val="16"/>
              </w:rPr>
            </w:pPr>
          </w:p>
        </w:tc>
        <w:tc>
          <w:tcPr>
            <w:tcW w:w="1169" w:type="dxa"/>
            <w:tcBorders>
              <w:left w:val="nil"/>
              <w:bottom w:val="nil"/>
              <w:right w:val="nil"/>
            </w:tcBorders>
            <w:tcMar>
              <w:top w:w="57" w:type="dxa"/>
            </w:tcMar>
          </w:tcPr>
          <w:p w:rsidR="008E231D" w:rsidRPr="008E231D" w:rsidRDefault="008E231D" w:rsidP="008E231D">
            <w:pPr>
              <w:autoSpaceDE w:val="0"/>
              <w:autoSpaceDN w:val="0"/>
              <w:adjustRightInd w:val="0"/>
              <w:jc w:val="center"/>
              <w:rPr>
                <w:sz w:val="16"/>
                <w:szCs w:val="16"/>
              </w:rPr>
            </w:pPr>
          </w:p>
        </w:tc>
        <w:tc>
          <w:tcPr>
            <w:tcW w:w="1141" w:type="dxa"/>
            <w:tcBorders>
              <w:left w:val="nil"/>
              <w:bottom w:val="nil"/>
              <w:right w:val="nil"/>
            </w:tcBorders>
            <w:tcMar>
              <w:top w:w="57" w:type="dxa"/>
            </w:tcMar>
          </w:tcPr>
          <w:p w:rsidR="008E231D" w:rsidRPr="008E231D" w:rsidRDefault="008E231D" w:rsidP="008E231D">
            <w:pPr>
              <w:autoSpaceDE w:val="0"/>
              <w:autoSpaceDN w:val="0"/>
              <w:adjustRightInd w:val="0"/>
              <w:jc w:val="center"/>
              <w:rPr>
                <w:sz w:val="16"/>
                <w:szCs w:val="16"/>
              </w:rPr>
            </w:pPr>
          </w:p>
        </w:tc>
        <w:tc>
          <w:tcPr>
            <w:tcW w:w="1060" w:type="dxa"/>
            <w:tcBorders>
              <w:left w:val="nil"/>
              <w:right w:val="nil"/>
            </w:tcBorders>
            <w:tcMar>
              <w:top w:w="57" w:type="dxa"/>
            </w:tcMar>
          </w:tcPr>
          <w:p w:rsidR="008E231D" w:rsidRPr="008E231D" w:rsidRDefault="008E231D" w:rsidP="008E231D">
            <w:pPr>
              <w:autoSpaceDE w:val="0"/>
              <w:autoSpaceDN w:val="0"/>
              <w:adjustRightInd w:val="0"/>
              <w:jc w:val="center"/>
              <w:rPr>
                <w:b/>
                <w:bCs/>
                <w:sz w:val="16"/>
                <w:szCs w:val="16"/>
              </w:rPr>
            </w:pPr>
            <w:r w:rsidRPr="008E231D">
              <w:rPr>
                <w:b/>
                <w:bCs/>
                <w:sz w:val="16"/>
                <w:szCs w:val="16"/>
              </w:rPr>
              <w:t>Итого</w:t>
            </w:r>
          </w:p>
        </w:tc>
        <w:tc>
          <w:tcPr>
            <w:tcW w:w="1993" w:type="dxa"/>
            <w:gridSpan w:val="2"/>
            <w:tcBorders>
              <w:left w:val="nil"/>
              <w:right w:val="nil"/>
            </w:tcBorders>
            <w:tcMar>
              <w:top w:w="57" w:type="dxa"/>
            </w:tcMar>
          </w:tcPr>
          <w:p w:rsidR="008E231D" w:rsidRPr="008E231D" w:rsidRDefault="008E231D" w:rsidP="008E231D">
            <w:pPr>
              <w:autoSpaceDE w:val="0"/>
              <w:autoSpaceDN w:val="0"/>
              <w:adjustRightInd w:val="0"/>
              <w:jc w:val="center"/>
              <w:rPr>
                <w:sz w:val="16"/>
                <w:szCs w:val="16"/>
              </w:rPr>
            </w:pPr>
          </w:p>
        </w:tc>
        <w:tc>
          <w:tcPr>
            <w:tcW w:w="1111" w:type="dxa"/>
            <w:tcBorders>
              <w:left w:val="nil"/>
              <w:bottom w:val="nil"/>
              <w:right w:val="nil"/>
            </w:tcBorders>
            <w:tcMar>
              <w:top w:w="57" w:type="dxa"/>
            </w:tcMar>
          </w:tcPr>
          <w:p w:rsidR="008E231D" w:rsidRPr="008E231D" w:rsidRDefault="008E231D" w:rsidP="008E231D">
            <w:pPr>
              <w:autoSpaceDE w:val="0"/>
              <w:autoSpaceDN w:val="0"/>
              <w:adjustRightInd w:val="0"/>
              <w:jc w:val="center"/>
              <w:rPr>
                <w:sz w:val="16"/>
                <w:szCs w:val="16"/>
              </w:rPr>
            </w:pPr>
          </w:p>
        </w:tc>
        <w:tc>
          <w:tcPr>
            <w:tcW w:w="1310" w:type="dxa"/>
            <w:tcBorders>
              <w:left w:val="nil"/>
              <w:bottom w:val="nil"/>
              <w:right w:val="nil"/>
            </w:tcBorders>
            <w:tcMar>
              <w:top w:w="57" w:type="dxa"/>
            </w:tcMar>
          </w:tcPr>
          <w:p w:rsidR="008E231D" w:rsidRPr="008E231D" w:rsidRDefault="008E231D" w:rsidP="008E231D">
            <w:pPr>
              <w:autoSpaceDE w:val="0"/>
              <w:autoSpaceDN w:val="0"/>
              <w:adjustRightInd w:val="0"/>
              <w:jc w:val="center"/>
              <w:rPr>
                <w:sz w:val="16"/>
                <w:szCs w:val="16"/>
              </w:rPr>
            </w:pPr>
          </w:p>
        </w:tc>
        <w:tc>
          <w:tcPr>
            <w:tcW w:w="1190" w:type="dxa"/>
            <w:tcBorders>
              <w:left w:val="nil"/>
              <w:bottom w:val="nil"/>
              <w:right w:val="nil"/>
            </w:tcBorders>
            <w:tcMar>
              <w:top w:w="57" w:type="dxa"/>
            </w:tcMar>
          </w:tcPr>
          <w:p w:rsidR="008E231D" w:rsidRPr="008E231D" w:rsidRDefault="008E231D" w:rsidP="008E231D">
            <w:pPr>
              <w:autoSpaceDE w:val="0"/>
              <w:autoSpaceDN w:val="0"/>
              <w:adjustRightInd w:val="0"/>
              <w:jc w:val="center"/>
              <w:rPr>
                <w:sz w:val="16"/>
                <w:szCs w:val="16"/>
              </w:rPr>
            </w:pPr>
          </w:p>
        </w:tc>
        <w:tc>
          <w:tcPr>
            <w:tcW w:w="1214" w:type="dxa"/>
            <w:tcBorders>
              <w:left w:val="nil"/>
              <w:bottom w:val="nil"/>
              <w:right w:val="nil"/>
            </w:tcBorders>
            <w:tcMar>
              <w:top w:w="57" w:type="dxa"/>
            </w:tcMar>
          </w:tcPr>
          <w:p w:rsidR="008E231D" w:rsidRPr="008E231D" w:rsidRDefault="008E231D" w:rsidP="008E231D">
            <w:pPr>
              <w:autoSpaceDE w:val="0"/>
              <w:autoSpaceDN w:val="0"/>
              <w:adjustRightInd w:val="0"/>
              <w:jc w:val="center"/>
              <w:rPr>
                <w:sz w:val="16"/>
                <w:szCs w:val="16"/>
              </w:rPr>
            </w:pPr>
          </w:p>
        </w:tc>
        <w:tc>
          <w:tcPr>
            <w:tcW w:w="1219" w:type="dxa"/>
            <w:tcBorders>
              <w:left w:val="nil"/>
              <w:bottom w:val="nil"/>
              <w:right w:val="nil"/>
            </w:tcBorders>
            <w:tcMar>
              <w:top w:w="57" w:type="dxa"/>
            </w:tcMar>
          </w:tcPr>
          <w:p w:rsidR="008E231D" w:rsidRPr="008E231D" w:rsidRDefault="008E231D" w:rsidP="008E231D">
            <w:pPr>
              <w:autoSpaceDE w:val="0"/>
              <w:autoSpaceDN w:val="0"/>
              <w:adjustRightInd w:val="0"/>
              <w:jc w:val="center"/>
              <w:rPr>
                <w:sz w:val="16"/>
                <w:szCs w:val="16"/>
              </w:rPr>
            </w:pPr>
          </w:p>
        </w:tc>
      </w:tr>
    </w:tbl>
    <w:p w:rsidR="008E231D" w:rsidRPr="008E231D" w:rsidRDefault="008E231D" w:rsidP="008E231D">
      <w:pPr>
        <w:autoSpaceDE w:val="0"/>
        <w:autoSpaceDN w:val="0"/>
        <w:adjustRightInd w:val="0"/>
        <w:spacing w:after="0" w:line="240" w:lineRule="auto"/>
        <w:ind w:right="104"/>
        <w:rPr>
          <w:rFonts w:ascii="Times New Roman" w:eastAsia="Times New Roman" w:hAnsi="Times New Roman" w:cs="Times New Roman"/>
          <w:sz w:val="18"/>
          <w:szCs w:val="18"/>
          <w:lang w:eastAsia="ru-RU"/>
        </w:rPr>
      </w:pPr>
    </w:p>
    <w:p w:rsidR="008E231D" w:rsidRPr="008E231D" w:rsidRDefault="008E231D" w:rsidP="008E231D">
      <w:pPr>
        <w:autoSpaceDE w:val="0"/>
        <w:autoSpaceDN w:val="0"/>
        <w:adjustRightInd w:val="0"/>
        <w:spacing w:after="0" w:line="240" w:lineRule="auto"/>
        <w:ind w:right="104"/>
        <w:rPr>
          <w:rFonts w:ascii="Times New Roman" w:eastAsia="Times New Roman" w:hAnsi="Times New Roman" w:cs="Times New Roman"/>
          <w:sz w:val="18"/>
          <w:szCs w:val="18"/>
          <w:lang w:eastAsia="ru-RU"/>
        </w:rPr>
      </w:pPr>
    </w:p>
    <w:p w:rsidR="008E231D" w:rsidRPr="008E231D" w:rsidRDefault="008E231D" w:rsidP="008E231D">
      <w:pPr>
        <w:autoSpaceDE w:val="0"/>
        <w:autoSpaceDN w:val="0"/>
        <w:adjustRightInd w:val="0"/>
        <w:spacing w:after="0" w:line="240" w:lineRule="auto"/>
        <w:ind w:right="104" w:firstLine="1200"/>
        <w:rPr>
          <w:rFonts w:ascii="Times New Roman" w:eastAsia="Times New Roman" w:hAnsi="Times New Roman" w:cs="Times New Roman"/>
          <w:b/>
          <w:bCs/>
          <w:sz w:val="18"/>
          <w:szCs w:val="18"/>
          <w:lang w:eastAsia="ru-RU"/>
        </w:rPr>
      </w:pPr>
      <w:r w:rsidRPr="008E231D">
        <w:rPr>
          <w:rFonts w:ascii="Times New Roman" w:eastAsia="Times New Roman" w:hAnsi="Times New Roman" w:cs="Times New Roman"/>
          <w:b/>
          <w:bCs/>
          <w:sz w:val="18"/>
          <w:szCs w:val="18"/>
          <w:lang w:eastAsia="ru-RU"/>
        </w:rPr>
        <w:t>Всего прописью</w:t>
      </w:r>
    </w:p>
    <w:p w:rsidR="008E231D" w:rsidRPr="008E231D" w:rsidRDefault="008E231D" w:rsidP="008E231D">
      <w:pPr>
        <w:autoSpaceDE w:val="0"/>
        <w:autoSpaceDN w:val="0"/>
        <w:adjustRightInd w:val="0"/>
        <w:spacing w:after="0" w:line="240" w:lineRule="auto"/>
        <w:ind w:right="-795"/>
        <w:jc w:val="right"/>
        <w:rPr>
          <w:rFonts w:ascii="Times New Roman" w:eastAsia="Times New Roman" w:hAnsi="Times New Roman" w:cs="Times New Roman"/>
          <w:sz w:val="18"/>
          <w:szCs w:val="18"/>
          <w:lang w:eastAsia="ru-RU"/>
        </w:rPr>
      </w:pPr>
      <w:r w:rsidRPr="008E231D">
        <w:rPr>
          <w:rFonts w:ascii="Times New Roman" w:eastAsia="Times New Roman" w:hAnsi="Times New Roman" w:cs="Times New Roman"/>
          <w:sz w:val="18"/>
          <w:szCs w:val="18"/>
          <w:lang w:eastAsia="ru-RU"/>
        </w:rPr>
        <w:t>Номер страницы</w:t>
      </w:r>
    </w:p>
    <w:p w:rsidR="008E231D" w:rsidRPr="008E231D" w:rsidRDefault="008E231D" w:rsidP="008E231D">
      <w:pPr>
        <w:autoSpaceDE w:val="0"/>
        <w:autoSpaceDN w:val="0"/>
        <w:adjustRightInd w:val="0"/>
        <w:spacing w:after="0" w:line="240" w:lineRule="auto"/>
        <w:ind w:right="-795"/>
        <w:jc w:val="right"/>
        <w:rPr>
          <w:rFonts w:ascii="Times New Roman" w:eastAsia="Times New Roman" w:hAnsi="Times New Roman" w:cs="Times New Roman"/>
          <w:sz w:val="18"/>
          <w:szCs w:val="18"/>
          <w:lang w:eastAsia="ru-RU"/>
        </w:rPr>
      </w:pPr>
      <w:r w:rsidRPr="008E231D">
        <w:rPr>
          <w:rFonts w:ascii="Times New Roman" w:eastAsia="Times New Roman" w:hAnsi="Times New Roman" w:cs="Times New Roman"/>
          <w:sz w:val="18"/>
          <w:szCs w:val="18"/>
          <w:lang w:eastAsia="ru-RU"/>
        </w:rPr>
        <w:t>Всего страниц</w:t>
      </w:r>
    </w:p>
    <w:p w:rsidR="008E231D" w:rsidRPr="008E231D" w:rsidRDefault="008E231D" w:rsidP="008E231D">
      <w:pPr>
        <w:autoSpaceDE w:val="0"/>
        <w:autoSpaceDN w:val="0"/>
        <w:spacing w:after="60" w:line="240" w:lineRule="auto"/>
        <w:ind w:left="10206"/>
        <w:rPr>
          <w:rFonts w:ascii="Times New Roman" w:eastAsia="Times New Roman" w:hAnsi="Times New Roman" w:cs="Times New Roman"/>
          <w:sz w:val="12"/>
          <w:szCs w:val="12"/>
          <w:lang w:eastAsia="ru-RU"/>
        </w:rPr>
      </w:pPr>
      <w:r w:rsidRPr="008E231D">
        <w:rPr>
          <w:rFonts w:ascii="Times New Roman" w:eastAsia="Times New Roman" w:hAnsi="Times New Roman" w:cs="Times New Roman"/>
          <w:sz w:val="16"/>
          <w:szCs w:val="16"/>
          <w:lang w:eastAsia="ru-RU"/>
        </w:rPr>
        <w:lastRenderedPageBreak/>
        <w:t>Приложение № 3</w:t>
      </w:r>
      <w:r w:rsidRPr="008E231D">
        <w:rPr>
          <w:rFonts w:ascii="Times New Roman" w:eastAsia="Times New Roman" w:hAnsi="Times New Roman" w:cs="Times New Roman"/>
          <w:sz w:val="16"/>
          <w:szCs w:val="16"/>
          <w:lang w:eastAsia="ru-RU"/>
        </w:rPr>
        <w:br/>
        <w:t>к Порядку</w:t>
      </w:r>
      <w:r w:rsidRPr="008E231D">
        <w:rPr>
          <w:rFonts w:ascii="Times New Roman" w:eastAsia="Times New Roman" w:hAnsi="Times New Roman" w:cs="Times New Roman"/>
          <w:sz w:val="16"/>
          <w:szCs w:val="16"/>
          <w:lang w:eastAsia="ru-RU"/>
        </w:rPr>
        <w:br/>
        <w:t>кассового обслуживания бюджета</w:t>
      </w:r>
      <w:r w:rsidRPr="008E231D">
        <w:rPr>
          <w:rFonts w:ascii="Times New Roman" w:eastAsia="Times New Roman" w:hAnsi="Times New Roman" w:cs="Times New Roman"/>
          <w:sz w:val="16"/>
          <w:szCs w:val="16"/>
          <w:lang w:eastAsia="ru-RU"/>
        </w:rPr>
        <w:br/>
        <w:t>сельского поселения  в условиях</w:t>
      </w:r>
      <w:r w:rsidRPr="008E231D">
        <w:rPr>
          <w:rFonts w:ascii="Times New Roman" w:eastAsia="Times New Roman" w:hAnsi="Times New Roman" w:cs="Times New Roman"/>
          <w:sz w:val="16"/>
          <w:szCs w:val="16"/>
          <w:lang w:eastAsia="ru-RU"/>
        </w:rPr>
        <w:br/>
        <w:t>открытия и ведения лицевых счетов для</w:t>
      </w:r>
      <w:r w:rsidRPr="008E231D">
        <w:rPr>
          <w:rFonts w:ascii="Times New Roman" w:eastAsia="Times New Roman" w:hAnsi="Times New Roman" w:cs="Times New Roman"/>
          <w:sz w:val="16"/>
          <w:szCs w:val="16"/>
          <w:lang w:eastAsia="ru-RU"/>
        </w:rPr>
        <w:br/>
        <w:t>учета операций по исполнению расходов</w:t>
      </w:r>
      <w:r w:rsidRPr="008E231D">
        <w:rPr>
          <w:rFonts w:ascii="Times New Roman" w:eastAsia="Times New Roman" w:hAnsi="Times New Roman" w:cs="Times New Roman"/>
          <w:sz w:val="16"/>
          <w:szCs w:val="16"/>
          <w:lang w:eastAsia="ru-RU"/>
        </w:rPr>
        <w:br/>
        <w:t>бюджета сельского поселения,</w:t>
      </w:r>
      <w:r w:rsidRPr="008E231D">
        <w:rPr>
          <w:rFonts w:ascii="Times New Roman" w:eastAsia="Times New Roman" w:hAnsi="Times New Roman" w:cs="Times New Roman"/>
          <w:sz w:val="16"/>
          <w:szCs w:val="16"/>
          <w:lang w:eastAsia="ru-RU"/>
        </w:rPr>
        <w:br/>
      </w:r>
    </w:p>
    <w:tbl>
      <w:tblPr>
        <w:tblW w:w="14062" w:type="dxa"/>
        <w:tblLayout w:type="fixed"/>
        <w:tblCellMar>
          <w:left w:w="28" w:type="dxa"/>
          <w:right w:w="28" w:type="dxa"/>
        </w:tblCellMar>
        <w:tblLook w:val="0000" w:firstRow="0" w:lastRow="0" w:firstColumn="0" w:lastColumn="0" w:noHBand="0" w:noVBand="0"/>
      </w:tblPr>
      <w:tblGrid>
        <w:gridCol w:w="5387"/>
        <w:gridCol w:w="28"/>
        <w:gridCol w:w="312"/>
        <w:gridCol w:w="284"/>
        <w:gridCol w:w="227"/>
        <w:gridCol w:w="566"/>
        <w:gridCol w:w="681"/>
        <w:gridCol w:w="481"/>
        <w:gridCol w:w="284"/>
        <w:gridCol w:w="850"/>
        <w:gridCol w:w="1786"/>
        <w:gridCol w:w="1815"/>
        <w:gridCol w:w="1361"/>
      </w:tblGrid>
      <w:tr w:rsidR="008E231D" w:rsidRPr="008E231D" w:rsidTr="00F51BB9">
        <w:trPr>
          <w:cantSplit/>
        </w:trPr>
        <w:tc>
          <w:tcPr>
            <w:tcW w:w="6804" w:type="dxa"/>
            <w:gridSpan w:val="6"/>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2296" w:type="dxa"/>
            <w:gridSpan w:val="4"/>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3601" w:type="dxa"/>
            <w:gridSpan w:val="2"/>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1361" w:type="dxa"/>
            <w:tcBorders>
              <w:top w:val="single" w:sz="4" w:space="0" w:color="auto"/>
              <w:left w:val="single" w:sz="4" w:space="0" w:color="auto"/>
              <w:bottom w:val="nil"/>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Коды</w:t>
            </w:r>
          </w:p>
        </w:tc>
      </w:tr>
      <w:tr w:rsidR="008E231D" w:rsidRPr="008E231D" w:rsidTr="00F51BB9">
        <w:tc>
          <w:tcPr>
            <w:tcW w:w="6804" w:type="dxa"/>
            <w:gridSpan w:val="6"/>
            <w:tcBorders>
              <w:top w:val="nil"/>
              <w:left w:val="nil"/>
              <w:bottom w:val="nil"/>
              <w:right w:val="nil"/>
            </w:tcBorders>
            <w:vAlign w:val="bottom"/>
          </w:tcPr>
          <w:p w:rsidR="008E231D" w:rsidRPr="008E231D" w:rsidRDefault="008E231D" w:rsidP="008E231D">
            <w:pPr>
              <w:autoSpaceDE w:val="0"/>
              <w:autoSpaceDN w:val="0"/>
              <w:spacing w:after="0" w:line="240" w:lineRule="auto"/>
              <w:ind w:right="85"/>
              <w:jc w:val="right"/>
              <w:rPr>
                <w:rFonts w:ascii="Times New Roman" w:eastAsia="Times New Roman" w:hAnsi="Times New Roman" w:cs="Times New Roman"/>
                <w:b/>
                <w:bCs/>
                <w:lang w:eastAsia="ru-RU"/>
              </w:rPr>
            </w:pPr>
            <w:r w:rsidRPr="008E231D">
              <w:rPr>
                <w:rFonts w:ascii="Times New Roman" w:eastAsia="Times New Roman" w:hAnsi="Times New Roman" w:cs="Times New Roman"/>
                <w:b/>
                <w:bCs/>
                <w:lang w:eastAsia="ru-RU"/>
              </w:rPr>
              <w:t>Заявка на возврат №</w:t>
            </w:r>
          </w:p>
        </w:tc>
        <w:tc>
          <w:tcPr>
            <w:tcW w:w="2296" w:type="dxa"/>
            <w:gridSpan w:val="4"/>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b/>
                <w:bCs/>
                <w:lang w:eastAsia="ru-RU"/>
              </w:rPr>
            </w:pPr>
          </w:p>
        </w:tc>
        <w:tc>
          <w:tcPr>
            <w:tcW w:w="3601" w:type="dxa"/>
            <w:gridSpan w:val="2"/>
            <w:tcBorders>
              <w:top w:val="nil"/>
              <w:left w:val="nil"/>
              <w:bottom w:val="nil"/>
              <w:right w:val="nil"/>
            </w:tcBorders>
            <w:vAlign w:val="center"/>
          </w:tcPr>
          <w:p w:rsidR="008E231D" w:rsidRPr="008E231D" w:rsidRDefault="008E231D" w:rsidP="008E231D">
            <w:pPr>
              <w:autoSpaceDE w:val="0"/>
              <w:autoSpaceDN w:val="0"/>
              <w:spacing w:after="0" w:line="240" w:lineRule="auto"/>
              <w:ind w:right="85"/>
              <w:jc w:val="right"/>
              <w:rPr>
                <w:rFonts w:ascii="Times New Roman" w:eastAsia="Times New Roman" w:hAnsi="Times New Roman" w:cs="Times New Roman"/>
                <w:sz w:val="16"/>
                <w:szCs w:val="16"/>
                <w:lang w:eastAsia="ru-RU"/>
              </w:rPr>
            </w:pPr>
          </w:p>
        </w:tc>
        <w:tc>
          <w:tcPr>
            <w:tcW w:w="1361" w:type="dxa"/>
            <w:tcBorders>
              <w:top w:val="single" w:sz="12" w:space="0" w:color="auto"/>
              <w:left w:val="single" w:sz="12" w:space="0" w:color="auto"/>
              <w:bottom w:val="single" w:sz="4" w:space="0" w:color="auto"/>
              <w:right w:val="single" w:sz="12"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r>
      <w:tr w:rsidR="008E231D" w:rsidRPr="008E231D" w:rsidTr="00F51BB9">
        <w:trPr>
          <w:gridBefore w:val="1"/>
          <w:wBefore w:w="5387" w:type="dxa"/>
          <w:trHeight w:hRule="exact" w:val="220"/>
        </w:trPr>
        <w:tc>
          <w:tcPr>
            <w:tcW w:w="340" w:type="dxa"/>
            <w:gridSpan w:val="2"/>
            <w:tcBorders>
              <w:top w:val="nil"/>
              <w:left w:val="nil"/>
              <w:bottom w:val="nil"/>
              <w:right w:val="nil"/>
            </w:tcBorders>
            <w:vAlign w:val="bottom"/>
          </w:tcPr>
          <w:p w:rsidR="008E231D" w:rsidRPr="008E231D" w:rsidRDefault="008E231D" w:rsidP="008E231D">
            <w:pPr>
              <w:autoSpaceDE w:val="0"/>
              <w:autoSpaceDN w:val="0"/>
              <w:spacing w:after="0" w:line="240" w:lineRule="auto"/>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 xml:space="preserve">от " </w:t>
            </w:r>
          </w:p>
        </w:tc>
        <w:tc>
          <w:tcPr>
            <w:tcW w:w="284"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c>
          <w:tcPr>
            <w:tcW w:w="227"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w:t>
            </w:r>
          </w:p>
        </w:tc>
        <w:tc>
          <w:tcPr>
            <w:tcW w:w="1247" w:type="dxa"/>
            <w:gridSpan w:val="2"/>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c>
          <w:tcPr>
            <w:tcW w:w="481" w:type="dxa"/>
            <w:tcBorders>
              <w:top w:val="nil"/>
              <w:left w:val="nil"/>
              <w:bottom w:val="nil"/>
              <w:right w:val="nil"/>
            </w:tcBorders>
            <w:vAlign w:val="bottom"/>
          </w:tcPr>
          <w:p w:rsidR="008E231D" w:rsidRPr="008E231D" w:rsidRDefault="008E231D" w:rsidP="008E231D">
            <w:pPr>
              <w:autoSpaceDE w:val="0"/>
              <w:autoSpaceDN w:val="0"/>
              <w:spacing w:after="0" w:line="240" w:lineRule="auto"/>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20</w:t>
            </w:r>
          </w:p>
        </w:tc>
        <w:tc>
          <w:tcPr>
            <w:tcW w:w="284"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850" w:type="dxa"/>
            <w:tcBorders>
              <w:top w:val="nil"/>
              <w:left w:val="nil"/>
              <w:bottom w:val="nil"/>
              <w:right w:val="nil"/>
            </w:tcBorders>
            <w:vAlign w:val="bottom"/>
          </w:tcPr>
          <w:p w:rsidR="008E231D" w:rsidRPr="008E231D" w:rsidRDefault="008E231D" w:rsidP="008E231D">
            <w:pPr>
              <w:autoSpaceDE w:val="0"/>
              <w:autoSpaceDN w:val="0"/>
              <w:spacing w:after="0" w:line="240" w:lineRule="auto"/>
              <w:ind w:left="85"/>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г.</w:t>
            </w:r>
          </w:p>
        </w:tc>
        <w:tc>
          <w:tcPr>
            <w:tcW w:w="3601" w:type="dxa"/>
            <w:gridSpan w:val="2"/>
            <w:tcBorders>
              <w:top w:val="nil"/>
              <w:left w:val="nil"/>
              <w:bottom w:val="nil"/>
              <w:right w:val="nil"/>
            </w:tcBorders>
          </w:tcPr>
          <w:p w:rsidR="008E231D" w:rsidRPr="008E231D" w:rsidRDefault="008E231D" w:rsidP="008E231D">
            <w:pPr>
              <w:autoSpaceDE w:val="0"/>
              <w:autoSpaceDN w:val="0"/>
              <w:spacing w:after="0" w:line="240" w:lineRule="auto"/>
              <w:ind w:right="-9"/>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Дата</w:t>
            </w:r>
          </w:p>
        </w:tc>
        <w:tc>
          <w:tcPr>
            <w:tcW w:w="1361" w:type="dxa"/>
            <w:tcBorders>
              <w:top w:val="single" w:sz="4" w:space="0" w:color="auto"/>
              <w:left w:val="single" w:sz="12" w:space="0" w:color="auto"/>
              <w:bottom w:val="single" w:sz="4" w:space="0" w:color="auto"/>
              <w:right w:val="single" w:sz="12"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r>
      <w:tr w:rsidR="008E231D" w:rsidRPr="008E231D" w:rsidTr="00F51BB9">
        <w:tc>
          <w:tcPr>
            <w:tcW w:w="5415" w:type="dxa"/>
            <w:gridSpan w:val="2"/>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Получатель бюджетных средств,</w:t>
            </w:r>
            <w:r w:rsidRPr="008E231D">
              <w:rPr>
                <w:rFonts w:ascii="Times New Roman" w:eastAsia="Times New Roman" w:hAnsi="Times New Roman" w:cs="Times New Roman"/>
                <w:sz w:val="16"/>
                <w:szCs w:val="16"/>
                <w:lang w:eastAsia="ru-RU"/>
              </w:rPr>
              <w:br/>
              <w:t>администратор источников финансирования дефицита бюджета</w:t>
            </w:r>
          </w:p>
        </w:tc>
        <w:tc>
          <w:tcPr>
            <w:tcW w:w="5471" w:type="dxa"/>
            <w:gridSpan w:val="9"/>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ind w:right="-9"/>
              <w:jc w:val="center"/>
              <w:rPr>
                <w:rFonts w:ascii="Times New Roman" w:eastAsia="Times New Roman" w:hAnsi="Times New Roman" w:cs="Times New Roman"/>
                <w:sz w:val="16"/>
                <w:szCs w:val="16"/>
                <w:lang w:eastAsia="ru-RU"/>
              </w:rPr>
            </w:pPr>
          </w:p>
        </w:tc>
        <w:tc>
          <w:tcPr>
            <w:tcW w:w="1815" w:type="dxa"/>
            <w:tcBorders>
              <w:top w:val="nil"/>
              <w:left w:val="nil"/>
              <w:bottom w:val="nil"/>
              <w:right w:val="nil"/>
            </w:tcBorders>
            <w:vAlign w:val="bottom"/>
          </w:tcPr>
          <w:p w:rsidR="008E231D" w:rsidRPr="008E231D" w:rsidRDefault="008E231D" w:rsidP="008E231D">
            <w:pPr>
              <w:autoSpaceDE w:val="0"/>
              <w:autoSpaceDN w:val="0"/>
              <w:spacing w:after="0" w:line="240" w:lineRule="auto"/>
              <w:ind w:right="-9"/>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по Сводному реестру</w:t>
            </w:r>
          </w:p>
        </w:tc>
        <w:tc>
          <w:tcPr>
            <w:tcW w:w="1361" w:type="dxa"/>
            <w:tcBorders>
              <w:top w:val="single" w:sz="4" w:space="0" w:color="auto"/>
              <w:left w:val="single" w:sz="12" w:space="0" w:color="auto"/>
              <w:bottom w:val="single" w:sz="4" w:space="0" w:color="auto"/>
              <w:right w:val="single" w:sz="12" w:space="0" w:color="auto"/>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r>
      <w:tr w:rsidR="008E231D" w:rsidRPr="008E231D" w:rsidTr="00F51BB9">
        <w:tc>
          <w:tcPr>
            <w:tcW w:w="5415" w:type="dxa"/>
            <w:gridSpan w:val="2"/>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5471" w:type="dxa"/>
            <w:gridSpan w:val="9"/>
            <w:tcBorders>
              <w:top w:val="nil"/>
              <w:left w:val="nil"/>
              <w:bottom w:val="nil"/>
              <w:right w:val="nil"/>
            </w:tcBorders>
            <w:vAlign w:val="bottom"/>
          </w:tcPr>
          <w:p w:rsidR="008E231D" w:rsidRPr="008E231D" w:rsidRDefault="008E231D" w:rsidP="008E231D">
            <w:pPr>
              <w:autoSpaceDE w:val="0"/>
              <w:autoSpaceDN w:val="0"/>
              <w:spacing w:after="0" w:line="240" w:lineRule="auto"/>
              <w:ind w:right="-9"/>
              <w:jc w:val="center"/>
              <w:rPr>
                <w:rFonts w:ascii="Times New Roman" w:eastAsia="Times New Roman" w:hAnsi="Times New Roman" w:cs="Times New Roman"/>
                <w:sz w:val="16"/>
                <w:szCs w:val="16"/>
                <w:lang w:eastAsia="ru-RU"/>
              </w:rPr>
            </w:pPr>
          </w:p>
        </w:tc>
        <w:tc>
          <w:tcPr>
            <w:tcW w:w="1815" w:type="dxa"/>
            <w:tcBorders>
              <w:top w:val="nil"/>
              <w:left w:val="nil"/>
              <w:bottom w:val="nil"/>
              <w:right w:val="nil"/>
            </w:tcBorders>
            <w:vAlign w:val="bottom"/>
          </w:tcPr>
          <w:p w:rsidR="008E231D" w:rsidRPr="008E231D" w:rsidRDefault="008E231D" w:rsidP="008E231D">
            <w:pPr>
              <w:autoSpaceDE w:val="0"/>
              <w:autoSpaceDN w:val="0"/>
              <w:spacing w:after="0" w:line="240" w:lineRule="auto"/>
              <w:ind w:right="-9"/>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Номер лицевого счета</w:t>
            </w:r>
          </w:p>
        </w:tc>
        <w:tc>
          <w:tcPr>
            <w:tcW w:w="1361" w:type="dxa"/>
            <w:tcBorders>
              <w:top w:val="single" w:sz="4" w:space="0" w:color="auto"/>
              <w:left w:val="single" w:sz="12" w:space="0" w:color="auto"/>
              <w:bottom w:val="single" w:sz="4" w:space="0" w:color="auto"/>
              <w:right w:val="single" w:sz="12" w:space="0" w:color="auto"/>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r>
      <w:tr w:rsidR="008E231D" w:rsidRPr="008E231D" w:rsidTr="00F51BB9">
        <w:tc>
          <w:tcPr>
            <w:tcW w:w="5415" w:type="dxa"/>
            <w:gridSpan w:val="2"/>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5471" w:type="dxa"/>
            <w:gridSpan w:val="9"/>
            <w:tcBorders>
              <w:top w:val="nil"/>
              <w:left w:val="nil"/>
              <w:bottom w:val="nil"/>
              <w:right w:val="nil"/>
            </w:tcBorders>
            <w:vAlign w:val="bottom"/>
          </w:tcPr>
          <w:p w:rsidR="008E231D" w:rsidRPr="008E231D" w:rsidRDefault="008E231D" w:rsidP="008E231D">
            <w:pPr>
              <w:autoSpaceDE w:val="0"/>
              <w:autoSpaceDN w:val="0"/>
              <w:spacing w:after="0" w:line="240" w:lineRule="auto"/>
              <w:ind w:right="-9"/>
              <w:jc w:val="center"/>
              <w:rPr>
                <w:rFonts w:ascii="Times New Roman" w:eastAsia="Times New Roman" w:hAnsi="Times New Roman" w:cs="Times New Roman"/>
                <w:sz w:val="16"/>
                <w:szCs w:val="16"/>
                <w:lang w:eastAsia="ru-RU"/>
              </w:rPr>
            </w:pPr>
          </w:p>
        </w:tc>
        <w:tc>
          <w:tcPr>
            <w:tcW w:w="1815" w:type="dxa"/>
            <w:tcBorders>
              <w:top w:val="nil"/>
              <w:left w:val="nil"/>
              <w:bottom w:val="nil"/>
              <w:right w:val="nil"/>
            </w:tcBorders>
            <w:vAlign w:val="bottom"/>
          </w:tcPr>
          <w:p w:rsidR="008E231D" w:rsidRPr="008E231D" w:rsidRDefault="008E231D" w:rsidP="008E231D">
            <w:pPr>
              <w:autoSpaceDE w:val="0"/>
              <w:autoSpaceDN w:val="0"/>
              <w:spacing w:after="0" w:line="240" w:lineRule="auto"/>
              <w:ind w:right="-9"/>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ИНН</w:t>
            </w:r>
          </w:p>
        </w:tc>
        <w:tc>
          <w:tcPr>
            <w:tcW w:w="1361" w:type="dxa"/>
            <w:tcBorders>
              <w:top w:val="single" w:sz="4" w:space="0" w:color="auto"/>
              <w:left w:val="single" w:sz="12" w:space="0" w:color="auto"/>
              <w:bottom w:val="single" w:sz="4" w:space="0" w:color="auto"/>
              <w:right w:val="single" w:sz="12" w:space="0" w:color="auto"/>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r>
      <w:tr w:rsidR="008E231D" w:rsidRPr="008E231D" w:rsidTr="00F51BB9">
        <w:tc>
          <w:tcPr>
            <w:tcW w:w="5415" w:type="dxa"/>
            <w:gridSpan w:val="2"/>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5471" w:type="dxa"/>
            <w:gridSpan w:val="9"/>
            <w:tcBorders>
              <w:top w:val="nil"/>
              <w:left w:val="nil"/>
              <w:bottom w:val="nil"/>
              <w:right w:val="nil"/>
            </w:tcBorders>
            <w:vAlign w:val="bottom"/>
          </w:tcPr>
          <w:p w:rsidR="008E231D" w:rsidRPr="008E231D" w:rsidRDefault="008E231D" w:rsidP="008E231D">
            <w:pPr>
              <w:autoSpaceDE w:val="0"/>
              <w:autoSpaceDN w:val="0"/>
              <w:spacing w:after="0" w:line="240" w:lineRule="auto"/>
              <w:ind w:right="-9"/>
              <w:jc w:val="center"/>
              <w:rPr>
                <w:rFonts w:ascii="Times New Roman" w:eastAsia="Times New Roman" w:hAnsi="Times New Roman" w:cs="Times New Roman"/>
                <w:sz w:val="16"/>
                <w:szCs w:val="16"/>
                <w:lang w:eastAsia="ru-RU"/>
              </w:rPr>
            </w:pPr>
          </w:p>
        </w:tc>
        <w:tc>
          <w:tcPr>
            <w:tcW w:w="1815" w:type="dxa"/>
            <w:tcBorders>
              <w:top w:val="nil"/>
              <w:left w:val="nil"/>
              <w:bottom w:val="nil"/>
              <w:right w:val="nil"/>
            </w:tcBorders>
            <w:vAlign w:val="bottom"/>
          </w:tcPr>
          <w:p w:rsidR="008E231D" w:rsidRPr="008E231D" w:rsidRDefault="008E231D" w:rsidP="008E231D">
            <w:pPr>
              <w:autoSpaceDE w:val="0"/>
              <w:autoSpaceDN w:val="0"/>
              <w:spacing w:after="0" w:line="240" w:lineRule="auto"/>
              <w:ind w:right="-9"/>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КПП</w:t>
            </w:r>
          </w:p>
        </w:tc>
        <w:tc>
          <w:tcPr>
            <w:tcW w:w="1361" w:type="dxa"/>
            <w:tcBorders>
              <w:top w:val="single" w:sz="4" w:space="0" w:color="auto"/>
              <w:left w:val="single" w:sz="12" w:space="0" w:color="auto"/>
              <w:bottom w:val="single" w:sz="4" w:space="0" w:color="auto"/>
              <w:right w:val="single" w:sz="12" w:space="0" w:color="auto"/>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r>
      <w:tr w:rsidR="008E231D" w:rsidRPr="008E231D" w:rsidTr="00F51BB9">
        <w:tc>
          <w:tcPr>
            <w:tcW w:w="5415" w:type="dxa"/>
            <w:gridSpan w:val="2"/>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5471" w:type="dxa"/>
            <w:gridSpan w:val="9"/>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ind w:right="-9"/>
              <w:jc w:val="center"/>
              <w:rPr>
                <w:rFonts w:ascii="Times New Roman" w:eastAsia="Times New Roman" w:hAnsi="Times New Roman" w:cs="Times New Roman"/>
                <w:sz w:val="16"/>
                <w:szCs w:val="16"/>
                <w:lang w:eastAsia="ru-RU"/>
              </w:rPr>
            </w:pPr>
          </w:p>
        </w:tc>
        <w:tc>
          <w:tcPr>
            <w:tcW w:w="1815" w:type="dxa"/>
            <w:tcBorders>
              <w:top w:val="nil"/>
              <w:left w:val="nil"/>
              <w:bottom w:val="nil"/>
              <w:right w:val="nil"/>
            </w:tcBorders>
            <w:vAlign w:val="bottom"/>
          </w:tcPr>
          <w:p w:rsidR="008E231D" w:rsidRPr="008E231D" w:rsidRDefault="008E231D" w:rsidP="008E231D">
            <w:pPr>
              <w:autoSpaceDE w:val="0"/>
              <w:autoSpaceDN w:val="0"/>
              <w:spacing w:after="0" w:line="240" w:lineRule="auto"/>
              <w:ind w:right="-9"/>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Глава по БК</w:t>
            </w:r>
          </w:p>
        </w:tc>
        <w:tc>
          <w:tcPr>
            <w:tcW w:w="1361" w:type="dxa"/>
            <w:tcBorders>
              <w:top w:val="single" w:sz="4" w:space="0" w:color="auto"/>
              <w:left w:val="single" w:sz="12" w:space="0" w:color="auto"/>
              <w:bottom w:val="single" w:sz="4" w:space="0" w:color="auto"/>
              <w:right w:val="single" w:sz="12" w:space="0" w:color="auto"/>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r>
      <w:tr w:rsidR="008E231D" w:rsidRPr="008E231D" w:rsidTr="00F51BB9">
        <w:trPr>
          <w:trHeight w:hRule="exact" w:val="240"/>
        </w:trPr>
        <w:tc>
          <w:tcPr>
            <w:tcW w:w="5415" w:type="dxa"/>
            <w:gridSpan w:val="2"/>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Наименование бюджета</w:t>
            </w:r>
          </w:p>
        </w:tc>
        <w:tc>
          <w:tcPr>
            <w:tcW w:w="5471" w:type="dxa"/>
            <w:gridSpan w:val="9"/>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ind w:right="-9"/>
              <w:jc w:val="center"/>
              <w:rPr>
                <w:rFonts w:ascii="Times New Roman" w:eastAsia="Times New Roman" w:hAnsi="Times New Roman" w:cs="Times New Roman"/>
                <w:sz w:val="16"/>
                <w:szCs w:val="16"/>
                <w:lang w:eastAsia="ru-RU"/>
              </w:rPr>
            </w:pPr>
          </w:p>
        </w:tc>
        <w:tc>
          <w:tcPr>
            <w:tcW w:w="1815" w:type="dxa"/>
            <w:tcBorders>
              <w:top w:val="nil"/>
              <w:left w:val="nil"/>
              <w:bottom w:val="nil"/>
              <w:right w:val="nil"/>
            </w:tcBorders>
            <w:vAlign w:val="bottom"/>
          </w:tcPr>
          <w:p w:rsidR="008E231D" w:rsidRPr="008E231D" w:rsidRDefault="008E231D" w:rsidP="008E231D">
            <w:pPr>
              <w:autoSpaceDE w:val="0"/>
              <w:autoSpaceDN w:val="0"/>
              <w:spacing w:after="0" w:line="240" w:lineRule="auto"/>
              <w:ind w:right="-9"/>
              <w:jc w:val="right"/>
              <w:rPr>
                <w:rFonts w:ascii="Times New Roman" w:eastAsia="Times New Roman" w:hAnsi="Times New Roman" w:cs="Times New Roman"/>
                <w:sz w:val="16"/>
                <w:szCs w:val="16"/>
                <w:lang w:eastAsia="ru-RU"/>
              </w:rPr>
            </w:pPr>
          </w:p>
        </w:tc>
        <w:tc>
          <w:tcPr>
            <w:tcW w:w="1361" w:type="dxa"/>
            <w:tcBorders>
              <w:top w:val="single" w:sz="4" w:space="0" w:color="auto"/>
              <w:left w:val="single" w:sz="12" w:space="0" w:color="auto"/>
              <w:bottom w:val="single" w:sz="4" w:space="0" w:color="auto"/>
              <w:right w:val="single" w:sz="12" w:space="0" w:color="auto"/>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r>
      <w:tr w:rsidR="008E231D" w:rsidRPr="008E231D" w:rsidTr="00F51BB9">
        <w:trPr>
          <w:trHeight w:hRule="exact" w:val="240"/>
        </w:trPr>
        <w:tc>
          <w:tcPr>
            <w:tcW w:w="5415" w:type="dxa"/>
            <w:gridSpan w:val="2"/>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Финансовый орган</w:t>
            </w:r>
          </w:p>
        </w:tc>
        <w:tc>
          <w:tcPr>
            <w:tcW w:w="5471" w:type="dxa"/>
            <w:gridSpan w:val="9"/>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ind w:right="-9"/>
              <w:jc w:val="center"/>
              <w:rPr>
                <w:rFonts w:ascii="Times New Roman" w:eastAsia="Times New Roman" w:hAnsi="Times New Roman" w:cs="Times New Roman"/>
                <w:sz w:val="16"/>
                <w:szCs w:val="16"/>
                <w:lang w:eastAsia="ru-RU"/>
              </w:rPr>
            </w:pPr>
          </w:p>
        </w:tc>
        <w:tc>
          <w:tcPr>
            <w:tcW w:w="1815" w:type="dxa"/>
            <w:tcBorders>
              <w:top w:val="nil"/>
              <w:left w:val="nil"/>
              <w:bottom w:val="nil"/>
              <w:right w:val="nil"/>
            </w:tcBorders>
            <w:vAlign w:val="bottom"/>
          </w:tcPr>
          <w:p w:rsidR="008E231D" w:rsidRPr="008E231D" w:rsidRDefault="008E231D" w:rsidP="008E231D">
            <w:pPr>
              <w:autoSpaceDE w:val="0"/>
              <w:autoSpaceDN w:val="0"/>
              <w:spacing w:after="0" w:line="240" w:lineRule="auto"/>
              <w:ind w:right="-9"/>
              <w:jc w:val="right"/>
              <w:rPr>
                <w:rFonts w:ascii="Times New Roman" w:eastAsia="Times New Roman" w:hAnsi="Times New Roman" w:cs="Times New Roman"/>
                <w:sz w:val="16"/>
                <w:szCs w:val="16"/>
                <w:lang w:eastAsia="ru-RU"/>
              </w:rPr>
            </w:pPr>
          </w:p>
        </w:tc>
        <w:tc>
          <w:tcPr>
            <w:tcW w:w="1361" w:type="dxa"/>
            <w:tcBorders>
              <w:top w:val="single" w:sz="4" w:space="0" w:color="auto"/>
              <w:left w:val="single" w:sz="12" w:space="0" w:color="auto"/>
              <w:bottom w:val="single" w:sz="4" w:space="0" w:color="auto"/>
              <w:right w:val="single" w:sz="12" w:space="0" w:color="auto"/>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r>
      <w:tr w:rsidR="008E231D" w:rsidRPr="008E231D" w:rsidTr="00F51BB9">
        <w:trPr>
          <w:trHeight w:hRule="exact" w:val="240"/>
        </w:trPr>
        <w:tc>
          <w:tcPr>
            <w:tcW w:w="5415" w:type="dxa"/>
            <w:gridSpan w:val="2"/>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Периодичность: ежедневная</w:t>
            </w:r>
          </w:p>
        </w:tc>
        <w:tc>
          <w:tcPr>
            <w:tcW w:w="5471" w:type="dxa"/>
            <w:gridSpan w:val="9"/>
            <w:tcBorders>
              <w:top w:val="nil"/>
              <w:left w:val="nil"/>
              <w:bottom w:val="nil"/>
              <w:right w:val="nil"/>
            </w:tcBorders>
            <w:vAlign w:val="bottom"/>
          </w:tcPr>
          <w:p w:rsidR="008E231D" w:rsidRPr="008E231D" w:rsidRDefault="008E231D" w:rsidP="008E231D">
            <w:pPr>
              <w:autoSpaceDE w:val="0"/>
              <w:autoSpaceDN w:val="0"/>
              <w:spacing w:after="0" w:line="240" w:lineRule="auto"/>
              <w:ind w:right="-9"/>
              <w:jc w:val="center"/>
              <w:rPr>
                <w:rFonts w:ascii="Times New Roman" w:eastAsia="Times New Roman" w:hAnsi="Times New Roman" w:cs="Times New Roman"/>
                <w:sz w:val="16"/>
                <w:szCs w:val="16"/>
                <w:lang w:eastAsia="ru-RU"/>
              </w:rPr>
            </w:pPr>
          </w:p>
        </w:tc>
        <w:tc>
          <w:tcPr>
            <w:tcW w:w="1815" w:type="dxa"/>
            <w:tcBorders>
              <w:top w:val="nil"/>
              <w:left w:val="nil"/>
              <w:bottom w:val="nil"/>
              <w:right w:val="nil"/>
            </w:tcBorders>
            <w:vAlign w:val="bottom"/>
          </w:tcPr>
          <w:p w:rsidR="008E231D" w:rsidRPr="008E231D" w:rsidRDefault="008E231D" w:rsidP="008E231D">
            <w:pPr>
              <w:autoSpaceDE w:val="0"/>
              <w:autoSpaceDN w:val="0"/>
              <w:spacing w:after="0" w:line="240" w:lineRule="auto"/>
              <w:ind w:right="-9"/>
              <w:jc w:val="right"/>
              <w:rPr>
                <w:rFonts w:ascii="Times New Roman" w:eastAsia="Times New Roman" w:hAnsi="Times New Roman" w:cs="Times New Roman"/>
                <w:sz w:val="16"/>
                <w:szCs w:val="16"/>
                <w:lang w:eastAsia="ru-RU"/>
              </w:rPr>
            </w:pPr>
          </w:p>
        </w:tc>
        <w:tc>
          <w:tcPr>
            <w:tcW w:w="1361" w:type="dxa"/>
            <w:tcBorders>
              <w:top w:val="single" w:sz="4" w:space="0" w:color="auto"/>
              <w:left w:val="single" w:sz="12" w:space="0" w:color="auto"/>
              <w:bottom w:val="single" w:sz="4" w:space="0" w:color="auto"/>
              <w:right w:val="single" w:sz="12" w:space="0" w:color="auto"/>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r>
      <w:tr w:rsidR="008E231D" w:rsidRPr="008E231D" w:rsidTr="00F51BB9">
        <w:tc>
          <w:tcPr>
            <w:tcW w:w="5415" w:type="dxa"/>
            <w:gridSpan w:val="2"/>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Единица измерения:      руб.</w:t>
            </w:r>
          </w:p>
        </w:tc>
        <w:tc>
          <w:tcPr>
            <w:tcW w:w="5471" w:type="dxa"/>
            <w:gridSpan w:val="9"/>
            <w:tcBorders>
              <w:top w:val="nil"/>
              <w:left w:val="nil"/>
              <w:bottom w:val="nil"/>
              <w:right w:val="nil"/>
            </w:tcBorders>
            <w:vAlign w:val="bottom"/>
          </w:tcPr>
          <w:p w:rsidR="008E231D" w:rsidRPr="008E231D" w:rsidRDefault="008E231D" w:rsidP="008E231D">
            <w:pPr>
              <w:autoSpaceDE w:val="0"/>
              <w:autoSpaceDN w:val="0"/>
              <w:spacing w:after="0" w:line="240" w:lineRule="auto"/>
              <w:ind w:right="-9"/>
              <w:jc w:val="center"/>
              <w:rPr>
                <w:rFonts w:ascii="Times New Roman" w:eastAsia="Times New Roman" w:hAnsi="Times New Roman" w:cs="Times New Roman"/>
                <w:sz w:val="16"/>
                <w:szCs w:val="16"/>
                <w:lang w:eastAsia="ru-RU"/>
              </w:rPr>
            </w:pPr>
          </w:p>
        </w:tc>
        <w:tc>
          <w:tcPr>
            <w:tcW w:w="1815" w:type="dxa"/>
            <w:tcBorders>
              <w:top w:val="nil"/>
              <w:left w:val="nil"/>
              <w:bottom w:val="nil"/>
              <w:right w:val="nil"/>
            </w:tcBorders>
            <w:vAlign w:val="center"/>
          </w:tcPr>
          <w:p w:rsidR="008E231D" w:rsidRPr="008E231D" w:rsidRDefault="008E231D" w:rsidP="008E231D">
            <w:pPr>
              <w:autoSpaceDE w:val="0"/>
              <w:autoSpaceDN w:val="0"/>
              <w:spacing w:after="0" w:line="240" w:lineRule="auto"/>
              <w:ind w:right="-9"/>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по ОКЕИ</w:t>
            </w:r>
          </w:p>
        </w:tc>
        <w:tc>
          <w:tcPr>
            <w:tcW w:w="1361" w:type="dxa"/>
            <w:tcBorders>
              <w:top w:val="single" w:sz="4" w:space="0" w:color="auto"/>
              <w:left w:val="single" w:sz="12" w:space="0" w:color="auto"/>
              <w:bottom w:val="single" w:sz="12" w:space="0" w:color="auto"/>
              <w:right w:val="single" w:sz="12"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383</w:t>
            </w:r>
          </w:p>
        </w:tc>
      </w:tr>
    </w:tbl>
    <w:p w:rsidR="008E231D" w:rsidRPr="008E231D" w:rsidRDefault="008E231D" w:rsidP="008E231D">
      <w:pPr>
        <w:autoSpaceDE w:val="0"/>
        <w:autoSpaceDN w:val="0"/>
        <w:spacing w:after="0" w:line="240" w:lineRule="auto"/>
        <w:ind w:left="1610"/>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денежные единицы в иностранной валюте</w:t>
      </w:r>
    </w:p>
    <w:p w:rsidR="008E231D" w:rsidRPr="008E231D" w:rsidRDefault="008E231D" w:rsidP="008E231D">
      <w:pPr>
        <w:autoSpaceDE w:val="0"/>
        <w:autoSpaceDN w:val="0"/>
        <w:spacing w:after="0" w:line="240" w:lineRule="auto"/>
        <w:jc w:val="center"/>
        <w:rPr>
          <w:rFonts w:ascii="Times New Roman" w:eastAsia="Times New Roman" w:hAnsi="Times New Roman" w:cs="Times New Roman"/>
          <w:b/>
          <w:bCs/>
          <w:sz w:val="20"/>
          <w:szCs w:val="20"/>
          <w:lang w:eastAsia="ru-RU"/>
        </w:rPr>
      </w:pPr>
      <w:r w:rsidRPr="008E231D">
        <w:rPr>
          <w:rFonts w:ascii="Times New Roman" w:eastAsia="Times New Roman" w:hAnsi="Times New Roman" w:cs="Times New Roman"/>
          <w:b/>
          <w:bCs/>
          <w:sz w:val="20"/>
          <w:szCs w:val="20"/>
          <w:lang w:eastAsia="ru-RU"/>
        </w:rPr>
        <w:t>1. Реквизиты документа</w:t>
      </w:r>
    </w:p>
    <w:tbl>
      <w:tblPr>
        <w:tblW w:w="0" w:type="auto"/>
        <w:tblLayout w:type="fixed"/>
        <w:tblCellMar>
          <w:left w:w="28" w:type="dxa"/>
          <w:right w:w="28" w:type="dxa"/>
        </w:tblCellMar>
        <w:tblLook w:val="0000" w:firstRow="0" w:lastRow="0" w:firstColumn="0" w:lastColumn="0" w:noHBand="0" w:noVBand="0"/>
      </w:tblPr>
      <w:tblGrid>
        <w:gridCol w:w="1531"/>
        <w:gridCol w:w="1814"/>
        <w:gridCol w:w="1247"/>
        <w:gridCol w:w="2155"/>
        <w:gridCol w:w="1247"/>
        <w:gridCol w:w="1701"/>
        <w:gridCol w:w="1247"/>
        <w:gridCol w:w="1134"/>
        <w:gridCol w:w="1985"/>
      </w:tblGrid>
      <w:tr w:rsidR="008E231D" w:rsidRPr="008E231D" w:rsidTr="00F51BB9">
        <w:tc>
          <w:tcPr>
            <w:tcW w:w="1531" w:type="dxa"/>
            <w:tcBorders>
              <w:top w:val="single" w:sz="4" w:space="0" w:color="auto"/>
              <w:left w:val="nil"/>
              <w:bottom w:val="single" w:sz="4" w:space="0" w:color="auto"/>
              <w:right w:val="nil"/>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Код по БК</w:t>
            </w:r>
          </w:p>
        </w:tc>
        <w:tc>
          <w:tcPr>
            <w:tcW w:w="1814" w:type="dxa"/>
            <w:tcBorders>
              <w:top w:val="single" w:sz="4" w:space="0" w:color="auto"/>
              <w:left w:val="single" w:sz="4" w:space="0" w:color="auto"/>
              <w:bottom w:val="single" w:sz="4"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Наименование вида сре</w:t>
            </w:r>
            <w:proofErr w:type="gramStart"/>
            <w:r w:rsidRPr="008E231D">
              <w:rPr>
                <w:rFonts w:ascii="Times New Roman" w:eastAsia="Times New Roman" w:hAnsi="Times New Roman" w:cs="Times New Roman"/>
                <w:sz w:val="20"/>
                <w:szCs w:val="20"/>
                <w:lang w:eastAsia="ru-RU"/>
              </w:rPr>
              <w:t>дств дл</w:t>
            </w:r>
            <w:proofErr w:type="gramEnd"/>
            <w:r w:rsidRPr="008E231D">
              <w:rPr>
                <w:rFonts w:ascii="Times New Roman" w:eastAsia="Times New Roman" w:hAnsi="Times New Roman" w:cs="Times New Roman"/>
                <w:sz w:val="20"/>
                <w:szCs w:val="20"/>
                <w:lang w:eastAsia="ru-RU"/>
              </w:rPr>
              <w:t>я осуществления возврата</w:t>
            </w:r>
          </w:p>
        </w:tc>
        <w:tc>
          <w:tcPr>
            <w:tcW w:w="1247" w:type="dxa"/>
            <w:tcBorders>
              <w:top w:val="single" w:sz="4" w:space="0" w:color="auto"/>
              <w:left w:val="single" w:sz="4" w:space="0" w:color="auto"/>
              <w:bottom w:val="single" w:sz="4"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Код ОКТМО</w:t>
            </w:r>
          </w:p>
        </w:tc>
        <w:tc>
          <w:tcPr>
            <w:tcW w:w="2155" w:type="dxa"/>
            <w:tcBorders>
              <w:top w:val="single" w:sz="4" w:space="0" w:color="auto"/>
              <w:left w:val="single" w:sz="4" w:space="0" w:color="auto"/>
              <w:bottom w:val="single" w:sz="4"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Сумма в валюте, в которой должен быть произведен возврат</w:t>
            </w:r>
          </w:p>
        </w:tc>
        <w:tc>
          <w:tcPr>
            <w:tcW w:w="1247" w:type="dxa"/>
            <w:tcBorders>
              <w:top w:val="single" w:sz="4" w:space="0" w:color="auto"/>
              <w:left w:val="single" w:sz="4" w:space="0" w:color="auto"/>
              <w:bottom w:val="single" w:sz="4"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Код валюты по ОКВ</w:t>
            </w:r>
          </w:p>
        </w:tc>
        <w:tc>
          <w:tcPr>
            <w:tcW w:w="1701" w:type="dxa"/>
            <w:tcBorders>
              <w:top w:val="single" w:sz="4" w:space="0" w:color="auto"/>
              <w:left w:val="single" w:sz="4" w:space="0" w:color="auto"/>
              <w:bottom w:val="single" w:sz="4"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Сумма в рублях</w:t>
            </w:r>
          </w:p>
        </w:tc>
        <w:tc>
          <w:tcPr>
            <w:tcW w:w="1247" w:type="dxa"/>
            <w:tcBorders>
              <w:top w:val="single" w:sz="4" w:space="0" w:color="auto"/>
              <w:left w:val="single" w:sz="4" w:space="0" w:color="auto"/>
              <w:bottom w:val="single" w:sz="4"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Очередность платежа</w:t>
            </w:r>
          </w:p>
        </w:tc>
        <w:tc>
          <w:tcPr>
            <w:tcW w:w="1134" w:type="dxa"/>
            <w:tcBorders>
              <w:top w:val="single" w:sz="4" w:space="0" w:color="auto"/>
              <w:left w:val="single" w:sz="4" w:space="0" w:color="auto"/>
              <w:bottom w:val="single" w:sz="4"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Вид платежа</w:t>
            </w:r>
          </w:p>
        </w:tc>
        <w:tc>
          <w:tcPr>
            <w:tcW w:w="1985" w:type="dxa"/>
            <w:tcBorders>
              <w:top w:val="single" w:sz="4" w:space="0" w:color="auto"/>
              <w:left w:val="nil"/>
              <w:bottom w:val="single" w:sz="4" w:space="0" w:color="auto"/>
              <w:right w:val="nil"/>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Назначение платежа (примечание)</w:t>
            </w:r>
          </w:p>
        </w:tc>
      </w:tr>
      <w:tr w:rsidR="008E231D" w:rsidRPr="008E231D" w:rsidTr="00F51BB9">
        <w:tc>
          <w:tcPr>
            <w:tcW w:w="1531" w:type="dxa"/>
            <w:tcBorders>
              <w:top w:val="single" w:sz="4" w:space="0" w:color="auto"/>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1</w:t>
            </w:r>
          </w:p>
        </w:tc>
        <w:tc>
          <w:tcPr>
            <w:tcW w:w="1814" w:type="dxa"/>
            <w:tcBorders>
              <w:top w:val="single" w:sz="4" w:space="0" w:color="auto"/>
              <w:left w:val="single" w:sz="4" w:space="0" w:color="auto"/>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2</w:t>
            </w:r>
          </w:p>
        </w:tc>
        <w:tc>
          <w:tcPr>
            <w:tcW w:w="1247" w:type="dxa"/>
            <w:tcBorders>
              <w:top w:val="single" w:sz="4" w:space="0" w:color="auto"/>
              <w:left w:val="single" w:sz="4" w:space="0" w:color="auto"/>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3</w:t>
            </w:r>
          </w:p>
        </w:tc>
        <w:tc>
          <w:tcPr>
            <w:tcW w:w="2155" w:type="dxa"/>
            <w:tcBorders>
              <w:top w:val="single" w:sz="4" w:space="0" w:color="auto"/>
              <w:left w:val="single" w:sz="4" w:space="0" w:color="auto"/>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4</w:t>
            </w:r>
          </w:p>
        </w:tc>
        <w:tc>
          <w:tcPr>
            <w:tcW w:w="1247" w:type="dxa"/>
            <w:tcBorders>
              <w:top w:val="single" w:sz="4" w:space="0" w:color="auto"/>
              <w:left w:val="single" w:sz="4" w:space="0" w:color="auto"/>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5</w:t>
            </w:r>
          </w:p>
        </w:tc>
        <w:tc>
          <w:tcPr>
            <w:tcW w:w="1701" w:type="dxa"/>
            <w:tcBorders>
              <w:top w:val="single" w:sz="4" w:space="0" w:color="auto"/>
              <w:left w:val="single" w:sz="4" w:space="0" w:color="auto"/>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6</w:t>
            </w:r>
          </w:p>
        </w:tc>
        <w:tc>
          <w:tcPr>
            <w:tcW w:w="1247" w:type="dxa"/>
            <w:tcBorders>
              <w:top w:val="single" w:sz="4" w:space="0" w:color="auto"/>
              <w:left w:val="single" w:sz="4" w:space="0" w:color="auto"/>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7</w:t>
            </w:r>
          </w:p>
        </w:tc>
        <w:tc>
          <w:tcPr>
            <w:tcW w:w="1134" w:type="dxa"/>
            <w:tcBorders>
              <w:top w:val="single" w:sz="4" w:space="0" w:color="auto"/>
              <w:left w:val="single" w:sz="4" w:space="0" w:color="auto"/>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8</w:t>
            </w:r>
          </w:p>
        </w:tc>
        <w:tc>
          <w:tcPr>
            <w:tcW w:w="1985" w:type="dxa"/>
            <w:tcBorders>
              <w:top w:val="single" w:sz="4" w:space="0" w:color="auto"/>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9</w:t>
            </w:r>
          </w:p>
        </w:tc>
      </w:tr>
      <w:tr w:rsidR="008E231D" w:rsidRPr="008E231D" w:rsidTr="00F51BB9">
        <w:tc>
          <w:tcPr>
            <w:tcW w:w="1531" w:type="dxa"/>
            <w:tcBorders>
              <w:top w:val="single" w:sz="12" w:space="0" w:color="auto"/>
              <w:left w:val="single" w:sz="12" w:space="0" w:color="auto"/>
              <w:bottom w:val="single" w:sz="12" w:space="0" w:color="auto"/>
              <w:right w:val="nil"/>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814" w:type="dxa"/>
            <w:tcBorders>
              <w:top w:val="single" w:sz="12" w:space="0" w:color="auto"/>
              <w:left w:val="single" w:sz="4" w:space="0" w:color="auto"/>
              <w:bottom w:val="single" w:sz="12" w:space="0" w:color="auto"/>
              <w:right w:val="single" w:sz="4" w:space="0" w:color="auto"/>
            </w:tcBorders>
            <w:vAlign w:val="center"/>
          </w:tcPr>
          <w:p w:rsidR="008E231D" w:rsidRPr="008E231D" w:rsidRDefault="008E231D" w:rsidP="008E231D">
            <w:pPr>
              <w:autoSpaceDE w:val="0"/>
              <w:autoSpaceDN w:val="0"/>
              <w:spacing w:after="0" w:line="240" w:lineRule="auto"/>
              <w:ind w:left="57"/>
              <w:rPr>
                <w:rFonts w:ascii="Times New Roman" w:eastAsia="Times New Roman" w:hAnsi="Times New Roman" w:cs="Times New Roman"/>
                <w:sz w:val="20"/>
                <w:szCs w:val="20"/>
                <w:lang w:eastAsia="ru-RU"/>
              </w:rPr>
            </w:pPr>
          </w:p>
        </w:tc>
        <w:tc>
          <w:tcPr>
            <w:tcW w:w="1247" w:type="dxa"/>
            <w:tcBorders>
              <w:top w:val="single" w:sz="12" w:space="0" w:color="auto"/>
              <w:left w:val="single" w:sz="4" w:space="0" w:color="auto"/>
              <w:bottom w:val="single" w:sz="12"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2155" w:type="dxa"/>
            <w:tcBorders>
              <w:top w:val="single" w:sz="12" w:space="0" w:color="auto"/>
              <w:left w:val="single" w:sz="4" w:space="0" w:color="auto"/>
              <w:bottom w:val="single" w:sz="12"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247" w:type="dxa"/>
            <w:tcBorders>
              <w:top w:val="single" w:sz="12" w:space="0" w:color="auto"/>
              <w:left w:val="single" w:sz="4" w:space="0" w:color="auto"/>
              <w:bottom w:val="single" w:sz="12"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1" w:type="dxa"/>
            <w:tcBorders>
              <w:top w:val="single" w:sz="12" w:space="0" w:color="auto"/>
              <w:left w:val="single" w:sz="4" w:space="0" w:color="auto"/>
              <w:bottom w:val="single" w:sz="12"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247" w:type="dxa"/>
            <w:tcBorders>
              <w:top w:val="single" w:sz="12" w:space="0" w:color="auto"/>
              <w:left w:val="single" w:sz="4" w:space="0" w:color="auto"/>
              <w:bottom w:val="single" w:sz="12"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12" w:space="0" w:color="auto"/>
              <w:left w:val="single" w:sz="4" w:space="0" w:color="auto"/>
              <w:bottom w:val="single" w:sz="12"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985" w:type="dxa"/>
            <w:tcBorders>
              <w:top w:val="single" w:sz="12" w:space="0" w:color="auto"/>
              <w:left w:val="nil"/>
              <w:bottom w:val="single" w:sz="12" w:space="0" w:color="auto"/>
              <w:right w:val="single" w:sz="12" w:space="0" w:color="auto"/>
            </w:tcBorders>
            <w:vAlign w:val="center"/>
          </w:tcPr>
          <w:p w:rsidR="008E231D" w:rsidRPr="008E231D" w:rsidRDefault="008E231D" w:rsidP="008E231D">
            <w:pPr>
              <w:autoSpaceDE w:val="0"/>
              <w:autoSpaceDN w:val="0"/>
              <w:spacing w:after="0" w:line="240" w:lineRule="auto"/>
              <w:ind w:left="57"/>
              <w:rPr>
                <w:rFonts w:ascii="Times New Roman" w:eastAsia="Times New Roman" w:hAnsi="Times New Roman" w:cs="Times New Roman"/>
                <w:sz w:val="20"/>
                <w:szCs w:val="20"/>
                <w:lang w:eastAsia="ru-RU"/>
              </w:rPr>
            </w:pPr>
          </w:p>
        </w:tc>
      </w:tr>
    </w:tbl>
    <w:p w:rsidR="008E231D" w:rsidRPr="008E231D" w:rsidRDefault="008E231D" w:rsidP="008E231D">
      <w:pPr>
        <w:autoSpaceDE w:val="0"/>
        <w:autoSpaceDN w:val="0"/>
        <w:spacing w:before="120" w:after="0" w:line="240" w:lineRule="auto"/>
        <w:jc w:val="center"/>
        <w:rPr>
          <w:rFonts w:ascii="Times New Roman" w:eastAsia="Times New Roman" w:hAnsi="Times New Roman" w:cs="Times New Roman"/>
          <w:b/>
          <w:bCs/>
          <w:sz w:val="20"/>
          <w:szCs w:val="20"/>
          <w:lang w:eastAsia="ru-RU"/>
        </w:rPr>
      </w:pPr>
      <w:r w:rsidRPr="008E231D">
        <w:rPr>
          <w:rFonts w:ascii="Times New Roman" w:eastAsia="Times New Roman" w:hAnsi="Times New Roman" w:cs="Times New Roman"/>
          <w:b/>
          <w:bCs/>
          <w:sz w:val="20"/>
          <w:szCs w:val="20"/>
          <w:lang w:eastAsia="ru-RU"/>
        </w:rPr>
        <w:t>2. Реквизиты документа-основания</w:t>
      </w:r>
    </w:p>
    <w:tbl>
      <w:tblPr>
        <w:tblW w:w="0" w:type="auto"/>
        <w:tblLayout w:type="fixed"/>
        <w:tblCellMar>
          <w:left w:w="28" w:type="dxa"/>
          <w:right w:w="28" w:type="dxa"/>
        </w:tblCellMar>
        <w:tblLook w:val="0000" w:firstRow="0" w:lastRow="0" w:firstColumn="0" w:lastColumn="0" w:noHBand="0" w:noVBand="0"/>
      </w:tblPr>
      <w:tblGrid>
        <w:gridCol w:w="3686"/>
        <w:gridCol w:w="5443"/>
        <w:gridCol w:w="4933"/>
      </w:tblGrid>
      <w:tr w:rsidR="008E231D" w:rsidRPr="008E231D" w:rsidTr="00F51BB9">
        <w:tc>
          <w:tcPr>
            <w:tcW w:w="3686" w:type="dxa"/>
            <w:tcBorders>
              <w:top w:val="single" w:sz="4" w:space="0" w:color="auto"/>
              <w:left w:val="nil"/>
              <w:bottom w:val="single" w:sz="4" w:space="0" w:color="auto"/>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Вид</w:t>
            </w:r>
          </w:p>
        </w:tc>
        <w:tc>
          <w:tcPr>
            <w:tcW w:w="5443" w:type="dxa"/>
            <w:tcBorders>
              <w:top w:val="single" w:sz="4" w:space="0" w:color="auto"/>
              <w:left w:val="nil"/>
              <w:bottom w:val="single" w:sz="4" w:space="0" w:color="auto"/>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Номер</w:t>
            </w:r>
          </w:p>
        </w:tc>
        <w:tc>
          <w:tcPr>
            <w:tcW w:w="4933" w:type="dxa"/>
            <w:tcBorders>
              <w:top w:val="single" w:sz="4" w:space="0" w:color="auto"/>
              <w:left w:val="nil"/>
              <w:bottom w:val="single" w:sz="4" w:space="0" w:color="auto"/>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Дата</w:t>
            </w:r>
          </w:p>
        </w:tc>
      </w:tr>
      <w:tr w:rsidR="008E231D" w:rsidRPr="008E231D" w:rsidTr="00F51BB9">
        <w:tc>
          <w:tcPr>
            <w:tcW w:w="3686" w:type="dxa"/>
            <w:tcBorders>
              <w:top w:val="single" w:sz="4" w:space="0" w:color="auto"/>
              <w:left w:val="nil"/>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1</w:t>
            </w:r>
          </w:p>
        </w:tc>
        <w:tc>
          <w:tcPr>
            <w:tcW w:w="5443" w:type="dxa"/>
            <w:tcBorders>
              <w:top w:val="single" w:sz="4" w:space="0" w:color="auto"/>
              <w:left w:val="nil"/>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2</w:t>
            </w:r>
          </w:p>
        </w:tc>
        <w:tc>
          <w:tcPr>
            <w:tcW w:w="4933" w:type="dxa"/>
            <w:tcBorders>
              <w:top w:val="single" w:sz="4" w:space="0" w:color="auto"/>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3</w:t>
            </w:r>
          </w:p>
        </w:tc>
      </w:tr>
      <w:tr w:rsidR="008E231D" w:rsidRPr="008E231D" w:rsidTr="00F51BB9">
        <w:tc>
          <w:tcPr>
            <w:tcW w:w="3686" w:type="dxa"/>
            <w:tcBorders>
              <w:top w:val="single" w:sz="12" w:space="0" w:color="auto"/>
              <w:left w:val="single" w:sz="12" w:space="0" w:color="auto"/>
              <w:bottom w:val="single" w:sz="12" w:space="0" w:color="auto"/>
              <w:right w:val="single" w:sz="4" w:space="0" w:color="auto"/>
            </w:tcBorders>
            <w:vAlign w:val="center"/>
          </w:tcPr>
          <w:p w:rsidR="008E231D" w:rsidRPr="008E231D" w:rsidRDefault="008E231D" w:rsidP="008E231D">
            <w:pPr>
              <w:autoSpaceDE w:val="0"/>
              <w:autoSpaceDN w:val="0"/>
              <w:spacing w:after="0" w:line="240" w:lineRule="auto"/>
              <w:ind w:left="57"/>
              <w:rPr>
                <w:rFonts w:ascii="Times New Roman" w:eastAsia="Times New Roman" w:hAnsi="Times New Roman" w:cs="Times New Roman"/>
                <w:sz w:val="20"/>
                <w:szCs w:val="20"/>
                <w:lang w:eastAsia="ru-RU"/>
              </w:rPr>
            </w:pPr>
          </w:p>
        </w:tc>
        <w:tc>
          <w:tcPr>
            <w:tcW w:w="5443" w:type="dxa"/>
            <w:tcBorders>
              <w:top w:val="single" w:sz="12" w:space="0" w:color="auto"/>
              <w:left w:val="nil"/>
              <w:bottom w:val="single" w:sz="12"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4933" w:type="dxa"/>
            <w:tcBorders>
              <w:top w:val="single" w:sz="12" w:space="0" w:color="auto"/>
              <w:left w:val="nil"/>
              <w:bottom w:val="single" w:sz="12" w:space="0" w:color="auto"/>
              <w:right w:val="single" w:sz="12"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r>
    </w:tbl>
    <w:p w:rsidR="008E231D" w:rsidRPr="008E231D" w:rsidRDefault="008E231D" w:rsidP="008E231D">
      <w:pPr>
        <w:autoSpaceDE w:val="0"/>
        <w:autoSpaceDN w:val="0"/>
        <w:spacing w:after="120" w:line="240" w:lineRule="auto"/>
        <w:rPr>
          <w:rFonts w:ascii="Times New Roman" w:eastAsia="Times New Roman"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2835"/>
        <w:gridCol w:w="2381"/>
        <w:gridCol w:w="170"/>
        <w:gridCol w:w="1985"/>
        <w:gridCol w:w="170"/>
        <w:gridCol w:w="2381"/>
      </w:tblGrid>
      <w:tr w:rsidR="008E231D" w:rsidRPr="008E231D" w:rsidTr="00F51BB9">
        <w:tc>
          <w:tcPr>
            <w:tcW w:w="2835"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Руководитель</w:t>
            </w:r>
            <w:r w:rsidRPr="008E231D">
              <w:rPr>
                <w:rFonts w:ascii="Times New Roman" w:eastAsia="Times New Roman" w:hAnsi="Times New Roman" w:cs="Times New Roman"/>
                <w:sz w:val="20"/>
                <w:szCs w:val="20"/>
                <w:lang w:eastAsia="ru-RU"/>
              </w:rPr>
              <w:br/>
              <w:t>(уполномоченное лицо)</w:t>
            </w:r>
          </w:p>
        </w:tc>
        <w:tc>
          <w:tcPr>
            <w:tcW w:w="2381"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1985"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2381"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r>
      <w:tr w:rsidR="008E231D" w:rsidRPr="008E231D" w:rsidTr="00F51BB9">
        <w:tc>
          <w:tcPr>
            <w:tcW w:w="2835"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2381"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(должность)</w:t>
            </w:r>
          </w:p>
        </w:tc>
        <w:tc>
          <w:tcPr>
            <w:tcW w:w="170"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1985"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(подпись)</w:t>
            </w:r>
          </w:p>
        </w:tc>
        <w:tc>
          <w:tcPr>
            <w:tcW w:w="170"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2381"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(расшифровка подписи)</w:t>
            </w:r>
          </w:p>
        </w:tc>
      </w:tr>
      <w:tr w:rsidR="008E231D" w:rsidRPr="008E231D" w:rsidTr="00F51BB9">
        <w:tc>
          <w:tcPr>
            <w:tcW w:w="2835"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Главный бухгалтер</w:t>
            </w:r>
            <w:r w:rsidRPr="008E231D">
              <w:rPr>
                <w:rFonts w:ascii="Times New Roman" w:eastAsia="Times New Roman" w:hAnsi="Times New Roman" w:cs="Times New Roman"/>
                <w:sz w:val="20"/>
                <w:szCs w:val="20"/>
                <w:lang w:eastAsia="ru-RU"/>
              </w:rPr>
              <w:br/>
              <w:t>(уполномоченное лицо)</w:t>
            </w:r>
          </w:p>
        </w:tc>
        <w:tc>
          <w:tcPr>
            <w:tcW w:w="2381"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1985"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2381"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r>
      <w:tr w:rsidR="008E231D" w:rsidRPr="008E231D" w:rsidTr="00F51BB9">
        <w:tc>
          <w:tcPr>
            <w:tcW w:w="2835"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2381"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(должность)</w:t>
            </w:r>
          </w:p>
        </w:tc>
        <w:tc>
          <w:tcPr>
            <w:tcW w:w="170"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1985"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(подпись)</w:t>
            </w:r>
          </w:p>
        </w:tc>
        <w:tc>
          <w:tcPr>
            <w:tcW w:w="170"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2381"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(расшифровка подписи)</w:t>
            </w:r>
          </w:p>
        </w:tc>
      </w:tr>
    </w:tbl>
    <w:p w:rsidR="008E231D" w:rsidRPr="008E231D" w:rsidRDefault="008E231D" w:rsidP="008E231D">
      <w:pPr>
        <w:autoSpaceDE w:val="0"/>
        <w:autoSpaceDN w:val="0"/>
        <w:spacing w:after="0" w:line="240" w:lineRule="auto"/>
        <w:rPr>
          <w:rFonts w:ascii="Times New Roman" w:eastAsia="Times New Roman" w:hAnsi="Times New Roman" w:cs="Times New Roman"/>
          <w:sz w:val="12"/>
          <w:szCs w:val="12"/>
          <w:lang w:eastAsia="ru-RU"/>
        </w:rPr>
      </w:pPr>
    </w:p>
    <w:tbl>
      <w:tblPr>
        <w:tblW w:w="0" w:type="auto"/>
        <w:tblLayout w:type="fixed"/>
        <w:tblCellMar>
          <w:left w:w="28" w:type="dxa"/>
          <w:right w:w="28" w:type="dxa"/>
        </w:tblCellMar>
        <w:tblLook w:val="0000" w:firstRow="0" w:lastRow="0" w:firstColumn="0" w:lastColumn="0" w:noHBand="0" w:noVBand="0"/>
      </w:tblPr>
      <w:tblGrid>
        <w:gridCol w:w="170"/>
        <w:gridCol w:w="397"/>
        <w:gridCol w:w="227"/>
        <w:gridCol w:w="1304"/>
        <w:gridCol w:w="340"/>
        <w:gridCol w:w="340"/>
        <w:gridCol w:w="340"/>
        <w:gridCol w:w="8845"/>
        <w:gridCol w:w="1616"/>
        <w:gridCol w:w="454"/>
      </w:tblGrid>
      <w:tr w:rsidR="008E231D" w:rsidRPr="008E231D" w:rsidTr="00F51BB9">
        <w:tc>
          <w:tcPr>
            <w:tcW w:w="170" w:type="dxa"/>
            <w:tcBorders>
              <w:top w:val="nil"/>
              <w:left w:val="nil"/>
              <w:bottom w:val="nil"/>
              <w:right w:val="nil"/>
            </w:tcBorders>
            <w:vAlign w:val="bottom"/>
          </w:tcPr>
          <w:p w:rsidR="008E231D" w:rsidRPr="008E231D" w:rsidRDefault="008E231D" w:rsidP="008E231D">
            <w:pPr>
              <w:autoSpaceDE w:val="0"/>
              <w:autoSpaceDN w:val="0"/>
              <w:spacing w:after="0" w:line="240" w:lineRule="auto"/>
              <w:jc w:val="right"/>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w:t>
            </w:r>
          </w:p>
        </w:tc>
        <w:tc>
          <w:tcPr>
            <w:tcW w:w="397"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227"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w:t>
            </w:r>
          </w:p>
        </w:tc>
        <w:tc>
          <w:tcPr>
            <w:tcW w:w="1304"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8E231D" w:rsidRPr="008E231D" w:rsidRDefault="008E231D" w:rsidP="008E231D">
            <w:pPr>
              <w:autoSpaceDE w:val="0"/>
              <w:autoSpaceDN w:val="0"/>
              <w:spacing w:after="0" w:line="240" w:lineRule="auto"/>
              <w:jc w:val="right"/>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20</w:t>
            </w:r>
          </w:p>
        </w:tc>
        <w:tc>
          <w:tcPr>
            <w:tcW w:w="340"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г.</w:t>
            </w:r>
          </w:p>
        </w:tc>
        <w:tc>
          <w:tcPr>
            <w:tcW w:w="8845"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1616" w:type="dxa"/>
            <w:tcBorders>
              <w:top w:val="nil"/>
              <w:left w:val="nil"/>
              <w:bottom w:val="nil"/>
              <w:right w:val="nil"/>
            </w:tcBorders>
            <w:vAlign w:val="bottom"/>
          </w:tcPr>
          <w:p w:rsidR="008E231D" w:rsidRPr="008E231D" w:rsidRDefault="008E231D" w:rsidP="008E231D">
            <w:pPr>
              <w:autoSpaceDE w:val="0"/>
              <w:autoSpaceDN w:val="0"/>
              <w:spacing w:after="0" w:line="240" w:lineRule="auto"/>
              <w:ind w:right="57"/>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Номер страницы</w:t>
            </w:r>
          </w:p>
        </w:tc>
        <w:tc>
          <w:tcPr>
            <w:tcW w:w="454"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r>
      <w:tr w:rsidR="008E231D" w:rsidRPr="008E231D" w:rsidTr="00F51BB9">
        <w:tc>
          <w:tcPr>
            <w:tcW w:w="170" w:type="dxa"/>
            <w:tcBorders>
              <w:top w:val="nil"/>
              <w:left w:val="nil"/>
              <w:bottom w:val="nil"/>
              <w:right w:val="nil"/>
            </w:tcBorders>
            <w:vAlign w:val="bottom"/>
          </w:tcPr>
          <w:p w:rsidR="008E231D" w:rsidRPr="008E231D" w:rsidRDefault="008E231D" w:rsidP="008E231D">
            <w:pPr>
              <w:autoSpaceDE w:val="0"/>
              <w:autoSpaceDN w:val="0"/>
              <w:spacing w:after="0" w:line="240" w:lineRule="auto"/>
              <w:jc w:val="right"/>
              <w:rPr>
                <w:rFonts w:ascii="Times New Roman" w:eastAsia="Times New Roman" w:hAnsi="Times New Roman" w:cs="Times New Roman"/>
                <w:sz w:val="20"/>
                <w:szCs w:val="20"/>
                <w:lang w:eastAsia="ru-RU"/>
              </w:rPr>
            </w:pPr>
          </w:p>
        </w:tc>
        <w:tc>
          <w:tcPr>
            <w:tcW w:w="397" w:type="dxa"/>
            <w:tcBorders>
              <w:top w:val="nil"/>
              <w:left w:val="nil"/>
              <w:bottom w:val="nil"/>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227"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1304" w:type="dxa"/>
            <w:tcBorders>
              <w:top w:val="nil"/>
              <w:left w:val="nil"/>
              <w:bottom w:val="nil"/>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8E231D" w:rsidRPr="008E231D" w:rsidRDefault="008E231D" w:rsidP="008E231D">
            <w:pPr>
              <w:autoSpaceDE w:val="0"/>
              <w:autoSpaceDN w:val="0"/>
              <w:spacing w:after="0" w:line="240" w:lineRule="auto"/>
              <w:jc w:val="right"/>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8E231D" w:rsidRPr="008E231D" w:rsidRDefault="008E231D" w:rsidP="008E231D">
            <w:pPr>
              <w:autoSpaceDE w:val="0"/>
              <w:autoSpaceDN w:val="0"/>
              <w:spacing w:after="0" w:line="240" w:lineRule="auto"/>
              <w:ind w:left="85"/>
              <w:rPr>
                <w:rFonts w:ascii="Times New Roman" w:eastAsia="Times New Roman" w:hAnsi="Times New Roman" w:cs="Times New Roman"/>
                <w:sz w:val="20"/>
                <w:szCs w:val="20"/>
                <w:lang w:eastAsia="ru-RU"/>
              </w:rPr>
            </w:pPr>
          </w:p>
        </w:tc>
        <w:tc>
          <w:tcPr>
            <w:tcW w:w="8845"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1616" w:type="dxa"/>
            <w:tcBorders>
              <w:top w:val="nil"/>
              <w:left w:val="nil"/>
              <w:bottom w:val="nil"/>
              <w:right w:val="nil"/>
            </w:tcBorders>
            <w:vAlign w:val="bottom"/>
          </w:tcPr>
          <w:p w:rsidR="008E231D" w:rsidRPr="008E231D" w:rsidRDefault="008E231D" w:rsidP="008E231D">
            <w:pPr>
              <w:autoSpaceDE w:val="0"/>
              <w:autoSpaceDN w:val="0"/>
              <w:spacing w:after="0" w:line="240" w:lineRule="auto"/>
              <w:ind w:right="57"/>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Всего страниц</w:t>
            </w:r>
          </w:p>
        </w:tc>
        <w:tc>
          <w:tcPr>
            <w:tcW w:w="454"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r>
    </w:tbl>
    <w:p w:rsidR="008E231D" w:rsidRPr="008E231D" w:rsidRDefault="008E231D" w:rsidP="008E231D">
      <w:pPr>
        <w:pageBreakBefore/>
        <w:autoSpaceDE w:val="0"/>
        <w:autoSpaceDN w:val="0"/>
        <w:spacing w:after="0" w:line="240" w:lineRule="auto"/>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lastRenderedPageBreak/>
        <w:t>Форма 0531803, с. 2</w:t>
      </w:r>
    </w:p>
    <w:tbl>
      <w:tblPr>
        <w:tblW w:w="0" w:type="auto"/>
        <w:jc w:val="right"/>
        <w:tblLayout w:type="fixed"/>
        <w:tblCellMar>
          <w:left w:w="28" w:type="dxa"/>
          <w:right w:w="28" w:type="dxa"/>
        </w:tblCellMar>
        <w:tblLook w:val="0000" w:firstRow="0" w:lastRow="0" w:firstColumn="0" w:lastColumn="0" w:noHBand="0" w:noVBand="0"/>
      </w:tblPr>
      <w:tblGrid>
        <w:gridCol w:w="1871"/>
        <w:gridCol w:w="964"/>
        <w:gridCol w:w="1075"/>
        <w:gridCol w:w="340"/>
        <w:gridCol w:w="284"/>
        <w:gridCol w:w="227"/>
        <w:gridCol w:w="1134"/>
        <w:gridCol w:w="284"/>
        <w:gridCol w:w="283"/>
        <w:gridCol w:w="255"/>
      </w:tblGrid>
      <w:tr w:rsidR="008E231D" w:rsidRPr="008E231D" w:rsidTr="00F51BB9">
        <w:trPr>
          <w:gridAfter w:val="8"/>
          <w:wAfter w:w="3882" w:type="dxa"/>
          <w:jc w:val="right"/>
        </w:trPr>
        <w:tc>
          <w:tcPr>
            <w:tcW w:w="1871" w:type="dxa"/>
            <w:tcBorders>
              <w:top w:val="nil"/>
              <w:left w:val="nil"/>
              <w:bottom w:val="nil"/>
              <w:right w:val="nil"/>
            </w:tcBorders>
            <w:vAlign w:val="bottom"/>
          </w:tcPr>
          <w:p w:rsidR="008E231D" w:rsidRPr="008E231D" w:rsidRDefault="008E231D" w:rsidP="008E231D">
            <w:pPr>
              <w:autoSpaceDE w:val="0"/>
              <w:autoSpaceDN w:val="0"/>
              <w:spacing w:after="0" w:line="240" w:lineRule="auto"/>
              <w:ind w:right="57"/>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Номер Заявки на возврат</w:t>
            </w:r>
          </w:p>
        </w:tc>
        <w:tc>
          <w:tcPr>
            <w:tcW w:w="964"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r>
      <w:tr w:rsidR="008E231D" w:rsidRPr="008E231D" w:rsidTr="00F51BB9">
        <w:trPr>
          <w:gridBefore w:val="3"/>
          <w:wBefore w:w="3910" w:type="dxa"/>
          <w:trHeight w:hRule="exact" w:val="220"/>
          <w:jc w:val="right"/>
        </w:trPr>
        <w:tc>
          <w:tcPr>
            <w:tcW w:w="340" w:type="dxa"/>
            <w:tcBorders>
              <w:top w:val="nil"/>
              <w:left w:val="nil"/>
              <w:bottom w:val="nil"/>
              <w:right w:val="nil"/>
            </w:tcBorders>
            <w:vAlign w:val="bottom"/>
          </w:tcPr>
          <w:p w:rsidR="008E231D" w:rsidRPr="008E231D" w:rsidRDefault="008E231D" w:rsidP="008E231D">
            <w:pPr>
              <w:autoSpaceDE w:val="0"/>
              <w:autoSpaceDN w:val="0"/>
              <w:spacing w:after="0" w:line="240" w:lineRule="auto"/>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 xml:space="preserve">от " </w:t>
            </w:r>
          </w:p>
        </w:tc>
        <w:tc>
          <w:tcPr>
            <w:tcW w:w="284"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c>
          <w:tcPr>
            <w:tcW w:w="227"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w:t>
            </w:r>
          </w:p>
        </w:tc>
        <w:tc>
          <w:tcPr>
            <w:tcW w:w="1134"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c>
          <w:tcPr>
            <w:tcW w:w="284" w:type="dxa"/>
            <w:tcBorders>
              <w:top w:val="nil"/>
              <w:left w:val="nil"/>
              <w:bottom w:val="nil"/>
              <w:right w:val="nil"/>
            </w:tcBorders>
            <w:vAlign w:val="bottom"/>
          </w:tcPr>
          <w:p w:rsidR="008E231D" w:rsidRPr="008E231D" w:rsidRDefault="008E231D" w:rsidP="008E231D">
            <w:pPr>
              <w:autoSpaceDE w:val="0"/>
              <w:autoSpaceDN w:val="0"/>
              <w:spacing w:after="0" w:line="240" w:lineRule="auto"/>
              <w:jc w:val="right"/>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20</w:t>
            </w:r>
          </w:p>
        </w:tc>
        <w:tc>
          <w:tcPr>
            <w:tcW w:w="283"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255" w:type="dxa"/>
            <w:tcBorders>
              <w:top w:val="nil"/>
              <w:left w:val="nil"/>
              <w:bottom w:val="nil"/>
              <w:right w:val="nil"/>
            </w:tcBorders>
            <w:vAlign w:val="bottom"/>
          </w:tcPr>
          <w:p w:rsidR="008E231D" w:rsidRPr="008E231D" w:rsidRDefault="008E231D" w:rsidP="008E231D">
            <w:pPr>
              <w:autoSpaceDE w:val="0"/>
              <w:autoSpaceDN w:val="0"/>
              <w:spacing w:after="0" w:line="240" w:lineRule="auto"/>
              <w:ind w:left="57"/>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г.</w:t>
            </w:r>
          </w:p>
        </w:tc>
      </w:tr>
    </w:tbl>
    <w:p w:rsidR="008E231D" w:rsidRPr="008E231D" w:rsidRDefault="008E231D" w:rsidP="008E231D">
      <w:pPr>
        <w:autoSpaceDE w:val="0"/>
        <w:autoSpaceDN w:val="0"/>
        <w:spacing w:after="0" w:line="240" w:lineRule="auto"/>
        <w:jc w:val="right"/>
        <w:rPr>
          <w:rFonts w:ascii="Times New Roman" w:eastAsia="Times New Roman" w:hAnsi="Times New Roman" w:cs="Times New Roman"/>
          <w:sz w:val="16"/>
          <w:szCs w:val="16"/>
          <w:lang w:eastAsia="ru-RU"/>
        </w:rPr>
      </w:pPr>
    </w:p>
    <w:p w:rsidR="008E231D" w:rsidRPr="008E231D" w:rsidRDefault="008E231D" w:rsidP="008E231D">
      <w:pPr>
        <w:autoSpaceDE w:val="0"/>
        <w:autoSpaceDN w:val="0"/>
        <w:spacing w:after="0" w:line="240" w:lineRule="auto"/>
        <w:jc w:val="center"/>
        <w:rPr>
          <w:rFonts w:ascii="Times New Roman" w:eastAsia="Times New Roman" w:hAnsi="Times New Roman" w:cs="Times New Roman"/>
          <w:b/>
          <w:bCs/>
          <w:sz w:val="20"/>
          <w:szCs w:val="20"/>
          <w:lang w:eastAsia="ru-RU"/>
        </w:rPr>
      </w:pPr>
      <w:r w:rsidRPr="008E231D">
        <w:rPr>
          <w:rFonts w:ascii="Times New Roman" w:eastAsia="Times New Roman" w:hAnsi="Times New Roman" w:cs="Times New Roman"/>
          <w:b/>
          <w:bCs/>
          <w:sz w:val="20"/>
          <w:szCs w:val="20"/>
          <w:lang w:eastAsia="ru-RU"/>
        </w:rPr>
        <w:t>3. Реквизиты получателя</w:t>
      </w:r>
    </w:p>
    <w:tbl>
      <w:tblPr>
        <w:tblW w:w="0" w:type="auto"/>
        <w:tblLayout w:type="fixed"/>
        <w:tblCellMar>
          <w:left w:w="28" w:type="dxa"/>
          <w:right w:w="28" w:type="dxa"/>
        </w:tblCellMar>
        <w:tblLook w:val="0000" w:firstRow="0" w:lastRow="0" w:firstColumn="0" w:lastColumn="0" w:noHBand="0" w:noVBand="0"/>
      </w:tblPr>
      <w:tblGrid>
        <w:gridCol w:w="2155"/>
        <w:gridCol w:w="2155"/>
        <w:gridCol w:w="1191"/>
        <w:gridCol w:w="1701"/>
        <w:gridCol w:w="1814"/>
        <w:gridCol w:w="1531"/>
        <w:gridCol w:w="1588"/>
        <w:gridCol w:w="1871"/>
      </w:tblGrid>
      <w:tr w:rsidR="008E231D" w:rsidRPr="008E231D" w:rsidTr="00F51BB9">
        <w:tc>
          <w:tcPr>
            <w:tcW w:w="2155" w:type="dxa"/>
            <w:tcBorders>
              <w:top w:val="single" w:sz="4" w:space="0" w:color="auto"/>
              <w:left w:val="nil"/>
              <w:bottom w:val="single" w:sz="4" w:space="0" w:color="auto"/>
              <w:right w:val="nil"/>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Наименование</w:t>
            </w:r>
          </w:p>
        </w:tc>
        <w:tc>
          <w:tcPr>
            <w:tcW w:w="2155" w:type="dxa"/>
            <w:tcBorders>
              <w:top w:val="single" w:sz="4" w:space="0" w:color="auto"/>
              <w:left w:val="single" w:sz="4" w:space="0" w:color="auto"/>
              <w:bottom w:val="single" w:sz="4"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ИНН</w:t>
            </w:r>
          </w:p>
        </w:tc>
        <w:tc>
          <w:tcPr>
            <w:tcW w:w="1191" w:type="dxa"/>
            <w:tcBorders>
              <w:top w:val="single" w:sz="4" w:space="0" w:color="auto"/>
              <w:left w:val="single" w:sz="4" w:space="0" w:color="auto"/>
              <w:bottom w:val="single" w:sz="4"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КПП</w:t>
            </w:r>
          </w:p>
        </w:tc>
        <w:tc>
          <w:tcPr>
            <w:tcW w:w="1701" w:type="dxa"/>
            <w:tcBorders>
              <w:top w:val="single" w:sz="4" w:space="0" w:color="auto"/>
              <w:left w:val="single" w:sz="4" w:space="0" w:color="auto"/>
              <w:bottom w:val="single" w:sz="4"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Лицевой счет</w:t>
            </w:r>
          </w:p>
        </w:tc>
        <w:tc>
          <w:tcPr>
            <w:tcW w:w="1814" w:type="dxa"/>
            <w:tcBorders>
              <w:top w:val="single" w:sz="4" w:space="0" w:color="auto"/>
              <w:left w:val="single" w:sz="4" w:space="0" w:color="auto"/>
              <w:bottom w:val="single" w:sz="4"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Банковский счет</w:t>
            </w:r>
          </w:p>
        </w:tc>
        <w:tc>
          <w:tcPr>
            <w:tcW w:w="1531" w:type="dxa"/>
            <w:tcBorders>
              <w:top w:val="single" w:sz="4" w:space="0" w:color="auto"/>
              <w:left w:val="single" w:sz="4" w:space="0" w:color="auto"/>
              <w:bottom w:val="single" w:sz="4"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Наименование банка</w:t>
            </w:r>
          </w:p>
        </w:tc>
        <w:tc>
          <w:tcPr>
            <w:tcW w:w="1588" w:type="dxa"/>
            <w:tcBorders>
              <w:top w:val="single" w:sz="4" w:space="0" w:color="auto"/>
              <w:left w:val="single" w:sz="4" w:space="0" w:color="auto"/>
              <w:bottom w:val="single" w:sz="4"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БИК банка</w:t>
            </w:r>
          </w:p>
        </w:tc>
        <w:tc>
          <w:tcPr>
            <w:tcW w:w="1871" w:type="dxa"/>
            <w:tcBorders>
              <w:top w:val="single" w:sz="4" w:space="0" w:color="auto"/>
              <w:left w:val="nil"/>
              <w:bottom w:val="single" w:sz="4" w:space="0" w:color="auto"/>
              <w:right w:val="nil"/>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Корреспон</w:t>
            </w:r>
            <w:r w:rsidRPr="008E231D">
              <w:rPr>
                <w:rFonts w:ascii="Times New Roman" w:eastAsia="Times New Roman" w:hAnsi="Times New Roman" w:cs="Times New Roman"/>
                <w:sz w:val="20"/>
                <w:szCs w:val="20"/>
                <w:lang w:eastAsia="ru-RU"/>
              </w:rPr>
              <w:softHyphen/>
              <w:t>дентский счет банка</w:t>
            </w:r>
          </w:p>
        </w:tc>
      </w:tr>
      <w:tr w:rsidR="008E231D" w:rsidRPr="008E231D" w:rsidTr="00F51BB9">
        <w:tc>
          <w:tcPr>
            <w:tcW w:w="2155" w:type="dxa"/>
            <w:tcBorders>
              <w:top w:val="single" w:sz="4" w:space="0" w:color="auto"/>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1</w:t>
            </w:r>
          </w:p>
        </w:tc>
        <w:tc>
          <w:tcPr>
            <w:tcW w:w="2155" w:type="dxa"/>
            <w:tcBorders>
              <w:top w:val="single" w:sz="4" w:space="0" w:color="auto"/>
              <w:left w:val="single" w:sz="4" w:space="0" w:color="auto"/>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2</w:t>
            </w:r>
          </w:p>
        </w:tc>
        <w:tc>
          <w:tcPr>
            <w:tcW w:w="1191" w:type="dxa"/>
            <w:tcBorders>
              <w:top w:val="single" w:sz="4" w:space="0" w:color="auto"/>
              <w:left w:val="single" w:sz="4" w:space="0" w:color="auto"/>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3</w:t>
            </w:r>
          </w:p>
        </w:tc>
        <w:tc>
          <w:tcPr>
            <w:tcW w:w="1701" w:type="dxa"/>
            <w:tcBorders>
              <w:top w:val="single" w:sz="4" w:space="0" w:color="auto"/>
              <w:left w:val="single" w:sz="4" w:space="0" w:color="auto"/>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4</w:t>
            </w:r>
          </w:p>
        </w:tc>
        <w:tc>
          <w:tcPr>
            <w:tcW w:w="1814" w:type="dxa"/>
            <w:tcBorders>
              <w:top w:val="single" w:sz="4" w:space="0" w:color="auto"/>
              <w:left w:val="single" w:sz="4" w:space="0" w:color="auto"/>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5</w:t>
            </w:r>
          </w:p>
        </w:tc>
        <w:tc>
          <w:tcPr>
            <w:tcW w:w="1531" w:type="dxa"/>
            <w:tcBorders>
              <w:top w:val="single" w:sz="4" w:space="0" w:color="auto"/>
              <w:left w:val="single" w:sz="4" w:space="0" w:color="auto"/>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6</w:t>
            </w:r>
          </w:p>
        </w:tc>
        <w:tc>
          <w:tcPr>
            <w:tcW w:w="1588" w:type="dxa"/>
            <w:tcBorders>
              <w:top w:val="single" w:sz="4" w:space="0" w:color="auto"/>
              <w:left w:val="single" w:sz="4" w:space="0" w:color="auto"/>
              <w:bottom w:val="nil"/>
              <w:right w:val="single" w:sz="4" w:space="0" w:color="auto"/>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7</w:t>
            </w:r>
          </w:p>
        </w:tc>
        <w:tc>
          <w:tcPr>
            <w:tcW w:w="1871" w:type="dxa"/>
            <w:tcBorders>
              <w:top w:val="single" w:sz="4" w:space="0" w:color="auto"/>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8</w:t>
            </w:r>
          </w:p>
        </w:tc>
      </w:tr>
      <w:tr w:rsidR="008E231D" w:rsidRPr="008E231D" w:rsidTr="00F51BB9">
        <w:tc>
          <w:tcPr>
            <w:tcW w:w="2155" w:type="dxa"/>
            <w:tcBorders>
              <w:top w:val="single" w:sz="12" w:space="0" w:color="auto"/>
              <w:left w:val="single" w:sz="12" w:space="0" w:color="auto"/>
              <w:bottom w:val="single" w:sz="12" w:space="0" w:color="auto"/>
              <w:right w:val="nil"/>
            </w:tcBorders>
            <w:vAlign w:val="center"/>
          </w:tcPr>
          <w:p w:rsidR="008E231D" w:rsidRPr="008E231D" w:rsidRDefault="008E231D" w:rsidP="008E231D">
            <w:pPr>
              <w:autoSpaceDE w:val="0"/>
              <w:autoSpaceDN w:val="0"/>
              <w:spacing w:after="0" w:line="240" w:lineRule="auto"/>
              <w:ind w:left="57"/>
              <w:rPr>
                <w:rFonts w:ascii="Times New Roman" w:eastAsia="Times New Roman" w:hAnsi="Times New Roman" w:cs="Times New Roman"/>
                <w:sz w:val="20"/>
                <w:szCs w:val="20"/>
                <w:lang w:eastAsia="ru-RU"/>
              </w:rPr>
            </w:pPr>
          </w:p>
        </w:tc>
        <w:tc>
          <w:tcPr>
            <w:tcW w:w="2155" w:type="dxa"/>
            <w:tcBorders>
              <w:top w:val="single" w:sz="12" w:space="0" w:color="auto"/>
              <w:left w:val="single" w:sz="4" w:space="0" w:color="auto"/>
              <w:bottom w:val="single" w:sz="12"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191" w:type="dxa"/>
            <w:tcBorders>
              <w:top w:val="single" w:sz="12" w:space="0" w:color="auto"/>
              <w:left w:val="single" w:sz="4" w:space="0" w:color="auto"/>
              <w:bottom w:val="single" w:sz="12"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1" w:type="dxa"/>
            <w:tcBorders>
              <w:top w:val="single" w:sz="12" w:space="0" w:color="auto"/>
              <w:left w:val="single" w:sz="4" w:space="0" w:color="auto"/>
              <w:bottom w:val="single" w:sz="12"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814" w:type="dxa"/>
            <w:tcBorders>
              <w:top w:val="single" w:sz="12" w:space="0" w:color="auto"/>
              <w:left w:val="single" w:sz="4" w:space="0" w:color="auto"/>
              <w:bottom w:val="single" w:sz="12"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531" w:type="dxa"/>
            <w:tcBorders>
              <w:top w:val="single" w:sz="12" w:space="0" w:color="auto"/>
              <w:left w:val="single" w:sz="4" w:space="0" w:color="auto"/>
              <w:bottom w:val="single" w:sz="12" w:space="0" w:color="auto"/>
              <w:right w:val="single" w:sz="4" w:space="0" w:color="auto"/>
            </w:tcBorders>
            <w:vAlign w:val="center"/>
          </w:tcPr>
          <w:p w:rsidR="008E231D" w:rsidRPr="008E231D" w:rsidRDefault="008E231D" w:rsidP="008E231D">
            <w:pPr>
              <w:autoSpaceDE w:val="0"/>
              <w:autoSpaceDN w:val="0"/>
              <w:spacing w:after="0" w:line="240" w:lineRule="auto"/>
              <w:ind w:left="57"/>
              <w:rPr>
                <w:rFonts w:ascii="Times New Roman" w:eastAsia="Times New Roman" w:hAnsi="Times New Roman" w:cs="Times New Roman"/>
                <w:sz w:val="20"/>
                <w:szCs w:val="20"/>
                <w:lang w:eastAsia="ru-RU"/>
              </w:rPr>
            </w:pPr>
          </w:p>
        </w:tc>
        <w:tc>
          <w:tcPr>
            <w:tcW w:w="1588" w:type="dxa"/>
            <w:tcBorders>
              <w:top w:val="single" w:sz="12" w:space="0" w:color="auto"/>
              <w:left w:val="single" w:sz="4" w:space="0" w:color="auto"/>
              <w:bottom w:val="single" w:sz="12" w:space="0" w:color="auto"/>
              <w:right w:val="single" w:sz="4"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871" w:type="dxa"/>
            <w:tcBorders>
              <w:top w:val="single" w:sz="12" w:space="0" w:color="auto"/>
              <w:left w:val="nil"/>
              <w:bottom w:val="single" w:sz="12" w:space="0" w:color="auto"/>
              <w:right w:val="single" w:sz="12" w:space="0" w:color="auto"/>
            </w:tcBorders>
            <w:vAlign w:val="center"/>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r>
    </w:tbl>
    <w:p w:rsidR="008E231D" w:rsidRPr="008E231D" w:rsidRDefault="008E231D" w:rsidP="008E231D">
      <w:pPr>
        <w:autoSpaceDE w:val="0"/>
        <w:autoSpaceDN w:val="0"/>
        <w:spacing w:after="120" w:line="240" w:lineRule="auto"/>
        <w:rPr>
          <w:rFonts w:ascii="Times New Roman" w:eastAsia="Times New Roman"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2835"/>
        <w:gridCol w:w="2381"/>
        <w:gridCol w:w="170"/>
        <w:gridCol w:w="1985"/>
        <w:gridCol w:w="170"/>
        <w:gridCol w:w="2381"/>
      </w:tblGrid>
      <w:tr w:rsidR="008E231D" w:rsidRPr="008E231D" w:rsidTr="00F51BB9">
        <w:tc>
          <w:tcPr>
            <w:tcW w:w="2835"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Руководитель</w:t>
            </w:r>
            <w:r w:rsidRPr="008E231D">
              <w:rPr>
                <w:rFonts w:ascii="Times New Roman" w:eastAsia="Times New Roman" w:hAnsi="Times New Roman" w:cs="Times New Roman"/>
                <w:sz w:val="20"/>
                <w:szCs w:val="20"/>
                <w:lang w:eastAsia="ru-RU"/>
              </w:rPr>
              <w:br/>
              <w:t>(уполномоченное лицо)</w:t>
            </w:r>
          </w:p>
        </w:tc>
        <w:tc>
          <w:tcPr>
            <w:tcW w:w="2381"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1985"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2381"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r>
      <w:tr w:rsidR="008E231D" w:rsidRPr="008E231D" w:rsidTr="00F51BB9">
        <w:tc>
          <w:tcPr>
            <w:tcW w:w="2835"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2381"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(должность)</w:t>
            </w:r>
          </w:p>
        </w:tc>
        <w:tc>
          <w:tcPr>
            <w:tcW w:w="170"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1985"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(подпись)</w:t>
            </w:r>
          </w:p>
        </w:tc>
        <w:tc>
          <w:tcPr>
            <w:tcW w:w="170"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2381"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(расшифровка подписи)</w:t>
            </w:r>
          </w:p>
        </w:tc>
      </w:tr>
      <w:tr w:rsidR="008E231D" w:rsidRPr="008E231D" w:rsidTr="00F51BB9">
        <w:tc>
          <w:tcPr>
            <w:tcW w:w="2835"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Главный бухгалтер</w:t>
            </w:r>
            <w:r w:rsidRPr="008E231D">
              <w:rPr>
                <w:rFonts w:ascii="Times New Roman" w:eastAsia="Times New Roman" w:hAnsi="Times New Roman" w:cs="Times New Roman"/>
                <w:sz w:val="20"/>
                <w:szCs w:val="20"/>
                <w:lang w:eastAsia="ru-RU"/>
              </w:rPr>
              <w:br/>
              <w:t>(уполномоченное лицо)</w:t>
            </w:r>
          </w:p>
        </w:tc>
        <w:tc>
          <w:tcPr>
            <w:tcW w:w="2381"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1985"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70"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2381"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r>
      <w:tr w:rsidR="008E231D" w:rsidRPr="008E231D" w:rsidTr="00F51BB9">
        <w:tc>
          <w:tcPr>
            <w:tcW w:w="2835"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2381"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(должность)</w:t>
            </w:r>
          </w:p>
        </w:tc>
        <w:tc>
          <w:tcPr>
            <w:tcW w:w="170"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1985"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(подпись)</w:t>
            </w:r>
          </w:p>
        </w:tc>
        <w:tc>
          <w:tcPr>
            <w:tcW w:w="170"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2381"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(расшифровка подписи)</w:t>
            </w:r>
          </w:p>
        </w:tc>
      </w:tr>
    </w:tbl>
    <w:p w:rsidR="008E231D" w:rsidRPr="008E231D" w:rsidRDefault="008E231D" w:rsidP="008E231D">
      <w:pPr>
        <w:autoSpaceDE w:val="0"/>
        <w:autoSpaceDN w:val="0"/>
        <w:spacing w:after="0" w:line="240" w:lineRule="auto"/>
        <w:rPr>
          <w:rFonts w:ascii="Times New Roman" w:eastAsia="Times New Roman" w:hAnsi="Times New Roman" w:cs="Times New Roman"/>
          <w:sz w:val="12"/>
          <w:szCs w:val="12"/>
          <w:lang w:eastAsia="ru-RU"/>
        </w:rPr>
      </w:pPr>
    </w:p>
    <w:tbl>
      <w:tblPr>
        <w:tblW w:w="0" w:type="auto"/>
        <w:tblLayout w:type="fixed"/>
        <w:tblCellMar>
          <w:left w:w="28" w:type="dxa"/>
          <w:right w:w="28" w:type="dxa"/>
        </w:tblCellMar>
        <w:tblLook w:val="0000" w:firstRow="0" w:lastRow="0" w:firstColumn="0" w:lastColumn="0" w:noHBand="0" w:noVBand="0"/>
      </w:tblPr>
      <w:tblGrid>
        <w:gridCol w:w="170"/>
        <w:gridCol w:w="397"/>
        <w:gridCol w:w="227"/>
        <w:gridCol w:w="1304"/>
        <w:gridCol w:w="340"/>
        <w:gridCol w:w="340"/>
        <w:gridCol w:w="340"/>
      </w:tblGrid>
      <w:tr w:rsidR="008E231D" w:rsidRPr="008E231D" w:rsidTr="00F51BB9">
        <w:tc>
          <w:tcPr>
            <w:tcW w:w="170" w:type="dxa"/>
            <w:tcBorders>
              <w:top w:val="nil"/>
              <w:left w:val="nil"/>
              <w:bottom w:val="nil"/>
              <w:right w:val="nil"/>
            </w:tcBorders>
            <w:vAlign w:val="bottom"/>
          </w:tcPr>
          <w:p w:rsidR="008E231D" w:rsidRPr="008E231D" w:rsidRDefault="008E231D" w:rsidP="008E231D">
            <w:pPr>
              <w:autoSpaceDE w:val="0"/>
              <w:autoSpaceDN w:val="0"/>
              <w:spacing w:after="0" w:line="240" w:lineRule="auto"/>
              <w:jc w:val="right"/>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w:t>
            </w:r>
          </w:p>
        </w:tc>
        <w:tc>
          <w:tcPr>
            <w:tcW w:w="397"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227"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w:t>
            </w:r>
          </w:p>
        </w:tc>
        <w:tc>
          <w:tcPr>
            <w:tcW w:w="1304"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8E231D" w:rsidRPr="008E231D" w:rsidRDefault="008E231D" w:rsidP="008E231D">
            <w:pPr>
              <w:autoSpaceDE w:val="0"/>
              <w:autoSpaceDN w:val="0"/>
              <w:spacing w:after="0" w:line="240" w:lineRule="auto"/>
              <w:jc w:val="right"/>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20</w:t>
            </w:r>
          </w:p>
        </w:tc>
        <w:tc>
          <w:tcPr>
            <w:tcW w:w="340"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г.</w:t>
            </w:r>
          </w:p>
        </w:tc>
      </w:tr>
    </w:tbl>
    <w:p w:rsidR="008E231D" w:rsidRPr="008E231D" w:rsidRDefault="004F5FF0" w:rsidP="008E231D">
      <w:pPr>
        <w:autoSpaceDE w:val="0"/>
        <w:autoSpaceDN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pict>
          <v:rect id="_x0000_s1026" style="position:absolute;margin-left:58.7pt;margin-top:11.35pt;width:547.2pt;height:85.05pt;z-index:251659264;mso-position-horizontal-relative:text;mso-position-vertical-relative:text" o:allowincell="f" filled="f"/>
        </w:pict>
      </w:r>
    </w:p>
    <w:p w:rsidR="008E231D" w:rsidRPr="008E231D" w:rsidRDefault="008E231D" w:rsidP="008E231D">
      <w:pPr>
        <w:autoSpaceDE w:val="0"/>
        <w:autoSpaceDN w:val="0"/>
        <w:spacing w:after="0" w:line="240" w:lineRule="auto"/>
        <w:jc w:val="center"/>
        <w:rPr>
          <w:rFonts w:ascii="Times New Roman" w:eastAsia="Times New Roman" w:hAnsi="Times New Roman" w:cs="Times New Roman"/>
          <w:b/>
          <w:bCs/>
          <w:sz w:val="20"/>
          <w:szCs w:val="20"/>
          <w:lang w:eastAsia="ru-RU"/>
        </w:rPr>
      </w:pPr>
      <w:r w:rsidRPr="008E231D">
        <w:rPr>
          <w:rFonts w:ascii="Times New Roman" w:eastAsia="Times New Roman" w:hAnsi="Times New Roman" w:cs="Times New Roman"/>
          <w:b/>
          <w:bCs/>
          <w:sz w:val="20"/>
          <w:szCs w:val="20"/>
          <w:lang w:eastAsia="ru-RU"/>
        </w:rPr>
        <w:t>Отметка Администрации сельского поселения</w:t>
      </w:r>
      <w:r w:rsidRPr="008E231D">
        <w:rPr>
          <w:rFonts w:ascii="Times New Roman" w:eastAsia="Times New Roman" w:hAnsi="Times New Roman" w:cs="Times New Roman"/>
          <w:b/>
          <w:bCs/>
          <w:sz w:val="20"/>
          <w:szCs w:val="20"/>
          <w:lang w:eastAsia="ru-RU"/>
        </w:rPr>
        <w:br/>
        <w:t>о регистрации Заявки на возврат</w:t>
      </w:r>
    </w:p>
    <w:tbl>
      <w:tblPr>
        <w:tblW w:w="0" w:type="auto"/>
        <w:tblInd w:w="1162" w:type="dxa"/>
        <w:tblLayout w:type="fixed"/>
        <w:tblCellMar>
          <w:left w:w="28" w:type="dxa"/>
          <w:right w:w="28" w:type="dxa"/>
        </w:tblCellMar>
        <w:tblLook w:val="0000" w:firstRow="0" w:lastRow="0" w:firstColumn="0" w:lastColumn="0" w:noHBand="0" w:noVBand="0"/>
      </w:tblPr>
      <w:tblGrid>
        <w:gridCol w:w="1446"/>
        <w:gridCol w:w="2608"/>
      </w:tblGrid>
      <w:tr w:rsidR="008E231D" w:rsidRPr="008E231D" w:rsidTr="00F51BB9">
        <w:tc>
          <w:tcPr>
            <w:tcW w:w="1446" w:type="dxa"/>
            <w:tcBorders>
              <w:top w:val="nil"/>
              <w:left w:val="nil"/>
              <w:bottom w:val="nil"/>
              <w:right w:val="nil"/>
            </w:tcBorders>
            <w:vAlign w:val="bottom"/>
          </w:tcPr>
          <w:p w:rsidR="008E231D" w:rsidRPr="008E231D" w:rsidRDefault="008E231D" w:rsidP="008E231D">
            <w:pPr>
              <w:autoSpaceDE w:val="0"/>
              <w:autoSpaceDN w:val="0"/>
              <w:spacing w:after="0" w:line="240" w:lineRule="auto"/>
              <w:ind w:left="56"/>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Номер заявки</w:t>
            </w:r>
          </w:p>
        </w:tc>
        <w:tc>
          <w:tcPr>
            <w:tcW w:w="2608"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r>
    </w:tbl>
    <w:p w:rsidR="008E231D" w:rsidRPr="008E231D" w:rsidRDefault="008E231D" w:rsidP="008E231D">
      <w:pPr>
        <w:autoSpaceDE w:val="0"/>
        <w:autoSpaceDN w:val="0"/>
        <w:spacing w:after="0" w:line="240" w:lineRule="auto"/>
        <w:rPr>
          <w:rFonts w:ascii="Times New Roman" w:eastAsia="Times New Roman" w:hAnsi="Times New Roman" w:cs="Times New Roman"/>
          <w:sz w:val="10"/>
          <w:szCs w:val="10"/>
          <w:lang w:eastAsia="ru-RU"/>
        </w:rPr>
      </w:pPr>
    </w:p>
    <w:tbl>
      <w:tblPr>
        <w:tblW w:w="0" w:type="auto"/>
        <w:tblInd w:w="1162" w:type="dxa"/>
        <w:tblLayout w:type="fixed"/>
        <w:tblCellMar>
          <w:left w:w="28" w:type="dxa"/>
          <w:right w:w="28" w:type="dxa"/>
        </w:tblCellMar>
        <w:tblLook w:val="0000" w:firstRow="0" w:lastRow="0" w:firstColumn="0" w:lastColumn="0" w:noHBand="0" w:noVBand="0"/>
      </w:tblPr>
      <w:tblGrid>
        <w:gridCol w:w="2694"/>
        <w:gridCol w:w="2211"/>
        <w:gridCol w:w="142"/>
        <w:gridCol w:w="1361"/>
        <w:gridCol w:w="142"/>
        <w:gridCol w:w="2155"/>
        <w:gridCol w:w="142"/>
        <w:gridCol w:w="1985"/>
      </w:tblGrid>
      <w:tr w:rsidR="008E231D" w:rsidRPr="008E231D" w:rsidTr="00F51BB9">
        <w:tc>
          <w:tcPr>
            <w:tcW w:w="2694" w:type="dxa"/>
            <w:tcBorders>
              <w:top w:val="nil"/>
              <w:left w:val="nil"/>
              <w:bottom w:val="nil"/>
              <w:right w:val="nil"/>
            </w:tcBorders>
            <w:vAlign w:val="bottom"/>
          </w:tcPr>
          <w:p w:rsidR="008E231D" w:rsidRPr="008E231D" w:rsidRDefault="008E231D" w:rsidP="008E231D">
            <w:pPr>
              <w:autoSpaceDE w:val="0"/>
              <w:autoSpaceDN w:val="0"/>
              <w:spacing w:after="0" w:line="240" w:lineRule="auto"/>
              <w:ind w:left="56"/>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Ответственный исполнитель</w:t>
            </w:r>
          </w:p>
        </w:tc>
        <w:tc>
          <w:tcPr>
            <w:tcW w:w="2211"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2"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1361"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2"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2155"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2"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1985" w:type="dxa"/>
            <w:tcBorders>
              <w:top w:val="nil"/>
              <w:left w:val="nil"/>
              <w:bottom w:val="single" w:sz="4" w:space="0" w:color="auto"/>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r>
      <w:tr w:rsidR="008E231D" w:rsidRPr="008E231D" w:rsidTr="00F51BB9">
        <w:tc>
          <w:tcPr>
            <w:tcW w:w="2694"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2211"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(должность)</w:t>
            </w:r>
          </w:p>
        </w:tc>
        <w:tc>
          <w:tcPr>
            <w:tcW w:w="142"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1361"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(подпись)</w:t>
            </w:r>
          </w:p>
        </w:tc>
        <w:tc>
          <w:tcPr>
            <w:tcW w:w="142" w:type="dxa"/>
            <w:tcBorders>
              <w:top w:val="nil"/>
              <w:left w:val="nil"/>
              <w:bottom w:val="nil"/>
              <w:right w:val="nil"/>
            </w:tcBorders>
          </w:tcPr>
          <w:p w:rsidR="008E231D" w:rsidRPr="008E231D" w:rsidRDefault="008E231D" w:rsidP="008E231D">
            <w:pPr>
              <w:autoSpaceDE w:val="0"/>
              <w:autoSpaceDN w:val="0"/>
              <w:spacing w:after="0" w:line="240" w:lineRule="auto"/>
              <w:rPr>
                <w:rFonts w:ascii="Times New Roman" w:eastAsia="Times New Roman" w:hAnsi="Times New Roman" w:cs="Times New Roman"/>
                <w:sz w:val="16"/>
                <w:szCs w:val="16"/>
                <w:lang w:eastAsia="ru-RU"/>
              </w:rPr>
            </w:pPr>
          </w:p>
        </w:tc>
        <w:tc>
          <w:tcPr>
            <w:tcW w:w="2155"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(расшифровка подписи)</w:t>
            </w:r>
          </w:p>
        </w:tc>
        <w:tc>
          <w:tcPr>
            <w:tcW w:w="142"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p>
        </w:tc>
        <w:tc>
          <w:tcPr>
            <w:tcW w:w="1985" w:type="dxa"/>
            <w:tcBorders>
              <w:top w:val="nil"/>
              <w:left w:val="nil"/>
              <w:bottom w:val="nil"/>
              <w:right w:val="nil"/>
            </w:tcBorders>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16"/>
                <w:szCs w:val="16"/>
                <w:lang w:eastAsia="ru-RU"/>
              </w:rPr>
            </w:pPr>
            <w:r w:rsidRPr="008E231D">
              <w:rPr>
                <w:rFonts w:ascii="Times New Roman" w:eastAsia="Times New Roman" w:hAnsi="Times New Roman" w:cs="Times New Roman"/>
                <w:sz w:val="16"/>
                <w:szCs w:val="16"/>
                <w:lang w:eastAsia="ru-RU"/>
              </w:rPr>
              <w:t>(телефон)</w:t>
            </w:r>
          </w:p>
        </w:tc>
      </w:tr>
    </w:tbl>
    <w:p w:rsidR="008E231D" w:rsidRPr="008E231D" w:rsidRDefault="008E231D" w:rsidP="008E231D">
      <w:pPr>
        <w:autoSpaceDE w:val="0"/>
        <w:autoSpaceDN w:val="0"/>
        <w:spacing w:after="0" w:line="240" w:lineRule="auto"/>
        <w:rPr>
          <w:rFonts w:ascii="Times New Roman" w:eastAsia="Times New Roman" w:hAnsi="Times New Roman" w:cs="Times New Roman"/>
          <w:sz w:val="10"/>
          <w:szCs w:val="10"/>
          <w:lang w:eastAsia="ru-RU"/>
        </w:rPr>
      </w:pPr>
    </w:p>
    <w:tbl>
      <w:tblPr>
        <w:tblW w:w="0" w:type="auto"/>
        <w:tblInd w:w="1304" w:type="dxa"/>
        <w:tblLayout w:type="fixed"/>
        <w:tblCellMar>
          <w:left w:w="28" w:type="dxa"/>
          <w:right w:w="28" w:type="dxa"/>
        </w:tblCellMar>
        <w:tblLook w:val="0000" w:firstRow="0" w:lastRow="0" w:firstColumn="0" w:lastColumn="0" w:noHBand="0" w:noVBand="0"/>
      </w:tblPr>
      <w:tblGrid>
        <w:gridCol w:w="170"/>
        <w:gridCol w:w="397"/>
        <w:gridCol w:w="227"/>
        <w:gridCol w:w="1304"/>
        <w:gridCol w:w="340"/>
        <w:gridCol w:w="340"/>
        <w:gridCol w:w="340"/>
      </w:tblGrid>
      <w:tr w:rsidR="008E231D" w:rsidRPr="008E231D" w:rsidTr="00F51BB9">
        <w:tc>
          <w:tcPr>
            <w:tcW w:w="170" w:type="dxa"/>
            <w:tcBorders>
              <w:top w:val="nil"/>
              <w:left w:val="nil"/>
              <w:bottom w:val="nil"/>
              <w:right w:val="nil"/>
            </w:tcBorders>
            <w:vAlign w:val="bottom"/>
          </w:tcPr>
          <w:p w:rsidR="008E231D" w:rsidRPr="008E231D" w:rsidRDefault="008E231D" w:rsidP="008E231D">
            <w:pPr>
              <w:autoSpaceDE w:val="0"/>
              <w:autoSpaceDN w:val="0"/>
              <w:spacing w:after="0" w:line="240" w:lineRule="auto"/>
              <w:jc w:val="right"/>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w:t>
            </w:r>
          </w:p>
        </w:tc>
        <w:tc>
          <w:tcPr>
            <w:tcW w:w="397"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227"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w:t>
            </w:r>
          </w:p>
        </w:tc>
        <w:tc>
          <w:tcPr>
            <w:tcW w:w="1304"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8E231D" w:rsidRPr="008E231D" w:rsidRDefault="008E231D" w:rsidP="008E231D">
            <w:pPr>
              <w:autoSpaceDE w:val="0"/>
              <w:autoSpaceDN w:val="0"/>
              <w:spacing w:after="0" w:line="240" w:lineRule="auto"/>
              <w:jc w:val="right"/>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20</w:t>
            </w:r>
          </w:p>
        </w:tc>
        <w:tc>
          <w:tcPr>
            <w:tcW w:w="340" w:type="dxa"/>
            <w:tcBorders>
              <w:top w:val="nil"/>
              <w:left w:val="nil"/>
              <w:bottom w:val="single" w:sz="4" w:space="0" w:color="auto"/>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8E231D" w:rsidRPr="008E231D" w:rsidRDefault="008E231D" w:rsidP="008E231D">
            <w:pPr>
              <w:autoSpaceDE w:val="0"/>
              <w:autoSpaceDN w:val="0"/>
              <w:spacing w:after="0" w:line="240" w:lineRule="auto"/>
              <w:rPr>
                <w:rFonts w:ascii="Times New Roman" w:eastAsia="Times New Roman" w:hAnsi="Times New Roman" w:cs="Times New Roman"/>
                <w:sz w:val="20"/>
                <w:szCs w:val="20"/>
                <w:lang w:eastAsia="ru-RU"/>
              </w:rPr>
            </w:pPr>
            <w:r w:rsidRPr="008E231D">
              <w:rPr>
                <w:rFonts w:ascii="Times New Roman" w:eastAsia="Times New Roman" w:hAnsi="Times New Roman" w:cs="Times New Roman"/>
                <w:sz w:val="20"/>
                <w:szCs w:val="20"/>
                <w:lang w:eastAsia="ru-RU"/>
              </w:rPr>
              <w:t>г.</w:t>
            </w:r>
          </w:p>
        </w:tc>
      </w:tr>
    </w:tbl>
    <w:p w:rsidR="008E231D" w:rsidRPr="008E231D" w:rsidRDefault="008E231D" w:rsidP="008E231D">
      <w:pPr>
        <w:autoSpaceDE w:val="0"/>
        <w:autoSpaceDN w:val="0"/>
        <w:spacing w:after="600" w:line="240" w:lineRule="auto"/>
        <w:rPr>
          <w:rFonts w:ascii="Times New Roman" w:eastAsia="Times New Roman" w:hAnsi="Times New Roman" w:cs="Times New Roman"/>
          <w:sz w:val="20"/>
          <w:szCs w:val="20"/>
          <w:lang w:eastAsia="ru-RU"/>
        </w:rPr>
      </w:pPr>
    </w:p>
    <w:p w:rsidR="008E231D" w:rsidRPr="008E231D" w:rsidRDefault="008E231D" w:rsidP="008E231D">
      <w:pPr>
        <w:autoSpaceDE w:val="0"/>
        <w:autoSpaceDN w:val="0"/>
        <w:spacing w:after="600" w:line="240" w:lineRule="auto"/>
        <w:rPr>
          <w:rFonts w:ascii="Times New Roman" w:eastAsia="Times New Roman" w:hAnsi="Times New Roman" w:cs="Times New Roman"/>
          <w:sz w:val="20"/>
          <w:szCs w:val="20"/>
          <w:lang w:eastAsia="ru-RU"/>
        </w:rPr>
      </w:pPr>
    </w:p>
    <w:p w:rsidR="008E231D" w:rsidRDefault="008E231D" w:rsidP="008E231D">
      <w:pPr>
        <w:pStyle w:val="ConsPlusNormal"/>
        <w:rPr>
          <w:rFonts w:ascii="Times New Roman" w:hAnsi="Times New Roman" w:cs="Times New Roman"/>
          <w:color w:val="000000" w:themeColor="text1"/>
          <w:sz w:val="24"/>
          <w:szCs w:val="24"/>
        </w:rPr>
      </w:pPr>
    </w:p>
    <w:p w:rsidR="008E231D" w:rsidRDefault="008E231D" w:rsidP="008E231D">
      <w:pPr>
        <w:pStyle w:val="ConsPlusNormal"/>
        <w:rPr>
          <w:rFonts w:ascii="Times New Roman" w:hAnsi="Times New Roman" w:cs="Times New Roman"/>
          <w:color w:val="000000" w:themeColor="text1"/>
          <w:sz w:val="24"/>
          <w:szCs w:val="24"/>
        </w:rPr>
      </w:pPr>
    </w:p>
    <w:p w:rsidR="00585EC1" w:rsidRDefault="00585EC1" w:rsidP="008E231D">
      <w:pPr>
        <w:pStyle w:val="ConsPlusNormal"/>
        <w:jc w:val="center"/>
        <w:outlineLvl w:val="1"/>
        <w:rPr>
          <w:rFonts w:ascii="Times New Roman" w:hAnsi="Times New Roman" w:cs="Times New Roman"/>
          <w:sz w:val="24"/>
          <w:szCs w:val="24"/>
        </w:rPr>
      </w:pPr>
    </w:p>
    <w:p w:rsidR="00585EC1" w:rsidRDefault="00585EC1" w:rsidP="008E231D">
      <w:pPr>
        <w:pStyle w:val="ConsPlusNormal"/>
        <w:jc w:val="center"/>
        <w:outlineLvl w:val="1"/>
        <w:rPr>
          <w:rFonts w:ascii="Times New Roman" w:hAnsi="Times New Roman" w:cs="Times New Roman"/>
          <w:sz w:val="24"/>
          <w:szCs w:val="24"/>
        </w:rPr>
      </w:pPr>
    </w:p>
    <w:p w:rsidR="00585EC1" w:rsidRDefault="00585EC1" w:rsidP="008E231D">
      <w:pPr>
        <w:pStyle w:val="ConsPlusNormal"/>
        <w:jc w:val="center"/>
        <w:outlineLvl w:val="1"/>
        <w:rPr>
          <w:rFonts w:ascii="Times New Roman" w:hAnsi="Times New Roman" w:cs="Times New Roman"/>
          <w:sz w:val="24"/>
          <w:szCs w:val="24"/>
        </w:rPr>
      </w:pPr>
    </w:p>
    <w:p w:rsidR="00585EC1" w:rsidRDefault="00585EC1" w:rsidP="008E231D">
      <w:pPr>
        <w:pStyle w:val="ConsPlusNormal"/>
        <w:jc w:val="center"/>
        <w:outlineLvl w:val="1"/>
        <w:rPr>
          <w:rFonts w:ascii="Times New Roman" w:hAnsi="Times New Roman" w:cs="Times New Roman"/>
          <w:sz w:val="24"/>
          <w:szCs w:val="24"/>
        </w:rPr>
      </w:pPr>
    </w:p>
    <w:p w:rsidR="00585EC1" w:rsidRDefault="00585EC1" w:rsidP="008E231D">
      <w:pPr>
        <w:pStyle w:val="ConsPlusNormal"/>
        <w:jc w:val="center"/>
        <w:outlineLvl w:val="1"/>
        <w:rPr>
          <w:rFonts w:ascii="Times New Roman" w:hAnsi="Times New Roman" w:cs="Times New Roman"/>
          <w:sz w:val="24"/>
          <w:szCs w:val="24"/>
        </w:rPr>
      </w:pPr>
    </w:p>
    <w:p w:rsidR="00585EC1" w:rsidRDefault="00585EC1" w:rsidP="008E231D">
      <w:pPr>
        <w:pStyle w:val="ConsPlusNormal"/>
        <w:jc w:val="center"/>
        <w:outlineLvl w:val="1"/>
        <w:rPr>
          <w:rFonts w:ascii="Times New Roman" w:hAnsi="Times New Roman" w:cs="Times New Roman"/>
          <w:sz w:val="24"/>
          <w:szCs w:val="24"/>
        </w:rPr>
      </w:pPr>
    </w:p>
    <w:p w:rsidR="00585EC1" w:rsidRDefault="00585EC1" w:rsidP="008E231D">
      <w:pPr>
        <w:pStyle w:val="ConsPlusNormal"/>
        <w:jc w:val="center"/>
        <w:outlineLvl w:val="1"/>
        <w:rPr>
          <w:rFonts w:ascii="Times New Roman" w:hAnsi="Times New Roman" w:cs="Times New Roman"/>
          <w:sz w:val="24"/>
          <w:szCs w:val="24"/>
        </w:rPr>
      </w:pPr>
    </w:p>
    <w:p w:rsidR="00585EC1" w:rsidRDefault="00585EC1" w:rsidP="008E231D">
      <w:pPr>
        <w:pStyle w:val="ConsPlusNormal"/>
        <w:jc w:val="center"/>
        <w:outlineLvl w:val="1"/>
        <w:rPr>
          <w:rFonts w:ascii="Times New Roman" w:hAnsi="Times New Roman" w:cs="Times New Roman"/>
          <w:sz w:val="24"/>
          <w:szCs w:val="24"/>
        </w:rPr>
      </w:pPr>
    </w:p>
    <w:p w:rsidR="00585EC1" w:rsidRDefault="00585EC1" w:rsidP="008E231D">
      <w:pPr>
        <w:pStyle w:val="ConsPlusNormal"/>
        <w:jc w:val="center"/>
        <w:outlineLvl w:val="1"/>
        <w:rPr>
          <w:rFonts w:ascii="Times New Roman" w:hAnsi="Times New Roman" w:cs="Times New Roman"/>
          <w:sz w:val="24"/>
          <w:szCs w:val="24"/>
        </w:rPr>
      </w:pPr>
    </w:p>
    <w:p w:rsidR="008E231D" w:rsidRPr="00D60A6B" w:rsidRDefault="008E231D" w:rsidP="008E231D">
      <w:pPr>
        <w:pStyle w:val="ConsPlusNormal"/>
        <w:jc w:val="center"/>
        <w:outlineLvl w:val="1"/>
        <w:rPr>
          <w:rFonts w:ascii="Times New Roman" w:hAnsi="Times New Roman" w:cs="Times New Roman"/>
          <w:sz w:val="24"/>
          <w:szCs w:val="24"/>
        </w:rPr>
      </w:pPr>
      <w:r w:rsidRPr="00D60A6B">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w:t>
      </w:r>
      <w:r w:rsidRPr="00D60A6B">
        <w:rPr>
          <w:rFonts w:ascii="Times New Roman" w:hAnsi="Times New Roman" w:cs="Times New Roman"/>
          <w:sz w:val="24"/>
          <w:szCs w:val="24"/>
        </w:rPr>
        <w:t xml:space="preserve"> 5</w:t>
      </w:r>
    </w:p>
    <w:p w:rsidR="008E231D" w:rsidRPr="00D60A6B" w:rsidRDefault="008E231D" w:rsidP="008E231D">
      <w:pPr>
        <w:pStyle w:val="ConsPlusNormal"/>
        <w:jc w:val="center"/>
        <w:rPr>
          <w:rFonts w:ascii="Times New Roman" w:hAnsi="Times New Roman" w:cs="Times New Roman"/>
          <w:sz w:val="24"/>
          <w:szCs w:val="24"/>
        </w:rPr>
      </w:pPr>
      <w:r w:rsidRPr="00D60A6B">
        <w:rPr>
          <w:rFonts w:ascii="Times New Roman" w:hAnsi="Times New Roman" w:cs="Times New Roman"/>
          <w:sz w:val="24"/>
          <w:szCs w:val="24"/>
        </w:rPr>
        <w:t>к Порядку кассового обслуживания бюджета</w:t>
      </w:r>
    </w:p>
    <w:p w:rsidR="008E231D" w:rsidRPr="00D60A6B" w:rsidRDefault="008E231D" w:rsidP="008E231D">
      <w:pPr>
        <w:pStyle w:val="ConsPlusNormal"/>
        <w:jc w:val="center"/>
        <w:rPr>
          <w:rFonts w:ascii="Times New Roman" w:hAnsi="Times New Roman" w:cs="Times New Roman"/>
          <w:sz w:val="24"/>
          <w:szCs w:val="24"/>
        </w:rPr>
      </w:pPr>
      <w:r>
        <w:rPr>
          <w:rFonts w:ascii="Times New Roman" w:hAnsi="Times New Roman" w:cs="Times New Roman"/>
          <w:sz w:val="24"/>
          <w:szCs w:val="24"/>
        </w:rPr>
        <w:t>сельского поселения</w:t>
      </w:r>
      <w:r w:rsidRPr="00D60A6B">
        <w:rPr>
          <w:rFonts w:ascii="Times New Roman" w:hAnsi="Times New Roman" w:cs="Times New Roman"/>
          <w:sz w:val="24"/>
          <w:szCs w:val="24"/>
        </w:rPr>
        <w:t xml:space="preserve"> в условиях открытия</w:t>
      </w:r>
    </w:p>
    <w:p w:rsidR="008E231D" w:rsidRPr="00D60A6B" w:rsidRDefault="008E231D" w:rsidP="008E231D">
      <w:pPr>
        <w:pStyle w:val="ConsPlusNormal"/>
        <w:jc w:val="center"/>
        <w:rPr>
          <w:rFonts w:ascii="Times New Roman" w:hAnsi="Times New Roman" w:cs="Times New Roman"/>
          <w:sz w:val="24"/>
          <w:szCs w:val="24"/>
        </w:rPr>
      </w:pPr>
      <w:r w:rsidRPr="00D60A6B">
        <w:rPr>
          <w:rFonts w:ascii="Times New Roman" w:hAnsi="Times New Roman" w:cs="Times New Roman"/>
          <w:sz w:val="24"/>
          <w:szCs w:val="24"/>
        </w:rPr>
        <w:t>и ведения лицевых счетов для учета операции</w:t>
      </w:r>
    </w:p>
    <w:p w:rsidR="008E231D" w:rsidRPr="00D60A6B" w:rsidRDefault="008E231D" w:rsidP="008E231D">
      <w:pPr>
        <w:pStyle w:val="ConsPlusNormal"/>
        <w:jc w:val="center"/>
        <w:rPr>
          <w:rFonts w:ascii="Times New Roman" w:hAnsi="Times New Roman" w:cs="Times New Roman"/>
          <w:sz w:val="24"/>
          <w:szCs w:val="24"/>
        </w:rPr>
      </w:pPr>
      <w:r w:rsidRPr="00D60A6B">
        <w:rPr>
          <w:rFonts w:ascii="Times New Roman" w:hAnsi="Times New Roman" w:cs="Times New Roman"/>
          <w:sz w:val="24"/>
          <w:szCs w:val="24"/>
        </w:rPr>
        <w:t>по исполнению расходов бюджета</w:t>
      </w:r>
    </w:p>
    <w:p w:rsidR="008E231D" w:rsidRPr="00D60A6B" w:rsidRDefault="008E231D" w:rsidP="008E231D">
      <w:pPr>
        <w:pStyle w:val="ConsPlusNormal"/>
        <w:jc w:val="center"/>
        <w:rPr>
          <w:rFonts w:ascii="Times New Roman" w:hAnsi="Times New Roman" w:cs="Times New Roman"/>
          <w:sz w:val="24"/>
          <w:szCs w:val="24"/>
        </w:rPr>
      </w:pPr>
      <w:r>
        <w:rPr>
          <w:rFonts w:ascii="Times New Roman" w:hAnsi="Times New Roman" w:cs="Times New Roman"/>
          <w:sz w:val="24"/>
          <w:szCs w:val="24"/>
        </w:rPr>
        <w:t>сельского поселения</w:t>
      </w:r>
    </w:p>
    <w:p w:rsidR="008E231D" w:rsidRPr="00D60A6B" w:rsidRDefault="008E231D" w:rsidP="008E231D">
      <w:pPr>
        <w:pStyle w:val="ConsPlusNormal"/>
        <w:jc w:val="both"/>
        <w:rPr>
          <w:rFonts w:ascii="Times New Roman" w:hAnsi="Times New Roman" w:cs="Times New Roman"/>
          <w:sz w:val="24"/>
          <w:szCs w:val="24"/>
        </w:rPr>
      </w:pPr>
    </w:p>
    <w:p w:rsidR="008E231D" w:rsidRPr="00D60A6B" w:rsidRDefault="008E231D" w:rsidP="008E231D">
      <w:pPr>
        <w:pStyle w:val="ConsPlusNormal"/>
        <w:jc w:val="center"/>
        <w:rPr>
          <w:rFonts w:ascii="Times New Roman" w:hAnsi="Times New Roman" w:cs="Times New Roman"/>
          <w:sz w:val="24"/>
          <w:szCs w:val="24"/>
        </w:rPr>
      </w:pPr>
      <w:bookmarkStart w:id="7" w:name="P749"/>
      <w:bookmarkEnd w:id="7"/>
      <w:r w:rsidRPr="00D60A6B">
        <w:rPr>
          <w:rFonts w:ascii="Times New Roman" w:hAnsi="Times New Roman" w:cs="Times New Roman"/>
          <w:sz w:val="24"/>
          <w:szCs w:val="24"/>
        </w:rPr>
        <w:t>Протокол</w:t>
      </w:r>
    </w:p>
    <w:p w:rsidR="008E231D" w:rsidRPr="00D60A6B" w:rsidRDefault="008E231D" w:rsidP="008E231D">
      <w:pPr>
        <w:pStyle w:val="ConsPlusNormal"/>
        <w:jc w:val="center"/>
        <w:rPr>
          <w:rFonts w:ascii="Times New Roman" w:hAnsi="Times New Roman" w:cs="Times New Roman"/>
          <w:sz w:val="24"/>
          <w:szCs w:val="24"/>
        </w:rPr>
      </w:pPr>
      <w:r w:rsidRPr="00D60A6B">
        <w:rPr>
          <w:rFonts w:ascii="Times New Roman" w:hAnsi="Times New Roman" w:cs="Times New Roman"/>
          <w:sz w:val="24"/>
          <w:szCs w:val="24"/>
        </w:rPr>
        <w:t>N __________от</w:t>
      </w:r>
    </w:p>
    <w:p w:rsidR="008E231D" w:rsidRPr="00D60A6B" w:rsidRDefault="008E231D" w:rsidP="008E231D">
      <w:pPr>
        <w:pStyle w:val="ConsPlusNormal"/>
        <w:jc w:val="center"/>
        <w:rPr>
          <w:rFonts w:ascii="Times New Roman" w:hAnsi="Times New Roman" w:cs="Times New Roman"/>
          <w:sz w:val="24"/>
          <w:szCs w:val="24"/>
        </w:rPr>
      </w:pPr>
    </w:p>
    <w:p w:rsidR="008E231D" w:rsidRPr="00D60A6B" w:rsidRDefault="008E231D" w:rsidP="008E231D">
      <w:pPr>
        <w:pStyle w:val="ConsPlusNonformat"/>
        <w:jc w:val="both"/>
        <w:rPr>
          <w:rFonts w:ascii="Times New Roman" w:hAnsi="Times New Roman" w:cs="Times New Roman"/>
          <w:sz w:val="24"/>
          <w:szCs w:val="24"/>
        </w:rPr>
      </w:pPr>
      <w:r w:rsidRPr="00D60A6B">
        <w:rPr>
          <w:rFonts w:ascii="Times New Roman" w:hAnsi="Times New Roman" w:cs="Times New Roman"/>
          <w:sz w:val="24"/>
          <w:szCs w:val="24"/>
        </w:rPr>
        <w:t xml:space="preserve">          ______________________________________________________________________</w:t>
      </w:r>
    </w:p>
    <w:p w:rsidR="008E231D" w:rsidRPr="00D60A6B" w:rsidRDefault="008E231D" w:rsidP="008E231D">
      <w:pPr>
        <w:pStyle w:val="ConsPlusNonformat"/>
        <w:jc w:val="both"/>
        <w:rPr>
          <w:rFonts w:ascii="Times New Roman" w:hAnsi="Times New Roman" w:cs="Times New Roman"/>
          <w:sz w:val="24"/>
          <w:szCs w:val="24"/>
        </w:rPr>
      </w:pPr>
      <w:r w:rsidRPr="00D60A6B">
        <w:rPr>
          <w:rFonts w:ascii="Times New Roman" w:hAnsi="Times New Roman" w:cs="Times New Roman"/>
          <w:sz w:val="24"/>
          <w:szCs w:val="24"/>
        </w:rPr>
        <w:t xml:space="preserve">                     (наименование клиента)                                       Ед. изм. руб.</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3"/>
        <w:gridCol w:w="2694"/>
        <w:gridCol w:w="1824"/>
        <w:gridCol w:w="2513"/>
        <w:gridCol w:w="2556"/>
        <w:gridCol w:w="1699"/>
      </w:tblGrid>
      <w:tr w:rsidR="008E231D" w:rsidRPr="00D60A6B" w:rsidTr="00585EC1">
        <w:tc>
          <w:tcPr>
            <w:tcW w:w="763" w:type="dxa"/>
          </w:tcPr>
          <w:p w:rsidR="008E231D" w:rsidRPr="00D60A6B" w:rsidRDefault="008E231D" w:rsidP="00F51BB9">
            <w:pPr>
              <w:pStyle w:val="ConsPlusNormal"/>
              <w:jc w:val="center"/>
              <w:rPr>
                <w:rFonts w:ascii="Times New Roman" w:hAnsi="Times New Roman" w:cs="Times New Roman"/>
                <w:sz w:val="24"/>
                <w:szCs w:val="24"/>
              </w:rPr>
            </w:pPr>
            <w:r w:rsidRPr="00D60A6B">
              <w:rPr>
                <w:rFonts w:ascii="Times New Roman" w:hAnsi="Times New Roman" w:cs="Times New Roman"/>
                <w:sz w:val="24"/>
                <w:szCs w:val="24"/>
              </w:rPr>
              <w:t xml:space="preserve">N </w:t>
            </w:r>
            <w:proofErr w:type="gramStart"/>
            <w:r w:rsidRPr="00D60A6B">
              <w:rPr>
                <w:rFonts w:ascii="Times New Roman" w:hAnsi="Times New Roman" w:cs="Times New Roman"/>
                <w:sz w:val="24"/>
                <w:szCs w:val="24"/>
              </w:rPr>
              <w:t>п</w:t>
            </w:r>
            <w:proofErr w:type="gramEnd"/>
            <w:r w:rsidRPr="00D60A6B">
              <w:rPr>
                <w:rFonts w:ascii="Times New Roman" w:hAnsi="Times New Roman" w:cs="Times New Roman"/>
                <w:sz w:val="24"/>
                <w:szCs w:val="24"/>
              </w:rPr>
              <w:t>/п</w:t>
            </w:r>
          </w:p>
        </w:tc>
        <w:tc>
          <w:tcPr>
            <w:tcW w:w="2694" w:type="dxa"/>
          </w:tcPr>
          <w:p w:rsidR="008E231D" w:rsidRPr="00D60A6B" w:rsidRDefault="008E231D" w:rsidP="00F51BB9">
            <w:pPr>
              <w:pStyle w:val="ConsPlusNormal"/>
              <w:jc w:val="center"/>
              <w:rPr>
                <w:rFonts w:ascii="Times New Roman" w:hAnsi="Times New Roman" w:cs="Times New Roman"/>
                <w:sz w:val="24"/>
                <w:szCs w:val="24"/>
              </w:rPr>
            </w:pPr>
            <w:r w:rsidRPr="00D60A6B">
              <w:rPr>
                <w:rFonts w:ascii="Times New Roman" w:hAnsi="Times New Roman" w:cs="Times New Roman"/>
                <w:sz w:val="24"/>
                <w:szCs w:val="24"/>
              </w:rPr>
              <w:t>ИНН и наименование получателя, банк</w:t>
            </w:r>
          </w:p>
        </w:tc>
        <w:tc>
          <w:tcPr>
            <w:tcW w:w="1824" w:type="dxa"/>
          </w:tcPr>
          <w:p w:rsidR="008E231D" w:rsidRPr="00D60A6B" w:rsidRDefault="008E231D" w:rsidP="00F51BB9">
            <w:pPr>
              <w:pStyle w:val="ConsPlusNormal"/>
              <w:jc w:val="center"/>
              <w:rPr>
                <w:rFonts w:ascii="Times New Roman" w:hAnsi="Times New Roman" w:cs="Times New Roman"/>
                <w:sz w:val="24"/>
                <w:szCs w:val="24"/>
              </w:rPr>
            </w:pPr>
            <w:r w:rsidRPr="00D60A6B">
              <w:rPr>
                <w:rFonts w:ascii="Times New Roman" w:hAnsi="Times New Roman" w:cs="Times New Roman"/>
                <w:sz w:val="24"/>
                <w:szCs w:val="24"/>
              </w:rPr>
              <w:t>Плательщик</w:t>
            </w:r>
          </w:p>
        </w:tc>
        <w:tc>
          <w:tcPr>
            <w:tcW w:w="2513" w:type="dxa"/>
          </w:tcPr>
          <w:p w:rsidR="008E231D" w:rsidRPr="00D60A6B" w:rsidRDefault="008E231D" w:rsidP="00F51BB9">
            <w:pPr>
              <w:pStyle w:val="ConsPlusNormal"/>
              <w:jc w:val="center"/>
              <w:rPr>
                <w:rFonts w:ascii="Times New Roman" w:hAnsi="Times New Roman" w:cs="Times New Roman"/>
                <w:sz w:val="24"/>
                <w:szCs w:val="24"/>
              </w:rPr>
            </w:pPr>
            <w:r w:rsidRPr="00D60A6B">
              <w:rPr>
                <w:rFonts w:ascii="Times New Roman" w:hAnsi="Times New Roman" w:cs="Times New Roman"/>
                <w:sz w:val="24"/>
                <w:szCs w:val="24"/>
              </w:rPr>
              <w:t>Назначение платежа</w:t>
            </w:r>
          </w:p>
        </w:tc>
        <w:tc>
          <w:tcPr>
            <w:tcW w:w="2556" w:type="dxa"/>
          </w:tcPr>
          <w:p w:rsidR="008E231D" w:rsidRPr="00D60A6B" w:rsidRDefault="008E231D" w:rsidP="00F51BB9">
            <w:pPr>
              <w:pStyle w:val="ConsPlusNormal"/>
              <w:jc w:val="center"/>
              <w:rPr>
                <w:rFonts w:ascii="Times New Roman" w:hAnsi="Times New Roman" w:cs="Times New Roman"/>
                <w:sz w:val="24"/>
                <w:szCs w:val="24"/>
              </w:rPr>
            </w:pPr>
            <w:r w:rsidRPr="00D60A6B">
              <w:rPr>
                <w:rFonts w:ascii="Times New Roman" w:hAnsi="Times New Roman" w:cs="Times New Roman"/>
                <w:sz w:val="24"/>
                <w:szCs w:val="24"/>
              </w:rPr>
              <w:t>Причина отклонения</w:t>
            </w:r>
          </w:p>
        </w:tc>
        <w:tc>
          <w:tcPr>
            <w:tcW w:w="1699" w:type="dxa"/>
          </w:tcPr>
          <w:p w:rsidR="008E231D" w:rsidRPr="00D60A6B" w:rsidRDefault="008E231D" w:rsidP="00F51BB9">
            <w:pPr>
              <w:pStyle w:val="ConsPlusNormal"/>
              <w:jc w:val="center"/>
              <w:rPr>
                <w:rFonts w:ascii="Times New Roman" w:hAnsi="Times New Roman" w:cs="Times New Roman"/>
                <w:sz w:val="24"/>
                <w:szCs w:val="24"/>
              </w:rPr>
            </w:pPr>
            <w:r w:rsidRPr="00D60A6B">
              <w:rPr>
                <w:rFonts w:ascii="Times New Roman" w:hAnsi="Times New Roman" w:cs="Times New Roman"/>
                <w:sz w:val="24"/>
                <w:szCs w:val="24"/>
              </w:rPr>
              <w:t>Сумма</w:t>
            </w:r>
          </w:p>
        </w:tc>
      </w:tr>
      <w:tr w:rsidR="008E231D" w:rsidRPr="00D60A6B" w:rsidTr="00585EC1">
        <w:tc>
          <w:tcPr>
            <w:tcW w:w="763" w:type="dxa"/>
          </w:tcPr>
          <w:p w:rsidR="008E231D" w:rsidRPr="00D60A6B" w:rsidRDefault="008E231D" w:rsidP="00F51BB9">
            <w:pPr>
              <w:pStyle w:val="ConsPlusNormal"/>
              <w:rPr>
                <w:rFonts w:ascii="Times New Roman" w:hAnsi="Times New Roman" w:cs="Times New Roman"/>
                <w:sz w:val="24"/>
                <w:szCs w:val="24"/>
              </w:rPr>
            </w:pPr>
          </w:p>
        </w:tc>
        <w:tc>
          <w:tcPr>
            <w:tcW w:w="2694" w:type="dxa"/>
          </w:tcPr>
          <w:p w:rsidR="008E231D" w:rsidRPr="00D60A6B" w:rsidRDefault="008E231D" w:rsidP="00F51BB9">
            <w:pPr>
              <w:pStyle w:val="ConsPlusNormal"/>
              <w:rPr>
                <w:rFonts w:ascii="Times New Roman" w:hAnsi="Times New Roman" w:cs="Times New Roman"/>
                <w:sz w:val="24"/>
                <w:szCs w:val="24"/>
              </w:rPr>
            </w:pPr>
          </w:p>
        </w:tc>
        <w:tc>
          <w:tcPr>
            <w:tcW w:w="1824" w:type="dxa"/>
          </w:tcPr>
          <w:p w:rsidR="008E231D" w:rsidRPr="00D60A6B" w:rsidRDefault="008E231D" w:rsidP="00F51BB9">
            <w:pPr>
              <w:pStyle w:val="ConsPlusNormal"/>
              <w:rPr>
                <w:rFonts w:ascii="Times New Roman" w:hAnsi="Times New Roman" w:cs="Times New Roman"/>
                <w:sz w:val="24"/>
                <w:szCs w:val="24"/>
              </w:rPr>
            </w:pPr>
          </w:p>
        </w:tc>
        <w:tc>
          <w:tcPr>
            <w:tcW w:w="2513" w:type="dxa"/>
          </w:tcPr>
          <w:p w:rsidR="008E231D" w:rsidRPr="00D60A6B" w:rsidRDefault="008E231D" w:rsidP="00F51BB9">
            <w:pPr>
              <w:pStyle w:val="ConsPlusNormal"/>
              <w:rPr>
                <w:rFonts w:ascii="Times New Roman" w:hAnsi="Times New Roman" w:cs="Times New Roman"/>
                <w:sz w:val="24"/>
                <w:szCs w:val="24"/>
              </w:rPr>
            </w:pPr>
          </w:p>
        </w:tc>
        <w:tc>
          <w:tcPr>
            <w:tcW w:w="2556" w:type="dxa"/>
          </w:tcPr>
          <w:p w:rsidR="008E231D" w:rsidRPr="00D60A6B" w:rsidRDefault="008E231D" w:rsidP="00F51BB9">
            <w:pPr>
              <w:pStyle w:val="ConsPlusNormal"/>
              <w:rPr>
                <w:rFonts w:ascii="Times New Roman" w:hAnsi="Times New Roman" w:cs="Times New Roman"/>
                <w:sz w:val="24"/>
                <w:szCs w:val="24"/>
              </w:rPr>
            </w:pPr>
          </w:p>
        </w:tc>
        <w:tc>
          <w:tcPr>
            <w:tcW w:w="1699" w:type="dxa"/>
          </w:tcPr>
          <w:p w:rsidR="008E231D" w:rsidRPr="00D60A6B" w:rsidRDefault="008E231D" w:rsidP="00F51BB9">
            <w:pPr>
              <w:pStyle w:val="ConsPlusNormal"/>
              <w:rPr>
                <w:rFonts w:ascii="Times New Roman" w:hAnsi="Times New Roman" w:cs="Times New Roman"/>
                <w:sz w:val="24"/>
                <w:szCs w:val="24"/>
              </w:rPr>
            </w:pPr>
          </w:p>
        </w:tc>
      </w:tr>
      <w:tr w:rsidR="008E231D" w:rsidRPr="00D60A6B" w:rsidTr="00585EC1">
        <w:tblPrEx>
          <w:tblBorders>
            <w:left w:val="nil"/>
          </w:tblBorders>
        </w:tblPrEx>
        <w:tc>
          <w:tcPr>
            <w:tcW w:w="7794" w:type="dxa"/>
            <w:gridSpan w:val="4"/>
            <w:tcBorders>
              <w:left w:val="nil"/>
              <w:bottom w:val="nil"/>
            </w:tcBorders>
          </w:tcPr>
          <w:p w:rsidR="008E231D" w:rsidRPr="00D60A6B" w:rsidRDefault="008E231D" w:rsidP="00F51BB9">
            <w:pPr>
              <w:pStyle w:val="ConsPlusNormal"/>
              <w:rPr>
                <w:rFonts w:ascii="Times New Roman" w:hAnsi="Times New Roman" w:cs="Times New Roman"/>
                <w:sz w:val="24"/>
                <w:szCs w:val="24"/>
              </w:rPr>
            </w:pPr>
          </w:p>
        </w:tc>
        <w:tc>
          <w:tcPr>
            <w:tcW w:w="2556" w:type="dxa"/>
          </w:tcPr>
          <w:p w:rsidR="008E231D" w:rsidRPr="00D60A6B" w:rsidRDefault="008E231D" w:rsidP="00F51BB9">
            <w:pPr>
              <w:pStyle w:val="ConsPlusNormal"/>
              <w:rPr>
                <w:rFonts w:ascii="Times New Roman" w:hAnsi="Times New Roman" w:cs="Times New Roman"/>
                <w:sz w:val="24"/>
                <w:szCs w:val="24"/>
              </w:rPr>
            </w:pPr>
            <w:r w:rsidRPr="00D60A6B">
              <w:rPr>
                <w:rFonts w:ascii="Times New Roman" w:hAnsi="Times New Roman" w:cs="Times New Roman"/>
                <w:sz w:val="24"/>
                <w:szCs w:val="24"/>
              </w:rPr>
              <w:t>Всего:</w:t>
            </w:r>
          </w:p>
        </w:tc>
        <w:tc>
          <w:tcPr>
            <w:tcW w:w="1699" w:type="dxa"/>
          </w:tcPr>
          <w:p w:rsidR="008E231D" w:rsidRPr="00D60A6B" w:rsidRDefault="008E231D" w:rsidP="00F51BB9">
            <w:pPr>
              <w:pStyle w:val="ConsPlusNormal"/>
              <w:rPr>
                <w:rFonts w:ascii="Times New Roman" w:hAnsi="Times New Roman" w:cs="Times New Roman"/>
                <w:sz w:val="24"/>
                <w:szCs w:val="24"/>
              </w:rPr>
            </w:pPr>
          </w:p>
        </w:tc>
      </w:tr>
    </w:tbl>
    <w:p w:rsidR="008E231D" w:rsidRPr="00D60A6B" w:rsidRDefault="008E231D" w:rsidP="008E231D">
      <w:pPr>
        <w:pStyle w:val="ConsPlusNormal"/>
        <w:jc w:val="both"/>
        <w:rPr>
          <w:rFonts w:ascii="Times New Roman" w:hAnsi="Times New Roman" w:cs="Times New Roman"/>
          <w:sz w:val="24"/>
          <w:szCs w:val="24"/>
        </w:rPr>
      </w:pPr>
    </w:p>
    <w:p w:rsidR="008E231D" w:rsidRPr="00D60A6B" w:rsidRDefault="008E231D" w:rsidP="008E231D">
      <w:pPr>
        <w:pStyle w:val="ConsPlusNonformat"/>
        <w:jc w:val="both"/>
        <w:rPr>
          <w:rFonts w:ascii="Times New Roman" w:hAnsi="Times New Roman" w:cs="Times New Roman"/>
          <w:sz w:val="24"/>
          <w:szCs w:val="24"/>
        </w:rPr>
      </w:pPr>
      <w:r w:rsidRPr="00D60A6B">
        <w:rPr>
          <w:rFonts w:ascii="Times New Roman" w:hAnsi="Times New Roman" w:cs="Times New Roman"/>
          <w:sz w:val="24"/>
          <w:szCs w:val="24"/>
        </w:rPr>
        <w:t>Всего прописью: __________________ рублей _____ копеек</w:t>
      </w:r>
    </w:p>
    <w:p w:rsidR="008E231D" w:rsidRPr="00D60A6B" w:rsidRDefault="008E231D" w:rsidP="008E231D">
      <w:pPr>
        <w:pStyle w:val="ConsPlusNonformat"/>
        <w:jc w:val="both"/>
        <w:rPr>
          <w:rFonts w:ascii="Times New Roman" w:hAnsi="Times New Roman" w:cs="Times New Roman"/>
          <w:sz w:val="24"/>
          <w:szCs w:val="24"/>
        </w:rPr>
      </w:pPr>
    </w:p>
    <w:p w:rsidR="008E231D" w:rsidRPr="00D60A6B" w:rsidRDefault="008E231D" w:rsidP="008E231D">
      <w:pPr>
        <w:pStyle w:val="ConsPlusNonformat"/>
        <w:jc w:val="both"/>
        <w:rPr>
          <w:rFonts w:ascii="Times New Roman" w:hAnsi="Times New Roman" w:cs="Times New Roman"/>
          <w:sz w:val="24"/>
          <w:szCs w:val="24"/>
        </w:rPr>
      </w:pPr>
      <w:r w:rsidRPr="00D60A6B">
        <w:rPr>
          <w:rFonts w:ascii="Times New Roman" w:hAnsi="Times New Roman" w:cs="Times New Roman"/>
          <w:sz w:val="24"/>
          <w:szCs w:val="24"/>
        </w:rPr>
        <w:t>Ответственный исполнитель    _________ ___________________</w:t>
      </w:r>
    </w:p>
    <w:p w:rsidR="008E231D" w:rsidRPr="00D60A6B" w:rsidRDefault="008E231D" w:rsidP="008E231D">
      <w:pPr>
        <w:pStyle w:val="ConsPlusNonformat"/>
        <w:jc w:val="both"/>
        <w:rPr>
          <w:rFonts w:ascii="Times New Roman" w:hAnsi="Times New Roman" w:cs="Times New Roman"/>
          <w:sz w:val="24"/>
          <w:szCs w:val="24"/>
        </w:rPr>
      </w:pPr>
      <w:r w:rsidRPr="00D60A6B">
        <w:rPr>
          <w:rFonts w:ascii="Times New Roman" w:hAnsi="Times New Roman" w:cs="Times New Roman"/>
          <w:sz w:val="24"/>
          <w:szCs w:val="24"/>
        </w:rPr>
        <w:t xml:space="preserve">    подпись  расшифровка подписи</w:t>
      </w:r>
    </w:p>
    <w:p w:rsidR="008E231D" w:rsidRPr="00D60A6B" w:rsidRDefault="008E231D" w:rsidP="008E231D">
      <w:pPr>
        <w:pStyle w:val="ConsPlusNonformat"/>
        <w:jc w:val="both"/>
        <w:rPr>
          <w:rFonts w:ascii="Times New Roman" w:hAnsi="Times New Roman" w:cs="Times New Roman"/>
          <w:sz w:val="24"/>
          <w:szCs w:val="24"/>
        </w:rPr>
      </w:pPr>
      <w:r w:rsidRPr="00D60A6B">
        <w:rPr>
          <w:rFonts w:ascii="Times New Roman" w:hAnsi="Times New Roman" w:cs="Times New Roman"/>
          <w:sz w:val="24"/>
          <w:szCs w:val="24"/>
        </w:rPr>
        <w:t>"___" _______________20__ г.</w:t>
      </w:r>
    </w:p>
    <w:p w:rsidR="008E231D" w:rsidRPr="00D60A6B" w:rsidRDefault="008E231D" w:rsidP="008E231D">
      <w:pPr>
        <w:rPr>
          <w:sz w:val="24"/>
          <w:szCs w:val="24"/>
        </w:rPr>
      </w:pPr>
    </w:p>
    <w:p w:rsidR="008E231D" w:rsidRDefault="008E231D" w:rsidP="008E231D">
      <w:pPr>
        <w:pStyle w:val="ConsPlusNormal"/>
        <w:rPr>
          <w:rFonts w:ascii="Times New Roman" w:hAnsi="Times New Roman" w:cs="Times New Roman"/>
          <w:color w:val="000000" w:themeColor="text1"/>
          <w:sz w:val="24"/>
          <w:szCs w:val="24"/>
        </w:rPr>
      </w:pPr>
    </w:p>
    <w:p w:rsidR="00585EC1" w:rsidRDefault="00585EC1" w:rsidP="008E231D">
      <w:pPr>
        <w:pStyle w:val="ConsPlusNormal"/>
        <w:jc w:val="center"/>
        <w:outlineLvl w:val="1"/>
      </w:pPr>
    </w:p>
    <w:p w:rsidR="00585EC1" w:rsidRDefault="00585EC1" w:rsidP="008E231D">
      <w:pPr>
        <w:pStyle w:val="ConsPlusNormal"/>
        <w:jc w:val="center"/>
        <w:outlineLvl w:val="1"/>
      </w:pPr>
    </w:p>
    <w:p w:rsidR="00585EC1" w:rsidRDefault="00585EC1" w:rsidP="008E231D">
      <w:pPr>
        <w:pStyle w:val="ConsPlusNormal"/>
        <w:jc w:val="center"/>
        <w:outlineLvl w:val="1"/>
      </w:pPr>
    </w:p>
    <w:p w:rsidR="00585EC1" w:rsidRDefault="00585EC1" w:rsidP="008E231D">
      <w:pPr>
        <w:pStyle w:val="ConsPlusNormal"/>
        <w:jc w:val="center"/>
        <w:outlineLvl w:val="1"/>
      </w:pPr>
    </w:p>
    <w:p w:rsidR="00585EC1" w:rsidRDefault="00585EC1" w:rsidP="008E231D">
      <w:pPr>
        <w:pStyle w:val="ConsPlusNormal"/>
        <w:jc w:val="center"/>
        <w:outlineLvl w:val="1"/>
      </w:pPr>
    </w:p>
    <w:p w:rsidR="00585EC1" w:rsidRDefault="00585EC1" w:rsidP="008E231D">
      <w:pPr>
        <w:pStyle w:val="ConsPlusNormal"/>
        <w:jc w:val="center"/>
        <w:outlineLvl w:val="1"/>
      </w:pPr>
    </w:p>
    <w:p w:rsidR="00585EC1" w:rsidRDefault="00585EC1" w:rsidP="008E231D">
      <w:pPr>
        <w:pStyle w:val="ConsPlusNormal"/>
        <w:jc w:val="center"/>
        <w:outlineLvl w:val="1"/>
      </w:pPr>
    </w:p>
    <w:p w:rsidR="00585EC1" w:rsidRDefault="00585EC1" w:rsidP="008E231D">
      <w:pPr>
        <w:pStyle w:val="ConsPlusNormal"/>
        <w:jc w:val="center"/>
        <w:outlineLvl w:val="1"/>
      </w:pPr>
    </w:p>
    <w:p w:rsidR="00585EC1" w:rsidRDefault="00585EC1" w:rsidP="008E231D">
      <w:pPr>
        <w:pStyle w:val="ConsPlusNormal"/>
        <w:jc w:val="center"/>
        <w:outlineLvl w:val="1"/>
      </w:pPr>
    </w:p>
    <w:p w:rsidR="00585EC1" w:rsidRDefault="00585EC1" w:rsidP="008E231D">
      <w:pPr>
        <w:pStyle w:val="ConsPlusNormal"/>
        <w:jc w:val="center"/>
        <w:outlineLvl w:val="1"/>
      </w:pPr>
    </w:p>
    <w:p w:rsidR="00585EC1" w:rsidRDefault="00585EC1" w:rsidP="008E231D">
      <w:pPr>
        <w:pStyle w:val="ConsPlusNormal"/>
        <w:jc w:val="center"/>
        <w:outlineLvl w:val="1"/>
      </w:pPr>
    </w:p>
    <w:p w:rsidR="008E231D" w:rsidRDefault="008E231D" w:rsidP="008E231D">
      <w:pPr>
        <w:pStyle w:val="ConsPlusNormal"/>
        <w:jc w:val="center"/>
        <w:outlineLvl w:val="1"/>
      </w:pPr>
      <w:r>
        <w:lastRenderedPageBreak/>
        <w:t>Приложение № 6</w:t>
      </w:r>
    </w:p>
    <w:p w:rsidR="008E231D" w:rsidRDefault="008E231D" w:rsidP="008E231D">
      <w:pPr>
        <w:pStyle w:val="ConsPlusNormal"/>
        <w:jc w:val="center"/>
      </w:pPr>
      <w:r>
        <w:t>к Порядку кассового обслуживания бюджета</w:t>
      </w:r>
    </w:p>
    <w:p w:rsidR="008E231D" w:rsidRDefault="008E231D" w:rsidP="008E231D">
      <w:pPr>
        <w:pStyle w:val="ConsPlusNormal"/>
        <w:jc w:val="center"/>
      </w:pPr>
      <w:r>
        <w:t>сельского поселения в условиях открытия</w:t>
      </w:r>
    </w:p>
    <w:p w:rsidR="008E231D" w:rsidRDefault="008E231D" w:rsidP="008E231D">
      <w:pPr>
        <w:pStyle w:val="ConsPlusNormal"/>
        <w:jc w:val="center"/>
      </w:pPr>
      <w:r>
        <w:t>и ведения лицевых счетов для учета операций</w:t>
      </w:r>
    </w:p>
    <w:p w:rsidR="008E231D" w:rsidRDefault="008E231D" w:rsidP="008E231D">
      <w:pPr>
        <w:pStyle w:val="ConsPlusNormal"/>
        <w:jc w:val="center"/>
      </w:pPr>
      <w:r>
        <w:t>по исполнению расходов бюджета</w:t>
      </w:r>
    </w:p>
    <w:p w:rsidR="008E231D" w:rsidRDefault="008E231D" w:rsidP="008E231D">
      <w:pPr>
        <w:pStyle w:val="ConsPlusNormal"/>
        <w:jc w:val="center"/>
      </w:pPr>
      <w:r>
        <w:t>сельского поселения</w:t>
      </w:r>
    </w:p>
    <w:p w:rsidR="008E231D" w:rsidRDefault="008E231D" w:rsidP="008E231D">
      <w:pPr>
        <w:spacing w:after="1"/>
      </w:pPr>
    </w:p>
    <w:p w:rsidR="008E231D" w:rsidRDefault="008E231D" w:rsidP="008E231D">
      <w:pPr>
        <w:pStyle w:val="ConsPlusNormal"/>
        <w:jc w:val="both"/>
      </w:pPr>
    </w:p>
    <w:p w:rsidR="008E231D" w:rsidRDefault="008E231D" w:rsidP="008E231D">
      <w:pPr>
        <w:pStyle w:val="ConsPlusNonformat"/>
        <w:jc w:val="both"/>
      </w:pPr>
      <w:r>
        <w:t xml:space="preserve">                              АКТ                                 ┌───────┐</w:t>
      </w:r>
    </w:p>
    <w:p w:rsidR="008E231D" w:rsidRDefault="008E231D" w:rsidP="008E231D">
      <w:pPr>
        <w:pStyle w:val="ConsPlusNonformat"/>
        <w:jc w:val="both"/>
      </w:pPr>
      <w:r>
        <w:t xml:space="preserve">         приемки-передачи кассовых выплат и поступлений           │  Коды │</w:t>
      </w:r>
    </w:p>
    <w:p w:rsidR="008E231D" w:rsidRDefault="008E231D" w:rsidP="008E231D">
      <w:pPr>
        <w:pStyle w:val="ConsPlusNonformat"/>
        <w:jc w:val="both"/>
      </w:pPr>
      <w:r>
        <w:t xml:space="preserve">         при реорганизации участников бюджетного процесса         ├───────┤</w:t>
      </w:r>
    </w:p>
    <w:p w:rsidR="008E231D" w:rsidRDefault="008E231D" w:rsidP="008E231D">
      <w:pPr>
        <w:pStyle w:val="ConsPlusNonformat"/>
        <w:jc w:val="both"/>
      </w:pPr>
      <w:r>
        <w:t xml:space="preserve">                                                     Форма по КФД │0531728│</w:t>
      </w:r>
    </w:p>
    <w:p w:rsidR="008E231D" w:rsidRDefault="008E231D" w:rsidP="008E231D">
      <w:pPr>
        <w:pStyle w:val="ConsPlusNonformat"/>
        <w:jc w:val="both"/>
      </w:pPr>
      <w:r>
        <w:t xml:space="preserve">                                                                  ├───────┤</w:t>
      </w:r>
    </w:p>
    <w:p w:rsidR="008E231D" w:rsidRDefault="008E231D" w:rsidP="008E231D">
      <w:pPr>
        <w:pStyle w:val="ConsPlusNonformat"/>
        <w:jc w:val="both"/>
      </w:pPr>
      <w:r>
        <w:t xml:space="preserve">                 на "___" _______________ 20___ г.           Дата │       │</w:t>
      </w:r>
    </w:p>
    <w:p w:rsidR="008E231D" w:rsidRDefault="008E231D" w:rsidP="008E231D">
      <w:pPr>
        <w:pStyle w:val="ConsPlusNonformat"/>
        <w:jc w:val="both"/>
      </w:pPr>
      <w:r>
        <w:t xml:space="preserve">                                                                  ├───────┤</w:t>
      </w:r>
    </w:p>
    <w:p w:rsidR="008E231D" w:rsidRDefault="008E231D" w:rsidP="008E231D">
      <w:pPr>
        <w:pStyle w:val="ConsPlusNonformat"/>
        <w:jc w:val="both"/>
      </w:pPr>
      <w:r>
        <w:t xml:space="preserve">Участник  бюджетного   процесса,                      по </w:t>
      </w:r>
      <w:proofErr w:type="gramStart"/>
      <w:r>
        <w:t>Сводному</w:t>
      </w:r>
      <w:proofErr w:type="gramEnd"/>
      <w:r>
        <w:t xml:space="preserve"> │       │</w:t>
      </w:r>
    </w:p>
    <w:p w:rsidR="008E231D" w:rsidRDefault="008E231D" w:rsidP="008E231D">
      <w:pPr>
        <w:pStyle w:val="ConsPlusNonformat"/>
        <w:jc w:val="both"/>
      </w:pPr>
      <w:proofErr w:type="gramStart"/>
      <w:r>
        <w:t>передающий</w:t>
      </w:r>
      <w:proofErr w:type="gramEnd"/>
      <w:r>
        <w:t xml:space="preserve"> выплаты и поступления ____________________     реестру │       │</w:t>
      </w:r>
    </w:p>
    <w:p w:rsidR="008E231D" w:rsidRDefault="008E231D" w:rsidP="008E231D">
      <w:pPr>
        <w:pStyle w:val="ConsPlusNonformat"/>
        <w:jc w:val="both"/>
      </w:pPr>
      <w:r>
        <w:t xml:space="preserve">                                                                  ├───────┤</w:t>
      </w:r>
    </w:p>
    <w:p w:rsidR="008E231D" w:rsidRDefault="008E231D" w:rsidP="008E231D">
      <w:pPr>
        <w:pStyle w:val="ConsPlusNonformat"/>
        <w:jc w:val="both"/>
      </w:pPr>
      <w:r>
        <w:t xml:space="preserve">Участник  бюджетного   процесса,                      по </w:t>
      </w:r>
      <w:proofErr w:type="gramStart"/>
      <w:r>
        <w:t>Сводному</w:t>
      </w:r>
      <w:proofErr w:type="gramEnd"/>
      <w:r>
        <w:t xml:space="preserve"> │       │</w:t>
      </w:r>
    </w:p>
    <w:p w:rsidR="008E231D" w:rsidRDefault="008E231D" w:rsidP="008E231D">
      <w:pPr>
        <w:pStyle w:val="ConsPlusNonformat"/>
        <w:jc w:val="both"/>
      </w:pPr>
      <w:proofErr w:type="gramStart"/>
      <w:r>
        <w:t>принимающий</w:t>
      </w:r>
      <w:proofErr w:type="gramEnd"/>
      <w:r>
        <w:t xml:space="preserve">    выплаты         и                          реестру ├───────┤</w:t>
      </w:r>
    </w:p>
    <w:p w:rsidR="008E231D" w:rsidRDefault="008E231D" w:rsidP="008E231D">
      <w:pPr>
        <w:pStyle w:val="ConsPlusNonformat"/>
        <w:jc w:val="both"/>
      </w:pPr>
      <w:r>
        <w:t>поступления                      ____________________             │       │</w:t>
      </w:r>
    </w:p>
    <w:p w:rsidR="008E231D" w:rsidRDefault="008E231D" w:rsidP="008E231D">
      <w:pPr>
        <w:pStyle w:val="ConsPlusNonformat"/>
        <w:jc w:val="both"/>
      </w:pPr>
      <w:r>
        <w:t>Финансовый орган                                                  ├───────┤</w:t>
      </w:r>
    </w:p>
    <w:p w:rsidR="008E231D" w:rsidRDefault="008E231D" w:rsidP="008E231D">
      <w:pPr>
        <w:pStyle w:val="ConsPlusNonformat"/>
        <w:jc w:val="both"/>
      </w:pPr>
      <w:r>
        <w:t xml:space="preserve">Единицы измерения: руб.                                   по ОКЕИ </w:t>
      </w:r>
      <w:r w:rsidRPr="00A831B1">
        <w:rPr>
          <w:color w:val="000000" w:themeColor="text1"/>
        </w:rPr>
        <w:t xml:space="preserve">│  </w:t>
      </w:r>
      <w:hyperlink r:id="rId29" w:history="1">
        <w:r w:rsidRPr="00A831B1">
          <w:rPr>
            <w:color w:val="000000" w:themeColor="text1"/>
          </w:rPr>
          <w:t>383</w:t>
        </w:r>
      </w:hyperlink>
      <w:r>
        <w:t>│</w:t>
      </w:r>
    </w:p>
    <w:p w:rsidR="008E231D" w:rsidRDefault="008E231D" w:rsidP="008E231D">
      <w:pPr>
        <w:pStyle w:val="ConsPlusNonformat"/>
        <w:jc w:val="both"/>
      </w:pPr>
      <w:r>
        <w:t>Основание для передачи выплат    ____________________             └───────┘</w:t>
      </w:r>
    </w:p>
    <w:p w:rsidR="008E231D" w:rsidRDefault="008E231D" w:rsidP="008E231D">
      <w:pPr>
        <w:pStyle w:val="ConsPlusNormal"/>
        <w:jc w:val="both"/>
      </w:pPr>
    </w:p>
    <w:p w:rsidR="008E231D" w:rsidRDefault="008E231D" w:rsidP="008E231D">
      <w:pPr>
        <w:pStyle w:val="ConsPlusNormal"/>
        <w:jc w:val="center"/>
        <w:outlineLvl w:val="2"/>
      </w:pPr>
      <w:r>
        <w:t>1. Бюджетные средства</w:t>
      </w: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7"/>
        <w:gridCol w:w="2367"/>
        <w:gridCol w:w="2363"/>
        <w:gridCol w:w="1620"/>
        <w:gridCol w:w="1804"/>
        <w:gridCol w:w="1440"/>
      </w:tblGrid>
      <w:tr w:rsidR="008E231D" w:rsidTr="00F51BB9">
        <w:tc>
          <w:tcPr>
            <w:tcW w:w="4464" w:type="dxa"/>
            <w:gridSpan w:val="2"/>
            <w:tcBorders>
              <w:left w:val="nil"/>
            </w:tcBorders>
          </w:tcPr>
          <w:p w:rsidR="008E231D" w:rsidRDefault="008E231D" w:rsidP="00F51BB9">
            <w:pPr>
              <w:pStyle w:val="ConsPlusNormal"/>
              <w:jc w:val="center"/>
            </w:pPr>
            <w:r>
              <w:t>Код по БК</w:t>
            </w:r>
          </w:p>
        </w:tc>
        <w:tc>
          <w:tcPr>
            <w:tcW w:w="2363" w:type="dxa"/>
            <w:vMerge w:val="restart"/>
          </w:tcPr>
          <w:p w:rsidR="008E231D" w:rsidRDefault="008E231D" w:rsidP="00F51BB9">
            <w:pPr>
              <w:pStyle w:val="ConsPlusNormal"/>
              <w:jc w:val="center"/>
            </w:pPr>
            <w:r>
              <w:t>Наименование вида сре</w:t>
            </w:r>
            <w:proofErr w:type="gramStart"/>
            <w:r>
              <w:t>дств дл</w:t>
            </w:r>
            <w:proofErr w:type="gramEnd"/>
            <w:r>
              <w:t>я исполнения обязательства</w:t>
            </w:r>
          </w:p>
        </w:tc>
        <w:tc>
          <w:tcPr>
            <w:tcW w:w="1620" w:type="dxa"/>
            <w:vMerge w:val="restart"/>
          </w:tcPr>
          <w:p w:rsidR="008E231D" w:rsidRDefault="008E231D" w:rsidP="00F51BB9">
            <w:pPr>
              <w:pStyle w:val="ConsPlusNormal"/>
              <w:jc w:val="center"/>
            </w:pPr>
            <w:r>
              <w:t>Остаток на начало года</w:t>
            </w:r>
          </w:p>
        </w:tc>
        <w:tc>
          <w:tcPr>
            <w:tcW w:w="1804" w:type="dxa"/>
            <w:vMerge w:val="restart"/>
          </w:tcPr>
          <w:p w:rsidR="008E231D" w:rsidRDefault="008E231D" w:rsidP="00F51BB9">
            <w:pPr>
              <w:pStyle w:val="ConsPlusNormal"/>
              <w:jc w:val="center"/>
            </w:pPr>
            <w:r>
              <w:t>Поступления</w:t>
            </w:r>
          </w:p>
        </w:tc>
        <w:tc>
          <w:tcPr>
            <w:tcW w:w="1440" w:type="dxa"/>
            <w:vMerge w:val="restart"/>
            <w:tcBorders>
              <w:right w:val="nil"/>
            </w:tcBorders>
          </w:tcPr>
          <w:p w:rsidR="008E231D" w:rsidRDefault="008E231D" w:rsidP="00F51BB9">
            <w:pPr>
              <w:pStyle w:val="ConsPlusNormal"/>
              <w:jc w:val="center"/>
            </w:pPr>
            <w:r>
              <w:t>Выплаты</w:t>
            </w:r>
          </w:p>
        </w:tc>
      </w:tr>
      <w:tr w:rsidR="008E231D" w:rsidTr="00F51BB9">
        <w:tc>
          <w:tcPr>
            <w:tcW w:w="2097" w:type="dxa"/>
            <w:tcBorders>
              <w:left w:val="nil"/>
            </w:tcBorders>
          </w:tcPr>
          <w:p w:rsidR="008E231D" w:rsidRDefault="008E231D" w:rsidP="00F51BB9">
            <w:pPr>
              <w:pStyle w:val="ConsPlusNormal"/>
              <w:jc w:val="center"/>
            </w:pPr>
            <w:r>
              <w:t>передающего участника бюджетного процесса</w:t>
            </w:r>
          </w:p>
        </w:tc>
        <w:tc>
          <w:tcPr>
            <w:tcW w:w="2367" w:type="dxa"/>
          </w:tcPr>
          <w:p w:rsidR="008E231D" w:rsidRDefault="008E231D" w:rsidP="00F51BB9">
            <w:pPr>
              <w:pStyle w:val="ConsPlusNormal"/>
              <w:jc w:val="center"/>
            </w:pPr>
            <w:r>
              <w:t>принимающего участника бюджетного процесса</w:t>
            </w:r>
          </w:p>
        </w:tc>
        <w:tc>
          <w:tcPr>
            <w:tcW w:w="2363" w:type="dxa"/>
            <w:vMerge/>
          </w:tcPr>
          <w:p w:rsidR="008E231D" w:rsidRDefault="008E231D" w:rsidP="00F51BB9"/>
        </w:tc>
        <w:tc>
          <w:tcPr>
            <w:tcW w:w="1620" w:type="dxa"/>
            <w:vMerge/>
          </w:tcPr>
          <w:p w:rsidR="008E231D" w:rsidRDefault="008E231D" w:rsidP="00F51BB9"/>
        </w:tc>
        <w:tc>
          <w:tcPr>
            <w:tcW w:w="1804" w:type="dxa"/>
            <w:vMerge/>
          </w:tcPr>
          <w:p w:rsidR="008E231D" w:rsidRDefault="008E231D" w:rsidP="00F51BB9"/>
        </w:tc>
        <w:tc>
          <w:tcPr>
            <w:tcW w:w="1440" w:type="dxa"/>
            <w:vMerge/>
            <w:tcBorders>
              <w:right w:val="nil"/>
            </w:tcBorders>
          </w:tcPr>
          <w:p w:rsidR="008E231D" w:rsidRDefault="008E231D" w:rsidP="00F51BB9"/>
        </w:tc>
      </w:tr>
      <w:tr w:rsidR="008E231D" w:rsidTr="00F51BB9">
        <w:tc>
          <w:tcPr>
            <w:tcW w:w="2097" w:type="dxa"/>
            <w:tcBorders>
              <w:left w:val="nil"/>
            </w:tcBorders>
          </w:tcPr>
          <w:p w:rsidR="008E231D" w:rsidRDefault="008E231D" w:rsidP="00F51BB9">
            <w:pPr>
              <w:pStyle w:val="ConsPlusNormal"/>
              <w:jc w:val="center"/>
            </w:pPr>
            <w:r>
              <w:t>1</w:t>
            </w:r>
          </w:p>
        </w:tc>
        <w:tc>
          <w:tcPr>
            <w:tcW w:w="2367" w:type="dxa"/>
          </w:tcPr>
          <w:p w:rsidR="008E231D" w:rsidRDefault="008E231D" w:rsidP="00F51BB9">
            <w:pPr>
              <w:pStyle w:val="ConsPlusNormal"/>
              <w:jc w:val="center"/>
            </w:pPr>
            <w:r>
              <w:t>2</w:t>
            </w:r>
          </w:p>
        </w:tc>
        <w:tc>
          <w:tcPr>
            <w:tcW w:w="2363" w:type="dxa"/>
          </w:tcPr>
          <w:p w:rsidR="008E231D" w:rsidRDefault="008E231D" w:rsidP="00F51BB9">
            <w:pPr>
              <w:pStyle w:val="ConsPlusNormal"/>
              <w:jc w:val="center"/>
            </w:pPr>
            <w:r>
              <w:t>3</w:t>
            </w:r>
          </w:p>
        </w:tc>
        <w:tc>
          <w:tcPr>
            <w:tcW w:w="1620" w:type="dxa"/>
          </w:tcPr>
          <w:p w:rsidR="008E231D" w:rsidRDefault="008E231D" w:rsidP="00F51BB9">
            <w:pPr>
              <w:pStyle w:val="ConsPlusNormal"/>
              <w:jc w:val="center"/>
            </w:pPr>
            <w:r>
              <w:t>4</w:t>
            </w:r>
          </w:p>
        </w:tc>
        <w:tc>
          <w:tcPr>
            <w:tcW w:w="1804" w:type="dxa"/>
          </w:tcPr>
          <w:p w:rsidR="008E231D" w:rsidRDefault="008E231D" w:rsidP="00F51BB9">
            <w:pPr>
              <w:pStyle w:val="ConsPlusNormal"/>
              <w:jc w:val="center"/>
            </w:pPr>
            <w:r>
              <w:t>5</w:t>
            </w:r>
          </w:p>
        </w:tc>
        <w:tc>
          <w:tcPr>
            <w:tcW w:w="1440" w:type="dxa"/>
            <w:tcBorders>
              <w:right w:val="nil"/>
            </w:tcBorders>
          </w:tcPr>
          <w:p w:rsidR="008E231D" w:rsidRDefault="008E231D" w:rsidP="00F51BB9">
            <w:pPr>
              <w:pStyle w:val="ConsPlusNormal"/>
              <w:jc w:val="center"/>
            </w:pPr>
            <w:r>
              <w:t>6</w:t>
            </w:r>
          </w:p>
        </w:tc>
      </w:tr>
      <w:tr w:rsidR="008E231D" w:rsidTr="00F51BB9">
        <w:tc>
          <w:tcPr>
            <w:tcW w:w="2097" w:type="dxa"/>
            <w:tcBorders>
              <w:left w:val="nil"/>
            </w:tcBorders>
          </w:tcPr>
          <w:p w:rsidR="008E231D" w:rsidRDefault="008E231D" w:rsidP="00F51BB9">
            <w:pPr>
              <w:pStyle w:val="ConsPlusNormal"/>
            </w:pPr>
          </w:p>
        </w:tc>
        <w:tc>
          <w:tcPr>
            <w:tcW w:w="2367" w:type="dxa"/>
          </w:tcPr>
          <w:p w:rsidR="008E231D" w:rsidRDefault="008E231D" w:rsidP="00F51BB9">
            <w:pPr>
              <w:pStyle w:val="ConsPlusNormal"/>
            </w:pPr>
          </w:p>
        </w:tc>
        <w:tc>
          <w:tcPr>
            <w:tcW w:w="2363" w:type="dxa"/>
          </w:tcPr>
          <w:p w:rsidR="008E231D" w:rsidRDefault="008E231D" w:rsidP="00F51BB9">
            <w:pPr>
              <w:pStyle w:val="ConsPlusNormal"/>
            </w:pPr>
          </w:p>
        </w:tc>
        <w:tc>
          <w:tcPr>
            <w:tcW w:w="1620" w:type="dxa"/>
          </w:tcPr>
          <w:p w:rsidR="008E231D" w:rsidRDefault="008E231D" w:rsidP="00F51BB9">
            <w:pPr>
              <w:pStyle w:val="ConsPlusNormal"/>
            </w:pPr>
          </w:p>
        </w:tc>
        <w:tc>
          <w:tcPr>
            <w:tcW w:w="1804" w:type="dxa"/>
          </w:tcPr>
          <w:p w:rsidR="008E231D" w:rsidRDefault="008E231D" w:rsidP="00F51BB9">
            <w:pPr>
              <w:pStyle w:val="ConsPlusNormal"/>
            </w:pPr>
          </w:p>
        </w:tc>
        <w:tc>
          <w:tcPr>
            <w:tcW w:w="1440" w:type="dxa"/>
            <w:tcBorders>
              <w:right w:val="nil"/>
            </w:tcBorders>
          </w:tcPr>
          <w:p w:rsidR="008E231D" w:rsidRDefault="008E231D" w:rsidP="00F51BB9">
            <w:pPr>
              <w:pStyle w:val="ConsPlusNormal"/>
            </w:pPr>
          </w:p>
        </w:tc>
      </w:tr>
      <w:tr w:rsidR="008E231D" w:rsidTr="00F51BB9">
        <w:tc>
          <w:tcPr>
            <w:tcW w:w="2097" w:type="dxa"/>
            <w:tcBorders>
              <w:left w:val="nil"/>
            </w:tcBorders>
          </w:tcPr>
          <w:p w:rsidR="008E231D" w:rsidRDefault="008E231D" w:rsidP="00F51BB9">
            <w:pPr>
              <w:pStyle w:val="ConsPlusNormal"/>
            </w:pPr>
          </w:p>
        </w:tc>
        <w:tc>
          <w:tcPr>
            <w:tcW w:w="2367" w:type="dxa"/>
          </w:tcPr>
          <w:p w:rsidR="008E231D" w:rsidRDefault="008E231D" w:rsidP="00F51BB9">
            <w:pPr>
              <w:pStyle w:val="ConsPlusNormal"/>
            </w:pPr>
          </w:p>
        </w:tc>
        <w:tc>
          <w:tcPr>
            <w:tcW w:w="2363" w:type="dxa"/>
          </w:tcPr>
          <w:p w:rsidR="008E231D" w:rsidRDefault="008E231D" w:rsidP="00F51BB9">
            <w:pPr>
              <w:pStyle w:val="ConsPlusNormal"/>
            </w:pPr>
          </w:p>
        </w:tc>
        <w:tc>
          <w:tcPr>
            <w:tcW w:w="1620" w:type="dxa"/>
          </w:tcPr>
          <w:p w:rsidR="008E231D" w:rsidRDefault="008E231D" w:rsidP="00F51BB9">
            <w:pPr>
              <w:pStyle w:val="ConsPlusNormal"/>
            </w:pPr>
          </w:p>
        </w:tc>
        <w:tc>
          <w:tcPr>
            <w:tcW w:w="1804" w:type="dxa"/>
          </w:tcPr>
          <w:p w:rsidR="008E231D" w:rsidRDefault="008E231D" w:rsidP="00F51BB9">
            <w:pPr>
              <w:pStyle w:val="ConsPlusNormal"/>
            </w:pPr>
          </w:p>
        </w:tc>
        <w:tc>
          <w:tcPr>
            <w:tcW w:w="1440" w:type="dxa"/>
            <w:tcBorders>
              <w:right w:val="nil"/>
            </w:tcBorders>
          </w:tcPr>
          <w:p w:rsidR="008E231D" w:rsidRDefault="008E231D" w:rsidP="00F51BB9">
            <w:pPr>
              <w:pStyle w:val="ConsPlusNormal"/>
            </w:pPr>
          </w:p>
        </w:tc>
      </w:tr>
      <w:tr w:rsidR="008E231D" w:rsidTr="00F51BB9">
        <w:tc>
          <w:tcPr>
            <w:tcW w:w="2097" w:type="dxa"/>
            <w:tcBorders>
              <w:left w:val="nil"/>
            </w:tcBorders>
          </w:tcPr>
          <w:p w:rsidR="008E231D" w:rsidRDefault="008E231D" w:rsidP="00F51BB9">
            <w:pPr>
              <w:pStyle w:val="ConsPlusNormal"/>
            </w:pPr>
          </w:p>
        </w:tc>
        <w:tc>
          <w:tcPr>
            <w:tcW w:w="2367" w:type="dxa"/>
          </w:tcPr>
          <w:p w:rsidR="008E231D" w:rsidRDefault="008E231D" w:rsidP="00F51BB9">
            <w:pPr>
              <w:pStyle w:val="ConsPlusNormal"/>
            </w:pPr>
          </w:p>
        </w:tc>
        <w:tc>
          <w:tcPr>
            <w:tcW w:w="2363" w:type="dxa"/>
          </w:tcPr>
          <w:p w:rsidR="008E231D" w:rsidRDefault="008E231D" w:rsidP="00F51BB9">
            <w:pPr>
              <w:pStyle w:val="ConsPlusNormal"/>
            </w:pPr>
          </w:p>
        </w:tc>
        <w:tc>
          <w:tcPr>
            <w:tcW w:w="1620" w:type="dxa"/>
          </w:tcPr>
          <w:p w:rsidR="008E231D" w:rsidRDefault="008E231D" w:rsidP="00F51BB9">
            <w:pPr>
              <w:pStyle w:val="ConsPlusNormal"/>
            </w:pPr>
          </w:p>
        </w:tc>
        <w:tc>
          <w:tcPr>
            <w:tcW w:w="1804" w:type="dxa"/>
          </w:tcPr>
          <w:p w:rsidR="008E231D" w:rsidRDefault="008E231D" w:rsidP="00F51BB9">
            <w:pPr>
              <w:pStyle w:val="ConsPlusNormal"/>
            </w:pPr>
          </w:p>
        </w:tc>
        <w:tc>
          <w:tcPr>
            <w:tcW w:w="1440" w:type="dxa"/>
            <w:tcBorders>
              <w:right w:val="nil"/>
            </w:tcBorders>
          </w:tcPr>
          <w:p w:rsidR="008E231D" w:rsidRDefault="008E231D" w:rsidP="00F51BB9">
            <w:pPr>
              <w:pStyle w:val="ConsPlusNormal"/>
            </w:pPr>
          </w:p>
        </w:tc>
      </w:tr>
      <w:tr w:rsidR="008E231D" w:rsidTr="00F51BB9">
        <w:tc>
          <w:tcPr>
            <w:tcW w:w="2097" w:type="dxa"/>
            <w:tcBorders>
              <w:left w:val="nil"/>
            </w:tcBorders>
          </w:tcPr>
          <w:p w:rsidR="008E231D" w:rsidRDefault="008E231D" w:rsidP="00F51BB9">
            <w:pPr>
              <w:pStyle w:val="ConsPlusNormal"/>
            </w:pPr>
          </w:p>
        </w:tc>
        <w:tc>
          <w:tcPr>
            <w:tcW w:w="2367" w:type="dxa"/>
          </w:tcPr>
          <w:p w:rsidR="008E231D" w:rsidRDefault="008E231D" w:rsidP="00F51BB9">
            <w:pPr>
              <w:pStyle w:val="ConsPlusNormal"/>
            </w:pPr>
          </w:p>
        </w:tc>
        <w:tc>
          <w:tcPr>
            <w:tcW w:w="2363" w:type="dxa"/>
          </w:tcPr>
          <w:p w:rsidR="008E231D" w:rsidRDefault="008E231D" w:rsidP="00F51BB9">
            <w:pPr>
              <w:pStyle w:val="ConsPlusNormal"/>
            </w:pPr>
          </w:p>
        </w:tc>
        <w:tc>
          <w:tcPr>
            <w:tcW w:w="1620" w:type="dxa"/>
          </w:tcPr>
          <w:p w:rsidR="008E231D" w:rsidRDefault="008E231D" w:rsidP="00F51BB9">
            <w:pPr>
              <w:pStyle w:val="ConsPlusNormal"/>
            </w:pPr>
          </w:p>
        </w:tc>
        <w:tc>
          <w:tcPr>
            <w:tcW w:w="1804" w:type="dxa"/>
          </w:tcPr>
          <w:p w:rsidR="008E231D" w:rsidRDefault="008E231D" w:rsidP="00F51BB9">
            <w:pPr>
              <w:pStyle w:val="ConsPlusNormal"/>
            </w:pPr>
          </w:p>
        </w:tc>
        <w:tc>
          <w:tcPr>
            <w:tcW w:w="1440" w:type="dxa"/>
            <w:tcBorders>
              <w:right w:val="nil"/>
            </w:tcBorders>
          </w:tcPr>
          <w:p w:rsidR="008E231D" w:rsidRDefault="008E231D" w:rsidP="00F51BB9">
            <w:pPr>
              <w:pStyle w:val="ConsPlusNormal"/>
            </w:pPr>
          </w:p>
        </w:tc>
      </w:tr>
      <w:tr w:rsidR="008E231D" w:rsidTr="00F51BB9">
        <w:tc>
          <w:tcPr>
            <w:tcW w:w="2097" w:type="dxa"/>
            <w:tcBorders>
              <w:left w:val="nil"/>
            </w:tcBorders>
          </w:tcPr>
          <w:p w:rsidR="008E231D" w:rsidRDefault="008E231D" w:rsidP="00F51BB9">
            <w:pPr>
              <w:pStyle w:val="ConsPlusNormal"/>
            </w:pPr>
          </w:p>
        </w:tc>
        <w:tc>
          <w:tcPr>
            <w:tcW w:w="2367" w:type="dxa"/>
          </w:tcPr>
          <w:p w:rsidR="008E231D" w:rsidRDefault="008E231D" w:rsidP="00F51BB9">
            <w:pPr>
              <w:pStyle w:val="ConsPlusNormal"/>
            </w:pPr>
          </w:p>
        </w:tc>
        <w:tc>
          <w:tcPr>
            <w:tcW w:w="2363" w:type="dxa"/>
          </w:tcPr>
          <w:p w:rsidR="008E231D" w:rsidRDefault="008E231D" w:rsidP="00F51BB9">
            <w:pPr>
              <w:pStyle w:val="ConsPlusNormal"/>
            </w:pPr>
          </w:p>
        </w:tc>
        <w:tc>
          <w:tcPr>
            <w:tcW w:w="1620" w:type="dxa"/>
          </w:tcPr>
          <w:p w:rsidR="008E231D" w:rsidRDefault="008E231D" w:rsidP="00F51BB9">
            <w:pPr>
              <w:pStyle w:val="ConsPlusNormal"/>
            </w:pPr>
          </w:p>
        </w:tc>
        <w:tc>
          <w:tcPr>
            <w:tcW w:w="1804" w:type="dxa"/>
          </w:tcPr>
          <w:p w:rsidR="008E231D" w:rsidRDefault="008E231D" w:rsidP="00F51BB9">
            <w:pPr>
              <w:pStyle w:val="ConsPlusNormal"/>
            </w:pPr>
          </w:p>
        </w:tc>
        <w:tc>
          <w:tcPr>
            <w:tcW w:w="1440" w:type="dxa"/>
            <w:tcBorders>
              <w:right w:val="nil"/>
            </w:tcBorders>
          </w:tcPr>
          <w:p w:rsidR="008E231D" w:rsidRDefault="008E231D" w:rsidP="00F51BB9">
            <w:pPr>
              <w:pStyle w:val="ConsPlusNormal"/>
            </w:pPr>
          </w:p>
        </w:tc>
      </w:tr>
      <w:tr w:rsidR="008E231D" w:rsidTr="00F51BB9">
        <w:tc>
          <w:tcPr>
            <w:tcW w:w="2097" w:type="dxa"/>
            <w:tcBorders>
              <w:left w:val="nil"/>
            </w:tcBorders>
          </w:tcPr>
          <w:p w:rsidR="008E231D" w:rsidRDefault="008E231D" w:rsidP="00F51BB9">
            <w:pPr>
              <w:pStyle w:val="ConsPlusNormal"/>
            </w:pPr>
          </w:p>
        </w:tc>
        <w:tc>
          <w:tcPr>
            <w:tcW w:w="2367" w:type="dxa"/>
          </w:tcPr>
          <w:p w:rsidR="008E231D" w:rsidRDefault="008E231D" w:rsidP="00F51BB9">
            <w:pPr>
              <w:pStyle w:val="ConsPlusNormal"/>
            </w:pPr>
          </w:p>
        </w:tc>
        <w:tc>
          <w:tcPr>
            <w:tcW w:w="2363" w:type="dxa"/>
          </w:tcPr>
          <w:p w:rsidR="008E231D" w:rsidRDefault="008E231D" w:rsidP="00F51BB9">
            <w:pPr>
              <w:pStyle w:val="ConsPlusNormal"/>
            </w:pPr>
          </w:p>
        </w:tc>
        <w:tc>
          <w:tcPr>
            <w:tcW w:w="1620" w:type="dxa"/>
          </w:tcPr>
          <w:p w:rsidR="008E231D" w:rsidRDefault="008E231D" w:rsidP="00F51BB9">
            <w:pPr>
              <w:pStyle w:val="ConsPlusNormal"/>
            </w:pPr>
          </w:p>
        </w:tc>
        <w:tc>
          <w:tcPr>
            <w:tcW w:w="1804" w:type="dxa"/>
          </w:tcPr>
          <w:p w:rsidR="008E231D" w:rsidRDefault="008E231D" w:rsidP="00F51BB9">
            <w:pPr>
              <w:pStyle w:val="ConsPlusNormal"/>
            </w:pPr>
          </w:p>
        </w:tc>
        <w:tc>
          <w:tcPr>
            <w:tcW w:w="1440" w:type="dxa"/>
            <w:tcBorders>
              <w:right w:val="nil"/>
            </w:tcBorders>
          </w:tcPr>
          <w:p w:rsidR="008E231D" w:rsidRDefault="008E231D" w:rsidP="00F51BB9">
            <w:pPr>
              <w:pStyle w:val="ConsPlusNormal"/>
            </w:pPr>
          </w:p>
        </w:tc>
      </w:tr>
      <w:tr w:rsidR="008E231D" w:rsidTr="00F51BB9">
        <w:tc>
          <w:tcPr>
            <w:tcW w:w="2097" w:type="dxa"/>
            <w:tcBorders>
              <w:left w:val="nil"/>
            </w:tcBorders>
          </w:tcPr>
          <w:p w:rsidR="008E231D" w:rsidRDefault="008E231D" w:rsidP="00F51BB9">
            <w:pPr>
              <w:pStyle w:val="ConsPlusNormal"/>
            </w:pPr>
          </w:p>
        </w:tc>
        <w:tc>
          <w:tcPr>
            <w:tcW w:w="2367" w:type="dxa"/>
          </w:tcPr>
          <w:p w:rsidR="008E231D" w:rsidRDefault="008E231D" w:rsidP="00F51BB9">
            <w:pPr>
              <w:pStyle w:val="ConsPlusNormal"/>
            </w:pPr>
          </w:p>
        </w:tc>
        <w:tc>
          <w:tcPr>
            <w:tcW w:w="2363" w:type="dxa"/>
          </w:tcPr>
          <w:p w:rsidR="008E231D" w:rsidRDefault="008E231D" w:rsidP="00F51BB9">
            <w:pPr>
              <w:pStyle w:val="ConsPlusNormal"/>
            </w:pPr>
          </w:p>
        </w:tc>
        <w:tc>
          <w:tcPr>
            <w:tcW w:w="1620" w:type="dxa"/>
          </w:tcPr>
          <w:p w:rsidR="008E231D" w:rsidRDefault="008E231D" w:rsidP="00F51BB9">
            <w:pPr>
              <w:pStyle w:val="ConsPlusNormal"/>
            </w:pPr>
          </w:p>
        </w:tc>
        <w:tc>
          <w:tcPr>
            <w:tcW w:w="1804" w:type="dxa"/>
          </w:tcPr>
          <w:p w:rsidR="008E231D" w:rsidRDefault="008E231D" w:rsidP="00F51BB9">
            <w:pPr>
              <w:pStyle w:val="ConsPlusNormal"/>
            </w:pPr>
          </w:p>
        </w:tc>
        <w:tc>
          <w:tcPr>
            <w:tcW w:w="1440" w:type="dxa"/>
            <w:tcBorders>
              <w:right w:val="nil"/>
            </w:tcBorders>
          </w:tcPr>
          <w:p w:rsidR="008E231D" w:rsidRDefault="008E231D" w:rsidP="00F51BB9">
            <w:pPr>
              <w:pStyle w:val="ConsPlusNormal"/>
            </w:pPr>
          </w:p>
        </w:tc>
      </w:tr>
      <w:tr w:rsidR="008E231D" w:rsidTr="00F51BB9">
        <w:tc>
          <w:tcPr>
            <w:tcW w:w="2097" w:type="dxa"/>
            <w:tcBorders>
              <w:left w:val="nil"/>
            </w:tcBorders>
          </w:tcPr>
          <w:p w:rsidR="008E231D" w:rsidRDefault="008E231D" w:rsidP="00F51BB9">
            <w:pPr>
              <w:pStyle w:val="ConsPlusNormal"/>
            </w:pPr>
          </w:p>
        </w:tc>
        <w:tc>
          <w:tcPr>
            <w:tcW w:w="2367" w:type="dxa"/>
          </w:tcPr>
          <w:p w:rsidR="008E231D" w:rsidRDefault="008E231D" w:rsidP="00F51BB9">
            <w:pPr>
              <w:pStyle w:val="ConsPlusNormal"/>
            </w:pPr>
          </w:p>
        </w:tc>
        <w:tc>
          <w:tcPr>
            <w:tcW w:w="2363" w:type="dxa"/>
          </w:tcPr>
          <w:p w:rsidR="008E231D" w:rsidRDefault="008E231D" w:rsidP="00F51BB9">
            <w:pPr>
              <w:pStyle w:val="ConsPlusNormal"/>
            </w:pPr>
          </w:p>
        </w:tc>
        <w:tc>
          <w:tcPr>
            <w:tcW w:w="1620" w:type="dxa"/>
          </w:tcPr>
          <w:p w:rsidR="008E231D" w:rsidRDefault="008E231D" w:rsidP="00F51BB9">
            <w:pPr>
              <w:pStyle w:val="ConsPlusNormal"/>
            </w:pPr>
          </w:p>
        </w:tc>
        <w:tc>
          <w:tcPr>
            <w:tcW w:w="1804" w:type="dxa"/>
          </w:tcPr>
          <w:p w:rsidR="008E231D" w:rsidRDefault="008E231D" w:rsidP="00F51BB9">
            <w:pPr>
              <w:pStyle w:val="ConsPlusNormal"/>
            </w:pPr>
          </w:p>
        </w:tc>
        <w:tc>
          <w:tcPr>
            <w:tcW w:w="1440" w:type="dxa"/>
            <w:tcBorders>
              <w:right w:val="nil"/>
            </w:tcBorders>
          </w:tcPr>
          <w:p w:rsidR="008E231D" w:rsidRDefault="008E231D" w:rsidP="00F51BB9">
            <w:pPr>
              <w:pStyle w:val="ConsPlusNormal"/>
            </w:pPr>
          </w:p>
        </w:tc>
      </w:tr>
      <w:tr w:rsidR="008E231D" w:rsidTr="00F51BB9">
        <w:tc>
          <w:tcPr>
            <w:tcW w:w="2097" w:type="dxa"/>
            <w:tcBorders>
              <w:left w:val="nil"/>
            </w:tcBorders>
          </w:tcPr>
          <w:p w:rsidR="008E231D" w:rsidRDefault="008E231D" w:rsidP="00F51BB9">
            <w:pPr>
              <w:pStyle w:val="ConsPlusNormal"/>
            </w:pPr>
          </w:p>
        </w:tc>
        <w:tc>
          <w:tcPr>
            <w:tcW w:w="2367" w:type="dxa"/>
          </w:tcPr>
          <w:p w:rsidR="008E231D" w:rsidRDefault="008E231D" w:rsidP="00F51BB9">
            <w:pPr>
              <w:pStyle w:val="ConsPlusNormal"/>
            </w:pPr>
          </w:p>
        </w:tc>
        <w:tc>
          <w:tcPr>
            <w:tcW w:w="2363" w:type="dxa"/>
          </w:tcPr>
          <w:p w:rsidR="008E231D" w:rsidRDefault="008E231D" w:rsidP="00F51BB9">
            <w:pPr>
              <w:pStyle w:val="ConsPlusNormal"/>
            </w:pPr>
          </w:p>
        </w:tc>
        <w:tc>
          <w:tcPr>
            <w:tcW w:w="1620" w:type="dxa"/>
          </w:tcPr>
          <w:p w:rsidR="008E231D" w:rsidRDefault="008E231D" w:rsidP="00F51BB9">
            <w:pPr>
              <w:pStyle w:val="ConsPlusNormal"/>
            </w:pPr>
          </w:p>
        </w:tc>
        <w:tc>
          <w:tcPr>
            <w:tcW w:w="1804" w:type="dxa"/>
          </w:tcPr>
          <w:p w:rsidR="008E231D" w:rsidRDefault="008E231D" w:rsidP="00F51BB9">
            <w:pPr>
              <w:pStyle w:val="ConsPlusNormal"/>
            </w:pPr>
          </w:p>
        </w:tc>
        <w:tc>
          <w:tcPr>
            <w:tcW w:w="1440" w:type="dxa"/>
            <w:tcBorders>
              <w:right w:val="nil"/>
            </w:tcBorders>
          </w:tcPr>
          <w:p w:rsidR="008E231D" w:rsidRDefault="008E231D" w:rsidP="00F51BB9">
            <w:pPr>
              <w:pStyle w:val="ConsPlusNormal"/>
            </w:pPr>
          </w:p>
        </w:tc>
      </w:tr>
      <w:tr w:rsidR="008E231D" w:rsidTr="00F51BB9">
        <w:tc>
          <w:tcPr>
            <w:tcW w:w="6827" w:type="dxa"/>
            <w:gridSpan w:val="3"/>
            <w:tcBorders>
              <w:left w:val="nil"/>
              <w:bottom w:val="nil"/>
            </w:tcBorders>
          </w:tcPr>
          <w:p w:rsidR="008E231D" w:rsidRDefault="008E231D" w:rsidP="00F51BB9">
            <w:pPr>
              <w:pStyle w:val="ConsPlusNormal"/>
              <w:jc w:val="right"/>
            </w:pPr>
            <w:r>
              <w:t>Итого по виду средств</w:t>
            </w:r>
          </w:p>
        </w:tc>
        <w:tc>
          <w:tcPr>
            <w:tcW w:w="1620" w:type="dxa"/>
          </w:tcPr>
          <w:p w:rsidR="008E231D" w:rsidRDefault="008E231D" w:rsidP="00F51BB9">
            <w:pPr>
              <w:pStyle w:val="ConsPlusNormal"/>
            </w:pPr>
          </w:p>
        </w:tc>
        <w:tc>
          <w:tcPr>
            <w:tcW w:w="1804" w:type="dxa"/>
          </w:tcPr>
          <w:p w:rsidR="008E231D" w:rsidRDefault="008E231D" w:rsidP="00F51BB9">
            <w:pPr>
              <w:pStyle w:val="ConsPlusNormal"/>
            </w:pPr>
          </w:p>
        </w:tc>
        <w:tc>
          <w:tcPr>
            <w:tcW w:w="1440" w:type="dxa"/>
            <w:tcBorders>
              <w:right w:val="nil"/>
            </w:tcBorders>
          </w:tcPr>
          <w:p w:rsidR="008E231D" w:rsidRDefault="008E231D" w:rsidP="00F51BB9">
            <w:pPr>
              <w:pStyle w:val="ConsPlusNormal"/>
            </w:pPr>
          </w:p>
        </w:tc>
      </w:tr>
      <w:tr w:rsidR="008E231D" w:rsidTr="00F51BB9">
        <w:tc>
          <w:tcPr>
            <w:tcW w:w="6827" w:type="dxa"/>
            <w:gridSpan w:val="3"/>
            <w:tcBorders>
              <w:top w:val="nil"/>
              <w:left w:val="nil"/>
              <w:bottom w:val="nil"/>
            </w:tcBorders>
          </w:tcPr>
          <w:p w:rsidR="008E231D" w:rsidRDefault="008E231D" w:rsidP="00F51BB9">
            <w:pPr>
              <w:pStyle w:val="ConsPlusNormal"/>
              <w:jc w:val="right"/>
            </w:pPr>
            <w:r>
              <w:t>Всего</w:t>
            </w:r>
          </w:p>
        </w:tc>
        <w:tc>
          <w:tcPr>
            <w:tcW w:w="1620" w:type="dxa"/>
          </w:tcPr>
          <w:p w:rsidR="008E231D" w:rsidRDefault="008E231D" w:rsidP="00F51BB9">
            <w:pPr>
              <w:pStyle w:val="ConsPlusNormal"/>
            </w:pPr>
          </w:p>
        </w:tc>
        <w:tc>
          <w:tcPr>
            <w:tcW w:w="1804" w:type="dxa"/>
          </w:tcPr>
          <w:p w:rsidR="008E231D" w:rsidRDefault="008E231D" w:rsidP="00F51BB9">
            <w:pPr>
              <w:pStyle w:val="ConsPlusNormal"/>
            </w:pPr>
          </w:p>
        </w:tc>
        <w:tc>
          <w:tcPr>
            <w:tcW w:w="1440" w:type="dxa"/>
            <w:tcBorders>
              <w:right w:val="nil"/>
            </w:tcBorders>
          </w:tcPr>
          <w:p w:rsidR="008E231D" w:rsidRDefault="008E231D" w:rsidP="00F51BB9">
            <w:pPr>
              <w:pStyle w:val="ConsPlusNormal"/>
            </w:pPr>
          </w:p>
        </w:tc>
      </w:tr>
    </w:tbl>
    <w:p w:rsidR="008E231D" w:rsidRDefault="008E231D" w:rsidP="008E231D">
      <w:pPr>
        <w:pStyle w:val="ConsPlusNormal"/>
        <w:jc w:val="both"/>
      </w:pPr>
    </w:p>
    <w:p w:rsidR="008E231D" w:rsidRDefault="008E231D" w:rsidP="008E231D">
      <w:pPr>
        <w:pStyle w:val="ConsPlusNonformat"/>
        <w:jc w:val="both"/>
      </w:pPr>
      <w:r>
        <w:t xml:space="preserve">                                                  Номер страницы __________</w:t>
      </w:r>
    </w:p>
    <w:p w:rsidR="008E231D" w:rsidRDefault="008E231D" w:rsidP="008E231D">
      <w:pPr>
        <w:pStyle w:val="ConsPlusNonformat"/>
        <w:jc w:val="both"/>
      </w:pPr>
      <w:r>
        <w:t xml:space="preserve">                                                   Всего страниц __________</w:t>
      </w:r>
    </w:p>
    <w:p w:rsidR="008E231D" w:rsidRDefault="008E231D" w:rsidP="008E231D">
      <w:pPr>
        <w:pStyle w:val="ConsPlusNormal"/>
        <w:jc w:val="both"/>
      </w:pPr>
    </w:p>
    <w:p w:rsidR="008E231D" w:rsidRDefault="008E231D" w:rsidP="008E231D">
      <w:pPr>
        <w:pStyle w:val="ConsPlusNormal"/>
        <w:jc w:val="center"/>
        <w:outlineLvl w:val="2"/>
      </w:pPr>
      <w:r>
        <w:t>2. Средства, поступившие во временное распоряжение</w:t>
      </w:r>
    </w:p>
    <w:p w:rsidR="008E231D" w:rsidRDefault="008E231D" w:rsidP="008E231D">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12"/>
        <w:gridCol w:w="2088"/>
        <w:gridCol w:w="3276"/>
      </w:tblGrid>
      <w:tr w:rsidR="008E231D" w:rsidTr="00F51BB9">
        <w:tc>
          <w:tcPr>
            <w:tcW w:w="4212" w:type="dxa"/>
            <w:tcBorders>
              <w:left w:val="nil"/>
            </w:tcBorders>
          </w:tcPr>
          <w:p w:rsidR="008E231D" w:rsidRDefault="008E231D" w:rsidP="00F51BB9">
            <w:pPr>
              <w:pStyle w:val="ConsPlusNormal"/>
              <w:jc w:val="center"/>
            </w:pPr>
            <w:r>
              <w:t>Остаток средств на начало года</w:t>
            </w:r>
          </w:p>
        </w:tc>
        <w:tc>
          <w:tcPr>
            <w:tcW w:w="2088" w:type="dxa"/>
          </w:tcPr>
          <w:p w:rsidR="008E231D" w:rsidRDefault="008E231D" w:rsidP="00F51BB9">
            <w:pPr>
              <w:pStyle w:val="ConsPlusNormal"/>
              <w:jc w:val="center"/>
            </w:pPr>
            <w:r>
              <w:t>Поступления</w:t>
            </w:r>
          </w:p>
        </w:tc>
        <w:tc>
          <w:tcPr>
            <w:tcW w:w="3276" w:type="dxa"/>
            <w:tcBorders>
              <w:right w:val="nil"/>
            </w:tcBorders>
          </w:tcPr>
          <w:p w:rsidR="008E231D" w:rsidRDefault="008E231D" w:rsidP="00F51BB9">
            <w:pPr>
              <w:pStyle w:val="ConsPlusNormal"/>
              <w:jc w:val="center"/>
            </w:pPr>
            <w:r>
              <w:t>Выплаты</w:t>
            </w:r>
          </w:p>
        </w:tc>
      </w:tr>
      <w:tr w:rsidR="008E231D" w:rsidTr="00F51BB9">
        <w:tc>
          <w:tcPr>
            <w:tcW w:w="4212" w:type="dxa"/>
            <w:tcBorders>
              <w:left w:val="nil"/>
            </w:tcBorders>
          </w:tcPr>
          <w:p w:rsidR="008E231D" w:rsidRDefault="008E231D" w:rsidP="00F51BB9">
            <w:pPr>
              <w:pStyle w:val="ConsPlusNormal"/>
              <w:jc w:val="center"/>
            </w:pPr>
            <w:r>
              <w:t>1</w:t>
            </w:r>
          </w:p>
        </w:tc>
        <w:tc>
          <w:tcPr>
            <w:tcW w:w="2088" w:type="dxa"/>
          </w:tcPr>
          <w:p w:rsidR="008E231D" w:rsidRDefault="008E231D" w:rsidP="00F51BB9">
            <w:pPr>
              <w:pStyle w:val="ConsPlusNormal"/>
              <w:jc w:val="center"/>
            </w:pPr>
            <w:r>
              <w:t>2</w:t>
            </w:r>
          </w:p>
        </w:tc>
        <w:tc>
          <w:tcPr>
            <w:tcW w:w="3276" w:type="dxa"/>
            <w:tcBorders>
              <w:right w:val="nil"/>
            </w:tcBorders>
          </w:tcPr>
          <w:p w:rsidR="008E231D" w:rsidRDefault="008E231D" w:rsidP="00F51BB9">
            <w:pPr>
              <w:pStyle w:val="ConsPlusNormal"/>
              <w:jc w:val="center"/>
            </w:pPr>
            <w:r>
              <w:t>3</w:t>
            </w:r>
          </w:p>
        </w:tc>
      </w:tr>
      <w:tr w:rsidR="008E231D" w:rsidTr="00F51BB9">
        <w:tc>
          <w:tcPr>
            <w:tcW w:w="4212" w:type="dxa"/>
            <w:tcBorders>
              <w:left w:val="nil"/>
            </w:tcBorders>
          </w:tcPr>
          <w:p w:rsidR="008E231D" w:rsidRDefault="008E231D" w:rsidP="00F51BB9">
            <w:pPr>
              <w:pStyle w:val="ConsPlusNormal"/>
            </w:pPr>
          </w:p>
        </w:tc>
        <w:tc>
          <w:tcPr>
            <w:tcW w:w="2088" w:type="dxa"/>
          </w:tcPr>
          <w:p w:rsidR="008E231D" w:rsidRDefault="008E231D" w:rsidP="00F51BB9">
            <w:pPr>
              <w:pStyle w:val="ConsPlusNormal"/>
            </w:pPr>
          </w:p>
        </w:tc>
        <w:tc>
          <w:tcPr>
            <w:tcW w:w="3276" w:type="dxa"/>
            <w:tcBorders>
              <w:right w:val="nil"/>
            </w:tcBorders>
          </w:tcPr>
          <w:p w:rsidR="008E231D" w:rsidRDefault="008E231D" w:rsidP="00F51BB9">
            <w:pPr>
              <w:pStyle w:val="ConsPlusNormal"/>
            </w:pPr>
          </w:p>
        </w:tc>
      </w:tr>
    </w:tbl>
    <w:p w:rsidR="008E231D" w:rsidRDefault="008E231D" w:rsidP="008E231D">
      <w:pPr>
        <w:pStyle w:val="ConsPlusNormal"/>
        <w:jc w:val="both"/>
      </w:pPr>
    </w:p>
    <w:p w:rsidR="008E231D" w:rsidRDefault="008E231D" w:rsidP="008E231D">
      <w:pPr>
        <w:pStyle w:val="ConsPlusNormal"/>
        <w:jc w:val="both"/>
      </w:pPr>
    </w:p>
    <w:p w:rsidR="008E231D" w:rsidRDefault="008E231D" w:rsidP="008E231D">
      <w:pPr>
        <w:pStyle w:val="ConsPlusNormal"/>
        <w:outlineLvl w:val="2"/>
      </w:pPr>
      <w:r w:rsidRPr="004611C1">
        <w:t>Передающая сторона:                               Принимающая сторона:</w:t>
      </w:r>
    </w:p>
    <w:p w:rsidR="008E231D" w:rsidRDefault="008E231D" w:rsidP="008E231D">
      <w:pPr>
        <w:pStyle w:val="ConsPlusNormal"/>
        <w:jc w:val="center"/>
        <w:outlineLvl w:val="2"/>
      </w:pPr>
    </w:p>
    <w:p w:rsidR="008E231D" w:rsidRDefault="008E231D" w:rsidP="008E231D">
      <w:pPr>
        <w:pStyle w:val="ConsPlusNormal"/>
        <w:outlineLvl w:val="2"/>
      </w:pPr>
      <w:r w:rsidRPr="004611C1">
        <w:t xml:space="preserve">Руководитель                                      </w:t>
      </w:r>
      <w:proofErr w:type="spellStart"/>
      <w:proofErr w:type="gramStart"/>
      <w:r w:rsidRPr="004611C1">
        <w:t>Руководитель</w:t>
      </w:r>
      <w:proofErr w:type="spellEnd"/>
      <w:proofErr w:type="gramEnd"/>
    </w:p>
    <w:p w:rsidR="008E231D" w:rsidRDefault="008E231D" w:rsidP="008E231D">
      <w:pPr>
        <w:pStyle w:val="ConsPlusNormal"/>
        <w:outlineLvl w:val="2"/>
      </w:pPr>
      <w:r w:rsidRPr="004611C1">
        <w:t>(уполномоченное</w:t>
      </w:r>
      <w:r>
        <w:t xml:space="preserve"> лицо) </w:t>
      </w:r>
      <w:r w:rsidRPr="004611C1">
        <w:t xml:space="preserve"> __________ _________ </w:t>
      </w:r>
      <w:r>
        <w:t>_</w:t>
      </w:r>
      <w:r w:rsidRPr="004611C1">
        <w:t>__________</w:t>
      </w:r>
      <w:r>
        <w:t>________</w:t>
      </w:r>
      <w:r w:rsidRPr="004611C1">
        <w:t>_(уполномоченное</w:t>
      </w:r>
      <w:r>
        <w:t xml:space="preserve"> лицо) __________ _________ </w:t>
      </w:r>
      <w:r w:rsidRPr="004611C1">
        <w:t>___________</w:t>
      </w:r>
      <w:r>
        <w:t>_________</w:t>
      </w:r>
    </w:p>
    <w:p w:rsidR="008E231D" w:rsidRDefault="008E231D" w:rsidP="008E231D">
      <w:pPr>
        <w:pStyle w:val="ConsPlusNormal"/>
        <w:ind w:left="2340"/>
        <w:outlineLvl w:val="2"/>
      </w:pPr>
      <w:r w:rsidRPr="004611C1">
        <w:t>(должность</w:t>
      </w:r>
      <w:proofErr w:type="gramStart"/>
      <w:r w:rsidRPr="004611C1">
        <w:t>)(</w:t>
      </w:r>
      <w:proofErr w:type="gramEnd"/>
      <w:r w:rsidRPr="004611C1">
        <w:t>подпись)(расшифровка</w:t>
      </w:r>
      <w:r>
        <w:t xml:space="preserve"> подписи)</w:t>
      </w:r>
      <w:r w:rsidRPr="004611C1">
        <w:t>(должность)(подпись)(расшифровка</w:t>
      </w:r>
      <w:r>
        <w:t xml:space="preserve"> подписи)</w:t>
      </w:r>
      <w:r w:rsidRPr="004611C1">
        <w:t xml:space="preserve">М.П.                                                           </w:t>
      </w:r>
      <w:r>
        <w:tab/>
      </w:r>
      <w:r>
        <w:tab/>
      </w:r>
      <w:r>
        <w:tab/>
      </w:r>
      <w:r>
        <w:tab/>
      </w:r>
      <w:r>
        <w:tab/>
      </w:r>
      <w:r>
        <w:tab/>
      </w:r>
      <w:r w:rsidRPr="004611C1">
        <w:t>М.П.</w:t>
      </w:r>
    </w:p>
    <w:p w:rsidR="008E231D" w:rsidRDefault="008E231D" w:rsidP="008E231D">
      <w:pPr>
        <w:pStyle w:val="ConsPlusNormal"/>
        <w:outlineLvl w:val="2"/>
      </w:pPr>
      <w:r w:rsidRPr="004611C1">
        <w:t xml:space="preserve">Главный бухгалтер             </w:t>
      </w:r>
      <w:r>
        <w:tab/>
      </w:r>
      <w:r>
        <w:tab/>
      </w:r>
      <w:r>
        <w:tab/>
      </w:r>
      <w:r>
        <w:tab/>
      </w:r>
      <w:r w:rsidRPr="004611C1">
        <w:t>Главный бухгалтер</w:t>
      </w:r>
    </w:p>
    <w:p w:rsidR="008E231D" w:rsidRDefault="008E231D" w:rsidP="008E231D">
      <w:pPr>
        <w:pStyle w:val="ConsPlusNormal"/>
        <w:outlineLvl w:val="2"/>
      </w:pPr>
      <w:r w:rsidRPr="004611C1">
        <w:t>(уполномоченное</w:t>
      </w:r>
      <w:r>
        <w:t xml:space="preserve"> лицо) __________ _________ _____________________ </w:t>
      </w:r>
      <w:r w:rsidRPr="004611C1">
        <w:t xml:space="preserve">                       (</w:t>
      </w:r>
      <w:proofErr w:type="spellStart"/>
      <w:r w:rsidRPr="004611C1">
        <w:t>уполномоченноелицо</w:t>
      </w:r>
      <w:proofErr w:type="spellEnd"/>
      <w:r w:rsidRPr="004611C1">
        <w:t>)__________ _______</w:t>
      </w:r>
      <w:r>
        <w:t>__</w:t>
      </w:r>
      <w:r w:rsidRPr="004611C1">
        <w:t xml:space="preserve"> ____________</w:t>
      </w:r>
      <w:r>
        <w:t>________</w:t>
      </w:r>
    </w:p>
    <w:p w:rsidR="008E231D" w:rsidRDefault="008E231D" w:rsidP="008E231D">
      <w:pPr>
        <w:pStyle w:val="ConsPlusNormal"/>
        <w:outlineLvl w:val="2"/>
      </w:pPr>
      <w:r w:rsidRPr="004611C1">
        <w:t>(должность</w:t>
      </w:r>
      <w:proofErr w:type="gramStart"/>
      <w:r w:rsidRPr="004611C1">
        <w:t>)(</w:t>
      </w:r>
      <w:proofErr w:type="gramEnd"/>
      <w:r w:rsidRPr="004611C1">
        <w:t xml:space="preserve">подпись)(расшифровка </w:t>
      </w:r>
      <w:r>
        <w:t>подписи)</w:t>
      </w:r>
      <w:r w:rsidRPr="004611C1">
        <w:t>(должность)(подпись)(расшифровка</w:t>
      </w:r>
      <w:r>
        <w:t xml:space="preserve"> подписи)</w:t>
      </w:r>
    </w:p>
    <w:p w:rsidR="008E231D" w:rsidRDefault="008E231D" w:rsidP="008E231D">
      <w:pPr>
        <w:pStyle w:val="ConsPlusNormal"/>
        <w:outlineLvl w:val="2"/>
      </w:pPr>
    </w:p>
    <w:p w:rsidR="008E231D" w:rsidRDefault="008E231D" w:rsidP="008E231D">
      <w:pPr>
        <w:pStyle w:val="ConsPlusNormal"/>
        <w:outlineLvl w:val="2"/>
      </w:pPr>
      <w:r w:rsidRPr="004611C1">
        <w:t xml:space="preserve">"___" ___________________ 20__ г.   </w:t>
      </w:r>
      <w:r>
        <w:tab/>
      </w:r>
      <w:r>
        <w:tab/>
      </w:r>
      <w:r>
        <w:tab/>
      </w:r>
      <w:r>
        <w:tab/>
      </w:r>
      <w:r w:rsidRPr="004611C1">
        <w:t xml:space="preserve"> "___" ___________________ 20__ г.</w:t>
      </w:r>
    </w:p>
    <w:p w:rsidR="008E231D" w:rsidRDefault="008E231D" w:rsidP="008E231D">
      <w:pPr>
        <w:pStyle w:val="ConsPlusNormal"/>
        <w:outlineLvl w:val="2"/>
      </w:pPr>
    </w:p>
    <w:p w:rsidR="008E231D" w:rsidRDefault="008E231D" w:rsidP="008E231D">
      <w:pPr>
        <w:pStyle w:val="ConsPlusNormal"/>
        <w:rPr>
          <w:rFonts w:ascii="Times New Roman" w:hAnsi="Times New Roman" w:cs="Times New Roman"/>
          <w:color w:val="000000" w:themeColor="text1"/>
          <w:sz w:val="24"/>
          <w:szCs w:val="24"/>
        </w:rPr>
      </w:pPr>
    </w:p>
    <w:p w:rsidR="008E231D" w:rsidRDefault="008E231D" w:rsidP="008E231D">
      <w:pPr>
        <w:pStyle w:val="ConsPlusNormal"/>
        <w:rPr>
          <w:rFonts w:ascii="Times New Roman" w:hAnsi="Times New Roman" w:cs="Times New Roman"/>
          <w:color w:val="000000" w:themeColor="text1"/>
          <w:sz w:val="24"/>
          <w:szCs w:val="24"/>
        </w:rPr>
      </w:pPr>
    </w:p>
    <w:p w:rsidR="008E231D" w:rsidRDefault="008E231D" w:rsidP="008E231D">
      <w:pPr>
        <w:autoSpaceDE w:val="0"/>
        <w:autoSpaceDN w:val="0"/>
        <w:adjustRightInd w:val="0"/>
        <w:spacing w:after="0" w:line="240" w:lineRule="auto"/>
        <w:ind w:left="5670"/>
        <w:outlineLvl w:val="0"/>
        <w:rPr>
          <w:rFonts w:ascii="Times New Roman" w:hAnsi="Times New Roman" w:cs="Times New Roman"/>
          <w:sz w:val="24"/>
          <w:szCs w:val="24"/>
        </w:rPr>
      </w:pPr>
      <w:r>
        <w:rPr>
          <w:rFonts w:ascii="Times New Roman" w:hAnsi="Times New Roman" w:cs="Times New Roman"/>
          <w:sz w:val="24"/>
          <w:szCs w:val="24"/>
        </w:rPr>
        <w:t>Приложение № 8</w:t>
      </w:r>
    </w:p>
    <w:p w:rsidR="008E231D" w:rsidRDefault="008E231D" w:rsidP="008E231D">
      <w:pPr>
        <w:autoSpaceDE w:val="0"/>
        <w:autoSpaceDN w:val="0"/>
        <w:adjustRightInd w:val="0"/>
        <w:spacing w:after="0" w:line="240" w:lineRule="auto"/>
        <w:ind w:left="5670"/>
        <w:rPr>
          <w:rFonts w:ascii="Times New Roman" w:hAnsi="Times New Roman" w:cs="Times New Roman"/>
          <w:sz w:val="24"/>
          <w:szCs w:val="24"/>
        </w:rPr>
      </w:pPr>
      <w:r>
        <w:rPr>
          <w:rFonts w:ascii="Times New Roman" w:hAnsi="Times New Roman" w:cs="Times New Roman"/>
          <w:sz w:val="24"/>
          <w:szCs w:val="24"/>
        </w:rPr>
        <w:t>к Порядку кассового обслуживания бюджета сельского поселения в условиях открытия и ведения лицевых счетов для учета операций по исполнению расходов бюджета сельского поселения</w:t>
      </w:r>
    </w:p>
    <w:p w:rsidR="008E231D" w:rsidRDefault="008E231D" w:rsidP="008E231D">
      <w:pPr>
        <w:autoSpaceDE w:val="0"/>
        <w:autoSpaceDN w:val="0"/>
        <w:adjustRightInd w:val="0"/>
        <w:spacing w:line="240" w:lineRule="auto"/>
        <w:jc w:val="both"/>
        <w:rPr>
          <w:rFonts w:ascii="Courier New" w:hAnsi="Courier New" w:cs="Courier New"/>
          <w:sz w:val="20"/>
          <w:szCs w:val="20"/>
        </w:rPr>
      </w:pPr>
    </w:p>
    <w:p w:rsidR="008E231D" w:rsidRDefault="008E231D" w:rsidP="008E231D">
      <w:pPr>
        <w:autoSpaceDE w:val="0"/>
        <w:autoSpaceDN w:val="0"/>
        <w:adjustRightInd w:val="0"/>
        <w:spacing w:after="0" w:line="200" w:lineRule="atLeast"/>
        <w:jc w:val="center"/>
        <w:outlineLvl w:val="0"/>
        <w:rPr>
          <w:rFonts w:ascii="Courier New" w:hAnsi="Courier New" w:cs="Courier New"/>
          <w:sz w:val="20"/>
          <w:szCs w:val="20"/>
        </w:rPr>
      </w:pP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УВЕДОМЛЕНИЕ N ___________________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об уточнении вида и принадлежности платежа                       │  Коды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от "___" ________________ 20___ г.                  Дата│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Получатель      </w:t>
      </w:r>
      <w:proofErr w:type="gramStart"/>
      <w:r>
        <w:rPr>
          <w:rFonts w:ascii="Courier New" w:hAnsi="Courier New" w:cs="Courier New"/>
          <w:sz w:val="16"/>
          <w:szCs w:val="16"/>
        </w:rPr>
        <w:t>бюджетных</w:t>
      </w:r>
      <w:proofErr w:type="gramEnd"/>
      <w:r>
        <w:rPr>
          <w:rFonts w:ascii="Courier New" w:hAnsi="Courier New" w:cs="Courier New"/>
          <w:sz w:val="16"/>
          <w:szCs w:val="16"/>
        </w:rPr>
        <w:t xml:space="preserve">                                          │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средств,    администратор                                          │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источников финансирования                                          │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дефицита бюджета          ______________________по Сводному реестру│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Главный     распорядитель                                          │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бюджетных        средств,                                          │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главный     администратор                                          │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источников финансирования                                          │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дефицита бюджета          _________________________     Глава по БК│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Наименование бюджета      _______________________________________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Номер лицевого счета                                               │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Финансовый орган          ___________________________________      │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Плательщик                _______________________________       ИНН│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Паспортные данные плательщика _________________                 КПП│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Номер банковского счета                                          │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Плательщика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Номер запроса                                           │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Дата запроса                                                 │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 xml:space="preserve">         по ОКЕИ                                                   │  </w:t>
      </w:r>
      <w:hyperlink r:id="rId30" w:history="1">
        <w:r>
          <w:rPr>
            <w:rFonts w:ascii="Courier New" w:hAnsi="Courier New" w:cs="Courier New"/>
            <w:color w:val="0000FF"/>
            <w:sz w:val="16"/>
            <w:szCs w:val="16"/>
          </w:rPr>
          <w:t>383</w:t>
        </w:r>
      </w:hyperlink>
      <w:r>
        <w:rPr>
          <w:rFonts w:ascii="Courier New" w:hAnsi="Courier New" w:cs="Courier New"/>
          <w:sz w:val="16"/>
          <w:szCs w:val="16"/>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16"/>
          <w:szCs w:val="16"/>
        </w:rPr>
      </w:pPr>
      <w:r>
        <w:rPr>
          <w:rFonts w:ascii="Courier New" w:hAnsi="Courier New" w:cs="Courier New"/>
          <w:sz w:val="16"/>
          <w:szCs w:val="16"/>
        </w:rPr>
        <w:t>Единица измерения: руб.                                            └────────┘</w:t>
      </w:r>
    </w:p>
    <w:p w:rsidR="008E231D" w:rsidRDefault="008E231D" w:rsidP="008E231D">
      <w:pPr>
        <w:autoSpaceDE w:val="0"/>
        <w:autoSpaceDN w:val="0"/>
        <w:adjustRightInd w:val="0"/>
        <w:spacing w:line="240" w:lineRule="auto"/>
        <w:jc w:val="both"/>
        <w:rPr>
          <w:rFonts w:ascii="Courier New" w:hAnsi="Courier New" w:cs="Courier New"/>
          <w:sz w:val="20"/>
          <w:szCs w:val="20"/>
        </w:rPr>
      </w:pPr>
    </w:p>
    <w:p w:rsidR="008E231D" w:rsidRPr="00C62969" w:rsidRDefault="008E231D" w:rsidP="008E231D">
      <w:pPr>
        <w:autoSpaceDE w:val="0"/>
        <w:autoSpaceDN w:val="0"/>
        <w:adjustRightInd w:val="0"/>
        <w:spacing w:line="240" w:lineRule="auto"/>
        <w:jc w:val="both"/>
        <w:rPr>
          <w:rFonts w:ascii="Courier New" w:hAnsi="Courier New" w:cs="Courier New"/>
          <w:color w:val="000000" w:themeColor="text1"/>
          <w:sz w:val="20"/>
          <w:szCs w:val="20"/>
        </w:rPr>
      </w:pPr>
    </w:p>
    <w:tbl>
      <w:tblPr>
        <w:tblW w:w="10915" w:type="dxa"/>
        <w:tblInd w:w="62" w:type="dxa"/>
        <w:tblLayout w:type="fixed"/>
        <w:tblCellMar>
          <w:top w:w="102" w:type="dxa"/>
          <w:left w:w="62" w:type="dxa"/>
          <w:bottom w:w="102" w:type="dxa"/>
          <w:right w:w="62" w:type="dxa"/>
        </w:tblCellMar>
        <w:tblLook w:val="0000" w:firstRow="0" w:lastRow="0" w:firstColumn="0" w:lastColumn="0" w:noHBand="0" w:noVBand="0"/>
      </w:tblPr>
      <w:tblGrid>
        <w:gridCol w:w="426"/>
        <w:gridCol w:w="1417"/>
        <w:gridCol w:w="709"/>
        <w:gridCol w:w="567"/>
        <w:gridCol w:w="1417"/>
        <w:gridCol w:w="567"/>
        <w:gridCol w:w="709"/>
        <w:gridCol w:w="851"/>
        <w:gridCol w:w="567"/>
        <w:gridCol w:w="1275"/>
        <w:gridCol w:w="709"/>
        <w:gridCol w:w="992"/>
        <w:gridCol w:w="709"/>
      </w:tblGrid>
      <w:tr w:rsidR="008E231D" w:rsidRPr="00CD5F23" w:rsidTr="00F51BB9">
        <w:tc>
          <w:tcPr>
            <w:tcW w:w="10915" w:type="dxa"/>
            <w:gridSpan w:val="13"/>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D5F23">
              <w:rPr>
                <w:rFonts w:ascii="Times New Roman" w:hAnsi="Times New Roman" w:cs="Times New Roman"/>
                <w:color w:val="000000" w:themeColor="text1"/>
                <w:sz w:val="20"/>
                <w:szCs w:val="20"/>
              </w:rPr>
              <w:lastRenderedPageBreak/>
              <w:t>Реквизиты платежного документа</w:t>
            </w:r>
          </w:p>
        </w:tc>
      </w:tr>
      <w:tr w:rsidR="008E231D" w:rsidRPr="00CD5F23" w:rsidTr="00F51BB9">
        <w:tc>
          <w:tcPr>
            <w:tcW w:w="426" w:type="dxa"/>
            <w:vMerge w:val="restart"/>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D5F23">
              <w:rPr>
                <w:rFonts w:ascii="Times New Roman" w:hAnsi="Times New Roman" w:cs="Times New Roman"/>
                <w:color w:val="000000" w:themeColor="text1"/>
                <w:sz w:val="20"/>
                <w:szCs w:val="20"/>
              </w:rPr>
              <w:t xml:space="preserve">N </w:t>
            </w:r>
            <w:proofErr w:type="gramStart"/>
            <w:r w:rsidRPr="00CD5F23">
              <w:rPr>
                <w:rFonts w:ascii="Times New Roman" w:hAnsi="Times New Roman" w:cs="Times New Roman"/>
                <w:color w:val="000000" w:themeColor="text1"/>
                <w:sz w:val="20"/>
                <w:szCs w:val="20"/>
              </w:rPr>
              <w:t>п</w:t>
            </w:r>
            <w:proofErr w:type="gramEnd"/>
            <w:r w:rsidRPr="00CD5F23">
              <w:rPr>
                <w:rFonts w:ascii="Times New Roman" w:hAnsi="Times New Roman" w:cs="Times New Roman"/>
                <w:color w:val="000000" w:themeColor="text1"/>
                <w:sz w:val="20"/>
                <w:szCs w:val="20"/>
              </w:rPr>
              <w:t>/п</w:t>
            </w:r>
          </w:p>
        </w:tc>
        <w:tc>
          <w:tcPr>
            <w:tcW w:w="1417" w:type="dxa"/>
            <w:vMerge w:val="restart"/>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D5F23">
              <w:rPr>
                <w:rFonts w:ascii="Times New Roman" w:hAnsi="Times New Roman" w:cs="Times New Roman"/>
                <w:color w:val="000000" w:themeColor="text1"/>
                <w:sz w:val="20"/>
                <w:szCs w:val="20"/>
              </w:rPr>
              <w:t>наименование</w:t>
            </w:r>
          </w:p>
        </w:tc>
        <w:tc>
          <w:tcPr>
            <w:tcW w:w="709" w:type="dxa"/>
            <w:vMerge w:val="restart"/>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D5F23">
              <w:rPr>
                <w:rFonts w:ascii="Times New Roman" w:hAnsi="Times New Roman" w:cs="Times New Roman"/>
                <w:color w:val="000000" w:themeColor="text1"/>
                <w:sz w:val="20"/>
                <w:szCs w:val="20"/>
              </w:rPr>
              <w:t>номер</w:t>
            </w:r>
          </w:p>
        </w:tc>
        <w:tc>
          <w:tcPr>
            <w:tcW w:w="567" w:type="dxa"/>
            <w:vMerge w:val="restart"/>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D5F23">
              <w:rPr>
                <w:rFonts w:ascii="Times New Roman" w:hAnsi="Times New Roman" w:cs="Times New Roman"/>
                <w:color w:val="000000" w:themeColor="text1"/>
                <w:sz w:val="20"/>
                <w:szCs w:val="20"/>
              </w:rPr>
              <w:t>дата</w:t>
            </w:r>
          </w:p>
        </w:tc>
        <w:tc>
          <w:tcPr>
            <w:tcW w:w="5386" w:type="dxa"/>
            <w:gridSpan w:val="6"/>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D5F23">
              <w:rPr>
                <w:rFonts w:ascii="Times New Roman" w:hAnsi="Times New Roman" w:cs="Times New Roman"/>
                <w:color w:val="000000" w:themeColor="text1"/>
                <w:sz w:val="20"/>
                <w:szCs w:val="20"/>
              </w:rPr>
              <w:t>получатель</w:t>
            </w:r>
          </w:p>
        </w:tc>
        <w:tc>
          <w:tcPr>
            <w:tcW w:w="709" w:type="dxa"/>
            <w:vMerge w:val="restart"/>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D5F23">
              <w:rPr>
                <w:rFonts w:ascii="Times New Roman" w:hAnsi="Times New Roman" w:cs="Times New Roman"/>
                <w:color w:val="000000" w:themeColor="text1"/>
                <w:sz w:val="20"/>
                <w:szCs w:val="20"/>
              </w:rPr>
              <w:t>сумма</w:t>
            </w:r>
          </w:p>
        </w:tc>
        <w:tc>
          <w:tcPr>
            <w:tcW w:w="992" w:type="dxa"/>
            <w:vMerge w:val="restart"/>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D5F23">
              <w:rPr>
                <w:rFonts w:ascii="Times New Roman" w:hAnsi="Times New Roman" w:cs="Times New Roman"/>
                <w:color w:val="000000" w:themeColor="text1"/>
                <w:sz w:val="20"/>
                <w:szCs w:val="20"/>
              </w:rPr>
              <w:t>назначение платежа</w:t>
            </w:r>
          </w:p>
        </w:tc>
        <w:tc>
          <w:tcPr>
            <w:tcW w:w="709" w:type="dxa"/>
            <w:vMerge w:val="restart"/>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ind w:right="-62"/>
              <w:jc w:val="center"/>
              <w:rPr>
                <w:rFonts w:ascii="Times New Roman" w:hAnsi="Times New Roman" w:cs="Times New Roman"/>
                <w:color w:val="000000" w:themeColor="text1"/>
                <w:sz w:val="20"/>
                <w:szCs w:val="20"/>
              </w:rPr>
            </w:pPr>
            <w:r w:rsidRPr="00CD5F23">
              <w:rPr>
                <w:rFonts w:ascii="Times New Roman" w:hAnsi="Times New Roman" w:cs="Times New Roman"/>
                <w:color w:val="000000" w:themeColor="text1"/>
                <w:sz w:val="20"/>
                <w:szCs w:val="20"/>
              </w:rPr>
              <w:t>примечание</w:t>
            </w:r>
          </w:p>
        </w:tc>
      </w:tr>
      <w:tr w:rsidR="008E231D" w:rsidRPr="00CD5F23" w:rsidTr="00F51BB9">
        <w:tc>
          <w:tcPr>
            <w:tcW w:w="426" w:type="dxa"/>
            <w:vMerge/>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17" w:type="dxa"/>
            <w:vMerge/>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709" w:type="dxa"/>
            <w:vMerge/>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567" w:type="dxa"/>
            <w:vMerge/>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1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D5F23">
              <w:rPr>
                <w:rFonts w:ascii="Times New Roman" w:hAnsi="Times New Roman" w:cs="Times New Roman"/>
                <w:color w:val="000000" w:themeColor="text1"/>
                <w:sz w:val="20"/>
                <w:szCs w:val="20"/>
              </w:rPr>
              <w:t>наименование</w:t>
            </w:r>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D5F23">
              <w:rPr>
                <w:rFonts w:ascii="Times New Roman" w:hAnsi="Times New Roman" w:cs="Times New Roman"/>
                <w:color w:val="000000" w:themeColor="text1"/>
                <w:sz w:val="20"/>
                <w:szCs w:val="20"/>
              </w:rPr>
              <w:t>ИНН</w:t>
            </w:r>
          </w:p>
        </w:tc>
        <w:tc>
          <w:tcPr>
            <w:tcW w:w="709"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D5F23">
              <w:rPr>
                <w:rFonts w:ascii="Times New Roman" w:hAnsi="Times New Roman" w:cs="Times New Roman"/>
                <w:color w:val="000000" w:themeColor="text1"/>
                <w:sz w:val="20"/>
                <w:szCs w:val="20"/>
              </w:rPr>
              <w:t>КПП</w:t>
            </w:r>
          </w:p>
        </w:tc>
        <w:tc>
          <w:tcPr>
            <w:tcW w:w="851" w:type="dxa"/>
            <w:tcBorders>
              <w:top w:val="single" w:sz="4" w:space="0" w:color="auto"/>
              <w:left w:val="single" w:sz="4" w:space="0" w:color="auto"/>
              <w:bottom w:val="single" w:sz="4" w:space="0" w:color="auto"/>
              <w:right w:val="single" w:sz="4" w:space="0" w:color="auto"/>
            </w:tcBorders>
          </w:tcPr>
          <w:p w:rsidR="008E231D" w:rsidRPr="00CD5F23" w:rsidRDefault="004F5FF0"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hyperlink r:id="rId31" w:history="1">
              <w:r w:rsidR="008E231D" w:rsidRPr="00CD5F23">
                <w:rPr>
                  <w:rFonts w:ascii="Times New Roman" w:hAnsi="Times New Roman" w:cs="Times New Roman"/>
                  <w:color w:val="000000" w:themeColor="text1"/>
                  <w:sz w:val="20"/>
                  <w:szCs w:val="20"/>
                </w:rPr>
                <w:t>ОКТМО</w:t>
              </w:r>
            </w:hyperlink>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D5F23">
              <w:rPr>
                <w:rFonts w:ascii="Times New Roman" w:hAnsi="Times New Roman" w:cs="Times New Roman"/>
                <w:color w:val="000000" w:themeColor="text1"/>
                <w:sz w:val="20"/>
                <w:szCs w:val="20"/>
              </w:rPr>
              <w:t>код по БК</w:t>
            </w:r>
          </w:p>
        </w:tc>
        <w:tc>
          <w:tcPr>
            <w:tcW w:w="1275"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D5F23">
              <w:rPr>
                <w:rFonts w:ascii="Times New Roman" w:hAnsi="Times New Roman" w:cs="Times New Roman"/>
                <w:color w:val="000000" w:themeColor="text1"/>
                <w:sz w:val="20"/>
                <w:szCs w:val="20"/>
              </w:rPr>
              <w:t>код цели субсидии (субвенции)</w:t>
            </w:r>
          </w:p>
        </w:tc>
        <w:tc>
          <w:tcPr>
            <w:tcW w:w="709" w:type="dxa"/>
            <w:vMerge/>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p>
        </w:tc>
        <w:tc>
          <w:tcPr>
            <w:tcW w:w="709" w:type="dxa"/>
            <w:vMerge/>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p>
        </w:tc>
      </w:tr>
      <w:tr w:rsidR="008E231D" w:rsidRPr="00CD5F23" w:rsidTr="00F51BB9">
        <w:tc>
          <w:tcPr>
            <w:tcW w:w="426"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1</w:t>
            </w:r>
          </w:p>
        </w:tc>
        <w:tc>
          <w:tcPr>
            <w:tcW w:w="141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2</w:t>
            </w:r>
          </w:p>
        </w:tc>
        <w:tc>
          <w:tcPr>
            <w:tcW w:w="709"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4</w:t>
            </w:r>
          </w:p>
        </w:tc>
        <w:tc>
          <w:tcPr>
            <w:tcW w:w="141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6</w:t>
            </w:r>
          </w:p>
        </w:tc>
        <w:tc>
          <w:tcPr>
            <w:tcW w:w="709"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7</w:t>
            </w:r>
          </w:p>
        </w:tc>
        <w:tc>
          <w:tcPr>
            <w:tcW w:w="851"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8</w:t>
            </w:r>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9</w:t>
            </w:r>
          </w:p>
        </w:tc>
        <w:tc>
          <w:tcPr>
            <w:tcW w:w="1275"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10</w:t>
            </w:r>
          </w:p>
        </w:tc>
        <w:tc>
          <w:tcPr>
            <w:tcW w:w="709"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11</w:t>
            </w:r>
          </w:p>
        </w:tc>
        <w:tc>
          <w:tcPr>
            <w:tcW w:w="992"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12</w:t>
            </w:r>
          </w:p>
        </w:tc>
        <w:tc>
          <w:tcPr>
            <w:tcW w:w="709"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13</w:t>
            </w:r>
          </w:p>
        </w:tc>
      </w:tr>
      <w:tr w:rsidR="008E231D" w:rsidRPr="00CD5F23" w:rsidTr="00F51BB9">
        <w:tc>
          <w:tcPr>
            <w:tcW w:w="426"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CD5F23" w:rsidTr="00F51BB9">
        <w:tc>
          <w:tcPr>
            <w:tcW w:w="426"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r>
    </w:tbl>
    <w:p w:rsidR="008E231D" w:rsidRDefault="008E231D" w:rsidP="008E231D">
      <w:pPr>
        <w:autoSpaceDE w:val="0"/>
        <w:autoSpaceDN w:val="0"/>
        <w:adjustRightInd w:val="0"/>
        <w:spacing w:after="0" w:line="240" w:lineRule="auto"/>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right"/>
        <w:rPr>
          <w:rFonts w:ascii="Courier New" w:hAnsi="Courier New" w:cs="Courier New"/>
          <w:sz w:val="20"/>
          <w:szCs w:val="20"/>
        </w:rPr>
      </w:pPr>
      <w:r>
        <w:rPr>
          <w:rFonts w:ascii="Courier New" w:hAnsi="Courier New" w:cs="Courier New"/>
          <w:sz w:val="20"/>
          <w:szCs w:val="20"/>
        </w:rPr>
        <w:t xml:space="preserve">                                                  Номер страницы __________</w:t>
      </w:r>
    </w:p>
    <w:p w:rsidR="008E231D" w:rsidRDefault="008E231D" w:rsidP="008E231D">
      <w:pPr>
        <w:autoSpaceDE w:val="0"/>
        <w:autoSpaceDN w:val="0"/>
        <w:adjustRightInd w:val="0"/>
        <w:spacing w:after="0" w:line="240" w:lineRule="auto"/>
        <w:jc w:val="right"/>
        <w:rPr>
          <w:rFonts w:ascii="Courier New" w:hAnsi="Courier New" w:cs="Courier New"/>
          <w:sz w:val="20"/>
          <w:szCs w:val="20"/>
        </w:rPr>
      </w:pPr>
      <w:r>
        <w:rPr>
          <w:rFonts w:ascii="Courier New" w:hAnsi="Courier New" w:cs="Courier New"/>
          <w:sz w:val="20"/>
          <w:szCs w:val="20"/>
        </w:rPr>
        <w:t xml:space="preserve">                                                   Всего страниц __________</w:t>
      </w: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Номер Уведомления об уточнении</w:t>
      </w:r>
    </w:p>
    <w:p w:rsidR="008E231D" w:rsidRDefault="008E231D" w:rsidP="008E231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вида и принадлежности платежа _______</w:t>
      </w:r>
    </w:p>
    <w:p w:rsidR="008E231D" w:rsidRDefault="008E231D" w:rsidP="008E231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 "___" ___________ 20___ г.</w:t>
      </w:r>
    </w:p>
    <w:p w:rsidR="008E231D" w:rsidRDefault="008E231D" w:rsidP="008E231D">
      <w:pPr>
        <w:autoSpaceDE w:val="0"/>
        <w:autoSpaceDN w:val="0"/>
        <w:adjustRightInd w:val="0"/>
        <w:spacing w:after="0" w:line="240" w:lineRule="auto"/>
        <w:jc w:val="right"/>
        <w:rPr>
          <w:rFonts w:ascii="Times New Roman" w:hAnsi="Times New Roman" w:cs="Times New Roman"/>
          <w:sz w:val="24"/>
          <w:szCs w:val="24"/>
        </w:rPr>
      </w:pPr>
    </w:p>
    <w:tbl>
      <w:tblPr>
        <w:tblW w:w="10544" w:type="dxa"/>
        <w:tblInd w:w="62" w:type="dxa"/>
        <w:tblLayout w:type="fixed"/>
        <w:tblCellMar>
          <w:top w:w="102" w:type="dxa"/>
          <w:left w:w="62" w:type="dxa"/>
          <w:bottom w:w="102" w:type="dxa"/>
          <w:right w:w="62" w:type="dxa"/>
        </w:tblCellMar>
        <w:tblLook w:val="0000" w:firstRow="0" w:lastRow="0" w:firstColumn="0" w:lastColumn="0" w:noHBand="0" w:noVBand="0"/>
      </w:tblPr>
      <w:tblGrid>
        <w:gridCol w:w="426"/>
        <w:gridCol w:w="1507"/>
        <w:gridCol w:w="567"/>
        <w:gridCol w:w="851"/>
        <w:gridCol w:w="910"/>
        <w:gridCol w:w="643"/>
        <w:gridCol w:w="2342"/>
        <w:gridCol w:w="1260"/>
        <w:gridCol w:w="2038"/>
      </w:tblGrid>
      <w:tr w:rsidR="008E231D" w:rsidRPr="00CD5F23" w:rsidTr="00F51BB9">
        <w:tc>
          <w:tcPr>
            <w:tcW w:w="10544" w:type="dxa"/>
            <w:gridSpan w:val="9"/>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Изменить на реквизиты:</w:t>
            </w:r>
          </w:p>
        </w:tc>
      </w:tr>
      <w:tr w:rsidR="008E231D" w:rsidRPr="00CD5F23" w:rsidTr="00F51BB9">
        <w:tc>
          <w:tcPr>
            <w:tcW w:w="426" w:type="dxa"/>
            <w:vMerge w:val="restart"/>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 xml:space="preserve">N </w:t>
            </w:r>
            <w:proofErr w:type="gramStart"/>
            <w:r w:rsidRPr="00CD5F23">
              <w:rPr>
                <w:rFonts w:ascii="Times New Roman" w:hAnsi="Times New Roman" w:cs="Times New Roman"/>
                <w:sz w:val="20"/>
                <w:szCs w:val="20"/>
              </w:rPr>
              <w:t>п</w:t>
            </w:r>
            <w:proofErr w:type="gramEnd"/>
            <w:r w:rsidRPr="00CD5F23">
              <w:rPr>
                <w:rFonts w:ascii="Times New Roman" w:hAnsi="Times New Roman" w:cs="Times New Roman"/>
                <w:sz w:val="20"/>
                <w:szCs w:val="20"/>
              </w:rPr>
              <w:t>/п</w:t>
            </w:r>
          </w:p>
        </w:tc>
        <w:tc>
          <w:tcPr>
            <w:tcW w:w="6820" w:type="dxa"/>
            <w:gridSpan w:val="6"/>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получатель</w:t>
            </w:r>
          </w:p>
        </w:tc>
        <w:tc>
          <w:tcPr>
            <w:tcW w:w="1260" w:type="dxa"/>
            <w:vMerge w:val="restart"/>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сумма</w:t>
            </w:r>
          </w:p>
        </w:tc>
        <w:tc>
          <w:tcPr>
            <w:tcW w:w="2038" w:type="dxa"/>
            <w:vMerge w:val="restart"/>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назначение платежа</w:t>
            </w:r>
          </w:p>
        </w:tc>
      </w:tr>
      <w:tr w:rsidR="008E231D" w:rsidRPr="00CD5F23" w:rsidTr="00F51BB9">
        <w:tc>
          <w:tcPr>
            <w:tcW w:w="426" w:type="dxa"/>
            <w:vMerge/>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right"/>
              <w:rPr>
                <w:rFonts w:ascii="Times New Roman" w:hAnsi="Times New Roman" w:cs="Times New Roman"/>
                <w:sz w:val="20"/>
                <w:szCs w:val="20"/>
              </w:rPr>
            </w:pPr>
          </w:p>
        </w:tc>
        <w:tc>
          <w:tcPr>
            <w:tcW w:w="150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наименование</w:t>
            </w:r>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ИНН</w:t>
            </w:r>
          </w:p>
        </w:tc>
        <w:tc>
          <w:tcPr>
            <w:tcW w:w="851"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КПП</w:t>
            </w:r>
          </w:p>
        </w:tc>
        <w:tc>
          <w:tcPr>
            <w:tcW w:w="910" w:type="dxa"/>
            <w:tcBorders>
              <w:top w:val="single" w:sz="4" w:space="0" w:color="auto"/>
              <w:left w:val="single" w:sz="4" w:space="0" w:color="auto"/>
              <w:bottom w:val="single" w:sz="4" w:space="0" w:color="auto"/>
              <w:right w:val="single" w:sz="4" w:space="0" w:color="auto"/>
            </w:tcBorders>
          </w:tcPr>
          <w:p w:rsidR="008E231D" w:rsidRPr="00CD5F23" w:rsidRDefault="004F5FF0" w:rsidP="00F51BB9">
            <w:pPr>
              <w:autoSpaceDE w:val="0"/>
              <w:autoSpaceDN w:val="0"/>
              <w:adjustRightInd w:val="0"/>
              <w:spacing w:after="0" w:line="240" w:lineRule="auto"/>
              <w:jc w:val="center"/>
              <w:rPr>
                <w:rFonts w:ascii="Times New Roman" w:hAnsi="Times New Roman" w:cs="Times New Roman"/>
                <w:sz w:val="20"/>
                <w:szCs w:val="20"/>
              </w:rPr>
            </w:pPr>
            <w:hyperlink r:id="rId32" w:history="1">
              <w:r w:rsidR="008E231D" w:rsidRPr="00CD5F23">
                <w:rPr>
                  <w:rFonts w:ascii="Times New Roman" w:hAnsi="Times New Roman" w:cs="Times New Roman"/>
                  <w:color w:val="000000" w:themeColor="text1"/>
                  <w:sz w:val="20"/>
                  <w:szCs w:val="20"/>
                </w:rPr>
                <w:t>ОКТМО</w:t>
              </w:r>
            </w:hyperlink>
          </w:p>
        </w:tc>
        <w:tc>
          <w:tcPr>
            <w:tcW w:w="643"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код по БК</w:t>
            </w:r>
          </w:p>
        </w:tc>
        <w:tc>
          <w:tcPr>
            <w:tcW w:w="2342"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код цели субсидии (субвенции)</w:t>
            </w:r>
          </w:p>
        </w:tc>
        <w:tc>
          <w:tcPr>
            <w:tcW w:w="1260" w:type="dxa"/>
            <w:vMerge/>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p>
        </w:tc>
        <w:tc>
          <w:tcPr>
            <w:tcW w:w="2038" w:type="dxa"/>
            <w:vMerge/>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p>
        </w:tc>
      </w:tr>
      <w:tr w:rsidR="008E231D" w:rsidRPr="00CD5F23" w:rsidTr="00F51BB9">
        <w:tc>
          <w:tcPr>
            <w:tcW w:w="426"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1</w:t>
            </w:r>
          </w:p>
        </w:tc>
        <w:tc>
          <w:tcPr>
            <w:tcW w:w="150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3</w:t>
            </w:r>
          </w:p>
        </w:tc>
        <w:tc>
          <w:tcPr>
            <w:tcW w:w="851"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4</w:t>
            </w:r>
          </w:p>
        </w:tc>
        <w:tc>
          <w:tcPr>
            <w:tcW w:w="910"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5</w:t>
            </w:r>
          </w:p>
        </w:tc>
        <w:tc>
          <w:tcPr>
            <w:tcW w:w="643"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6</w:t>
            </w:r>
          </w:p>
        </w:tc>
        <w:tc>
          <w:tcPr>
            <w:tcW w:w="2342"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7</w:t>
            </w:r>
          </w:p>
        </w:tc>
        <w:tc>
          <w:tcPr>
            <w:tcW w:w="1260"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8</w:t>
            </w:r>
          </w:p>
        </w:tc>
        <w:tc>
          <w:tcPr>
            <w:tcW w:w="2038"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CD5F23">
              <w:rPr>
                <w:rFonts w:ascii="Times New Roman" w:hAnsi="Times New Roman" w:cs="Times New Roman"/>
                <w:sz w:val="20"/>
                <w:szCs w:val="20"/>
              </w:rPr>
              <w:t>9</w:t>
            </w:r>
          </w:p>
        </w:tc>
      </w:tr>
      <w:tr w:rsidR="008E231D" w:rsidRPr="00CD5F23" w:rsidTr="00F51BB9">
        <w:tc>
          <w:tcPr>
            <w:tcW w:w="426"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150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910"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643"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2342"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2038"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CD5F23" w:rsidTr="00F51BB9">
        <w:tc>
          <w:tcPr>
            <w:tcW w:w="426"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150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910"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643"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2342"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c>
          <w:tcPr>
            <w:tcW w:w="2038" w:type="dxa"/>
            <w:tcBorders>
              <w:top w:val="single" w:sz="4" w:space="0" w:color="auto"/>
              <w:left w:val="single" w:sz="4" w:space="0" w:color="auto"/>
              <w:bottom w:val="single" w:sz="4" w:space="0" w:color="auto"/>
              <w:right w:val="single" w:sz="4" w:space="0" w:color="auto"/>
            </w:tcBorders>
          </w:tcPr>
          <w:p w:rsidR="008E231D" w:rsidRPr="00CD5F23" w:rsidRDefault="008E231D" w:rsidP="00F51BB9">
            <w:pPr>
              <w:autoSpaceDE w:val="0"/>
              <w:autoSpaceDN w:val="0"/>
              <w:adjustRightInd w:val="0"/>
              <w:spacing w:after="0" w:line="240" w:lineRule="auto"/>
              <w:rPr>
                <w:rFonts w:ascii="Times New Roman" w:hAnsi="Times New Roman" w:cs="Times New Roman"/>
                <w:sz w:val="20"/>
                <w:szCs w:val="20"/>
              </w:rPr>
            </w:pPr>
          </w:p>
        </w:tc>
      </w:tr>
    </w:tbl>
    <w:p w:rsidR="008E231D" w:rsidRDefault="008E231D" w:rsidP="008E231D">
      <w:pPr>
        <w:autoSpaceDE w:val="0"/>
        <w:autoSpaceDN w:val="0"/>
        <w:adjustRightInd w:val="0"/>
        <w:spacing w:line="240" w:lineRule="auto"/>
        <w:jc w:val="both"/>
        <w:rPr>
          <w:rFonts w:ascii="Courier New" w:hAnsi="Courier New" w:cs="Courier New"/>
          <w:sz w:val="14"/>
          <w:szCs w:val="14"/>
        </w:rPr>
      </w:pPr>
    </w:p>
    <w:p w:rsidR="008E231D" w:rsidRDefault="008E231D" w:rsidP="008E231D">
      <w:pPr>
        <w:autoSpaceDE w:val="0"/>
        <w:autoSpaceDN w:val="0"/>
        <w:adjustRightInd w:val="0"/>
        <w:spacing w:line="240" w:lineRule="auto"/>
        <w:jc w:val="both"/>
        <w:rPr>
          <w:rFonts w:ascii="Courier New" w:hAnsi="Courier New" w:cs="Courier New"/>
          <w:sz w:val="14"/>
          <w:szCs w:val="14"/>
        </w:rPr>
      </w:pPr>
    </w:p>
    <w:p w:rsidR="008E231D" w:rsidRDefault="008E231D" w:rsidP="008E231D">
      <w:pPr>
        <w:autoSpaceDE w:val="0"/>
        <w:autoSpaceDN w:val="0"/>
        <w:adjustRightInd w:val="0"/>
        <w:spacing w:after="0" w:line="200" w:lineRule="atLeast"/>
        <w:jc w:val="both"/>
        <w:rPr>
          <w:rFonts w:ascii="Courier New" w:hAnsi="Courier New" w:cs="Courier New"/>
          <w:sz w:val="14"/>
          <w:szCs w:val="14"/>
        </w:rPr>
      </w:pPr>
    </w:p>
    <w:p w:rsidR="008E231D" w:rsidRDefault="008E231D" w:rsidP="008E231D">
      <w:pPr>
        <w:autoSpaceDE w:val="0"/>
        <w:autoSpaceDN w:val="0"/>
        <w:adjustRightInd w:val="0"/>
        <w:spacing w:after="0" w:line="200" w:lineRule="atLeast"/>
        <w:jc w:val="both"/>
        <w:rPr>
          <w:rFonts w:ascii="Courier New" w:hAnsi="Courier New" w:cs="Courier New"/>
          <w:sz w:val="14"/>
          <w:szCs w:val="14"/>
        </w:rPr>
      </w:pPr>
      <w:r>
        <w:rPr>
          <w:rFonts w:ascii="Courier New" w:hAnsi="Courier New" w:cs="Courier New"/>
          <w:sz w:val="14"/>
          <w:szCs w:val="14"/>
        </w:rPr>
        <w:t>Руководитель</w:t>
      </w:r>
    </w:p>
    <w:p w:rsidR="008E231D" w:rsidRDefault="008E231D" w:rsidP="008E231D">
      <w:pPr>
        <w:autoSpaceDE w:val="0"/>
        <w:autoSpaceDN w:val="0"/>
        <w:adjustRightInd w:val="0"/>
        <w:spacing w:after="0" w:line="200" w:lineRule="atLeast"/>
        <w:jc w:val="both"/>
        <w:rPr>
          <w:rFonts w:ascii="Courier New" w:hAnsi="Courier New" w:cs="Courier New"/>
          <w:sz w:val="14"/>
          <w:szCs w:val="14"/>
        </w:rPr>
      </w:pPr>
      <w:r>
        <w:rPr>
          <w:rFonts w:ascii="Courier New" w:hAnsi="Courier New" w:cs="Courier New"/>
          <w:sz w:val="14"/>
          <w:szCs w:val="14"/>
        </w:rPr>
        <w:t>(уполномоченное лицо) __________ _________ ____________________ ┌─────────────────────────────────────────────────────────┐</w:t>
      </w:r>
    </w:p>
    <w:p w:rsidR="008E231D" w:rsidRDefault="008E231D" w:rsidP="008E231D">
      <w:pPr>
        <w:autoSpaceDE w:val="0"/>
        <w:autoSpaceDN w:val="0"/>
        <w:adjustRightInd w:val="0"/>
        <w:spacing w:after="0" w:line="200" w:lineRule="atLeast"/>
        <w:jc w:val="both"/>
        <w:rPr>
          <w:rFonts w:ascii="Courier New" w:hAnsi="Courier New" w:cs="Courier New"/>
          <w:sz w:val="14"/>
          <w:szCs w:val="14"/>
        </w:rPr>
      </w:pPr>
      <w:r>
        <w:rPr>
          <w:rFonts w:ascii="Courier New" w:hAnsi="Courier New" w:cs="Courier New"/>
          <w:sz w:val="14"/>
          <w:szCs w:val="14"/>
        </w:rPr>
        <w:t xml:space="preserve">                      (должность</w:t>
      </w:r>
      <w:proofErr w:type="gramStart"/>
      <w:r>
        <w:rPr>
          <w:rFonts w:ascii="Courier New" w:hAnsi="Courier New" w:cs="Courier New"/>
          <w:sz w:val="14"/>
          <w:szCs w:val="14"/>
        </w:rPr>
        <w:t>)(</w:t>
      </w:r>
      <w:proofErr w:type="gramEnd"/>
      <w:r>
        <w:rPr>
          <w:rFonts w:ascii="Courier New" w:hAnsi="Courier New" w:cs="Courier New"/>
          <w:sz w:val="14"/>
          <w:szCs w:val="14"/>
        </w:rPr>
        <w:t>подпись)(расшифровка подписи) │  Отметка Сельского поселения  │</w:t>
      </w:r>
    </w:p>
    <w:p w:rsidR="008E231D" w:rsidRDefault="008E231D" w:rsidP="008E231D">
      <w:pPr>
        <w:autoSpaceDE w:val="0"/>
        <w:autoSpaceDN w:val="0"/>
        <w:adjustRightInd w:val="0"/>
        <w:spacing w:after="0" w:line="200" w:lineRule="atLeast"/>
        <w:jc w:val="both"/>
        <w:rPr>
          <w:rFonts w:ascii="Courier New" w:hAnsi="Courier New" w:cs="Courier New"/>
          <w:sz w:val="14"/>
          <w:szCs w:val="14"/>
        </w:rPr>
      </w:pPr>
      <w:r>
        <w:rPr>
          <w:rFonts w:ascii="Courier New" w:hAnsi="Courier New" w:cs="Courier New"/>
          <w:sz w:val="14"/>
          <w:szCs w:val="14"/>
        </w:rPr>
        <w:t xml:space="preserve">                                                                │        о принятии Уведомления об уточнении вида         │</w:t>
      </w:r>
    </w:p>
    <w:p w:rsidR="008E231D" w:rsidRDefault="008E231D" w:rsidP="008E231D">
      <w:pPr>
        <w:autoSpaceDE w:val="0"/>
        <w:autoSpaceDN w:val="0"/>
        <w:adjustRightInd w:val="0"/>
        <w:spacing w:after="0" w:line="200" w:lineRule="atLeast"/>
        <w:jc w:val="both"/>
        <w:rPr>
          <w:rFonts w:ascii="Courier New" w:hAnsi="Courier New" w:cs="Courier New"/>
          <w:sz w:val="14"/>
          <w:szCs w:val="14"/>
        </w:rPr>
      </w:pPr>
      <w:r>
        <w:rPr>
          <w:rFonts w:ascii="Courier New" w:hAnsi="Courier New" w:cs="Courier New"/>
          <w:sz w:val="14"/>
          <w:szCs w:val="14"/>
        </w:rPr>
        <w:t>Главный бухгалтер                                               │                и принадлежности платежа                 │</w:t>
      </w:r>
    </w:p>
    <w:p w:rsidR="008E231D" w:rsidRDefault="008E231D" w:rsidP="008E231D">
      <w:pPr>
        <w:autoSpaceDE w:val="0"/>
        <w:autoSpaceDN w:val="0"/>
        <w:adjustRightInd w:val="0"/>
        <w:spacing w:after="0" w:line="200" w:lineRule="atLeast"/>
        <w:jc w:val="both"/>
        <w:rPr>
          <w:rFonts w:ascii="Courier New" w:hAnsi="Courier New" w:cs="Courier New"/>
          <w:sz w:val="14"/>
          <w:szCs w:val="14"/>
        </w:rPr>
      </w:pPr>
      <w:r>
        <w:rPr>
          <w:rFonts w:ascii="Courier New" w:hAnsi="Courier New" w:cs="Courier New"/>
          <w:sz w:val="14"/>
          <w:szCs w:val="14"/>
        </w:rPr>
        <w:t>(уполномоченное лицо) ___________ ________ ________________   _ │Глава                                                    │</w:t>
      </w:r>
    </w:p>
    <w:p w:rsidR="008E231D" w:rsidRDefault="008E231D" w:rsidP="008E231D">
      <w:pPr>
        <w:autoSpaceDE w:val="0"/>
        <w:autoSpaceDN w:val="0"/>
        <w:adjustRightInd w:val="0"/>
        <w:spacing w:after="0" w:line="200" w:lineRule="atLeast"/>
        <w:jc w:val="both"/>
        <w:rPr>
          <w:rFonts w:ascii="Courier New" w:hAnsi="Courier New" w:cs="Courier New"/>
          <w:sz w:val="14"/>
          <w:szCs w:val="14"/>
        </w:rPr>
      </w:pPr>
      <w:r>
        <w:rPr>
          <w:rFonts w:ascii="Courier New" w:hAnsi="Courier New" w:cs="Courier New"/>
          <w:sz w:val="14"/>
          <w:szCs w:val="14"/>
        </w:rPr>
        <w:t xml:space="preserve">                      (должность</w:t>
      </w:r>
      <w:proofErr w:type="gramStart"/>
      <w:r>
        <w:rPr>
          <w:rFonts w:ascii="Courier New" w:hAnsi="Courier New" w:cs="Courier New"/>
          <w:sz w:val="14"/>
          <w:szCs w:val="14"/>
        </w:rPr>
        <w:t>)(</w:t>
      </w:r>
      <w:proofErr w:type="gramEnd"/>
      <w:r>
        <w:rPr>
          <w:rFonts w:ascii="Courier New" w:hAnsi="Courier New" w:cs="Courier New"/>
          <w:sz w:val="14"/>
          <w:szCs w:val="14"/>
        </w:rPr>
        <w:t xml:space="preserve">подпись)(расшифровка подписи) │сельского </w:t>
      </w:r>
      <w:proofErr w:type="spellStart"/>
      <w:r>
        <w:rPr>
          <w:rFonts w:ascii="Courier New" w:hAnsi="Courier New" w:cs="Courier New"/>
          <w:sz w:val="14"/>
          <w:szCs w:val="14"/>
        </w:rPr>
        <w:t>поселени</w:t>
      </w:r>
      <w:proofErr w:type="spellEnd"/>
      <w:r>
        <w:rPr>
          <w:rFonts w:ascii="Courier New" w:hAnsi="Courier New" w:cs="Courier New"/>
          <w:sz w:val="14"/>
          <w:szCs w:val="14"/>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14"/>
          <w:szCs w:val="14"/>
        </w:rPr>
      </w:pPr>
      <w:r>
        <w:rPr>
          <w:rFonts w:ascii="Courier New" w:hAnsi="Courier New" w:cs="Courier New"/>
          <w:sz w:val="14"/>
          <w:szCs w:val="14"/>
        </w:rPr>
        <w:t>"___" ___________________ 20__ г.                            │ ___________ _________ ____________                      │</w:t>
      </w:r>
    </w:p>
    <w:p w:rsidR="008E231D" w:rsidRDefault="008E231D" w:rsidP="008E231D">
      <w:pPr>
        <w:autoSpaceDE w:val="0"/>
        <w:autoSpaceDN w:val="0"/>
        <w:adjustRightInd w:val="0"/>
        <w:spacing w:after="0" w:line="200" w:lineRule="atLeast"/>
        <w:jc w:val="both"/>
        <w:rPr>
          <w:rFonts w:ascii="Courier New" w:hAnsi="Courier New" w:cs="Courier New"/>
          <w:sz w:val="14"/>
          <w:szCs w:val="14"/>
        </w:rPr>
      </w:pPr>
      <w:proofErr w:type="gramStart"/>
      <w:r>
        <w:rPr>
          <w:rFonts w:ascii="Courier New" w:hAnsi="Courier New" w:cs="Courier New"/>
          <w:sz w:val="14"/>
          <w:szCs w:val="14"/>
        </w:rPr>
        <w:t>│                                                             (должность) (подпись) (расшифровка                       │</w:t>
      </w:r>
      <w:proofErr w:type="gramEnd"/>
    </w:p>
    <w:p w:rsidR="008E231D" w:rsidRDefault="008E231D" w:rsidP="008E231D">
      <w:pPr>
        <w:autoSpaceDE w:val="0"/>
        <w:autoSpaceDN w:val="0"/>
        <w:adjustRightInd w:val="0"/>
        <w:spacing w:after="0" w:line="200" w:lineRule="atLeast"/>
        <w:jc w:val="both"/>
        <w:rPr>
          <w:rFonts w:ascii="Courier New" w:hAnsi="Courier New" w:cs="Courier New"/>
          <w:sz w:val="14"/>
          <w:szCs w:val="14"/>
        </w:rPr>
      </w:pPr>
      <w:r>
        <w:rPr>
          <w:rFonts w:ascii="Courier New" w:hAnsi="Courier New" w:cs="Courier New"/>
          <w:sz w:val="14"/>
          <w:szCs w:val="14"/>
        </w:rPr>
        <w:t xml:space="preserve">                                                                │Ответственный                                            │</w:t>
      </w:r>
    </w:p>
    <w:p w:rsidR="008E231D" w:rsidRDefault="008E231D" w:rsidP="008E231D">
      <w:pPr>
        <w:autoSpaceDE w:val="0"/>
        <w:autoSpaceDN w:val="0"/>
        <w:adjustRightInd w:val="0"/>
        <w:spacing w:after="0" w:line="200" w:lineRule="atLeast"/>
        <w:jc w:val="both"/>
        <w:rPr>
          <w:rFonts w:ascii="Courier New" w:hAnsi="Courier New" w:cs="Courier New"/>
          <w:sz w:val="14"/>
          <w:szCs w:val="14"/>
        </w:rPr>
      </w:pPr>
      <w:r>
        <w:rPr>
          <w:rFonts w:ascii="Courier New" w:hAnsi="Courier New" w:cs="Courier New"/>
          <w:sz w:val="14"/>
          <w:szCs w:val="14"/>
        </w:rPr>
        <w:t xml:space="preserve">                                                                │исполнитель  ___________ _________ ____________ _________│</w:t>
      </w:r>
    </w:p>
    <w:p w:rsidR="008E231D" w:rsidRDefault="008E231D" w:rsidP="008E231D">
      <w:pPr>
        <w:autoSpaceDE w:val="0"/>
        <w:autoSpaceDN w:val="0"/>
        <w:adjustRightInd w:val="0"/>
        <w:spacing w:after="0" w:line="200" w:lineRule="atLeast"/>
        <w:jc w:val="both"/>
        <w:rPr>
          <w:rFonts w:ascii="Courier New" w:hAnsi="Courier New" w:cs="Courier New"/>
          <w:sz w:val="14"/>
          <w:szCs w:val="14"/>
        </w:rPr>
      </w:pPr>
      <w:proofErr w:type="gramStart"/>
      <w:r>
        <w:rPr>
          <w:rFonts w:ascii="Courier New" w:hAnsi="Courier New" w:cs="Courier New"/>
          <w:sz w:val="14"/>
          <w:szCs w:val="14"/>
        </w:rPr>
        <w:t>│             (должность) (подпись) (расшифровка (телефон)│</w:t>
      </w:r>
      <w:proofErr w:type="gramEnd"/>
    </w:p>
    <w:p w:rsidR="008E231D" w:rsidRDefault="008E231D" w:rsidP="008E231D">
      <w:pPr>
        <w:autoSpaceDE w:val="0"/>
        <w:autoSpaceDN w:val="0"/>
        <w:adjustRightInd w:val="0"/>
        <w:spacing w:after="0" w:line="200" w:lineRule="atLeast"/>
        <w:jc w:val="both"/>
        <w:rPr>
          <w:rFonts w:ascii="Courier New" w:hAnsi="Courier New" w:cs="Courier New"/>
          <w:sz w:val="14"/>
          <w:szCs w:val="14"/>
        </w:rPr>
      </w:pPr>
      <w:r>
        <w:rPr>
          <w:rFonts w:ascii="Courier New" w:hAnsi="Courier New" w:cs="Courier New"/>
          <w:sz w:val="14"/>
          <w:szCs w:val="14"/>
        </w:rPr>
        <w:t xml:space="preserve">                                                                │                                     подписи)            │</w:t>
      </w:r>
    </w:p>
    <w:p w:rsidR="008E231D" w:rsidRDefault="008E231D" w:rsidP="008E231D">
      <w:pPr>
        <w:autoSpaceDE w:val="0"/>
        <w:autoSpaceDN w:val="0"/>
        <w:adjustRightInd w:val="0"/>
        <w:spacing w:after="0" w:line="200" w:lineRule="atLeast"/>
        <w:jc w:val="both"/>
        <w:rPr>
          <w:rFonts w:ascii="Courier New" w:hAnsi="Courier New" w:cs="Courier New"/>
          <w:sz w:val="14"/>
          <w:szCs w:val="14"/>
        </w:rPr>
      </w:pPr>
      <w:r>
        <w:rPr>
          <w:rFonts w:ascii="Courier New" w:hAnsi="Courier New" w:cs="Courier New"/>
          <w:sz w:val="14"/>
          <w:szCs w:val="14"/>
        </w:rPr>
        <w:t xml:space="preserve">                                                                │                                                         │</w:t>
      </w:r>
    </w:p>
    <w:p w:rsidR="008E231D" w:rsidRDefault="008E231D" w:rsidP="008E231D">
      <w:pPr>
        <w:autoSpaceDE w:val="0"/>
        <w:autoSpaceDN w:val="0"/>
        <w:adjustRightInd w:val="0"/>
        <w:spacing w:after="0" w:line="200" w:lineRule="atLeast"/>
        <w:jc w:val="both"/>
        <w:rPr>
          <w:rFonts w:ascii="Courier New" w:hAnsi="Courier New" w:cs="Courier New"/>
          <w:sz w:val="14"/>
          <w:szCs w:val="14"/>
        </w:rPr>
      </w:pPr>
      <w:r>
        <w:rPr>
          <w:rFonts w:ascii="Courier New" w:hAnsi="Courier New" w:cs="Courier New"/>
          <w:sz w:val="14"/>
          <w:szCs w:val="14"/>
        </w:rPr>
        <w:t xml:space="preserve">                                                                │"___" ___________________ 20___ г.                       │</w:t>
      </w:r>
    </w:p>
    <w:tbl>
      <w:tblPr>
        <w:tblW w:w="0" w:type="auto"/>
        <w:tblInd w:w="5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75"/>
      </w:tblGrid>
      <w:tr w:rsidR="008E231D">
        <w:tc>
          <w:tcPr>
            <w:tcW w:w="4875" w:type="dxa"/>
          </w:tcPr>
          <w:p w:rsidR="008E231D" w:rsidRDefault="008E231D" w:rsidP="008E231D">
            <w:pPr>
              <w:pStyle w:val="ConsPlusNormal"/>
              <w:rPr>
                <w:rFonts w:ascii="Times New Roman" w:hAnsi="Times New Roman" w:cs="Times New Roman"/>
                <w:color w:val="000000" w:themeColor="text1"/>
                <w:sz w:val="24"/>
                <w:szCs w:val="24"/>
              </w:rPr>
            </w:pPr>
          </w:p>
          <w:p w:rsidR="008E231D" w:rsidRDefault="008E231D" w:rsidP="008E231D">
            <w:pPr>
              <w:pStyle w:val="ConsPlusNormal"/>
              <w:rPr>
                <w:rFonts w:ascii="Times New Roman" w:hAnsi="Times New Roman" w:cs="Times New Roman"/>
                <w:color w:val="000000" w:themeColor="text1"/>
                <w:sz w:val="24"/>
                <w:szCs w:val="24"/>
              </w:rPr>
            </w:pPr>
          </w:p>
        </w:tc>
      </w:tr>
      <w:tr w:rsidR="00585EC1">
        <w:tc>
          <w:tcPr>
            <w:tcW w:w="4875" w:type="dxa"/>
          </w:tcPr>
          <w:p w:rsidR="00585EC1" w:rsidRDefault="00585EC1" w:rsidP="008E231D">
            <w:pPr>
              <w:pStyle w:val="ConsPlusNormal"/>
              <w:rPr>
                <w:rFonts w:ascii="Times New Roman" w:hAnsi="Times New Roman" w:cs="Times New Roman"/>
                <w:color w:val="000000" w:themeColor="text1"/>
                <w:sz w:val="24"/>
                <w:szCs w:val="24"/>
              </w:rPr>
            </w:pPr>
          </w:p>
        </w:tc>
      </w:tr>
      <w:tr w:rsidR="00585EC1">
        <w:tc>
          <w:tcPr>
            <w:tcW w:w="4875" w:type="dxa"/>
          </w:tcPr>
          <w:p w:rsidR="00585EC1" w:rsidRDefault="00585EC1" w:rsidP="008E231D">
            <w:pPr>
              <w:pStyle w:val="ConsPlusNormal"/>
              <w:rPr>
                <w:rFonts w:ascii="Times New Roman" w:hAnsi="Times New Roman" w:cs="Times New Roman"/>
                <w:color w:val="000000" w:themeColor="text1"/>
                <w:sz w:val="24"/>
                <w:szCs w:val="24"/>
              </w:rPr>
            </w:pPr>
          </w:p>
        </w:tc>
      </w:tr>
      <w:tr w:rsidR="00585EC1">
        <w:tc>
          <w:tcPr>
            <w:tcW w:w="4875" w:type="dxa"/>
          </w:tcPr>
          <w:p w:rsidR="00585EC1" w:rsidRDefault="00585EC1" w:rsidP="008E231D">
            <w:pPr>
              <w:pStyle w:val="ConsPlusNormal"/>
              <w:rPr>
                <w:rFonts w:ascii="Times New Roman" w:hAnsi="Times New Roman" w:cs="Times New Roman"/>
                <w:color w:val="000000" w:themeColor="text1"/>
                <w:sz w:val="24"/>
                <w:szCs w:val="24"/>
              </w:rPr>
            </w:pPr>
          </w:p>
        </w:tc>
      </w:tr>
    </w:tbl>
    <w:p w:rsidR="008E231D" w:rsidRDefault="008E231D" w:rsidP="008E231D">
      <w:pPr>
        <w:pStyle w:val="ConsPlusNormal"/>
        <w:rPr>
          <w:rFonts w:ascii="Times New Roman" w:hAnsi="Times New Roman" w:cs="Times New Roman"/>
          <w:color w:val="000000" w:themeColor="text1"/>
          <w:sz w:val="24"/>
          <w:szCs w:val="24"/>
        </w:rPr>
      </w:pPr>
      <w:r w:rsidRPr="008E231D">
        <w:rPr>
          <w:noProof/>
        </w:rPr>
        <w:lastRenderedPageBreak/>
        <w:drawing>
          <wp:inline distT="0" distB="0" distL="0" distR="0" wp14:anchorId="5F6ABA18" wp14:editId="1C721964">
            <wp:extent cx="9521949" cy="5886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528750" cy="5890654"/>
                    </a:xfrm>
                    <a:prstGeom prst="rect">
                      <a:avLst/>
                    </a:prstGeom>
                    <a:noFill/>
                    <a:ln>
                      <a:noFill/>
                    </a:ln>
                  </pic:spPr>
                </pic:pic>
              </a:graphicData>
            </a:graphic>
          </wp:inline>
        </w:drawing>
      </w:r>
    </w:p>
    <w:p w:rsidR="008E231D" w:rsidRDefault="008E231D" w:rsidP="008E231D">
      <w:pPr>
        <w:pStyle w:val="ConsPlusNormal"/>
        <w:rPr>
          <w:rFonts w:ascii="Times New Roman" w:hAnsi="Times New Roman" w:cs="Times New Roman"/>
          <w:color w:val="000000" w:themeColor="text1"/>
          <w:sz w:val="24"/>
          <w:szCs w:val="24"/>
        </w:rPr>
      </w:pPr>
    </w:p>
    <w:p w:rsidR="008E231D" w:rsidRDefault="008E231D" w:rsidP="008E231D">
      <w:pPr>
        <w:pStyle w:val="ConsPlusNormal"/>
        <w:rPr>
          <w:rFonts w:ascii="Times New Roman" w:hAnsi="Times New Roman" w:cs="Times New Roman"/>
          <w:color w:val="000000" w:themeColor="text1"/>
          <w:sz w:val="24"/>
          <w:szCs w:val="24"/>
        </w:rPr>
      </w:pPr>
    </w:p>
    <w:p w:rsidR="008E231D" w:rsidRDefault="008E231D" w:rsidP="008E231D">
      <w:pPr>
        <w:pStyle w:val="ConsPlusNormal"/>
        <w:rPr>
          <w:rFonts w:ascii="Times New Roman" w:hAnsi="Times New Roman" w:cs="Times New Roman"/>
          <w:color w:val="000000" w:themeColor="text1"/>
          <w:sz w:val="24"/>
          <w:szCs w:val="24"/>
        </w:rPr>
      </w:pPr>
    </w:p>
    <w:p w:rsidR="008E231D" w:rsidRDefault="008E231D" w:rsidP="008E231D">
      <w:pPr>
        <w:pStyle w:val="ConsPlusNormal"/>
        <w:rPr>
          <w:rFonts w:ascii="Times New Roman" w:hAnsi="Times New Roman" w:cs="Times New Roman"/>
          <w:color w:val="000000" w:themeColor="text1"/>
          <w:sz w:val="24"/>
          <w:szCs w:val="24"/>
        </w:rPr>
      </w:pPr>
    </w:p>
    <w:p w:rsidR="008E231D" w:rsidRPr="00940F63" w:rsidRDefault="008E231D" w:rsidP="008E231D">
      <w:pPr>
        <w:autoSpaceDE w:val="0"/>
        <w:autoSpaceDN w:val="0"/>
        <w:adjustRightInd w:val="0"/>
        <w:spacing w:after="0" w:line="240" w:lineRule="auto"/>
        <w:ind w:firstLine="10206"/>
        <w:jc w:val="both"/>
        <w:outlineLvl w:val="0"/>
        <w:rPr>
          <w:rFonts w:ascii="Times New Roman" w:hAnsi="Times New Roman" w:cs="Times New Roman"/>
          <w:sz w:val="20"/>
          <w:szCs w:val="20"/>
        </w:rPr>
      </w:pPr>
      <w:r w:rsidRPr="00940F63">
        <w:rPr>
          <w:rFonts w:ascii="Times New Roman" w:hAnsi="Times New Roman" w:cs="Times New Roman"/>
          <w:sz w:val="20"/>
          <w:szCs w:val="20"/>
        </w:rPr>
        <w:lastRenderedPageBreak/>
        <w:t>Приложение N 10</w:t>
      </w:r>
    </w:p>
    <w:p w:rsidR="008E231D" w:rsidRPr="00940F63" w:rsidRDefault="008E231D" w:rsidP="008E231D">
      <w:pPr>
        <w:autoSpaceDE w:val="0"/>
        <w:autoSpaceDN w:val="0"/>
        <w:adjustRightInd w:val="0"/>
        <w:spacing w:after="0" w:line="240" w:lineRule="auto"/>
        <w:ind w:firstLine="10206"/>
        <w:jc w:val="both"/>
        <w:rPr>
          <w:rFonts w:ascii="Times New Roman" w:hAnsi="Times New Roman" w:cs="Times New Roman"/>
          <w:sz w:val="20"/>
          <w:szCs w:val="20"/>
        </w:rPr>
      </w:pPr>
      <w:r w:rsidRPr="00940F63">
        <w:rPr>
          <w:rFonts w:ascii="Times New Roman" w:hAnsi="Times New Roman" w:cs="Times New Roman"/>
          <w:sz w:val="20"/>
          <w:szCs w:val="20"/>
        </w:rPr>
        <w:t>к Порядку кассового обслуживания бюджета</w:t>
      </w:r>
    </w:p>
    <w:p w:rsidR="008E231D" w:rsidRPr="00940F63" w:rsidRDefault="008E231D" w:rsidP="008E231D">
      <w:pPr>
        <w:autoSpaceDE w:val="0"/>
        <w:autoSpaceDN w:val="0"/>
        <w:adjustRightInd w:val="0"/>
        <w:spacing w:after="0" w:line="240" w:lineRule="auto"/>
        <w:ind w:firstLine="10206"/>
        <w:jc w:val="both"/>
        <w:rPr>
          <w:rFonts w:ascii="Times New Roman" w:hAnsi="Times New Roman" w:cs="Times New Roman"/>
          <w:sz w:val="20"/>
          <w:szCs w:val="20"/>
        </w:rPr>
      </w:pPr>
      <w:r>
        <w:rPr>
          <w:rFonts w:ascii="Times New Roman" w:hAnsi="Times New Roman" w:cs="Times New Roman"/>
          <w:sz w:val="20"/>
          <w:szCs w:val="20"/>
        </w:rPr>
        <w:t>сельского поселения</w:t>
      </w:r>
      <w:r w:rsidRPr="00940F63">
        <w:rPr>
          <w:rFonts w:ascii="Times New Roman" w:hAnsi="Times New Roman" w:cs="Times New Roman"/>
          <w:sz w:val="20"/>
          <w:szCs w:val="20"/>
        </w:rPr>
        <w:t xml:space="preserve"> в условиях открытия</w:t>
      </w:r>
    </w:p>
    <w:p w:rsidR="008E231D" w:rsidRPr="00940F63" w:rsidRDefault="008E231D" w:rsidP="008E231D">
      <w:pPr>
        <w:autoSpaceDE w:val="0"/>
        <w:autoSpaceDN w:val="0"/>
        <w:adjustRightInd w:val="0"/>
        <w:spacing w:after="0" w:line="240" w:lineRule="auto"/>
        <w:ind w:firstLine="10206"/>
        <w:jc w:val="both"/>
        <w:rPr>
          <w:rFonts w:ascii="Times New Roman" w:hAnsi="Times New Roman" w:cs="Times New Roman"/>
          <w:sz w:val="20"/>
          <w:szCs w:val="20"/>
        </w:rPr>
      </w:pPr>
      <w:r w:rsidRPr="00940F63">
        <w:rPr>
          <w:rFonts w:ascii="Times New Roman" w:hAnsi="Times New Roman" w:cs="Times New Roman"/>
          <w:sz w:val="20"/>
          <w:szCs w:val="20"/>
        </w:rPr>
        <w:t>и ведения лицевых счетов для учета операций</w:t>
      </w:r>
    </w:p>
    <w:p w:rsidR="008E231D" w:rsidRPr="00940F63" w:rsidRDefault="008E231D" w:rsidP="008E231D">
      <w:pPr>
        <w:autoSpaceDE w:val="0"/>
        <w:autoSpaceDN w:val="0"/>
        <w:adjustRightInd w:val="0"/>
        <w:spacing w:after="0" w:line="240" w:lineRule="auto"/>
        <w:ind w:firstLine="10206"/>
        <w:jc w:val="both"/>
        <w:rPr>
          <w:rFonts w:ascii="Times New Roman" w:hAnsi="Times New Roman" w:cs="Times New Roman"/>
          <w:sz w:val="20"/>
          <w:szCs w:val="20"/>
        </w:rPr>
      </w:pPr>
      <w:r w:rsidRPr="00940F63">
        <w:rPr>
          <w:rFonts w:ascii="Times New Roman" w:hAnsi="Times New Roman" w:cs="Times New Roman"/>
          <w:sz w:val="20"/>
          <w:szCs w:val="20"/>
        </w:rPr>
        <w:t>по исполнению расходов бюджета</w:t>
      </w:r>
    </w:p>
    <w:p w:rsidR="008E231D" w:rsidRPr="00940F63" w:rsidRDefault="008E231D" w:rsidP="008E231D">
      <w:pPr>
        <w:autoSpaceDE w:val="0"/>
        <w:autoSpaceDN w:val="0"/>
        <w:adjustRightInd w:val="0"/>
        <w:spacing w:after="0" w:line="240" w:lineRule="auto"/>
        <w:ind w:firstLine="10206"/>
        <w:jc w:val="both"/>
        <w:rPr>
          <w:rFonts w:ascii="Times New Roman" w:hAnsi="Times New Roman" w:cs="Times New Roman"/>
          <w:sz w:val="20"/>
          <w:szCs w:val="20"/>
        </w:rPr>
      </w:pPr>
      <w:r>
        <w:rPr>
          <w:rFonts w:ascii="Times New Roman" w:hAnsi="Times New Roman" w:cs="Times New Roman"/>
          <w:sz w:val="20"/>
          <w:szCs w:val="20"/>
        </w:rPr>
        <w:t>сельского поселения</w:t>
      </w:r>
    </w:p>
    <w:p w:rsidR="008E231D" w:rsidRPr="00940F63" w:rsidRDefault="008E231D" w:rsidP="008E231D">
      <w:pPr>
        <w:autoSpaceDE w:val="0"/>
        <w:autoSpaceDN w:val="0"/>
        <w:adjustRightInd w:val="0"/>
        <w:spacing w:after="0" w:line="200" w:lineRule="atLeast"/>
        <w:ind w:firstLine="10206"/>
        <w:jc w:val="both"/>
        <w:rPr>
          <w:rFonts w:ascii="Times New Roman" w:hAnsi="Times New Roman" w:cs="Times New Roman"/>
          <w:sz w:val="20"/>
          <w:szCs w:val="20"/>
        </w:rPr>
      </w:pPr>
    </w:p>
    <w:p w:rsidR="008E231D" w:rsidRDefault="008E231D" w:rsidP="008E231D">
      <w:pPr>
        <w:autoSpaceDE w:val="0"/>
        <w:autoSpaceDN w:val="0"/>
        <w:adjustRightInd w:val="0"/>
        <w:spacing w:after="0" w:line="200" w:lineRule="atLeast"/>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20"/>
          <w:szCs w:val="20"/>
        </w:rPr>
      </w:pPr>
      <w:r>
        <w:rPr>
          <w:rFonts w:ascii="Courier New" w:hAnsi="Courier New" w:cs="Courier New"/>
          <w:sz w:val="20"/>
          <w:szCs w:val="20"/>
        </w:rPr>
        <w:t xml:space="preserve">                                СПРАВКА                         │  КОДЫ   │</w:t>
      </w:r>
    </w:p>
    <w:p w:rsidR="008E231D" w:rsidRDefault="008E231D" w:rsidP="008E231D">
      <w:pPr>
        <w:autoSpaceDE w:val="0"/>
        <w:autoSpaceDN w:val="0"/>
        <w:adjustRightInd w:val="0"/>
        <w:spacing w:after="0" w:line="200" w:lineRule="atLeast"/>
        <w:jc w:val="both"/>
        <w:rPr>
          <w:rFonts w:ascii="Courier New" w:hAnsi="Courier New" w:cs="Courier New"/>
          <w:sz w:val="20"/>
          <w:szCs w:val="20"/>
        </w:rPr>
      </w:pPr>
      <w:r>
        <w:rPr>
          <w:rFonts w:ascii="Courier New" w:hAnsi="Courier New" w:cs="Courier New"/>
          <w:sz w:val="20"/>
          <w:szCs w:val="20"/>
        </w:rPr>
        <w:t xml:space="preserve">                  за _____________________ 200__ г.             ├─────────┤</w:t>
      </w:r>
    </w:p>
    <w:p w:rsidR="008E231D" w:rsidRDefault="008E231D" w:rsidP="008E231D">
      <w:pPr>
        <w:autoSpaceDE w:val="0"/>
        <w:autoSpaceDN w:val="0"/>
        <w:adjustRightInd w:val="0"/>
        <w:spacing w:after="0" w:line="200" w:lineRule="atLeast"/>
        <w:jc w:val="both"/>
        <w:rPr>
          <w:rFonts w:ascii="Courier New" w:hAnsi="Courier New" w:cs="Courier New"/>
          <w:sz w:val="20"/>
          <w:szCs w:val="20"/>
        </w:rPr>
      </w:pPr>
      <w:r>
        <w:rPr>
          <w:rFonts w:ascii="Courier New" w:hAnsi="Courier New" w:cs="Courier New"/>
          <w:sz w:val="20"/>
          <w:szCs w:val="20"/>
        </w:rPr>
        <w:t xml:space="preserve">                                                   Форма по ОКУД│ </w:t>
      </w:r>
      <w:hyperlink r:id="rId34" w:history="1">
        <w:r>
          <w:rPr>
            <w:rFonts w:ascii="Courier New" w:hAnsi="Courier New" w:cs="Courier New"/>
            <w:color w:val="0000FF"/>
            <w:sz w:val="20"/>
            <w:szCs w:val="20"/>
          </w:rPr>
          <w:t>0504833</w:t>
        </w:r>
      </w:hyperlink>
      <w:r>
        <w:rPr>
          <w:rFonts w:ascii="Courier New" w:hAnsi="Courier New" w:cs="Courier New"/>
          <w:sz w:val="20"/>
          <w:szCs w:val="20"/>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20"/>
          <w:szCs w:val="20"/>
        </w:rPr>
      </w:pPr>
      <w:r>
        <w:rPr>
          <w:rFonts w:ascii="Courier New" w:hAnsi="Courier New" w:cs="Courier New"/>
          <w:sz w:val="20"/>
          <w:szCs w:val="20"/>
        </w:rPr>
        <w:t xml:space="preserve">                                                            Дата│         │</w:t>
      </w:r>
    </w:p>
    <w:p w:rsidR="008E231D" w:rsidRDefault="008E231D" w:rsidP="008E231D">
      <w:pPr>
        <w:autoSpaceDE w:val="0"/>
        <w:autoSpaceDN w:val="0"/>
        <w:adjustRightInd w:val="0"/>
        <w:spacing w:after="0" w:line="200" w:lineRule="atLeast"/>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20"/>
          <w:szCs w:val="20"/>
        </w:rPr>
      </w:pPr>
      <w:r>
        <w:rPr>
          <w:rFonts w:ascii="Courier New" w:hAnsi="Courier New" w:cs="Courier New"/>
          <w:sz w:val="20"/>
          <w:szCs w:val="20"/>
        </w:rPr>
        <w:t xml:space="preserve">                                                                │         │</w:t>
      </w:r>
    </w:p>
    <w:p w:rsidR="008E231D" w:rsidRDefault="008E231D" w:rsidP="008E231D">
      <w:pPr>
        <w:autoSpaceDE w:val="0"/>
        <w:autoSpaceDN w:val="0"/>
        <w:adjustRightInd w:val="0"/>
        <w:spacing w:after="0" w:line="200" w:lineRule="atLeast"/>
        <w:jc w:val="both"/>
        <w:rPr>
          <w:rFonts w:ascii="Courier New" w:hAnsi="Courier New" w:cs="Courier New"/>
          <w:sz w:val="20"/>
          <w:szCs w:val="20"/>
        </w:rPr>
      </w:pPr>
      <w:r>
        <w:rPr>
          <w:rFonts w:ascii="Courier New" w:hAnsi="Courier New" w:cs="Courier New"/>
          <w:sz w:val="20"/>
          <w:szCs w:val="20"/>
        </w:rPr>
        <w:t>Учреждение _____________________________________________ по ОКПО│         │</w:t>
      </w:r>
    </w:p>
    <w:p w:rsidR="008E231D" w:rsidRDefault="008E231D" w:rsidP="008E231D">
      <w:pPr>
        <w:autoSpaceDE w:val="0"/>
        <w:autoSpaceDN w:val="0"/>
        <w:adjustRightInd w:val="0"/>
        <w:spacing w:after="0" w:line="200" w:lineRule="atLeast"/>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20"/>
          <w:szCs w:val="20"/>
        </w:rPr>
      </w:pPr>
      <w:r>
        <w:rPr>
          <w:rFonts w:ascii="Courier New" w:hAnsi="Courier New" w:cs="Courier New"/>
          <w:sz w:val="20"/>
          <w:szCs w:val="20"/>
        </w:rPr>
        <w:t>Структурное подразделение ______________________________        │         │</w:t>
      </w:r>
    </w:p>
    <w:p w:rsidR="008E231D" w:rsidRDefault="008E231D" w:rsidP="008E231D">
      <w:pPr>
        <w:autoSpaceDE w:val="0"/>
        <w:autoSpaceDN w:val="0"/>
        <w:adjustRightInd w:val="0"/>
        <w:spacing w:after="0" w:line="200" w:lineRule="atLeast"/>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20"/>
          <w:szCs w:val="20"/>
        </w:rPr>
      </w:pPr>
      <w:r>
        <w:rPr>
          <w:rFonts w:ascii="Courier New" w:hAnsi="Courier New" w:cs="Courier New"/>
          <w:sz w:val="20"/>
          <w:szCs w:val="20"/>
        </w:rPr>
        <w:t xml:space="preserve">Единица измерения: руб.                                  по ОКЕИ│   </w:t>
      </w:r>
      <w:hyperlink r:id="rId35" w:history="1">
        <w:r>
          <w:rPr>
            <w:rFonts w:ascii="Courier New" w:hAnsi="Courier New" w:cs="Courier New"/>
            <w:color w:val="0000FF"/>
            <w:sz w:val="20"/>
            <w:szCs w:val="20"/>
          </w:rPr>
          <w:t>383</w:t>
        </w:r>
      </w:hyperlink>
      <w:r>
        <w:rPr>
          <w:rFonts w:ascii="Courier New" w:hAnsi="Courier New" w:cs="Courier New"/>
          <w:sz w:val="20"/>
          <w:szCs w:val="20"/>
        </w:rPr>
        <w:t xml:space="preserve">   │</w:t>
      </w:r>
    </w:p>
    <w:p w:rsidR="008E231D" w:rsidRDefault="008E231D" w:rsidP="008E231D">
      <w:pPr>
        <w:autoSpaceDE w:val="0"/>
        <w:autoSpaceDN w:val="0"/>
        <w:adjustRightInd w:val="0"/>
        <w:spacing w:after="0" w:line="200" w:lineRule="atLeast"/>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line="240" w:lineRule="auto"/>
        <w:jc w:val="both"/>
        <w:rPr>
          <w:rFonts w:ascii="Courier New" w:hAnsi="Courier New" w:cs="Courier New"/>
          <w:color w:val="000000" w:themeColor="text1"/>
          <w:sz w:val="20"/>
          <w:szCs w:val="20"/>
        </w:rPr>
      </w:pPr>
    </w:p>
    <w:p w:rsidR="008E231D" w:rsidRDefault="008E231D" w:rsidP="008E231D">
      <w:pPr>
        <w:autoSpaceDE w:val="0"/>
        <w:autoSpaceDN w:val="0"/>
        <w:adjustRightInd w:val="0"/>
        <w:spacing w:line="240" w:lineRule="auto"/>
        <w:jc w:val="both"/>
        <w:rPr>
          <w:rFonts w:ascii="Courier New" w:hAnsi="Courier New" w:cs="Courier New"/>
          <w:color w:val="000000" w:themeColor="text1"/>
          <w:sz w:val="20"/>
          <w:szCs w:val="20"/>
        </w:rPr>
      </w:pPr>
    </w:p>
    <w:p w:rsidR="008E231D" w:rsidRDefault="008E231D" w:rsidP="008E231D">
      <w:pPr>
        <w:autoSpaceDE w:val="0"/>
        <w:autoSpaceDN w:val="0"/>
        <w:adjustRightInd w:val="0"/>
        <w:spacing w:line="240" w:lineRule="auto"/>
        <w:jc w:val="both"/>
        <w:rPr>
          <w:rFonts w:ascii="Courier New" w:hAnsi="Courier New" w:cs="Courier New"/>
          <w:color w:val="000000" w:themeColor="text1"/>
          <w:sz w:val="20"/>
          <w:szCs w:val="20"/>
        </w:rPr>
      </w:pPr>
    </w:p>
    <w:p w:rsidR="008E231D" w:rsidRDefault="008E231D" w:rsidP="008E231D">
      <w:pPr>
        <w:autoSpaceDE w:val="0"/>
        <w:autoSpaceDN w:val="0"/>
        <w:adjustRightInd w:val="0"/>
        <w:spacing w:line="240" w:lineRule="auto"/>
        <w:jc w:val="both"/>
        <w:rPr>
          <w:rFonts w:ascii="Courier New" w:hAnsi="Courier New" w:cs="Courier New"/>
          <w:color w:val="000000" w:themeColor="text1"/>
          <w:sz w:val="20"/>
          <w:szCs w:val="20"/>
        </w:rPr>
      </w:pPr>
    </w:p>
    <w:p w:rsidR="008E231D" w:rsidRPr="00BA1CD4" w:rsidRDefault="008E231D" w:rsidP="008E231D">
      <w:pPr>
        <w:autoSpaceDE w:val="0"/>
        <w:autoSpaceDN w:val="0"/>
        <w:adjustRightInd w:val="0"/>
        <w:spacing w:after="0" w:line="240" w:lineRule="auto"/>
        <w:jc w:val="both"/>
        <w:rPr>
          <w:rFonts w:ascii="Times New Roman" w:hAnsi="Times New Roman" w:cs="Times New Roman"/>
          <w:color w:val="000000" w:themeColor="text1"/>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857"/>
        <w:gridCol w:w="2039"/>
        <w:gridCol w:w="1080"/>
        <w:gridCol w:w="1440"/>
        <w:gridCol w:w="1660"/>
        <w:gridCol w:w="1458"/>
      </w:tblGrid>
      <w:tr w:rsidR="008E231D" w:rsidRPr="00E527C0" w:rsidTr="00F51BB9">
        <w:tc>
          <w:tcPr>
            <w:tcW w:w="4857" w:type="dxa"/>
            <w:vMerge w:val="restart"/>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527C0">
              <w:rPr>
                <w:rFonts w:ascii="Times New Roman" w:hAnsi="Times New Roman" w:cs="Times New Roman"/>
                <w:color w:val="000000" w:themeColor="text1"/>
                <w:sz w:val="20"/>
                <w:szCs w:val="20"/>
              </w:rPr>
              <w:t>Наименование и основание проводимой операции</w:t>
            </w:r>
          </w:p>
        </w:tc>
        <w:tc>
          <w:tcPr>
            <w:tcW w:w="2039" w:type="dxa"/>
            <w:vMerge w:val="restart"/>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527C0">
              <w:rPr>
                <w:rFonts w:ascii="Times New Roman" w:hAnsi="Times New Roman" w:cs="Times New Roman"/>
                <w:color w:val="000000" w:themeColor="text1"/>
                <w:sz w:val="20"/>
                <w:szCs w:val="20"/>
              </w:rPr>
              <w:t>Номер документа</w:t>
            </w:r>
          </w:p>
        </w:tc>
        <w:tc>
          <w:tcPr>
            <w:tcW w:w="1080" w:type="dxa"/>
            <w:vMerge w:val="restart"/>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527C0">
              <w:rPr>
                <w:rFonts w:ascii="Times New Roman" w:hAnsi="Times New Roman" w:cs="Times New Roman"/>
                <w:color w:val="000000" w:themeColor="text1"/>
                <w:sz w:val="20"/>
                <w:szCs w:val="20"/>
              </w:rPr>
              <w:t>Дата</w:t>
            </w:r>
          </w:p>
        </w:tc>
        <w:tc>
          <w:tcPr>
            <w:tcW w:w="3100" w:type="dxa"/>
            <w:gridSpan w:val="2"/>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527C0">
              <w:rPr>
                <w:rFonts w:ascii="Times New Roman" w:hAnsi="Times New Roman" w:cs="Times New Roman"/>
                <w:color w:val="000000" w:themeColor="text1"/>
                <w:sz w:val="20"/>
                <w:szCs w:val="20"/>
              </w:rPr>
              <w:t>Номер счета</w:t>
            </w:r>
          </w:p>
        </w:tc>
        <w:tc>
          <w:tcPr>
            <w:tcW w:w="1458" w:type="dxa"/>
            <w:vMerge w:val="restart"/>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527C0">
              <w:rPr>
                <w:rFonts w:ascii="Times New Roman" w:hAnsi="Times New Roman" w:cs="Times New Roman"/>
                <w:color w:val="000000" w:themeColor="text1"/>
                <w:sz w:val="20"/>
                <w:szCs w:val="20"/>
              </w:rPr>
              <w:t>Сумма</w:t>
            </w:r>
          </w:p>
        </w:tc>
      </w:tr>
      <w:tr w:rsidR="008E231D" w:rsidRPr="00E527C0" w:rsidTr="00F51BB9">
        <w:tc>
          <w:tcPr>
            <w:tcW w:w="4857" w:type="dxa"/>
            <w:vMerge/>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both"/>
              <w:rPr>
                <w:rFonts w:ascii="Times New Roman" w:hAnsi="Times New Roman" w:cs="Times New Roman"/>
                <w:color w:val="000000" w:themeColor="text1"/>
                <w:sz w:val="20"/>
                <w:szCs w:val="20"/>
              </w:rPr>
            </w:pPr>
          </w:p>
        </w:tc>
        <w:tc>
          <w:tcPr>
            <w:tcW w:w="2039" w:type="dxa"/>
            <w:vMerge/>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both"/>
              <w:rPr>
                <w:rFonts w:ascii="Times New Roman" w:hAnsi="Times New Roman" w:cs="Times New Roman"/>
                <w:color w:val="000000" w:themeColor="text1"/>
                <w:sz w:val="20"/>
                <w:szCs w:val="20"/>
              </w:rPr>
            </w:pPr>
          </w:p>
        </w:tc>
        <w:tc>
          <w:tcPr>
            <w:tcW w:w="1080" w:type="dxa"/>
            <w:vMerge/>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both"/>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527C0">
              <w:rPr>
                <w:rFonts w:ascii="Times New Roman" w:hAnsi="Times New Roman" w:cs="Times New Roman"/>
                <w:color w:val="000000" w:themeColor="text1"/>
                <w:sz w:val="20"/>
                <w:szCs w:val="20"/>
              </w:rPr>
              <w:t>по дебету</w:t>
            </w: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527C0">
              <w:rPr>
                <w:rFonts w:ascii="Times New Roman" w:hAnsi="Times New Roman" w:cs="Times New Roman"/>
                <w:color w:val="000000" w:themeColor="text1"/>
                <w:sz w:val="20"/>
                <w:szCs w:val="20"/>
              </w:rPr>
              <w:t>по кредиту</w:t>
            </w:r>
          </w:p>
        </w:tc>
        <w:tc>
          <w:tcPr>
            <w:tcW w:w="1458" w:type="dxa"/>
            <w:vMerge/>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527C0">
              <w:rPr>
                <w:rFonts w:ascii="Times New Roman" w:hAnsi="Times New Roman" w:cs="Times New Roman"/>
                <w:color w:val="000000" w:themeColor="text1"/>
                <w:sz w:val="20"/>
                <w:szCs w:val="20"/>
              </w:rPr>
              <w:t>1</w:t>
            </w: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527C0">
              <w:rPr>
                <w:rFonts w:ascii="Times New Roman" w:hAnsi="Times New Roman" w:cs="Times New Roman"/>
                <w:color w:val="000000" w:themeColor="text1"/>
                <w:sz w:val="20"/>
                <w:szCs w:val="20"/>
              </w:rPr>
              <w:t>2</w:t>
            </w: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527C0">
              <w:rPr>
                <w:rFonts w:ascii="Times New Roman" w:hAnsi="Times New Roman" w:cs="Times New Roman"/>
                <w:color w:val="000000" w:themeColor="text1"/>
                <w:sz w:val="20"/>
                <w:szCs w:val="20"/>
              </w:rPr>
              <w:t>3</w:t>
            </w: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527C0">
              <w:rPr>
                <w:rFonts w:ascii="Times New Roman" w:hAnsi="Times New Roman" w:cs="Times New Roman"/>
                <w:color w:val="000000" w:themeColor="text1"/>
                <w:sz w:val="20"/>
                <w:szCs w:val="20"/>
              </w:rPr>
              <w:t>4</w:t>
            </w: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527C0">
              <w:rPr>
                <w:rFonts w:ascii="Times New Roman" w:hAnsi="Times New Roman" w:cs="Times New Roman"/>
                <w:color w:val="000000" w:themeColor="text1"/>
                <w:sz w:val="20"/>
                <w:szCs w:val="20"/>
              </w:rPr>
              <w:t>5</w:t>
            </w: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527C0">
              <w:rPr>
                <w:rFonts w:ascii="Times New Roman" w:hAnsi="Times New Roman" w:cs="Times New Roman"/>
                <w:color w:val="000000" w:themeColor="text1"/>
                <w:sz w:val="20"/>
                <w:szCs w:val="20"/>
              </w:rPr>
              <w:t>6</w:t>
            </w: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r w:rsidR="008E231D" w:rsidRPr="00E527C0" w:rsidTr="00F51BB9">
        <w:tc>
          <w:tcPr>
            <w:tcW w:w="4857"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2039"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4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660"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c>
          <w:tcPr>
            <w:tcW w:w="1458" w:type="dxa"/>
            <w:tcBorders>
              <w:top w:val="single" w:sz="4" w:space="0" w:color="auto"/>
              <w:left w:val="single" w:sz="4" w:space="0" w:color="auto"/>
              <w:bottom w:val="single" w:sz="4" w:space="0" w:color="auto"/>
              <w:right w:val="single" w:sz="4" w:space="0" w:color="auto"/>
            </w:tcBorders>
          </w:tcPr>
          <w:p w:rsidR="008E231D" w:rsidRPr="00E527C0" w:rsidRDefault="008E231D" w:rsidP="00F51BB9">
            <w:pPr>
              <w:autoSpaceDE w:val="0"/>
              <w:autoSpaceDN w:val="0"/>
              <w:adjustRightInd w:val="0"/>
              <w:spacing w:after="0" w:line="240" w:lineRule="auto"/>
              <w:rPr>
                <w:rFonts w:ascii="Times New Roman" w:hAnsi="Times New Roman" w:cs="Times New Roman"/>
                <w:color w:val="000000" w:themeColor="text1"/>
                <w:sz w:val="20"/>
                <w:szCs w:val="20"/>
              </w:rPr>
            </w:pPr>
          </w:p>
        </w:tc>
      </w:tr>
    </w:tbl>
    <w:p w:rsidR="008E231D" w:rsidRPr="00E527C0" w:rsidRDefault="008E231D" w:rsidP="008E231D">
      <w:pPr>
        <w:autoSpaceDE w:val="0"/>
        <w:autoSpaceDN w:val="0"/>
        <w:adjustRightInd w:val="0"/>
        <w:spacing w:after="0" w:line="240" w:lineRule="auto"/>
        <w:jc w:val="both"/>
        <w:rPr>
          <w:rFonts w:ascii="Times New Roman" w:hAnsi="Times New Roman" w:cs="Times New Roman"/>
          <w:color w:val="000000" w:themeColor="text1"/>
          <w:sz w:val="20"/>
          <w:szCs w:val="20"/>
        </w:rPr>
      </w:pPr>
    </w:p>
    <w:p w:rsidR="008E231D" w:rsidRPr="00BA1CD4" w:rsidRDefault="008E231D" w:rsidP="008E231D">
      <w:pPr>
        <w:autoSpaceDE w:val="0"/>
        <w:autoSpaceDN w:val="0"/>
        <w:adjustRightInd w:val="0"/>
        <w:spacing w:line="240" w:lineRule="auto"/>
        <w:jc w:val="both"/>
        <w:rPr>
          <w:rFonts w:ascii="Courier New" w:hAnsi="Courier New" w:cs="Courier New"/>
          <w:color w:val="000000" w:themeColor="text1"/>
          <w:sz w:val="20"/>
          <w:szCs w:val="20"/>
        </w:rPr>
      </w:pPr>
      <w:r w:rsidRPr="00BA1CD4">
        <w:rPr>
          <w:rFonts w:ascii="Courier New" w:hAnsi="Courier New" w:cs="Courier New"/>
          <w:color w:val="000000" w:themeColor="text1"/>
          <w:sz w:val="20"/>
          <w:szCs w:val="20"/>
        </w:rPr>
        <w:t>Исполнитель  ___________________ ____________ __________________________</w:t>
      </w:r>
    </w:p>
    <w:p w:rsidR="008E231D" w:rsidRPr="00BA1CD4" w:rsidRDefault="008E231D" w:rsidP="008E231D">
      <w:pPr>
        <w:autoSpaceDE w:val="0"/>
        <w:autoSpaceDN w:val="0"/>
        <w:adjustRightInd w:val="0"/>
        <w:spacing w:line="240" w:lineRule="auto"/>
        <w:jc w:val="both"/>
        <w:rPr>
          <w:rFonts w:ascii="Courier New" w:hAnsi="Courier New" w:cs="Courier New"/>
          <w:color w:val="000000" w:themeColor="text1"/>
          <w:sz w:val="20"/>
          <w:szCs w:val="20"/>
        </w:rPr>
      </w:pPr>
      <w:r w:rsidRPr="00BA1CD4">
        <w:rPr>
          <w:rFonts w:ascii="Courier New" w:hAnsi="Courier New" w:cs="Courier New"/>
          <w:color w:val="000000" w:themeColor="text1"/>
          <w:sz w:val="20"/>
          <w:szCs w:val="20"/>
        </w:rPr>
        <w:t xml:space="preserve">                (должность)       (подпись)      (расшифровка подписи)</w:t>
      </w:r>
    </w:p>
    <w:p w:rsidR="008E231D" w:rsidRPr="00BA1CD4" w:rsidRDefault="008E231D" w:rsidP="008E231D">
      <w:pPr>
        <w:autoSpaceDE w:val="0"/>
        <w:autoSpaceDN w:val="0"/>
        <w:adjustRightInd w:val="0"/>
        <w:spacing w:line="240" w:lineRule="auto"/>
        <w:jc w:val="both"/>
        <w:rPr>
          <w:rFonts w:ascii="Courier New" w:hAnsi="Courier New" w:cs="Courier New"/>
          <w:color w:val="000000" w:themeColor="text1"/>
          <w:sz w:val="20"/>
          <w:szCs w:val="20"/>
        </w:rPr>
      </w:pPr>
    </w:p>
    <w:p w:rsidR="008E231D" w:rsidRPr="00BA1CD4" w:rsidRDefault="008E231D" w:rsidP="008E231D">
      <w:pPr>
        <w:autoSpaceDE w:val="0"/>
        <w:autoSpaceDN w:val="0"/>
        <w:adjustRightInd w:val="0"/>
        <w:spacing w:line="240" w:lineRule="auto"/>
        <w:jc w:val="both"/>
        <w:rPr>
          <w:rFonts w:ascii="Courier New" w:hAnsi="Courier New" w:cs="Courier New"/>
          <w:color w:val="000000" w:themeColor="text1"/>
          <w:sz w:val="20"/>
          <w:szCs w:val="20"/>
        </w:rPr>
      </w:pPr>
      <w:r w:rsidRPr="00BA1CD4">
        <w:rPr>
          <w:rFonts w:ascii="Courier New" w:hAnsi="Courier New" w:cs="Courier New"/>
          <w:color w:val="000000" w:themeColor="text1"/>
          <w:sz w:val="20"/>
          <w:szCs w:val="20"/>
        </w:rPr>
        <w:t>"___" __________________ 200__ г.</w:t>
      </w:r>
    </w:p>
    <w:p w:rsidR="008E231D" w:rsidRDefault="008E231D" w:rsidP="008E231D">
      <w:pPr>
        <w:pStyle w:val="ConsPlusNormal"/>
        <w:rPr>
          <w:rFonts w:ascii="Times New Roman" w:hAnsi="Times New Roman" w:cs="Times New Roman"/>
          <w:color w:val="000000" w:themeColor="text1"/>
          <w:sz w:val="24"/>
          <w:szCs w:val="24"/>
        </w:rPr>
      </w:pPr>
    </w:p>
    <w:p w:rsidR="008E231D" w:rsidRDefault="008E231D" w:rsidP="008E231D">
      <w:pPr>
        <w:pStyle w:val="ConsPlusNormal"/>
        <w:rPr>
          <w:rFonts w:ascii="Times New Roman" w:hAnsi="Times New Roman" w:cs="Times New Roman"/>
          <w:color w:val="000000" w:themeColor="text1"/>
          <w:sz w:val="24"/>
          <w:szCs w:val="24"/>
        </w:rPr>
      </w:pPr>
    </w:p>
    <w:p w:rsidR="00585EC1" w:rsidRDefault="00585EC1" w:rsidP="008E231D">
      <w:pPr>
        <w:pStyle w:val="ConsPlusNormal"/>
        <w:rPr>
          <w:rFonts w:ascii="Times New Roman" w:hAnsi="Times New Roman" w:cs="Times New Roman"/>
          <w:color w:val="000000" w:themeColor="text1"/>
          <w:sz w:val="24"/>
          <w:szCs w:val="24"/>
        </w:rPr>
      </w:pPr>
    </w:p>
    <w:p w:rsidR="00585EC1" w:rsidRDefault="00585EC1" w:rsidP="008E231D">
      <w:pPr>
        <w:pStyle w:val="ConsPlusNormal"/>
        <w:rPr>
          <w:rFonts w:ascii="Times New Roman" w:hAnsi="Times New Roman" w:cs="Times New Roman"/>
          <w:color w:val="000000" w:themeColor="text1"/>
          <w:sz w:val="24"/>
          <w:szCs w:val="24"/>
        </w:rPr>
      </w:pPr>
    </w:p>
    <w:p w:rsidR="00585EC1" w:rsidRDefault="00585EC1" w:rsidP="008E231D">
      <w:pPr>
        <w:pStyle w:val="ConsPlusNormal"/>
        <w:rPr>
          <w:rFonts w:ascii="Times New Roman" w:hAnsi="Times New Roman" w:cs="Times New Roman"/>
          <w:color w:val="000000" w:themeColor="text1"/>
          <w:sz w:val="24"/>
          <w:szCs w:val="24"/>
        </w:rPr>
      </w:pPr>
    </w:p>
    <w:p w:rsidR="00585EC1" w:rsidRDefault="00585EC1" w:rsidP="008E231D">
      <w:pPr>
        <w:pStyle w:val="ConsPlusNormal"/>
        <w:rPr>
          <w:rFonts w:ascii="Times New Roman" w:hAnsi="Times New Roman" w:cs="Times New Roman"/>
          <w:color w:val="000000" w:themeColor="text1"/>
          <w:sz w:val="24"/>
          <w:szCs w:val="24"/>
        </w:rPr>
      </w:pPr>
    </w:p>
    <w:p w:rsidR="00585EC1" w:rsidRDefault="00585EC1" w:rsidP="008E231D">
      <w:pPr>
        <w:pStyle w:val="ConsPlusNormal"/>
        <w:rPr>
          <w:rFonts w:ascii="Times New Roman" w:hAnsi="Times New Roman" w:cs="Times New Roman"/>
          <w:color w:val="000000" w:themeColor="text1"/>
          <w:sz w:val="24"/>
          <w:szCs w:val="24"/>
        </w:rPr>
      </w:pPr>
    </w:p>
    <w:p w:rsidR="00585EC1" w:rsidRDefault="00585EC1" w:rsidP="008E231D">
      <w:pPr>
        <w:pStyle w:val="ConsPlusNormal"/>
        <w:rPr>
          <w:rFonts w:ascii="Times New Roman" w:hAnsi="Times New Roman" w:cs="Times New Roman"/>
          <w:color w:val="000000" w:themeColor="text1"/>
          <w:sz w:val="24"/>
          <w:szCs w:val="24"/>
        </w:rPr>
      </w:pPr>
    </w:p>
    <w:p w:rsidR="00585EC1" w:rsidRDefault="00585EC1" w:rsidP="008E231D">
      <w:pPr>
        <w:pStyle w:val="ConsPlusNormal"/>
        <w:rPr>
          <w:rFonts w:ascii="Times New Roman" w:hAnsi="Times New Roman" w:cs="Times New Roman"/>
          <w:color w:val="000000" w:themeColor="text1"/>
          <w:sz w:val="24"/>
          <w:szCs w:val="24"/>
        </w:rPr>
      </w:pPr>
    </w:p>
    <w:p w:rsidR="00585EC1" w:rsidRDefault="00585EC1" w:rsidP="008E231D">
      <w:pPr>
        <w:pStyle w:val="ConsPlusNormal"/>
        <w:rPr>
          <w:rFonts w:ascii="Times New Roman" w:hAnsi="Times New Roman" w:cs="Times New Roman"/>
          <w:color w:val="000000" w:themeColor="text1"/>
          <w:sz w:val="24"/>
          <w:szCs w:val="24"/>
        </w:rPr>
      </w:pPr>
    </w:p>
    <w:p w:rsidR="00585EC1" w:rsidRDefault="00585EC1" w:rsidP="008E231D">
      <w:pPr>
        <w:pStyle w:val="ConsPlusNormal"/>
        <w:rPr>
          <w:rFonts w:ascii="Times New Roman" w:hAnsi="Times New Roman" w:cs="Times New Roman"/>
          <w:color w:val="000000" w:themeColor="text1"/>
          <w:sz w:val="24"/>
          <w:szCs w:val="24"/>
        </w:rPr>
      </w:pPr>
    </w:p>
    <w:p w:rsidR="00585EC1" w:rsidRDefault="00585EC1" w:rsidP="008E231D">
      <w:pPr>
        <w:pStyle w:val="ConsPlusNormal"/>
        <w:rPr>
          <w:rFonts w:ascii="Times New Roman" w:hAnsi="Times New Roman" w:cs="Times New Roman"/>
          <w:color w:val="000000" w:themeColor="text1"/>
          <w:sz w:val="24"/>
          <w:szCs w:val="24"/>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lastRenderedPageBreak/>
        <w:t xml:space="preserve">                                                                    Приложение № 11</w:t>
      </w:r>
    </w:p>
    <w:p w:rsidR="008E231D" w:rsidRPr="008E231D" w:rsidRDefault="008E231D" w:rsidP="008E231D">
      <w:pPr>
        <w:widowControl w:val="0"/>
        <w:tabs>
          <w:tab w:val="left" w:pos="9214"/>
        </w:tabs>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                                                                                                                                                                     к Порядку кассового обслуживания бюджета  сельского поселения   </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                                                                                                                                                   в условиях открытия и ведения лицевых счетов для учета операций</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                                                                                                                                           по исполнению расходов бюджета сельского поселения, </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                                                                                                                        </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16"/>
          <w:szCs w:val="16"/>
          <w:lang w:eastAsia="ru-RU"/>
        </w:rPr>
      </w:pP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Сводные данные по лицевым счетам                 │  Коды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подведомственных учреждений главного распорядителя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(распорядителя) бюджетных средств               │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на "___" ______________ 20___ г.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Дата│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Финансовый орган       _____________________________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Главный распорядитель                                 Глава по БК│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бюджетных средств      _____________________________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Распорядитель                                         по </w:t>
      </w:r>
      <w:proofErr w:type="gramStart"/>
      <w:r w:rsidRPr="008E231D">
        <w:rPr>
          <w:rFonts w:ascii="Courier New" w:eastAsia="Times New Roman" w:hAnsi="Courier New" w:cs="Courier New"/>
          <w:color w:val="000000"/>
          <w:sz w:val="20"/>
          <w:szCs w:val="20"/>
          <w:lang w:eastAsia="ru-RU"/>
        </w:rPr>
        <w:t>Сводному</w:t>
      </w:r>
      <w:proofErr w:type="gramEnd"/>
      <w:r w:rsidRPr="008E231D">
        <w:rPr>
          <w:rFonts w:ascii="Courier New" w:eastAsia="Times New Roman" w:hAnsi="Courier New" w:cs="Courier New"/>
          <w:color w:val="000000"/>
          <w:sz w:val="20"/>
          <w:szCs w:val="20"/>
          <w:lang w:eastAsia="ru-RU"/>
        </w:rPr>
        <w:t>│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бюджетных средств      _____________________________      реестру├─────────┤</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Наименование бюджета   _____________________________             │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Единица измерения: </w:t>
      </w:r>
      <w:proofErr w:type="spellStart"/>
      <w:r w:rsidRPr="008E231D">
        <w:rPr>
          <w:rFonts w:ascii="Courier New" w:eastAsia="Times New Roman" w:hAnsi="Courier New" w:cs="Courier New"/>
          <w:color w:val="000000"/>
          <w:sz w:val="20"/>
          <w:szCs w:val="20"/>
          <w:lang w:eastAsia="ru-RU"/>
        </w:rPr>
        <w:t>руб</w:t>
      </w:r>
      <w:proofErr w:type="spellEnd"/>
      <w:r w:rsidRPr="008E231D">
        <w:rPr>
          <w:rFonts w:ascii="Courier New" w:eastAsia="Times New Roman" w:hAnsi="Courier New" w:cs="Courier New"/>
          <w:color w:val="000000"/>
          <w:sz w:val="20"/>
          <w:szCs w:val="20"/>
          <w:lang w:eastAsia="ru-RU"/>
        </w:rPr>
        <w:t xml:space="preserve">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по ОКЕИ│   383   │</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1. Операции с бюджетными данными</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1.1. Бюджетные данные, подлежащие распределению</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распорядителем бюджетных средств</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2160"/>
        <w:gridCol w:w="1440"/>
        <w:gridCol w:w="1080"/>
        <w:gridCol w:w="1200"/>
        <w:gridCol w:w="1440"/>
        <w:gridCol w:w="1080"/>
        <w:gridCol w:w="1200"/>
        <w:gridCol w:w="1440"/>
        <w:gridCol w:w="1200"/>
        <w:gridCol w:w="1740"/>
      </w:tblGrid>
      <w:tr w:rsidR="008E231D" w:rsidRPr="008E231D" w:rsidTr="00F51BB9">
        <w:trPr>
          <w:tblCellSpacing w:w="5" w:type="nil"/>
        </w:trPr>
        <w:tc>
          <w:tcPr>
            <w:tcW w:w="216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Код по БК</w:t>
            </w:r>
          </w:p>
        </w:tc>
        <w:tc>
          <w:tcPr>
            <w:tcW w:w="7440" w:type="dxa"/>
            <w:gridSpan w:val="6"/>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Бюджетные ассигнования</w:t>
            </w:r>
          </w:p>
        </w:tc>
        <w:tc>
          <w:tcPr>
            <w:tcW w:w="4380" w:type="dxa"/>
            <w:gridSpan w:val="3"/>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Лимиты бюджетных обязательств</w:t>
            </w:r>
          </w:p>
        </w:tc>
      </w:tr>
      <w:tr w:rsidR="008E231D" w:rsidRPr="008E231D" w:rsidTr="00F51BB9">
        <w:trPr>
          <w:tblCellSpacing w:w="5" w:type="nil"/>
        </w:trPr>
        <w:tc>
          <w:tcPr>
            <w:tcW w:w="216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3720" w:type="dxa"/>
            <w:gridSpan w:val="3"/>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получено</w:t>
            </w:r>
          </w:p>
        </w:tc>
        <w:tc>
          <w:tcPr>
            <w:tcW w:w="3720" w:type="dxa"/>
            <w:gridSpan w:val="3"/>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подлежит распределению</w:t>
            </w:r>
          </w:p>
        </w:tc>
        <w:tc>
          <w:tcPr>
            <w:tcW w:w="4380" w:type="dxa"/>
            <w:gridSpan w:val="3"/>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получено</w:t>
            </w:r>
          </w:p>
        </w:tc>
      </w:tr>
      <w:tr w:rsidR="008E231D" w:rsidRPr="008E231D" w:rsidTr="00F51BB9">
        <w:trPr>
          <w:tblCellSpacing w:w="5" w:type="nil"/>
        </w:trPr>
        <w:tc>
          <w:tcPr>
            <w:tcW w:w="216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текущий</w:t>
            </w:r>
            <w:r w:rsidRPr="008E231D">
              <w:rPr>
                <w:rFonts w:ascii="Times New Roman" w:eastAsia="Times New Roman" w:hAnsi="Times New Roman" w:cs="Times New Roman"/>
                <w:color w:val="000000"/>
                <w:sz w:val="20"/>
                <w:szCs w:val="20"/>
                <w:lang w:eastAsia="ru-RU"/>
              </w:rPr>
              <w:br/>
              <w:t>финансовый</w:t>
            </w:r>
            <w:r w:rsidRPr="008E231D">
              <w:rPr>
                <w:rFonts w:ascii="Times New Roman" w:eastAsia="Times New Roman" w:hAnsi="Times New Roman" w:cs="Times New Roman"/>
                <w:color w:val="000000"/>
                <w:sz w:val="20"/>
                <w:szCs w:val="20"/>
                <w:lang w:eastAsia="ru-RU"/>
              </w:rPr>
              <w:br/>
              <w:t>год</w:t>
            </w:r>
          </w:p>
        </w:tc>
        <w:tc>
          <w:tcPr>
            <w:tcW w:w="228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плановый период</w:t>
            </w:r>
          </w:p>
        </w:tc>
        <w:tc>
          <w:tcPr>
            <w:tcW w:w="144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текущий</w:t>
            </w:r>
            <w:r w:rsidRPr="008E231D">
              <w:rPr>
                <w:rFonts w:ascii="Times New Roman" w:eastAsia="Times New Roman" w:hAnsi="Times New Roman" w:cs="Times New Roman"/>
                <w:color w:val="000000"/>
                <w:sz w:val="20"/>
                <w:szCs w:val="20"/>
                <w:lang w:eastAsia="ru-RU"/>
              </w:rPr>
              <w:br/>
              <w:t>финансовый</w:t>
            </w:r>
            <w:r w:rsidRPr="008E231D">
              <w:rPr>
                <w:rFonts w:ascii="Times New Roman" w:eastAsia="Times New Roman" w:hAnsi="Times New Roman" w:cs="Times New Roman"/>
                <w:color w:val="000000"/>
                <w:sz w:val="20"/>
                <w:szCs w:val="20"/>
                <w:lang w:eastAsia="ru-RU"/>
              </w:rPr>
              <w:br/>
              <w:t>год</w:t>
            </w:r>
          </w:p>
        </w:tc>
        <w:tc>
          <w:tcPr>
            <w:tcW w:w="228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плановый период</w:t>
            </w:r>
          </w:p>
        </w:tc>
        <w:tc>
          <w:tcPr>
            <w:tcW w:w="144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текущий</w:t>
            </w:r>
            <w:r w:rsidRPr="008E231D">
              <w:rPr>
                <w:rFonts w:ascii="Times New Roman" w:eastAsia="Times New Roman" w:hAnsi="Times New Roman" w:cs="Times New Roman"/>
                <w:color w:val="000000"/>
                <w:sz w:val="20"/>
                <w:szCs w:val="20"/>
                <w:lang w:eastAsia="ru-RU"/>
              </w:rPr>
              <w:br/>
              <w:t>финансовый</w:t>
            </w:r>
            <w:r w:rsidRPr="008E231D">
              <w:rPr>
                <w:rFonts w:ascii="Times New Roman" w:eastAsia="Times New Roman" w:hAnsi="Times New Roman" w:cs="Times New Roman"/>
                <w:color w:val="000000"/>
                <w:sz w:val="20"/>
                <w:szCs w:val="20"/>
                <w:lang w:eastAsia="ru-RU"/>
              </w:rPr>
              <w:br/>
              <w:t>год</w:t>
            </w:r>
          </w:p>
        </w:tc>
        <w:tc>
          <w:tcPr>
            <w:tcW w:w="294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плановый</w:t>
            </w:r>
            <w:r w:rsidRPr="008E231D">
              <w:rPr>
                <w:rFonts w:ascii="Times New Roman" w:eastAsia="Times New Roman" w:hAnsi="Times New Roman" w:cs="Times New Roman"/>
                <w:color w:val="000000"/>
                <w:sz w:val="20"/>
                <w:szCs w:val="20"/>
                <w:lang w:eastAsia="ru-RU"/>
              </w:rPr>
              <w:br/>
              <w:t>период</w:t>
            </w:r>
          </w:p>
        </w:tc>
      </w:tr>
      <w:tr w:rsidR="008E231D" w:rsidRPr="008E231D" w:rsidTr="00F51BB9">
        <w:trPr>
          <w:tblCellSpacing w:w="5" w:type="nil"/>
        </w:trPr>
        <w:tc>
          <w:tcPr>
            <w:tcW w:w="216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0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первый</w:t>
            </w:r>
            <w:r w:rsidRPr="008E231D">
              <w:rPr>
                <w:rFonts w:ascii="Times New Roman" w:eastAsia="Times New Roman" w:hAnsi="Times New Roman" w:cs="Times New Roman"/>
                <w:color w:val="000000"/>
                <w:sz w:val="20"/>
                <w:szCs w:val="20"/>
                <w:lang w:eastAsia="ru-RU"/>
              </w:rPr>
              <w:br/>
              <w:t>год</w:t>
            </w: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второй</w:t>
            </w:r>
            <w:r w:rsidRPr="008E231D">
              <w:rPr>
                <w:rFonts w:ascii="Times New Roman" w:eastAsia="Times New Roman" w:hAnsi="Times New Roman" w:cs="Times New Roman"/>
                <w:color w:val="000000"/>
                <w:sz w:val="20"/>
                <w:szCs w:val="20"/>
                <w:lang w:eastAsia="ru-RU"/>
              </w:rPr>
              <w:br/>
              <w:t>год</w:t>
            </w:r>
          </w:p>
        </w:tc>
        <w:tc>
          <w:tcPr>
            <w:tcW w:w="14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0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первый</w:t>
            </w:r>
            <w:r w:rsidRPr="008E231D">
              <w:rPr>
                <w:rFonts w:ascii="Times New Roman" w:eastAsia="Times New Roman" w:hAnsi="Times New Roman" w:cs="Times New Roman"/>
                <w:color w:val="000000"/>
                <w:sz w:val="20"/>
                <w:szCs w:val="20"/>
                <w:lang w:eastAsia="ru-RU"/>
              </w:rPr>
              <w:br/>
              <w:t>год</w:t>
            </w: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второй</w:t>
            </w:r>
            <w:r w:rsidRPr="008E231D">
              <w:rPr>
                <w:rFonts w:ascii="Times New Roman" w:eastAsia="Times New Roman" w:hAnsi="Times New Roman" w:cs="Times New Roman"/>
                <w:color w:val="000000"/>
                <w:sz w:val="20"/>
                <w:szCs w:val="20"/>
                <w:lang w:eastAsia="ru-RU"/>
              </w:rPr>
              <w:br/>
              <w:t>год</w:t>
            </w:r>
          </w:p>
        </w:tc>
        <w:tc>
          <w:tcPr>
            <w:tcW w:w="14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первый</w:t>
            </w:r>
            <w:r w:rsidRPr="008E231D">
              <w:rPr>
                <w:rFonts w:ascii="Times New Roman" w:eastAsia="Times New Roman" w:hAnsi="Times New Roman" w:cs="Times New Roman"/>
                <w:color w:val="000000"/>
                <w:sz w:val="20"/>
                <w:szCs w:val="20"/>
                <w:lang w:eastAsia="ru-RU"/>
              </w:rPr>
              <w:br/>
              <w:t xml:space="preserve"> год</w:t>
            </w:r>
          </w:p>
        </w:tc>
        <w:tc>
          <w:tcPr>
            <w:tcW w:w="17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второй</w:t>
            </w:r>
            <w:r w:rsidRPr="008E231D">
              <w:rPr>
                <w:rFonts w:ascii="Times New Roman" w:eastAsia="Times New Roman" w:hAnsi="Times New Roman" w:cs="Times New Roman"/>
                <w:color w:val="000000"/>
                <w:sz w:val="20"/>
                <w:szCs w:val="20"/>
                <w:lang w:eastAsia="ru-RU"/>
              </w:rPr>
              <w:br/>
              <w:t xml:space="preserve"> год</w:t>
            </w:r>
          </w:p>
        </w:tc>
      </w:tr>
      <w:tr w:rsidR="008E231D" w:rsidRPr="008E231D" w:rsidTr="00F51BB9">
        <w:trPr>
          <w:tblCellSpacing w:w="5" w:type="nil"/>
        </w:trPr>
        <w:tc>
          <w:tcPr>
            <w:tcW w:w="21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2</w:t>
            </w:r>
          </w:p>
        </w:tc>
        <w:tc>
          <w:tcPr>
            <w:tcW w:w="10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3</w:t>
            </w: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4</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5</w:t>
            </w:r>
          </w:p>
        </w:tc>
        <w:tc>
          <w:tcPr>
            <w:tcW w:w="10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6</w:t>
            </w: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7</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8</w:t>
            </w: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9</w:t>
            </w:r>
          </w:p>
        </w:tc>
        <w:tc>
          <w:tcPr>
            <w:tcW w:w="17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10</w:t>
            </w:r>
          </w:p>
        </w:tc>
      </w:tr>
      <w:tr w:rsidR="008E231D" w:rsidRPr="008E231D" w:rsidTr="00F51BB9">
        <w:trPr>
          <w:tblCellSpacing w:w="5" w:type="nil"/>
        </w:trPr>
        <w:tc>
          <w:tcPr>
            <w:tcW w:w="21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0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0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7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21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0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0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7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21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0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0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7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21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Итого</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0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0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2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7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bl>
    <w:p w:rsidR="008E231D" w:rsidRPr="008E231D" w:rsidRDefault="008E231D" w:rsidP="008E231D">
      <w:pPr>
        <w:widowControl w:val="0"/>
        <w:autoSpaceDE w:val="0"/>
        <w:autoSpaceDN w:val="0"/>
        <w:adjustRightInd w:val="0"/>
        <w:spacing w:after="0" w:line="240" w:lineRule="auto"/>
        <w:ind w:left="11340"/>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Номер страницы _________</w:t>
      </w:r>
    </w:p>
    <w:p w:rsidR="008E231D" w:rsidRPr="008E231D" w:rsidRDefault="008E231D" w:rsidP="008E231D">
      <w:pPr>
        <w:widowControl w:val="0"/>
        <w:autoSpaceDE w:val="0"/>
        <w:autoSpaceDN w:val="0"/>
        <w:adjustRightInd w:val="0"/>
        <w:spacing w:after="0" w:line="240" w:lineRule="auto"/>
        <w:ind w:left="11340"/>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               Всего страниц __________</w:t>
      </w:r>
    </w:p>
    <w:p w:rsidR="008E231D" w:rsidRPr="008E231D" w:rsidRDefault="008E231D" w:rsidP="008E231D">
      <w:pPr>
        <w:autoSpaceDE w:val="0"/>
        <w:autoSpaceDN w:val="0"/>
        <w:adjustRightInd w:val="0"/>
        <w:spacing w:after="0" w:line="240" w:lineRule="auto"/>
        <w:ind w:left="11340" w:right="-83"/>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«___» _________ 20__ г.</w:t>
      </w:r>
    </w:p>
    <w:p w:rsidR="008E231D" w:rsidRPr="008E231D" w:rsidRDefault="008E231D" w:rsidP="008E231D">
      <w:pPr>
        <w:autoSpaceDE w:val="0"/>
        <w:autoSpaceDN w:val="0"/>
        <w:adjustRightInd w:val="0"/>
        <w:spacing w:after="0" w:line="240" w:lineRule="auto"/>
        <w:ind w:left="11340" w:right="-83"/>
        <w:jc w:val="center"/>
        <w:rPr>
          <w:rFonts w:ascii="Times New Roman" w:eastAsia="Times New Roman" w:hAnsi="Times New Roman" w:cs="Times New Roman"/>
          <w:color w:val="000000"/>
          <w:sz w:val="20"/>
          <w:szCs w:val="20"/>
          <w:lang w:eastAsia="ru-RU"/>
        </w:rPr>
      </w:pPr>
    </w:p>
    <w:p w:rsidR="008E231D" w:rsidRPr="008E231D" w:rsidRDefault="008E231D" w:rsidP="008E231D">
      <w:pPr>
        <w:autoSpaceDE w:val="0"/>
        <w:autoSpaceDN w:val="0"/>
        <w:adjustRightInd w:val="0"/>
        <w:spacing w:after="0" w:line="240" w:lineRule="auto"/>
        <w:ind w:left="11340" w:right="-83"/>
        <w:jc w:val="center"/>
        <w:rPr>
          <w:rFonts w:ascii="Times New Roman" w:eastAsia="Times New Roman" w:hAnsi="Times New Roman" w:cs="Times New Roman"/>
          <w:color w:val="000000"/>
          <w:sz w:val="20"/>
          <w:szCs w:val="20"/>
          <w:lang w:eastAsia="ru-RU"/>
        </w:rPr>
      </w:pP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2340"/>
        <w:gridCol w:w="1800"/>
        <w:gridCol w:w="1800"/>
        <w:gridCol w:w="1800"/>
        <w:gridCol w:w="1980"/>
        <w:gridCol w:w="1980"/>
        <w:gridCol w:w="2340"/>
      </w:tblGrid>
      <w:tr w:rsidR="008E231D" w:rsidRPr="008E231D" w:rsidTr="00F51BB9">
        <w:trPr>
          <w:trHeight w:val="293"/>
          <w:tblCellSpacing w:w="5" w:type="nil"/>
        </w:trPr>
        <w:tc>
          <w:tcPr>
            <w:tcW w:w="234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Код по БК</w:t>
            </w:r>
          </w:p>
        </w:tc>
        <w:tc>
          <w:tcPr>
            <w:tcW w:w="5400" w:type="dxa"/>
            <w:gridSpan w:val="3"/>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Лимиты бюджетных обязательств</w:t>
            </w:r>
          </w:p>
        </w:tc>
        <w:tc>
          <w:tcPr>
            <w:tcW w:w="396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Предельные объемы финансирования</w:t>
            </w:r>
          </w:p>
        </w:tc>
        <w:tc>
          <w:tcPr>
            <w:tcW w:w="234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Примечание</w:t>
            </w:r>
          </w:p>
        </w:tc>
      </w:tr>
      <w:tr w:rsidR="008E231D" w:rsidRPr="008E231D" w:rsidTr="00F51BB9">
        <w:trPr>
          <w:trHeight w:val="453"/>
          <w:tblCellSpacing w:w="5" w:type="nil"/>
        </w:trPr>
        <w:tc>
          <w:tcPr>
            <w:tcW w:w="23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5400" w:type="dxa"/>
            <w:gridSpan w:val="3"/>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подлежит распределению</w:t>
            </w:r>
          </w:p>
        </w:tc>
        <w:tc>
          <w:tcPr>
            <w:tcW w:w="198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получено</w:t>
            </w:r>
          </w:p>
        </w:tc>
        <w:tc>
          <w:tcPr>
            <w:tcW w:w="198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подлежит распределению</w:t>
            </w:r>
          </w:p>
        </w:tc>
        <w:tc>
          <w:tcPr>
            <w:tcW w:w="23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23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текущий</w:t>
            </w:r>
            <w:r w:rsidRPr="008E231D">
              <w:rPr>
                <w:rFonts w:ascii="Times New Roman" w:eastAsia="Times New Roman" w:hAnsi="Times New Roman" w:cs="Times New Roman"/>
                <w:color w:val="000000"/>
                <w:sz w:val="20"/>
                <w:szCs w:val="20"/>
                <w:lang w:eastAsia="ru-RU"/>
              </w:rPr>
              <w:br/>
              <w:t>финансовый   год</w:t>
            </w:r>
          </w:p>
        </w:tc>
        <w:tc>
          <w:tcPr>
            <w:tcW w:w="360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плановый период</w:t>
            </w:r>
          </w:p>
        </w:tc>
        <w:tc>
          <w:tcPr>
            <w:tcW w:w="198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23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23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первый</w:t>
            </w:r>
            <w:r w:rsidRPr="008E231D">
              <w:rPr>
                <w:rFonts w:ascii="Times New Roman" w:eastAsia="Times New Roman" w:hAnsi="Times New Roman" w:cs="Times New Roman"/>
                <w:color w:val="000000"/>
                <w:sz w:val="20"/>
                <w:szCs w:val="20"/>
                <w:lang w:eastAsia="ru-RU"/>
              </w:rPr>
              <w:br/>
              <w:t xml:space="preserve"> год</w:t>
            </w: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второй</w:t>
            </w:r>
            <w:r w:rsidRPr="008E231D">
              <w:rPr>
                <w:rFonts w:ascii="Times New Roman" w:eastAsia="Times New Roman" w:hAnsi="Times New Roman" w:cs="Times New Roman"/>
                <w:color w:val="000000"/>
                <w:sz w:val="20"/>
                <w:szCs w:val="20"/>
                <w:lang w:eastAsia="ru-RU"/>
              </w:rPr>
              <w:br/>
              <w:t xml:space="preserve"> год</w:t>
            </w:r>
          </w:p>
        </w:tc>
        <w:tc>
          <w:tcPr>
            <w:tcW w:w="198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23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23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w:t>
            </w: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11</w:t>
            </w: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12</w:t>
            </w: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13</w:t>
            </w: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14</w:t>
            </w: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15</w:t>
            </w:r>
          </w:p>
        </w:tc>
        <w:tc>
          <w:tcPr>
            <w:tcW w:w="23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16</w:t>
            </w:r>
          </w:p>
        </w:tc>
      </w:tr>
      <w:tr w:rsidR="008E231D" w:rsidRPr="008E231D" w:rsidTr="00F51BB9">
        <w:trPr>
          <w:tblCellSpacing w:w="5" w:type="nil"/>
        </w:trPr>
        <w:tc>
          <w:tcPr>
            <w:tcW w:w="23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23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23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234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23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234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23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Итого</w:t>
            </w: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tcBorders>
              <w:right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2340" w:type="dxa"/>
            <w:tcBorders>
              <w:top w:val="single" w:sz="4" w:space="0" w:color="auto"/>
              <w:left w:val="single" w:sz="4" w:space="0" w:color="auto"/>
              <w:bottom w:val="nil"/>
              <w:right w:val="nil"/>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bl>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1.2. Бюджетные данные получателя бюджетных средств</w:t>
      </w:r>
    </w:p>
    <w:p w:rsidR="008E231D" w:rsidRPr="008E231D" w:rsidRDefault="008E231D" w:rsidP="008E231D">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tbl>
      <w:tblPr>
        <w:tblW w:w="13980"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1560"/>
        <w:gridCol w:w="840"/>
        <w:gridCol w:w="1440"/>
        <w:gridCol w:w="960"/>
        <w:gridCol w:w="960"/>
        <w:gridCol w:w="840"/>
        <w:gridCol w:w="1440"/>
        <w:gridCol w:w="960"/>
        <w:gridCol w:w="960"/>
        <w:gridCol w:w="1020"/>
        <w:gridCol w:w="1440"/>
        <w:gridCol w:w="1560"/>
      </w:tblGrid>
      <w:tr w:rsidR="008E231D" w:rsidRPr="008E231D" w:rsidTr="00F51BB9">
        <w:trPr>
          <w:tblCellSpacing w:w="5" w:type="nil"/>
        </w:trPr>
        <w:tc>
          <w:tcPr>
            <w:tcW w:w="156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Код по БК</w:t>
            </w:r>
          </w:p>
        </w:tc>
        <w:tc>
          <w:tcPr>
            <w:tcW w:w="4200" w:type="dxa"/>
            <w:gridSpan w:val="4"/>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Бюджетные ассигнования</w:t>
            </w:r>
          </w:p>
        </w:tc>
        <w:tc>
          <w:tcPr>
            <w:tcW w:w="4200" w:type="dxa"/>
            <w:gridSpan w:val="4"/>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Лимиты бюджетных обязательств</w:t>
            </w:r>
          </w:p>
        </w:tc>
        <w:tc>
          <w:tcPr>
            <w:tcW w:w="246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Предельные объемы финансирования</w:t>
            </w:r>
          </w:p>
        </w:tc>
        <w:tc>
          <w:tcPr>
            <w:tcW w:w="156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Примечание</w:t>
            </w:r>
          </w:p>
        </w:tc>
      </w:tr>
      <w:tr w:rsidR="008E231D" w:rsidRPr="008E231D" w:rsidTr="00F51BB9">
        <w:trPr>
          <w:tblCellSpacing w:w="5" w:type="nil"/>
        </w:trPr>
        <w:tc>
          <w:tcPr>
            <w:tcW w:w="156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228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текущий финансовый год</w:t>
            </w:r>
          </w:p>
        </w:tc>
        <w:tc>
          <w:tcPr>
            <w:tcW w:w="192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плановый период</w:t>
            </w:r>
          </w:p>
        </w:tc>
        <w:tc>
          <w:tcPr>
            <w:tcW w:w="228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текущий финансовый год</w:t>
            </w:r>
          </w:p>
        </w:tc>
        <w:tc>
          <w:tcPr>
            <w:tcW w:w="192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плановый период</w:t>
            </w:r>
          </w:p>
        </w:tc>
        <w:tc>
          <w:tcPr>
            <w:tcW w:w="102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всего</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из них с отложенной датой ввода в действие</w:t>
            </w:r>
          </w:p>
        </w:tc>
        <w:tc>
          <w:tcPr>
            <w:tcW w:w="156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156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всего</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из них с </w:t>
            </w:r>
            <w:r w:rsidRPr="008E231D">
              <w:rPr>
                <w:rFonts w:ascii="Times New Roman" w:eastAsia="Times New Roman" w:hAnsi="Times New Roman" w:cs="Times New Roman"/>
                <w:color w:val="000000"/>
                <w:sz w:val="20"/>
                <w:szCs w:val="20"/>
                <w:lang w:eastAsia="ru-RU"/>
              </w:rPr>
              <w:br/>
              <w:t>отложенной датой ввода в действие</w:t>
            </w: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первый</w:t>
            </w:r>
            <w:r w:rsidRPr="008E231D">
              <w:rPr>
                <w:rFonts w:ascii="Times New Roman" w:eastAsia="Times New Roman" w:hAnsi="Times New Roman" w:cs="Times New Roman"/>
                <w:color w:val="000000"/>
                <w:sz w:val="20"/>
                <w:szCs w:val="20"/>
                <w:lang w:eastAsia="ru-RU"/>
              </w:rPr>
              <w:br/>
              <w:t>год</w:t>
            </w: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второй</w:t>
            </w:r>
            <w:r w:rsidRPr="008E231D">
              <w:rPr>
                <w:rFonts w:ascii="Times New Roman" w:eastAsia="Times New Roman" w:hAnsi="Times New Roman" w:cs="Times New Roman"/>
                <w:color w:val="000000"/>
                <w:sz w:val="20"/>
                <w:szCs w:val="20"/>
                <w:lang w:eastAsia="ru-RU"/>
              </w:rPr>
              <w:br/>
              <w:t>год</w:t>
            </w:r>
          </w:p>
        </w:tc>
        <w:tc>
          <w:tcPr>
            <w:tcW w:w="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всего</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из них с отложенной датой ввода в действие</w:t>
            </w: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первый</w:t>
            </w:r>
            <w:r w:rsidRPr="008E231D">
              <w:rPr>
                <w:rFonts w:ascii="Times New Roman" w:eastAsia="Times New Roman" w:hAnsi="Times New Roman" w:cs="Times New Roman"/>
                <w:color w:val="000000"/>
                <w:sz w:val="20"/>
                <w:szCs w:val="20"/>
                <w:lang w:eastAsia="ru-RU"/>
              </w:rPr>
              <w:br/>
              <w:t>год</w:t>
            </w: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второй</w:t>
            </w:r>
            <w:r w:rsidRPr="008E231D">
              <w:rPr>
                <w:rFonts w:ascii="Times New Roman" w:eastAsia="Times New Roman" w:hAnsi="Times New Roman" w:cs="Times New Roman"/>
                <w:color w:val="000000"/>
                <w:sz w:val="20"/>
                <w:szCs w:val="20"/>
                <w:lang w:eastAsia="ru-RU"/>
              </w:rPr>
              <w:br/>
              <w:t>год</w:t>
            </w:r>
          </w:p>
        </w:tc>
        <w:tc>
          <w:tcPr>
            <w:tcW w:w="102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56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15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w:t>
            </w:r>
          </w:p>
        </w:tc>
        <w:tc>
          <w:tcPr>
            <w:tcW w:w="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2</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3</w:t>
            </w: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4</w:t>
            </w: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5</w:t>
            </w:r>
          </w:p>
        </w:tc>
        <w:tc>
          <w:tcPr>
            <w:tcW w:w="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6</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7</w:t>
            </w: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8</w:t>
            </w: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9</w:t>
            </w:r>
          </w:p>
        </w:tc>
        <w:tc>
          <w:tcPr>
            <w:tcW w:w="10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10</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11</w:t>
            </w:r>
          </w:p>
        </w:tc>
        <w:tc>
          <w:tcPr>
            <w:tcW w:w="15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12</w:t>
            </w:r>
          </w:p>
        </w:tc>
      </w:tr>
      <w:tr w:rsidR="008E231D" w:rsidRPr="008E231D" w:rsidTr="00F51BB9">
        <w:trPr>
          <w:tblCellSpacing w:w="5" w:type="nil"/>
        </w:trPr>
        <w:tc>
          <w:tcPr>
            <w:tcW w:w="15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0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5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15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0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56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15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0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56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15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Итого</w:t>
            </w:r>
          </w:p>
        </w:tc>
        <w:tc>
          <w:tcPr>
            <w:tcW w:w="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0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tcBorders>
              <w:right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560" w:type="dxa"/>
            <w:tcBorders>
              <w:top w:val="single" w:sz="4" w:space="0" w:color="auto"/>
              <w:left w:val="single" w:sz="4" w:space="0" w:color="auto"/>
              <w:bottom w:val="nil"/>
              <w:right w:val="nil"/>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bl>
    <w:p w:rsidR="008E231D" w:rsidRPr="008E231D" w:rsidRDefault="008E231D" w:rsidP="008E231D">
      <w:pPr>
        <w:widowControl w:val="0"/>
        <w:autoSpaceDE w:val="0"/>
        <w:autoSpaceDN w:val="0"/>
        <w:adjustRightInd w:val="0"/>
        <w:spacing w:after="0" w:line="240" w:lineRule="auto"/>
        <w:ind w:left="11340"/>
        <w:jc w:val="center"/>
        <w:rPr>
          <w:rFonts w:ascii="Times New Roman" w:eastAsia="Times New Roman" w:hAnsi="Times New Roman" w:cs="Times New Roman"/>
          <w:color w:val="000000"/>
          <w:sz w:val="20"/>
          <w:szCs w:val="20"/>
          <w:lang w:eastAsia="ru-RU"/>
        </w:rPr>
      </w:pPr>
    </w:p>
    <w:p w:rsidR="008E231D" w:rsidRPr="008E231D" w:rsidRDefault="008E231D" w:rsidP="008E231D">
      <w:pPr>
        <w:widowControl w:val="0"/>
        <w:autoSpaceDE w:val="0"/>
        <w:autoSpaceDN w:val="0"/>
        <w:adjustRightInd w:val="0"/>
        <w:spacing w:after="0" w:line="240" w:lineRule="auto"/>
        <w:ind w:left="11340"/>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Номер страницы _________</w:t>
      </w:r>
    </w:p>
    <w:p w:rsidR="008E231D" w:rsidRPr="008E231D" w:rsidRDefault="008E231D" w:rsidP="008E231D">
      <w:pPr>
        <w:widowControl w:val="0"/>
        <w:autoSpaceDE w:val="0"/>
        <w:autoSpaceDN w:val="0"/>
        <w:adjustRightInd w:val="0"/>
        <w:spacing w:after="0" w:line="240" w:lineRule="auto"/>
        <w:ind w:left="11340"/>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               Всего страниц __________</w:t>
      </w:r>
    </w:p>
    <w:p w:rsidR="008E231D" w:rsidRPr="008E231D" w:rsidRDefault="008E231D" w:rsidP="008E231D">
      <w:pPr>
        <w:autoSpaceDE w:val="0"/>
        <w:autoSpaceDN w:val="0"/>
        <w:adjustRightInd w:val="0"/>
        <w:spacing w:after="0" w:line="240" w:lineRule="auto"/>
        <w:ind w:left="11340" w:right="-83"/>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«___» _________ 20__ г.</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1.3. Неиспользованные бюджетные</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данные получателя бюджетных средств</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1560"/>
        <w:gridCol w:w="1500"/>
        <w:gridCol w:w="1440"/>
        <w:gridCol w:w="1440"/>
        <w:gridCol w:w="1440"/>
        <w:gridCol w:w="1440"/>
        <w:gridCol w:w="1440"/>
        <w:gridCol w:w="1800"/>
        <w:gridCol w:w="1980"/>
      </w:tblGrid>
      <w:tr w:rsidR="008E231D" w:rsidRPr="008E231D" w:rsidTr="00F51BB9">
        <w:trPr>
          <w:tblCellSpacing w:w="5" w:type="nil"/>
        </w:trPr>
        <w:tc>
          <w:tcPr>
            <w:tcW w:w="156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Код по БК</w:t>
            </w:r>
          </w:p>
        </w:tc>
        <w:tc>
          <w:tcPr>
            <w:tcW w:w="4380" w:type="dxa"/>
            <w:gridSpan w:val="3"/>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Бюджетные ассигнования</w:t>
            </w:r>
          </w:p>
        </w:tc>
        <w:tc>
          <w:tcPr>
            <w:tcW w:w="4320" w:type="dxa"/>
            <w:gridSpan w:val="3"/>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Лимиты бюджетных обязательств</w:t>
            </w:r>
          </w:p>
        </w:tc>
        <w:tc>
          <w:tcPr>
            <w:tcW w:w="180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Предельные объемы финансирования</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Merge w:val="restart"/>
            <w:shd w:val="clear" w:color="auto" w:fill="auto"/>
            <w:vAlign w:val="center"/>
          </w:tcPr>
          <w:p w:rsidR="008E231D" w:rsidRPr="008E231D" w:rsidRDefault="008E231D" w:rsidP="008E231D">
            <w:pPr>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Примечание</w:t>
            </w:r>
          </w:p>
        </w:tc>
      </w:tr>
      <w:tr w:rsidR="008E231D" w:rsidRPr="008E231D" w:rsidTr="00F51BB9">
        <w:trPr>
          <w:tblCellSpacing w:w="5" w:type="nil"/>
        </w:trPr>
        <w:tc>
          <w:tcPr>
            <w:tcW w:w="156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50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текущий</w:t>
            </w:r>
            <w:r w:rsidRPr="008E231D">
              <w:rPr>
                <w:rFonts w:ascii="Times New Roman" w:eastAsia="Times New Roman" w:hAnsi="Times New Roman" w:cs="Times New Roman"/>
                <w:color w:val="000000"/>
                <w:sz w:val="20"/>
                <w:szCs w:val="20"/>
                <w:lang w:eastAsia="ru-RU"/>
              </w:rPr>
              <w:br/>
              <w:t>финансовый год (подраздел</w:t>
            </w:r>
            <w:r w:rsidRPr="008E231D">
              <w:rPr>
                <w:rFonts w:ascii="Times New Roman" w:eastAsia="Times New Roman" w:hAnsi="Times New Roman" w:cs="Times New Roman"/>
                <w:color w:val="000000"/>
                <w:sz w:val="20"/>
                <w:szCs w:val="20"/>
                <w:lang w:eastAsia="ru-RU"/>
              </w:rPr>
              <w:br/>
            </w:r>
            <w:hyperlink r:id="rId36" w:history="1">
              <w:r w:rsidRPr="008E231D">
                <w:rPr>
                  <w:rFonts w:ascii="Times New Roman" w:eastAsia="Times New Roman" w:hAnsi="Times New Roman" w:cs="Times New Roman"/>
                  <w:color w:val="000000"/>
                  <w:sz w:val="20"/>
                  <w:szCs w:val="20"/>
                  <w:lang w:eastAsia="ru-RU"/>
                </w:rPr>
                <w:t>1.2</w:t>
              </w:r>
            </w:hyperlink>
            <w:r w:rsidRPr="008E231D">
              <w:rPr>
                <w:rFonts w:ascii="Times New Roman" w:eastAsia="Times New Roman" w:hAnsi="Times New Roman" w:cs="Times New Roman"/>
                <w:color w:val="000000"/>
                <w:sz w:val="20"/>
                <w:szCs w:val="20"/>
                <w:lang w:eastAsia="ru-RU"/>
              </w:rPr>
              <w:t xml:space="preserve"> гр. 2 - </w:t>
            </w:r>
            <w:r w:rsidRPr="008E231D">
              <w:rPr>
                <w:rFonts w:ascii="Times New Roman" w:eastAsia="Times New Roman" w:hAnsi="Times New Roman" w:cs="Times New Roman"/>
                <w:color w:val="000000"/>
                <w:sz w:val="20"/>
                <w:szCs w:val="20"/>
                <w:lang w:eastAsia="ru-RU"/>
              </w:rPr>
              <w:br/>
              <w:t xml:space="preserve">подраздел </w:t>
            </w:r>
            <w:r w:rsidRPr="008E231D">
              <w:rPr>
                <w:rFonts w:ascii="Times New Roman" w:eastAsia="Times New Roman" w:hAnsi="Times New Roman" w:cs="Times New Roman"/>
                <w:color w:val="000000"/>
                <w:sz w:val="20"/>
                <w:szCs w:val="20"/>
                <w:lang w:eastAsia="ru-RU"/>
              </w:rPr>
              <w:br/>
            </w:r>
            <w:hyperlink r:id="rId37" w:history="1">
              <w:r w:rsidRPr="008E231D">
                <w:rPr>
                  <w:rFonts w:ascii="Times New Roman" w:eastAsia="Times New Roman" w:hAnsi="Times New Roman" w:cs="Times New Roman"/>
                  <w:color w:val="000000"/>
                  <w:sz w:val="20"/>
                  <w:szCs w:val="20"/>
                  <w:lang w:eastAsia="ru-RU"/>
                </w:rPr>
                <w:t>2.1</w:t>
              </w:r>
            </w:hyperlink>
            <w:r w:rsidRPr="008E231D">
              <w:rPr>
                <w:rFonts w:ascii="Times New Roman" w:eastAsia="Times New Roman" w:hAnsi="Times New Roman" w:cs="Times New Roman"/>
                <w:color w:val="000000"/>
                <w:sz w:val="20"/>
                <w:szCs w:val="20"/>
                <w:lang w:eastAsia="ru-RU"/>
              </w:rPr>
              <w:t xml:space="preserve"> гр. 2)</w:t>
            </w:r>
          </w:p>
        </w:tc>
        <w:tc>
          <w:tcPr>
            <w:tcW w:w="288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плановый период</w:t>
            </w:r>
          </w:p>
        </w:tc>
        <w:tc>
          <w:tcPr>
            <w:tcW w:w="144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текущий</w:t>
            </w:r>
            <w:r w:rsidRPr="008E231D">
              <w:rPr>
                <w:rFonts w:ascii="Times New Roman" w:eastAsia="Times New Roman" w:hAnsi="Times New Roman" w:cs="Times New Roman"/>
                <w:color w:val="000000"/>
                <w:sz w:val="20"/>
                <w:szCs w:val="20"/>
                <w:lang w:eastAsia="ru-RU"/>
              </w:rPr>
              <w:br/>
              <w:t>финансовый</w:t>
            </w:r>
            <w:r w:rsidRPr="008E231D">
              <w:rPr>
                <w:rFonts w:ascii="Times New Roman" w:eastAsia="Times New Roman" w:hAnsi="Times New Roman" w:cs="Times New Roman"/>
                <w:color w:val="000000"/>
                <w:sz w:val="20"/>
                <w:szCs w:val="20"/>
                <w:lang w:eastAsia="ru-RU"/>
              </w:rPr>
              <w:br/>
              <w:t xml:space="preserve">   год    </w:t>
            </w:r>
            <w:r w:rsidRPr="008E231D">
              <w:rPr>
                <w:rFonts w:ascii="Times New Roman" w:eastAsia="Times New Roman" w:hAnsi="Times New Roman" w:cs="Times New Roman"/>
                <w:color w:val="000000"/>
                <w:sz w:val="20"/>
                <w:szCs w:val="20"/>
                <w:lang w:eastAsia="ru-RU"/>
              </w:rPr>
              <w:br/>
              <w:t>(подраздел</w:t>
            </w:r>
            <w:r w:rsidRPr="008E231D">
              <w:rPr>
                <w:rFonts w:ascii="Times New Roman" w:eastAsia="Times New Roman" w:hAnsi="Times New Roman" w:cs="Times New Roman"/>
                <w:color w:val="000000"/>
                <w:sz w:val="20"/>
                <w:szCs w:val="20"/>
                <w:lang w:eastAsia="ru-RU"/>
              </w:rPr>
              <w:br/>
            </w:r>
            <w:hyperlink r:id="rId38" w:history="1">
              <w:r w:rsidRPr="008E231D">
                <w:rPr>
                  <w:rFonts w:ascii="Times New Roman" w:eastAsia="Times New Roman" w:hAnsi="Times New Roman" w:cs="Times New Roman"/>
                  <w:color w:val="000000"/>
                  <w:sz w:val="20"/>
                  <w:szCs w:val="20"/>
                  <w:lang w:eastAsia="ru-RU"/>
                </w:rPr>
                <w:t>1.2</w:t>
              </w:r>
            </w:hyperlink>
            <w:r w:rsidRPr="008E231D">
              <w:rPr>
                <w:rFonts w:ascii="Times New Roman" w:eastAsia="Times New Roman" w:hAnsi="Times New Roman" w:cs="Times New Roman"/>
                <w:color w:val="000000"/>
                <w:sz w:val="20"/>
                <w:szCs w:val="20"/>
                <w:lang w:eastAsia="ru-RU"/>
              </w:rPr>
              <w:t xml:space="preserve"> гр. 6 -  </w:t>
            </w:r>
            <w:r w:rsidRPr="008E231D">
              <w:rPr>
                <w:rFonts w:ascii="Times New Roman" w:eastAsia="Times New Roman" w:hAnsi="Times New Roman" w:cs="Times New Roman"/>
                <w:color w:val="000000"/>
                <w:sz w:val="20"/>
                <w:szCs w:val="20"/>
                <w:lang w:eastAsia="ru-RU"/>
              </w:rPr>
              <w:br/>
              <w:t xml:space="preserve">подраздел </w:t>
            </w:r>
            <w:r w:rsidRPr="008E231D">
              <w:rPr>
                <w:rFonts w:ascii="Times New Roman" w:eastAsia="Times New Roman" w:hAnsi="Times New Roman" w:cs="Times New Roman"/>
                <w:color w:val="000000"/>
                <w:sz w:val="20"/>
                <w:szCs w:val="20"/>
                <w:lang w:eastAsia="ru-RU"/>
              </w:rPr>
              <w:br/>
            </w:r>
            <w:hyperlink r:id="rId39" w:history="1">
              <w:r w:rsidRPr="008E231D">
                <w:rPr>
                  <w:rFonts w:ascii="Times New Roman" w:eastAsia="Times New Roman" w:hAnsi="Times New Roman" w:cs="Times New Roman"/>
                  <w:color w:val="000000"/>
                  <w:sz w:val="20"/>
                  <w:szCs w:val="20"/>
                  <w:lang w:eastAsia="ru-RU"/>
                </w:rPr>
                <w:t>2.1</w:t>
              </w:r>
            </w:hyperlink>
            <w:r w:rsidRPr="008E231D">
              <w:rPr>
                <w:rFonts w:ascii="Times New Roman" w:eastAsia="Times New Roman" w:hAnsi="Times New Roman" w:cs="Times New Roman"/>
                <w:color w:val="000000"/>
                <w:sz w:val="20"/>
                <w:szCs w:val="20"/>
                <w:lang w:eastAsia="ru-RU"/>
              </w:rPr>
              <w:t xml:space="preserve"> гр. 2)</w:t>
            </w:r>
          </w:p>
        </w:tc>
        <w:tc>
          <w:tcPr>
            <w:tcW w:w="288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плановый период</w:t>
            </w:r>
          </w:p>
        </w:tc>
        <w:tc>
          <w:tcPr>
            <w:tcW w:w="180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Merge/>
            <w:shd w:val="clear" w:color="auto" w:fill="auto"/>
            <w:vAlign w:val="center"/>
          </w:tcPr>
          <w:p w:rsidR="008E231D" w:rsidRPr="008E231D" w:rsidRDefault="008E231D" w:rsidP="008E231D">
            <w:pPr>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156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50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первый год</w:t>
            </w:r>
            <w:r w:rsidRPr="008E231D">
              <w:rPr>
                <w:rFonts w:ascii="Times New Roman" w:eastAsia="Times New Roman" w:hAnsi="Times New Roman" w:cs="Times New Roman"/>
                <w:color w:val="000000"/>
                <w:sz w:val="20"/>
                <w:szCs w:val="20"/>
                <w:lang w:eastAsia="ru-RU"/>
              </w:rPr>
              <w:br/>
              <w:t>(подраздел</w:t>
            </w:r>
            <w:r w:rsidRPr="008E231D">
              <w:rPr>
                <w:rFonts w:ascii="Times New Roman" w:eastAsia="Times New Roman" w:hAnsi="Times New Roman" w:cs="Times New Roman"/>
                <w:color w:val="000000"/>
                <w:sz w:val="20"/>
                <w:szCs w:val="20"/>
                <w:lang w:eastAsia="ru-RU"/>
              </w:rPr>
              <w:br/>
            </w:r>
            <w:hyperlink r:id="rId40" w:history="1">
              <w:r w:rsidRPr="008E231D">
                <w:rPr>
                  <w:rFonts w:ascii="Times New Roman" w:eastAsia="Times New Roman" w:hAnsi="Times New Roman" w:cs="Times New Roman"/>
                  <w:color w:val="000000"/>
                  <w:sz w:val="20"/>
                  <w:szCs w:val="20"/>
                  <w:lang w:eastAsia="ru-RU"/>
                </w:rPr>
                <w:t>1.2</w:t>
              </w:r>
            </w:hyperlink>
            <w:r w:rsidRPr="008E231D">
              <w:rPr>
                <w:rFonts w:ascii="Times New Roman" w:eastAsia="Times New Roman" w:hAnsi="Times New Roman" w:cs="Times New Roman"/>
                <w:color w:val="000000"/>
                <w:sz w:val="20"/>
                <w:szCs w:val="20"/>
                <w:lang w:eastAsia="ru-RU"/>
              </w:rPr>
              <w:t xml:space="preserve"> гр. 4 -  </w:t>
            </w:r>
            <w:r w:rsidRPr="008E231D">
              <w:rPr>
                <w:rFonts w:ascii="Times New Roman" w:eastAsia="Times New Roman" w:hAnsi="Times New Roman" w:cs="Times New Roman"/>
                <w:color w:val="000000"/>
                <w:sz w:val="20"/>
                <w:szCs w:val="20"/>
                <w:lang w:eastAsia="ru-RU"/>
              </w:rPr>
              <w:br/>
              <w:t xml:space="preserve">подраздел </w:t>
            </w:r>
            <w:r w:rsidRPr="008E231D">
              <w:rPr>
                <w:rFonts w:ascii="Times New Roman" w:eastAsia="Times New Roman" w:hAnsi="Times New Roman" w:cs="Times New Roman"/>
                <w:color w:val="000000"/>
                <w:sz w:val="20"/>
                <w:szCs w:val="20"/>
                <w:lang w:eastAsia="ru-RU"/>
              </w:rPr>
              <w:br/>
            </w:r>
            <w:hyperlink r:id="rId41" w:history="1">
              <w:r w:rsidRPr="008E231D">
                <w:rPr>
                  <w:rFonts w:ascii="Times New Roman" w:eastAsia="Times New Roman" w:hAnsi="Times New Roman" w:cs="Times New Roman"/>
                  <w:color w:val="000000"/>
                  <w:sz w:val="20"/>
                  <w:szCs w:val="20"/>
                  <w:lang w:eastAsia="ru-RU"/>
                </w:rPr>
                <w:t>2.1</w:t>
              </w:r>
            </w:hyperlink>
            <w:r w:rsidRPr="008E231D">
              <w:rPr>
                <w:rFonts w:ascii="Times New Roman" w:eastAsia="Times New Roman" w:hAnsi="Times New Roman" w:cs="Times New Roman"/>
                <w:color w:val="000000"/>
                <w:sz w:val="20"/>
                <w:szCs w:val="20"/>
                <w:lang w:eastAsia="ru-RU"/>
              </w:rPr>
              <w:t xml:space="preserve"> гр. 3)</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второй год</w:t>
            </w:r>
            <w:r w:rsidRPr="008E231D">
              <w:rPr>
                <w:rFonts w:ascii="Times New Roman" w:eastAsia="Times New Roman" w:hAnsi="Times New Roman" w:cs="Times New Roman"/>
                <w:color w:val="000000"/>
                <w:sz w:val="20"/>
                <w:szCs w:val="20"/>
                <w:lang w:eastAsia="ru-RU"/>
              </w:rPr>
              <w:br/>
              <w:t>(подраздел</w:t>
            </w:r>
            <w:r w:rsidRPr="008E231D">
              <w:rPr>
                <w:rFonts w:ascii="Times New Roman" w:eastAsia="Times New Roman" w:hAnsi="Times New Roman" w:cs="Times New Roman"/>
                <w:color w:val="000000"/>
                <w:sz w:val="20"/>
                <w:szCs w:val="20"/>
                <w:lang w:eastAsia="ru-RU"/>
              </w:rPr>
              <w:br/>
            </w:r>
            <w:hyperlink r:id="rId42" w:history="1">
              <w:r w:rsidRPr="008E231D">
                <w:rPr>
                  <w:rFonts w:ascii="Times New Roman" w:eastAsia="Times New Roman" w:hAnsi="Times New Roman" w:cs="Times New Roman"/>
                  <w:color w:val="000000"/>
                  <w:sz w:val="20"/>
                  <w:szCs w:val="20"/>
                  <w:lang w:eastAsia="ru-RU"/>
                </w:rPr>
                <w:t>1.2</w:t>
              </w:r>
            </w:hyperlink>
            <w:r w:rsidRPr="008E231D">
              <w:rPr>
                <w:rFonts w:ascii="Times New Roman" w:eastAsia="Times New Roman" w:hAnsi="Times New Roman" w:cs="Times New Roman"/>
                <w:color w:val="000000"/>
                <w:sz w:val="20"/>
                <w:szCs w:val="20"/>
                <w:lang w:eastAsia="ru-RU"/>
              </w:rPr>
              <w:t xml:space="preserve"> гр. 5 -  </w:t>
            </w:r>
            <w:r w:rsidRPr="008E231D">
              <w:rPr>
                <w:rFonts w:ascii="Times New Roman" w:eastAsia="Times New Roman" w:hAnsi="Times New Roman" w:cs="Times New Roman"/>
                <w:color w:val="000000"/>
                <w:sz w:val="20"/>
                <w:szCs w:val="20"/>
                <w:lang w:eastAsia="ru-RU"/>
              </w:rPr>
              <w:br/>
              <w:t xml:space="preserve">подраздел </w:t>
            </w:r>
            <w:r w:rsidRPr="008E231D">
              <w:rPr>
                <w:rFonts w:ascii="Times New Roman" w:eastAsia="Times New Roman" w:hAnsi="Times New Roman" w:cs="Times New Roman"/>
                <w:color w:val="000000"/>
                <w:sz w:val="20"/>
                <w:szCs w:val="20"/>
                <w:lang w:eastAsia="ru-RU"/>
              </w:rPr>
              <w:br/>
            </w:r>
            <w:hyperlink r:id="rId43" w:history="1">
              <w:r w:rsidRPr="008E231D">
                <w:rPr>
                  <w:rFonts w:ascii="Times New Roman" w:eastAsia="Times New Roman" w:hAnsi="Times New Roman" w:cs="Times New Roman"/>
                  <w:color w:val="000000"/>
                  <w:sz w:val="20"/>
                  <w:szCs w:val="20"/>
                  <w:lang w:eastAsia="ru-RU"/>
                </w:rPr>
                <w:t>2.1</w:t>
              </w:r>
            </w:hyperlink>
            <w:r w:rsidRPr="008E231D">
              <w:rPr>
                <w:rFonts w:ascii="Times New Roman" w:eastAsia="Times New Roman" w:hAnsi="Times New Roman" w:cs="Times New Roman"/>
                <w:color w:val="000000"/>
                <w:sz w:val="20"/>
                <w:szCs w:val="20"/>
                <w:lang w:eastAsia="ru-RU"/>
              </w:rPr>
              <w:t xml:space="preserve"> гр. 4)</w:t>
            </w:r>
          </w:p>
        </w:tc>
        <w:tc>
          <w:tcPr>
            <w:tcW w:w="14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первый год</w:t>
            </w:r>
            <w:r w:rsidRPr="008E231D">
              <w:rPr>
                <w:rFonts w:ascii="Times New Roman" w:eastAsia="Times New Roman" w:hAnsi="Times New Roman" w:cs="Times New Roman"/>
                <w:color w:val="000000"/>
                <w:sz w:val="20"/>
                <w:szCs w:val="20"/>
                <w:lang w:eastAsia="ru-RU"/>
              </w:rPr>
              <w:br/>
              <w:t>(подраздел</w:t>
            </w:r>
            <w:r w:rsidRPr="008E231D">
              <w:rPr>
                <w:rFonts w:ascii="Times New Roman" w:eastAsia="Times New Roman" w:hAnsi="Times New Roman" w:cs="Times New Roman"/>
                <w:color w:val="000000"/>
                <w:sz w:val="20"/>
                <w:szCs w:val="20"/>
                <w:lang w:eastAsia="ru-RU"/>
              </w:rPr>
              <w:br/>
            </w:r>
            <w:hyperlink r:id="rId44" w:history="1">
              <w:r w:rsidRPr="008E231D">
                <w:rPr>
                  <w:rFonts w:ascii="Times New Roman" w:eastAsia="Times New Roman" w:hAnsi="Times New Roman" w:cs="Times New Roman"/>
                  <w:color w:val="000000"/>
                  <w:sz w:val="20"/>
                  <w:szCs w:val="20"/>
                  <w:lang w:eastAsia="ru-RU"/>
                </w:rPr>
                <w:t>1.2</w:t>
              </w:r>
            </w:hyperlink>
            <w:r w:rsidRPr="008E231D">
              <w:rPr>
                <w:rFonts w:ascii="Times New Roman" w:eastAsia="Times New Roman" w:hAnsi="Times New Roman" w:cs="Times New Roman"/>
                <w:color w:val="000000"/>
                <w:sz w:val="20"/>
                <w:szCs w:val="20"/>
                <w:lang w:eastAsia="ru-RU"/>
              </w:rPr>
              <w:t xml:space="preserve"> гр. 8 </w:t>
            </w:r>
            <w:r w:rsidRPr="008E231D">
              <w:rPr>
                <w:rFonts w:ascii="Times New Roman" w:eastAsia="Times New Roman" w:hAnsi="Times New Roman" w:cs="Times New Roman"/>
                <w:color w:val="000000"/>
                <w:sz w:val="20"/>
                <w:szCs w:val="20"/>
                <w:lang w:eastAsia="ru-RU"/>
              </w:rPr>
              <w:br/>
              <w:t xml:space="preserve">- подраздел </w:t>
            </w:r>
            <w:hyperlink r:id="rId45" w:history="1">
              <w:r w:rsidRPr="008E231D">
                <w:rPr>
                  <w:rFonts w:ascii="Times New Roman" w:eastAsia="Times New Roman" w:hAnsi="Times New Roman" w:cs="Times New Roman"/>
                  <w:color w:val="000000"/>
                  <w:sz w:val="20"/>
                  <w:szCs w:val="20"/>
                  <w:lang w:eastAsia="ru-RU"/>
                </w:rPr>
                <w:t>2.1</w:t>
              </w:r>
            </w:hyperlink>
            <w:r w:rsidRPr="008E231D">
              <w:rPr>
                <w:rFonts w:ascii="Times New Roman" w:eastAsia="Times New Roman" w:hAnsi="Times New Roman" w:cs="Times New Roman"/>
                <w:color w:val="000000"/>
                <w:sz w:val="20"/>
                <w:szCs w:val="20"/>
                <w:lang w:eastAsia="ru-RU"/>
              </w:rPr>
              <w:t xml:space="preserve"> гр. 3)</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второй год</w:t>
            </w:r>
            <w:r w:rsidRPr="008E231D">
              <w:rPr>
                <w:rFonts w:ascii="Times New Roman" w:eastAsia="Times New Roman" w:hAnsi="Times New Roman" w:cs="Times New Roman"/>
                <w:color w:val="000000"/>
                <w:sz w:val="20"/>
                <w:szCs w:val="20"/>
                <w:lang w:eastAsia="ru-RU"/>
              </w:rPr>
              <w:br/>
              <w:t>(подраздел</w:t>
            </w:r>
            <w:r w:rsidRPr="008E231D">
              <w:rPr>
                <w:rFonts w:ascii="Times New Roman" w:eastAsia="Times New Roman" w:hAnsi="Times New Roman" w:cs="Times New Roman"/>
                <w:color w:val="000000"/>
                <w:sz w:val="20"/>
                <w:szCs w:val="20"/>
                <w:lang w:eastAsia="ru-RU"/>
              </w:rPr>
              <w:br/>
            </w:r>
            <w:hyperlink r:id="rId46" w:history="1">
              <w:r w:rsidRPr="008E231D">
                <w:rPr>
                  <w:rFonts w:ascii="Times New Roman" w:eastAsia="Times New Roman" w:hAnsi="Times New Roman" w:cs="Times New Roman"/>
                  <w:color w:val="000000"/>
                  <w:sz w:val="20"/>
                  <w:szCs w:val="20"/>
                  <w:lang w:eastAsia="ru-RU"/>
                </w:rPr>
                <w:t>1.2</w:t>
              </w:r>
            </w:hyperlink>
            <w:r w:rsidRPr="008E231D">
              <w:rPr>
                <w:rFonts w:ascii="Times New Roman" w:eastAsia="Times New Roman" w:hAnsi="Times New Roman" w:cs="Times New Roman"/>
                <w:color w:val="000000"/>
                <w:sz w:val="20"/>
                <w:szCs w:val="20"/>
                <w:lang w:eastAsia="ru-RU"/>
              </w:rPr>
              <w:t xml:space="preserve"> гр. 9 -  </w:t>
            </w:r>
            <w:r w:rsidRPr="008E231D">
              <w:rPr>
                <w:rFonts w:ascii="Times New Roman" w:eastAsia="Times New Roman" w:hAnsi="Times New Roman" w:cs="Times New Roman"/>
                <w:color w:val="000000"/>
                <w:sz w:val="20"/>
                <w:szCs w:val="20"/>
                <w:lang w:eastAsia="ru-RU"/>
              </w:rPr>
              <w:br/>
              <w:t xml:space="preserve">подраздел </w:t>
            </w:r>
            <w:r w:rsidRPr="008E231D">
              <w:rPr>
                <w:rFonts w:ascii="Times New Roman" w:eastAsia="Times New Roman" w:hAnsi="Times New Roman" w:cs="Times New Roman"/>
                <w:color w:val="000000"/>
                <w:sz w:val="20"/>
                <w:szCs w:val="20"/>
                <w:lang w:eastAsia="ru-RU"/>
              </w:rPr>
              <w:br/>
            </w:r>
            <w:hyperlink r:id="rId47" w:history="1">
              <w:r w:rsidRPr="008E231D">
                <w:rPr>
                  <w:rFonts w:ascii="Times New Roman" w:eastAsia="Times New Roman" w:hAnsi="Times New Roman" w:cs="Times New Roman"/>
                  <w:color w:val="000000"/>
                  <w:sz w:val="20"/>
                  <w:szCs w:val="20"/>
                  <w:lang w:eastAsia="ru-RU"/>
                </w:rPr>
                <w:t>2.1</w:t>
              </w:r>
            </w:hyperlink>
            <w:r w:rsidRPr="008E231D">
              <w:rPr>
                <w:rFonts w:ascii="Times New Roman" w:eastAsia="Times New Roman" w:hAnsi="Times New Roman" w:cs="Times New Roman"/>
                <w:color w:val="000000"/>
                <w:sz w:val="20"/>
                <w:szCs w:val="20"/>
                <w:lang w:eastAsia="ru-RU"/>
              </w:rPr>
              <w:t xml:space="preserve"> гр. 4)</w:t>
            </w:r>
          </w:p>
        </w:tc>
        <w:tc>
          <w:tcPr>
            <w:tcW w:w="180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Merge/>
            <w:shd w:val="clear" w:color="auto" w:fill="auto"/>
            <w:vAlign w:val="center"/>
          </w:tcPr>
          <w:p w:rsidR="008E231D" w:rsidRPr="008E231D" w:rsidRDefault="008E231D" w:rsidP="008E231D">
            <w:pPr>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15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w:t>
            </w:r>
          </w:p>
        </w:tc>
        <w:tc>
          <w:tcPr>
            <w:tcW w:w="15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2</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3</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4</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5</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6</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7</w:t>
            </w: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8</w:t>
            </w:r>
          </w:p>
        </w:tc>
        <w:tc>
          <w:tcPr>
            <w:tcW w:w="1980" w:type="dxa"/>
            <w:shd w:val="clear" w:color="auto" w:fill="auto"/>
            <w:vAlign w:val="center"/>
          </w:tcPr>
          <w:p w:rsidR="008E231D" w:rsidRPr="008E231D" w:rsidRDefault="008E231D" w:rsidP="008E231D">
            <w:pPr>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9</w:t>
            </w:r>
          </w:p>
        </w:tc>
      </w:tr>
      <w:tr w:rsidR="008E231D" w:rsidRPr="008E231D" w:rsidTr="00F51BB9">
        <w:trPr>
          <w:tblCellSpacing w:w="5" w:type="nil"/>
        </w:trPr>
        <w:tc>
          <w:tcPr>
            <w:tcW w:w="15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5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shd w:val="clear" w:color="auto" w:fill="auto"/>
            <w:vAlign w:val="center"/>
          </w:tcPr>
          <w:p w:rsidR="008E231D" w:rsidRPr="008E231D" w:rsidRDefault="008E231D" w:rsidP="008E231D">
            <w:pPr>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15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5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tcBorders>
              <w:bottom w:val="single" w:sz="4" w:space="0" w:color="auto"/>
            </w:tcBorders>
            <w:shd w:val="clear" w:color="auto" w:fill="auto"/>
            <w:vAlign w:val="center"/>
          </w:tcPr>
          <w:p w:rsidR="008E231D" w:rsidRPr="008E231D" w:rsidRDefault="008E231D" w:rsidP="008E231D">
            <w:pPr>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15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Итого</w:t>
            </w:r>
          </w:p>
        </w:tc>
        <w:tc>
          <w:tcPr>
            <w:tcW w:w="15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tcBorders>
              <w:right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nil"/>
              <w:right w:val="nil"/>
            </w:tcBorders>
            <w:shd w:val="clear" w:color="auto" w:fill="auto"/>
            <w:vAlign w:val="center"/>
          </w:tcPr>
          <w:p w:rsidR="008E231D" w:rsidRPr="008E231D" w:rsidRDefault="008E231D" w:rsidP="008E231D">
            <w:pPr>
              <w:spacing w:after="0" w:line="240" w:lineRule="auto"/>
              <w:jc w:val="center"/>
              <w:rPr>
                <w:rFonts w:ascii="Times New Roman" w:eastAsia="Times New Roman" w:hAnsi="Times New Roman" w:cs="Times New Roman"/>
                <w:color w:val="000000"/>
                <w:sz w:val="20"/>
                <w:szCs w:val="20"/>
                <w:lang w:eastAsia="ru-RU"/>
              </w:rPr>
            </w:pPr>
          </w:p>
        </w:tc>
      </w:tr>
    </w:tbl>
    <w:p w:rsidR="008E231D" w:rsidRPr="008E231D" w:rsidRDefault="008E231D" w:rsidP="008E231D">
      <w:pPr>
        <w:widowControl w:val="0"/>
        <w:autoSpaceDE w:val="0"/>
        <w:autoSpaceDN w:val="0"/>
        <w:adjustRightInd w:val="0"/>
        <w:spacing w:after="0" w:line="240" w:lineRule="auto"/>
        <w:jc w:val="right"/>
        <w:rPr>
          <w:rFonts w:ascii="Times New Roman" w:eastAsia="Times New Roman" w:hAnsi="Times New Roman" w:cs="Times New Roman"/>
          <w:color w:val="000000"/>
          <w:sz w:val="20"/>
          <w:szCs w:val="20"/>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1.4. Бюджетные данные, подлежащие использованию</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иным получателем бюджетных средств</w:t>
      </w:r>
    </w:p>
    <w:p w:rsidR="008E231D" w:rsidRPr="008E231D" w:rsidRDefault="008E231D" w:rsidP="008E231D">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1620"/>
        <w:gridCol w:w="1440"/>
        <w:gridCol w:w="1440"/>
        <w:gridCol w:w="1440"/>
        <w:gridCol w:w="1440"/>
        <w:gridCol w:w="1440"/>
        <w:gridCol w:w="1440"/>
        <w:gridCol w:w="1800"/>
        <w:gridCol w:w="1980"/>
      </w:tblGrid>
      <w:tr w:rsidR="008E231D" w:rsidRPr="008E231D" w:rsidTr="00F51BB9">
        <w:trPr>
          <w:tblCellSpacing w:w="5" w:type="nil"/>
        </w:trPr>
        <w:tc>
          <w:tcPr>
            <w:tcW w:w="162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Код по БК</w:t>
            </w:r>
          </w:p>
        </w:tc>
        <w:tc>
          <w:tcPr>
            <w:tcW w:w="4320" w:type="dxa"/>
            <w:gridSpan w:val="3"/>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Бюджетные ассигнования</w:t>
            </w:r>
          </w:p>
        </w:tc>
        <w:tc>
          <w:tcPr>
            <w:tcW w:w="4320" w:type="dxa"/>
            <w:gridSpan w:val="3"/>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Лимиты бюджетных обязательств</w:t>
            </w:r>
          </w:p>
        </w:tc>
        <w:tc>
          <w:tcPr>
            <w:tcW w:w="180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Предельные объемы финансирования</w:t>
            </w:r>
          </w:p>
        </w:tc>
        <w:tc>
          <w:tcPr>
            <w:tcW w:w="198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Примечание</w:t>
            </w:r>
          </w:p>
        </w:tc>
      </w:tr>
      <w:tr w:rsidR="008E231D" w:rsidRPr="008E231D" w:rsidTr="00F51BB9">
        <w:trPr>
          <w:tblCellSpacing w:w="5" w:type="nil"/>
        </w:trPr>
        <w:tc>
          <w:tcPr>
            <w:tcW w:w="162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текущий</w:t>
            </w:r>
            <w:r w:rsidRPr="008E231D">
              <w:rPr>
                <w:rFonts w:ascii="Times New Roman" w:eastAsia="Times New Roman" w:hAnsi="Times New Roman" w:cs="Times New Roman"/>
                <w:color w:val="000000"/>
                <w:sz w:val="20"/>
                <w:szCs w:val="20"/>
                <w:lang w:eastAsia="ru-RU"/>
              </w:rPr>
              <w:br/>
              <w:t>финансовый год</w:t>
            </w:r>
          </w:p>
        </w:tc>
        <w:tc>
          <w:tcPr>
            <w:tcW w:w="288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плановый период</w:t>
            </w:r>
          </w:p>
        </w:tc>
        <w:tc>
          <w:tcPr>
            <w:tcW w:w="144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текущий финансовый год</w:t>
            </w:r>
          </w:p>
        </w:tc>
        <w:tc>
          <w:tcPr>
            <w:tcW w:w="288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плановый период</w:t>
            </w:r>
          </w:p>
        </w:tc>
        <w:tc>
          <w:tcPr>
            <w:tcW w:w="180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162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первый</w:t>
            </w:r>
            <w:r w:rsidRPr="008E231D">
              <w:rPr>
                <w:rFonts w:ascii="Times New Roman" w:eastAsia="Times New Roman" w:hAnsi="Times New Roman" w:cs="Times New Roman"/>
                <w:color w:val="000000"/>
                <w:sz w:val="20"/>
                <w:szCs w:val="20"/>
                <w:lang w:eastAsia="ru-RU"/>
              </w:rPr>
              <w:br/>
              <w:t xml:space="preserve"> год</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второй</w:t>
            </w:r>
            <w:r w:rsidRPr="008E231D">
              <w:rPr>
                <w:rFonts w:ascii="Times New Roman" w:eastAsia="Times New Roman" w:hAnsi="Times New Roman" w:cs="Times New Roman"/>
                <w:color w:val="000000"/>
                <w:sz w:val="20"/>
                <w:szCs w:val="20"/>
                <w:lang w:eastAsia="ru-RU"/>
              </w:rPr>
              <w:br/>
              <w:t xml:space="preserve"> год</w:t>
            </w:r>
          </w:p>
        </w:tc>
        <w:tc>
          <w:tcPr>
            <w:tcW w:w="14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первый</w:t>
            </w:r>
            <w:r w:rsidRPr="008E231D">
              <w:rPr>
                <w:rFonts w:ascii="Times New Roman" w:eastAsia="Times New Roman" w:hAnsi="Times New Roman" w:cs="Times New Roman"/>
                <w:color w:val="000000"/>
                <w:sz w:val="20"/>
                <w:szCs w:val="20"/>
                <w:lang w:eastAsia="ru-RU"/>
              </w:rPr>
              <w:br/>
              <w:t xml:space="preserve"> год</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второй</w:t>
            </w:r>
            <w:r w:rsidRPr="008E231D">
              <w:rPr>
                <w:rFonts w:ascii="Times New Roman" w:eastAsia="Times New Roman" w:hAnsi="Times New Roman" w:cs="Times New Roman"/>
                <w:color w:val="000000"/>
                <w:sz w:val="20"/>
                <w:szCs w:val="20"/>
                <w:lang w:eastAsia="ru-RU"/>
              </w:rPr>
              <w:br/>
              <w:t xml:space="preserve"> год</w:t>
            </w:r>
          </w:p>
        </w:tc>
        <w:tc>
          <w:tcPr>
            <w:tcW w:w="180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16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2</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3</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4</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5</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6</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7</w:t>
            </w: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8</w:t>
            </w: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9</w:t>
            </w:r>
          </w:p>
        </w:tc>
      </w:tr>
      <w:tr w:rsidR="008E231D" w:rsidRPr="008E231D" w:rsidTr="00F51BB9">
        <w:trPr>
          <w:tblCellSpacing w:w="5" w:type="nil"/>
        </w:trPr>
        <w:tc>
          <w:tcPr>
            <w:tcW w:w="16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16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16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16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Итого</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tcBorders>
              <w:right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nil"/>
              <w:right w:val="nil"/>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bl>
    <w:p w:rsidR="008E231D" w:rsidRPr="008E231D" w:rsidRDefault="008E231D" w:rsidP="008E231D">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right"/>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Номер страницы _________</w:t>
      </w:r>
    </w:p>
    <w:p w:rsidR="008E231D" w:rsidRPr="008E231D" w:rsidRDefault="008E231D" w:rsidP="008E231D">
      <w:pPr>
        <w:widowControl w:val="0"/>
        <w:autoSpaceDE w:val="0"/>
        <w:autoSpaceDN w:val="0"/>
        <w:adjustRightInd w:val="0"/>
        <w:spacing w:after="0" w:line="240" w:lineRule="auto"/>
        <w:jc w:val="right"/>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Всего страниц __________</w:t>
      </w:r>
    </w:p>
    <w:p w:rsidR="008E231D" w:rsidRPr="008E231D" w:rsidRDefault="008E231D" w:rsidP="008E231D">
      <w:pPr>
        <w:autoSpaceDE w:val="0"/>
        <w:autoSpaceDN w:val="0"/>
        <w:adjustRightInd w:val="0"/>
        <w:spacing w:after="0" w:line="240" w:lineRule="auto"/>
        <w:ind w:right="-83"/>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                                                                                                                                                                                                                           на «___» _________ 20__ г.</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1.5. Неиспользованные бюджетные данные</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иного получателя бюджетных средств</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bl>
      <w:tblPr>
        <w:tblW w:w="14040"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1620"/>
        <w:gridCol w:w="1440"/>
        <w:gridCol w:w="1440"/>
        <w:gridCol w:w="1440"/>
        <w:gridCol w:w="1440"/>
        <w:gridCol w:w="1440"/>
        <w:gridCol w:w="1440"/>
        <w:gridCol w:w="1800"/>
        <w:gridCol w:w="1980"/>
      </w:tblGrid>
      <w:tr w:rsidR="008E231D" w:rsidRPr="008E231D" w:rsidTr="00F51BB9">
        <w:trPr>
          <w:tblCellSpacing w:w="5" w:type="nil"/>
        </w:trPr>
        <w:tc>
          <w:tcPr>
            <w:tcW w:w="162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Код по БК</w:t>
            </w:r>
          </w:p>
        </w:tc>
        <w:tc>
          <w:tcPr>
            <w:tcW w:w="4320" w:type="dxa"/>
            <w:gridSpan w:val="3"/>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Бюджетные ассигнования</w:t>
            </w:r>
          </w:p>
        </w:tc>
        <w:tc>
          <w:tcPr>
            <w:tcW w:w="4320" w:type="dxa"/>
            <w:gridSpan w:val="3"/>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Лимиты бюджетных обязательств</w:t>
            </w:r>
          </w:p>
        </w:tc>
        <w:tc>
          <w:tcPr>
            <w:tcW w:w="180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Предельные объемы финансирования</w:t>
            </w:r>
          </w:p>
        </w:tc>
        <w:tc>
          <w:tcPr>
            <w:tcW w:w="198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Примечание</w:t>
            </w:r>
          </w:p>
        </w:tc>
      </w:tr>
      <w:tr w:rsidR="008E231D" w:rsidRPr="008E231D" w:rsidTr="00F51BB9">
        <w:trPr>
          <w:tblCellSpacing w:w="5" w:type="nil"/>
        </w:trPr>
        <w:tc>
          <w:tcPr>
            <w:tcW w:w="162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текущий</w:t>
            </w:r>
            <w:r w:rsidRPr="008E231D">
              <w:rPr>
                <w:rFonts w:ascii="Times New Roman" w:eastAsia="Times New Roman" w:hAnsi="Times New Roman" w:cs="Times New Roman"/>
                <w:color w:val="000000"/>
                <w:sz w:val="20"/>
                <w:szCs w:val="20"/>
                <w:lang w:eastAsia="ru-RU"/>
              </w:rPr>
              <w:br/>
              <w:t>финансовый  год</w:t>
            </w:r>
          </w:p>
        </w:tc>
        <w:tc>
          <w:tcPr>
            <w:tcW w:w="288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плановый период</w:t>
            </w:r>
          </w:p>
        </w:tc>
        <w:tc>
          <w:tcPr>
            <w:tcW w:w="1440" w:type="dxa"/>
            <w:vMerge w:val="restart"/>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текущий финансовый год</w:t>
            </w:r>
          </w:p>
        </w:tc>
        <w:tc>
          <w:tcPr>
            <w:tcW w:w="2880" w:type="dxa"/>
            <w:gridSpan w:val="2"/>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плановый период</w:t>
            </w:r>
          </w:p>
        </w:tc>
        <w:tc>
          <w:tcPr>
            <w:tcW w:w="180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162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первый год</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второй год</w:t>
            </w:r>
          </w:p>
        </w:tc>
        <w:tc>
          <w:tcPr>
            <w:tcW w:w="144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первый</w:t>
            </w:r>
            <w:r w:rsidRPr="008E231D">
              <w:rPr>
                <w:rFonts w:ascii="Times New Roman" w:eastAsia="Times New Roman" w:hAnsi="Times New Roman" w:cs="Times New Roman"/>
                <w:color w:val="000000"/>
                <w:sz w:val="20"/>
                <w:szCs w:val="20"/>
                <w:lang w:eastAsia="ru-RU"/>
              </w:rPr>
              <w:br/>
              <w:t xml:space="preserve"> год</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второй</w:t>
            </w:r>
            <w:r w:rsidRPr="008E231D">
              <w:rPr>
                <w:rFonts w:ascii="Times New Roman" w:eastAsia="Times New Roman" w:hAnsi="Times New Roman" w:cs="Times New Roman"/>
                <w:color w:val="000000"/>
                <w:sz w:val="20"/>
                <w:szCs w:val="20"/>
                <w:lang w:eastAsia="ru-RU"/>
              </w:rPr>
              <w:br/>
              <w:t xml:space="preserve"> год</w:t>
            </w:r>
          </w:p>
        </w:tc>
        <w:tc>
          <w:tcPr>
            <w:tcW w:w="180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Merge/>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16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2</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3</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4</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5</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6</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7</w:t>
            </w: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8</w:t>
            </w: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9</w:t>
            </w:r>
          </w:p>
        </w:tc>
      </w:tr>
      <w:tr w:rsidR="008E231D" w:rsidRPr="008E231D" w:rsidTr="00F51BB9">
        <w:trPr>
          <w:tblCellSpacing w:w="5" w:type="nil"/>
        </w:trPr>
        <w:tc>
          <w:tcPr>
            <w:tcW w:w="16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16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16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162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Итого</w:t>
            </w: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4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800" w:type="dxa"/>
            <w:tcBorders>
              <w:right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nil"/>
              <w:right w:val="nil"/>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bl>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2. Операции с бюджетными обязательствами</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и бюджетными средствами</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2.1. Операции с бюджетными обязательствами и бюджетными</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средствами получателя бюджетных средств</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bl>
      <w:tblPr>
        <w:tblW w:w="15480"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1620"/>
        <w:gridCol w:w="1620"/>
        <w:gridCol w:w="900"/>
        <w:gridCol w:w="900"/>
        <w:gridCol w:w="900"/>
        <w:gridCol w:w="900"/>
        <w:gridCol w:w="720"/>
        <w:gridCol w:w="1080"/>
        <w:gridCol w:w="720"/>
        <w:gridCol w:w="1080"/>
        <w:gridCol w:w="1260"/>
        <w:gridCol w:w="1260"/>
        <w:gridCol w:w="1260"/>
        <w:gridCol w:w="1260"/>
      </w:tblGrid>
      <w:tr w:rsidR="008E231D" w:rsidRPr="008E231D" w:rsidTr="00F51BB9">
        <w:trPr>
          <w:trHeight w:val="480"/>
          <w:tblCellSpacing w:w="5" w:type="nil"/>
        </w:trPr>
        <w:tc>
          <w:tcPr>
            <w:tcW w:w="1620" w:type="dxa"/>
            <w:vMerge w:val="restart"/>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Код по БК </w:t>
            </w:r>
          </w:p>
        </w:tc>
        <w:tc>
          <w:tcPr>
            <w:tcW w:w="5220" w:type="dxa"/>
            <w:gridSpan w:val="5"/>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Поставленные на учет  </w:t>
            </w:r>
            <w:r w:rsidRPr="008E231D">
              <w:rPr>
                <w:rFonts w:ascii="Times New Roman" w:eastAsia="Times New Roman" w:hAnsi="Times New Roman" w:cs="Times New Roman"/>
                <w:color w:val="000000"/>
                <w:sz w:val="20"/>
                <w:szCs w:val="20"/>
                <w:lang w:eastAsia="ru-RU"/>
              </w:rPr>
              <w:br/>
              <w:t>бюджетные обязательства</w:t>
            </w:r>
          </w:p>
        </w:tc>
        <w:tc>
          <w:tcPr>
            <w:tcW w:w="1800" w:type="dxa"/>
            <w:gridSpan w:val="2"/>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Поступления</w:t>
            </w:r>
          </w:p>
        </w:tc>
        <w:tc>
          <w:tcPr>
            <w:tcW w:w="1800" w:type="dxa"/>
            <w:gridSpan w:val="2"/>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Выплаты</w:t>
            </w:r>
          </w:p>
        </w:tc>
        <w:tc>
          <w:tcPr>
            <w:tcW w:w="3780" w:type="dxa"/>
            <w:gridSpan w:val="3"/>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Итого кассовых выплат</w:t>
            </w:r>
          </w:p>
        </w:tc>
        <w:tc>
          <w:tcPr>
            <w:tcW w:w="1260" w:type="dxa"/>
            <w:vMerge w:val="restart"/>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Примечание</w:t>
            </w:r>
          </w:p>
        </w:tc>
      </w:tr>
      <w:tr w:rsidR="008E231D" w:rsidRPr="008E231D" w:rsidTr="00F51BB9">
        <w:trPr>
          <w:trHeight w:val="480"/>
          <w:tblCellSpacing w:w="5" w:type="nil"/>
        </w:trPr>
        <w:tc>
          <w:tcPr>
            <w:tcW w:w="1620" w:type="dxa"/>
            <w:vMerge/>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620" w:type="dxa"/>
            <w:shd w:val="clear" w:color="auto" w:fill="auto"/>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текущий</w:t>
            </w:r>
            <w:r w:rsidRPr="008E231D">
              <w:rPr>
                <w:rFonts w:ascii="Times New Roman" w:eastAsia="Times New Roman" w:hAnsi="Times New Roman" w:cs="Times New Roman"/>
                <w:color w:val="000000"/>
                <w:sz w:val="20"/>
                <w:szCs w:val="20"/>
                <w:lang w:eastAsia="ru-RU"/>
              </w:rPr>
              <w:br/>
              <w:t xml:space="preserve">финансовый год    </w:t>
            </w:r>
          </w:p>
        </w:tc>
        <w:tc>
          <w:tcPr>
            <w:tcW w:w="3600" w:type="dxa"/>
            <w:gridSpan w:val="4"/>
            <w:shd w:val="clear" w:color="auto" w:fill="auto"/>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на плановый период</w:t>
            </w:r>
          </w:p>
        </w:tc>
        <w:tc>
          <w:tcPr>
            <w:tcW w:w="720" w:type="dxa"/>
            <w:vMerge w:val="restart"/>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всего</w:t>
            </w:r>
          </w:p>
        </w:tc>
        <w:tc>
          <w:tcPr>
            <w:tcW w:w="1080" w:type="dxa"/>
            <w:vMerge w:val="restart"/>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в том числе с </w:t>
            </w:r>
            <w:proofErr w:type="gramStart"/>
            <w:r w:rsidRPr="008E231D">
              <w:rPr>
                <w:rFonts w:ascii="Times New Roman" w:eastAsia="Times New Roman" w:hAnsi="Times New Roman" w:cs="Times New Roman"/>
                <w:color w:val="000000"/>
                <w:sz w:val="20"/>
                <w:szCs w:val="20"/>
                <w:lang w:eastAsia="ru-RU"/>
              </w:rPr>
              <w:t>банков-</w:t>
            </w:r>
            <w:proofErr w:type="spellStart"/>
            <w:r w:rsidRPr="008E231D">
              <w:rPr>
                <w:rFonts w:ascii="Times New Roman" w:eastAsia="Times New Roman" w:hAnsi="Times New Roman" w:cs="Times New Roman"/>
                <w:color w:val="000000"/>
                <w:sz w:val="20"/>
                <w:szCs w:val="20"/>
                <w:lang w:eastAsia="ru-RU"/>
              </w:rPr>
              <w:t>ского</w:t>
            </w:r>
            <w:proofErr w:type="spellEnd"/>
            <w:proofErr w:type="gramEnd"/>
            <w:r w:rsidRPr="008E231D">
              <w:rPr>
                <w:rFonts w:ascii="Times New Roman" w:eastAsia="Times New Roman" w:hAnsi="Times New Roman" w:cs="Times New Roman"/>
                <w:color w:val="000000"/>
                <w:sz w:val="20"/>
                <w:szCs w:val="20"/>
                <w:lang w:eastAsia="ru-RU"/>
              </w:rPr>
              <w:t xml:space="preserve"> счета </w:t>
            </w:r>
            <w:proofErr w:type="spellStart"/>
            <w:r w:rsidRPr="008E231D">
              <w:rPr>
                <w:rFonts w:ascii="Times New Roman" w:eastAsia="Times New Roman" w:hAnsi="Times New Roman" w:cs="Times New Roman"/>
                <w:color w:val="000000"/>
                <w:sz w:val="20"/>
                <w:szCs w:val="20"/>
                <w:lang w:eastAsia="ru-RU"/>
              </w:rPr>
              <w:t>получа</w:t>
            </w:r>
            <w:proofErr w:type="spellEnd"/>
            <w:r w:rsidRPr="008E231D">
              <w:rPr>
                <w:rFonts w:ascii="Times New Roman" w:eastAsia="Times New Roman" w:hAnsi="Times New Roman" w:cs="Times New Roman"/>
                <w:color w:val="000000"/>
                <w:sz w:val="20"/>
                <w:szCs w:val="20"/>
                <w:lang w:eastAsia="ru-RU"/>
              </w:rPr>
              <w:t>-теля бюджет-</w:t>
            </w:r>
            <w:proofErr w:type="spellStart"/>
            <w:r w:rsidRPr="008E231D">
              <w:rPr>
                <w:rFonts w:ascii="Times New Roman" w:eastAsia="Times New Roman" w:hAnsi="Times New Roman" w:cs="Times New Roman"/>
                <w:color w:val="000000"/>
                <w:sz w:val="20"/>
                <w:szCs w:val="20"/>
                <w:lang w:eastAsia="ru-RU"/>
              </w:rPr>
              <w:t>ных</w:t>
            </w:r>
            <w:proofErr w:type="spellEnd"/>
            <w:r w:rsidRPr="008E231D">
              <w:rPr>
                <w:rFonts w:ascii="Times New Roman" w:eastAsia="Times New Roman" w:hAnsi="Times New Roman" w:cs="Times New Roman"/>
                <w:color w:val="000000"/>
                <w:sz w:val="20"/>
                <w:szCs w:val="20"/>
                <w:lang w:eastAsia="ru-RU"/>
              </w:rPr>
              <w:t xml:space="preserve"> средств  </w:t>
            </w:r>
          </w:p>
        </w:tc>
        <w:tc>
          <w:tcPr>
            <w:tcW w:w="720" w:type="dxa"/>
            <w:vMerge w:val="restart"/>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всего</w:t>
            </w:r>
          </w:p>
        </w:tc>
        <w:tc>
          <w:tcPr>
            <w:tcW w:w="1080" w:type="dxa"/>
            <w:vMerge w:val="restart"/>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в том числе на </w:t>
            </w:r>
            <w:proofErr w:type="gramStart"/>
            <w:r w:rsidRPr="008E231D">
              <w:rPr>
                <w:rFonts w:ascii="Times New Roman" w:eastAsia="Times New Roman" w:hAnsi="Times New Roman" w:cs="Times New Roman"/>
                <w:color w:val="000000"/>
                <w:sz w:val="20"/>
                <w:szCs w:val="20"/>
                <w:lang w:eastAsia="ru-RU"/>
              </w:rPr>
              <w:t>банков-</w:t>
            </w:r>
            <w:proofErr w:type="spellStart"/>
            <w:r w:rsidRPr="008E231D">
              <w:rPr>
                <w:rFonts w:ascii="Times New Roman" w:eastAsia="Times New Roman" w:hAnsi="Times New Roman" w:cs="Times New Roman"/>
                <w:color w:val="000000"/>
                <w:sz w:val="20"/>
                <w:szCs w:val="20"/>
                <w:lang w:eastAsia="ru-RU"/>
              </w:rPr>
              <w:t>ский</w:t>
            </w:r>
            <w:proofErr w:type="spellEnd"/>
            <w:proofErr w:type="gramEnd"/>
            <w:r w:rsidRPr="008E231D">
              <w:rPr>
                <w:rFonts w:ascii="Times New Roman" w:eastAsia="Times New Roman" w:hAnsi="Times New Roman" w:cs="Times New Roman"/>
                <w:color w:val="000000"/>
                <w:sz w:val="20"/>
                <w:szCs w:val="20"/>
                <w:lang w:eastAsia="ru-RU"/>
              </w:rPr>
              <w:t xml:space="preserve"> счет </w:t>
            </w:r>
            <w:proofErr w:type="spellStart"/>
            <w:r w:rsidRPr="008E231D">
              <w:rPr>
                <w:rFonts w:ascii="Times New Roman" w:eastAsia="Times New Roman" w:hAnsi="Times New Roman" w:cs="Times New Roman"/>
                <w:color w:val="000000"/>
                <w:sz w:val="20"/>
                <w:szCs w:val="20"/>
                <w:lang w:eastAsia="ru-RU"/>
              </w:rPr>
              <w:t>получате</w:t>
            </w:r>
            <w:proofErr w:type="spellEnd"/>
            <w:r w:rsidRPr="008E231D">
              <w:rPr>
                <w:rFonts w:ascii="Times New Roman" w:eastAsia="Times New Roman" w:hAnsi="Times New Roman" w:cs="Times New Roman"/>
                <w:color w:val="000000"/>
                <w:sz w:val="20"/>
                <w:szCs w:val="20"/>
                <w:lang w:eastAsia="ru-RU"/>
              </w:rPr>
              <w:t>-ля бюджет-</w:t>
            </w:r>
            <w:proofErr w:type="spellStart"/>
            <w:r w:rsidRPr="008E231D">
              <w:rPr>
                <w:rFonts w:ascii="Times New Roman" w:eastAsia="Times New Roman" w:hAnsi="Times New Roman" w:cs="Times New Roman"/>
                <w:color w:val="000000"/>
                <w:sz w:val="20"/>
                <w:szCs w:val="20"/>
                <w:lang w:eastAsia="ru-RU"/>
              </w:rPr>
              <w:t>ных</w:t>
            </w:r>
            <w:proofErr w:type="spellEnd"/>
            <w:r w:rsidRPr="008E231D">
              <w:rPr>
                <w:rFonts w:ascii="Times New Roman" w:eastAsia="Times New Roman" w:hAnsi="Times New Roman" w:cs="Times New Roman"/>
                <w:color w:val="000000"/>
                <w:sz w:val="20"/>
                <w:szCs w:val="20"/>
                <w:lang w:eastAsia="ru-RU"/>
              </w:rPr>
              <w:t xml:space="preserve"> средств  </w:t>
            </w:r>
          </w:p>
        </w:tc>
        <w:tc>
          <w:tcPr>
            <w:tcW w:w="1260" w:type="dxa"/>
            <w:vMerge w:val="restart"/>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кассовые выплаты, за</w:t>
            </w:r>
            <w:r w:rsidRPr="008E231D">
              <w:rPr>
                <w:rFonts w:ascii="Times New Roman" w:eastAsia="Times New Roman" w:hAnsi="Times New Roman" w:cs="Times New Roman"/>
                <w:color w:val="000000"/>
                <w:sz w:val="20"/>
                <w:szCs w:val="20"/>
                <w:lang w:eastAsia="ru-RU"/>
              </w:rPr>
              <w:br/>
            </w:r>
            <w:proofErr w:type="spellStart"/>
            <w:proofErr w:type="gramStart"/>
            <w:r w:rsidRPr="008E231D">
              <w:rPr>
                <w:rFonts w:ascii="Times New Roman" w:eastAsia="Times New Roman" w:hAnsi="Times New Roman" w:cs="Times New Roman"/>
                <w:color w:val="000000"/>
                <w:sz w:val="20"/>
                <w:szCs w:val="20"/>
                <w:lang w:eastAsia="ru-RU"/>
              </w:rPr>
              <w:t>исключе-нием</w:t>
            </w:r>
            <w:proofErr w:type="spellEnd"/>
            <w:proofErr w:type="gramEnd"/>
            <w:r w:rsidRPr="008E231D">
              <w:rPr>
                <w:rFonts w:ascii="Times New Roman" w:eastAsia="Times New Roman" w:hAnsi="Times New Roman" w:cs="Times New Roman"/>
                <w:color w:val="000000"/>
                <w:sz w:val="20"/>
                <w:szCs w:val="20"/>
                <w:lang w:eastAsia="ru-RU"/>
              </w:rPr>
              <w:t xml:space="preserve"> </w:t>
            </w:r>
            <w:proofErr w:type="spellStart"/>
            <w:r w:rsidRPr="008E231D">
              <w:rPr>
                <w:rFonts w:ascii="Times New Roman" w:eastAsia="Times New Roman" w:hAnsi="Times New Roman" w:cs="Times New Roman"/>
                <w:color w:val="000000"/>
                <w:sz w:val="20"/>
                <w:szCs w:val="20"/>
                <w:lang w:eastAsia="ru-RU"/>
              </w:rPr>
              <w:t>перечисле-ний</w:t>
            </w:r>
            <w:proofErr w:type="spellEnd"/>
            <w:r w:rsidRPr="008E231D">
              <w:rPr>
                <w:rFonts w:ascii="Times New Roman" w:eastAsia="Times New Roman" w:hAnsi="Times New Roman" w:cs="Times New Roman"/>
                <w:color w:val="000000"/>
                <w:sz w:val="20"/>
                <w:szCs w:val="20"/>
                <w:lang w:eastAsia="ru-RU"/>
              </w:rPr>
              <w:t xml:space="preserve"> на банковский </w:t>
            </w:r>
            <w:r w:rsidRPr="008E231D">
              <w:rPr>
                <w:rFonts w:ascii="Times New Roman" w:eastAsia="Times New Roman" w:hAnsi="Times New Roman" w:cs="Times New Roman"/>
                <w:color w:val="000000"/>
                <w:sz w:val="20"/>
                <w:szCs w:val="20"/>
                <w:lang w:eastAsia="ru-RU"/>
              </w:rPr>
              <w:br/>
              <w:t xml:space="preserve">счет (гр. 7 - гр. 8 - гр. 5 - гр. 6)   </w:t>
            </w:r>
          </w:p>
        </w:tc>
        <w:tc>
          <w:tcPr>
            <w:tcW w:w="1260" w:type="dxa"/>
            <w:vMerge w:val="restart"/>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перечислено на банковский счет (гр. 8 - гр. 6)  </w:t>
            </w:r>
          </w:p>
        </w:tc>
        <w:tc>
          <w:tcPr>
            <w:tcW w:w="1260" w:type="dxa"/>
            <w:vMerge w:val="restart"/>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кассовые выплаты с учетом </w:t>
            </w:r>
            <w:proofErr w:type="spellStart"/>
            <w:proofErr w:type="gramStart"/>
            <w:r w:rsidRPr="008E231D">
              <w:rPr>
                <w:rFonts w:ascii="Times New Roman" w:eastAsia="Times New Roman" w:hAnsi="Times New Roman" w:cs="Times New Roman"/>
                <w:color w:val="000000"/>
                <w:sz w:val="20"/>
                <w:szCs w:val="20"/>
                <w:lang w:eastAsia="ru-RU"/>
              </w:rPr>
              <w:t>перечисле-ний</w:t>
            </w:r>
            <w:proofErr w:type="spellEnd"/>
            <w:proofErr w:type="gramEnd"/>
            <w:r w:rsidRPr="008E231D">
              <w:rPr>
                <w:rFonts w:ascii="Times New Roman" w:eastAsia="Times New Roman" w:hAnsi="Times New Roman" w:cs="Times New Roman"/>
                <w:color w:val="000000"/>
                <w:sz w:val="20"/>
                <w:szCs w:val="20"/>
                <w:lang w:eastAsia="ru-RU"/>
              </w:rPr>
              <w:t xml:space="preserve"> на банковский счет (гр. 9 </w:t>
            </w:r>
            <w:r w:rsidRPr="008E231D">
              <w:rPr>
                <w:rFonts w:ascii="Times New Roman" w:eastAsia="Times New Roman" w:hAnsi="Times New Roman" w:cs="Times New Roman"/>
                <w:color w:val="000000"/>
                <w:sz w:val="20"/>
                <w:szCs w:val="20"/>
                <w:lang w:eastAsia="ru-RU"/>
              </w:rPr>
              <w:br/>
              <w:t xml:space="preserve"> + гр. 10)  </w:t>
            </w:r>
          </w:p>
        </w:tc>
        <w:tc>
          <w:tcPr>
            <w:tcW w:w="1260" w:type="dxa"/>
            <w:vMerge/>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r>
      <w:tr w:rsidR="008E231D" w:rsidRPr="008E231D" w:rsidTr="00F51BB9">
        <w:trPr>
          <w:trHeight w:val="1120"/>
          <w:tblCellSpacing w:w="5" w:type="nil"/>
        </w:trPr>
        <w:tc>
          <w:tcPr>
            <w:tcW w:w="1620" w:type="dxa"/>
            <w:vMerge/>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620" w:type="dxa"/>
            <w:shd w:val="clear" w:color="auto" w:fill="auto"/>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900" w:type="dxa"/>
            <w:shd w:val="clear" w:color="auto" w:fill="auto"/>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первый год  </w:t>
            </w:r>
          </w:p>
        </w:tc>
        <w:tc>
          <w:tcPr>
            <w:tcW w:w="900" w:type="dxa"/>
            <w:shd w:val="clear" w:color="auto" w:fill="auto"/>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второй год  </w:t>
            </w:r>
          </w:p>
        </w:tc>
        <w:tc>
          <w:tcPr>
            <w:tcW w:w="90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третий год  </w:t>
            </w:r>
          </w:p>
        </w:tc>
        <w:tc>
          <w:tcPr>
            <w:tcW w:w="90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roofErr w:type="spellStart"/>
            <w:proofErr w:type="gramStart"/>
            <w:r w:rsidRPr="008E231D">
              <w:rPr>
                <w:rFonts w:ascii="Times New Roman" w:eastAsia="Times New Roman" w:hAnsi="Times New Roman" w:cs="Times New Roman"/>
                <w:color w:val="000000"/>
                <w:sz w:val="20"/>
                <w:szCs w:val="20"/>
                <w:lang w:eastAsia="ru-RU"/>
              </w:rPr>
              <w:t>четвер-тый</w:t>
            </w:r>
            <w:proofErr w:type="spellEnd"/>
            <w:proofErr w:type="gramEnd"/>
            <w:r w:rsidRPr="008E231D">
              <w:rPr>
                <w:rFonts w:ascii="Times New Roman" w:eastAsia="Times New Roman" w:hAnsi="Times New Roman" w:cs="Times New Roman"/>
                <w:color w:val="000000"/>
                <w:sz w:val="20"/>
                <w:szCs w:val="20"/>
                <w:lang w:eastAsia="ru-RU"/>
              </w:rPr>
              <w:t xml:space="preserve"> год  </w:t>
            </w:r>
          </w:p>
        </w:tc>
        <w:tc>
          <w:tcPr>
            <w:tcW w:w="720" w:type="dxa"/>
            <w:vMerge/>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080" w:type="dxa"/>
            <w:vMerge/>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720" w:type="dxa"/>
            <w:vMerge/>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080" w:type="dxa"/>
            <w:vMerge/>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260" w:type="dxa"/>
            <w:vMerge/>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260" w:type="dxa"/>
            <w:vMerge/>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260" w:type="dxa"/>
            <w:vMerge/>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260" w:type="dxa"/>
            <w:vMerge/>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162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62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1     </w:t>
            </w:r>
          </w:p>
        </w:tc>
        <w:tc>
          <w:tcPr>
            <w:tcW w:w="90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2     </w:t>
            </w:r>
          </w:p>
        </w:tc>
        <w:tc>
          <w:tcPr>
            <w:tcW w:w="90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3   </w:t>
            </w:r>
          </w:p>
        </w:tc>
        <w:tc>
          <w:tcPr>
            <w:tcW w:w="90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4   </w:t>
            </w:r>
          </w:p>
        </w:tc>
        <w:tc>
          <w:tcPr>
            <w:tcW w:w="72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5  </w:t>
            </w:r>
          </w:p>
        </w:tc>
        <w:tc>
          <w:tcPr>
            <w:tcW w:w="108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6     </w:t>
            </w:r>
          </w:p>
        </w:tc>
        <w:tc>
          <w:tcPr>
            <w:tcW w:w="72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7  </w:t>
            </w:r>
          </w:p>
        </w:tc>
        <w:tc>
          <w:tcPr>
            <w:tcW w:w="108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8     </w:t>
            </w:r>
          </w:p>
        </w:tc>
        <w:tc>
          <w:tcPr>
            <w:tcW w:w="126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9      </w:t>
            </w:r>
          </w:p>
        </w:tc>
        <w:tc>
          <w:tcPr>
            <w:tcW w:w="126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10     </w:t>
            </w:r>
          </w:p>
        </w:tc>
        <w:tc>
          <w:tcPr>
            <w:tcW w:w="126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11     </w:t>
            </w:r>
          </w:p>
        </w:tc>
        <w:tc>
          <w:tcPr>
            <w:tcW w:w="126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12</w:t>
            </w:r>
          </w:p>
        </w:tc>
      </w:tr>
      <w:tr w:rsidR="008E231D" w:rsidRPr="008E231D" w:rsidTr="00F51BB9">
        <w:trPr>
          <w:tblCellSpacing w:w="5" w:type="nil"/>
        </w:trPr>
        <w:tc>
          <w:tcPr>
            <w:tcW w:w="162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62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72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08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72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08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26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26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26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26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162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62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72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08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72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08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26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26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26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260" w:type="dxa"/>
            <w:tcBorders>
              <w:bottom w:val="single" w:sz="4" w:space="0" w:color="auto"/>
            </w:tcBorders>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r>
      <w:tr w:rsidR="008E231D" w:rsidRPr="008E231D" w:rsidTr="00F51BB9">
        <w:trPr>
          <w:tblCellSpacing w:w="5" w:type="nil"/>
        </w:trPr>
        <w:tc>
          <w:tcPr>
            <w:tcW w:w="162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62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72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08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72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08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26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260" w:type="dxa"/>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260" w:type="dxa"/>
            <w:tcBorders>
              <w:bottom w:val="single" w:sz="4" w:space="0" w:color="auto"/>
            </w:tcBorders>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260" w:type="dxa"/>
            <w:tcBorders>
              <w:bottom w:val="single" w:sz="4" w:space="0" w:color="auto"/>
            </w:tcBorders>
          </w:tcPr>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r>
      <w:tr w:rsidR="008E231D" w:rsidRPr="008E231D" w:rsidTr="00F51BB9">
        <w:trPr>
          <w:trHeight w:val="320"/>
          <w:tblCellSpacing w:w="5" w:type="nil"/>
        </w:trPr>
        <w:tc>
          <w:tcPr>
            <w:tcW w:w="162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62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     Итого </w:t>
            </w:r>
          </w:p>
        </w:tc>
        <w:tc>
          <w:tcPr>
            <w:tcW w:w="90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90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72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08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72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08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26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260" w:type="dxa"/>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260" w:type="dxa"/>
            <w:tcBorders>
              <w:right w:val="single" w:sz="4" w:space="0" w:color="auto"/>
            </w:tcBorders>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260" w:type="dxa"/>
            <w:tcBorders>
              <w:top w:val="single" w:sz="4" w:space="0" w:color="auto"/>
              <w:left w:val="single" w:sz="4" w:space="0" w:color="auto"/>
              <w:bottom w:val="nil"/>
              <w:right w:val="nil"/>
            </w:tcBorders>
          </w:tcPr>
          <w:p w:rsidR="008E231D" w:rsidRPr="008E231D" w:rsidRDefault="008E231D" w:rsidP="008E231D">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r>
    </w:tbl>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w:t>
      </w:r>
    </w:p>
    <w:p w:rsidR="008E231D" w:rsidRPr="008E231D" w:rsidRDefault="008E231D" w:rsidP="008E231D">
      <w:pPr>
        <w:widowControl w:val="0"/>
        <w:autoSpaceDE w:val="0"/>
        <w:autoSpaceDN w:val="0"/>
        <w:adjustRightInd w:val="0"/>
        <w:spacing w:after="0" w:line="240" w:lineRule="auto"/>
        <w:jc w:val="right"/>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Номер страницы _________</w:t>
      </w:r>
    </w:p>
    <w:p w:rsidR="008E231D" w:rsidRPr="008E231D" w:rsidRDefault="008E231D" w:rsidP="008E231D">
      <w:pPr>
        <w:widowControl w:val="0"/>
        <w:autoSpaceDE w:val="0"/>
        <w:autoSpaceDN w:val="0"/>
        <w:adjustRightInd w:val="0"/>
        <w:spacing w:after="0" w:line="240" w:lineRule="auto"/>
        <w:jc w:val="right"/>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Всего страниц __________</w:t>
      </w:r>
    </w:p>
    <w:p w:rsidR="008E231D" w:rsidRPr="008E231D" w:rsidRDefault="008E231D" w:rsidP="008E231D">
      <w:pPr>
        <w:autoSpaceDE w:val="0"/>
        <w:autoSpaceDN w:val="0"/>
        <w:adjustRightInd w:val="0"/>
        <w:spacing w:after="0" w:line="240" w:lineRule="auto"/>
        <w:ind w:right="-83"/>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 xml:space="preserve">                                                                                                                                                                                                                           на «___» _________ 20__ г.</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2.2. Операции с бюджетными средствами</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иного получателя бюджетных средств</w:t>
      </w:r>
    </w:p>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3840"/>
        <w:gridCol w:w="2100"/>
        <w:gridCol w:w="1980"/>
        <w:gridCol w:w="2160"/>
        <w:gridCol w:w="3960"/>
      </w:tblGrid>
      <w:tr w:rsidR="008E231D" w:rsidRPr="008E231D" w:rsidTr="00F51BB9">
        <w:trPr>
          <w:trHeight w:val="330"/>
          <w:tblCellSpacing w:w="5" w:type="nil"/>
        </w:trPr>
        <w:tc>
          <w:tcPr>
            <w:tcW w:w="3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Код по БК</w:t>
            </w:r>
          </w:p>
        </w:tc>
        <w:tc>
          <w:tcPr>
            <w:tcW w:w="21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Выплаты</w:t>
            </w: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Поступления</w:t>
            </w:r>
          </w:p>
        </w:tc>
        <w:tc>
          <w:tcPr>
            <w:tcW w:w="21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Итого (гр. 2 - гр. 3)</w:t>
            </w:r>
          </w:p>
        </w:tc>
        <w:tc>
          <w:tcPr>
            <w:tcW w:w="3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Примечание</w:t>
            </w:r>
          </w:p>
        </w:tc>
      </w:tr>
      <w:tr w:rsidR="008E231D" w:rsidRPr="008E231D" w:rsidTr="00F51BB9">
        <w:trPr>
          <w:trHeight w:val="330"/>
          <w:tblCellSpacing w:w="5" w:type="nil"/>
        </w:trPr>
        <w:tc>
          <w:tcPr>
            <w:tcW w:w="3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1</w:t>
            </w:r>
          </w:p>
        </w:tc>
        <w:tc>
          <w:tcPr>
            <w:tcW w:w="21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2</w:t>
            </w: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3</w:t>
            </w:r>
          </w:p>
        </w:tc>
        <w:tc>
          <w:tcPr>
            <w:tcW w:w="21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4</w:t>
            </w:r>
          </w:p>
        </w:tc>
        <w:tc>
          <w:tcPr>
            <w:tcW w:w="39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E231D">
              <w:rPr>
                <w:rFonts w:ascii="Times New Roman" w:eastAsia="Times New Roman" w:hAnsi="Times New Roman" w:cs="Times New Roman"/>
                <w:color w:val="000000"/>
                <w:sz w:val="20"/>
                <w:szCs w:val="20"/>
                <w:lang w:eastAsia="ru-RU"/>
              </w:rPr>
              <w:t>5</w:t>
            </w:r>
          </w:p>
        </w:tc>
      </w:tr>
      <w:tr w:rsidR="008E231D" w:rsidRPr="008E231D" w:rsidTr="00F51BB9">
        <w:trPr>
          <w:trHeight w:val="330"/>
          <w:tblCellSpacing w:w="5" w:type="nil"/>
        </w:trPr>
        <w:tc>
          <w:tcPr>
            <w:tcW w:w="3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21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216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396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r>
      <w:tr w:rsidR="008E231D" w:rsidRPr="008E231D" w:rsidTr="00F51BB9">
        <w:trPr>
          <w:trHeight w:val="330"/>
          <w:tblCellSpacing w:w="5" w:type="nil"/>
        </w:trPr>
        <w:tc>
          <w:tcPr>
            <w:tcW w:w="3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c>
          <w:tcPr>
            <w:tcW w:w="21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c>
          <w:tcPr>
            <w:tcW w:w="216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c>
          <w:tcPr>
            <w:tcW w:w="3960" w:type="dxa"/>
            <w:tcBorders>
              <w:bottom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r>
      <w:tr w:rsidR="008E231D" w:rsidRPr="008E231D" w:rsidTr="00F51BB9">
        <w:trPr>
          <w:trHeight w:val="330"/>
          <w:tblCellSpacing w:w="5" w:type="nil"/>
        </w:trPr>
        <w:tc>
          <w:tcPr>
            <w:tcW w:w="384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E231D">
              <w:rPr>
                <w:rFonts w:ascii="Times New Roman" w:eastAsia="Times New Roman" w:hAnsi="Times New Roman" w:cs="Times New Roman"/>
                <w:color w:val="000000"/>
                <w:sz w:val="24"/>
                <w:szCs w:val="24"/>
                <w:lang w:eastAsia="ru-RU"/>
              </w:rPr>
              <w:t>Итого</w:t>
            </w:r>
          </w:p>
        </w:tc>
        <w:tc>
          <w:tcPr>
            <w:tcW w:w="210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c>
          <w:tcPr>
            <w:tcW w:w="1980" w:type="dxa"/>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c>
          <w:tcPr>
            <w:tcW w:w="2160" w:type="dxa"/>
            <w:tcBorders>
              <w:right w:val="single" w:sz="4" w:space="0" w:color="auto"/>
            </w:tcBorders>
            <w:vAlign w:val="center"/>
          </w:tcPr>
          <w:p w:rsidR="008E231D" w:rsidRPr="008E231D" w:rsidRDefault="008E231D" w:rsidP="008E231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c>
          <w:tcPr>
            <w:tcW w:w="3960" w:type="dxa"/>
            <w:tcBorders>
              <w:top w:val="single" w:sz="4" w:space="0" w:color="auto"/>
              <w:left w:val="single" w:sz="4" w:space="0" w:color="auto"/>
              <w:bottom w:val="nil"/>
              <w:right w:val="nil"/>
            </w:tcBorders>
            <w:vAlign w:val="center"/>
          </w:tcPr>
          <w:p w:rsidR="008E231D" w:rsidRPr="008E231D" w:rsidRDefault="008E231D" w:rsidP="008E231D">
            <w:pPr>
              <w:widowControl w:val="0"/>
              <w:autoSpaceDE w:val="0"/>
              <w:autoSpaceDN w:val="0"/>
              <w:adjustRightInd w:val="0"/>
              <w:spacing w:after="0" w:line="240" w:lineRule="auto"/>
              <w:ind w:firstLine="708"/>
              <w:jc w:val="center"/>
              <w:rPr>
                <w:rFonts w:ascii="Times New Roman" w:eastAsia="Times New Roman" w:hAnsi="Times New Roman" w:cs="Times New Roman"/>
                <w:color w:val="000000"/>
                <w:sz w:val="24"/>
                <w:szCs w:val="24"/>
                <w:lang w:eastAsia="ru-RU"/>
              </w:rPr>
            </w:pPr>
          </w:p>
        </w:tc>
      </w:tr>
    </w:tbl>
    <w:p w:rsidR="008E231D" w:rsidRPr="008E231D" w:rsidRDefault="008E231D" w:rsidP="008E231D">
      <w:pPr>
        <w:widowControl w:val="0"/>
        <w:autoSpaceDE w:val="0"/>
        <w:autoSpaceDN w:val="0"/>
        <w:adjustRightInd w:val="0"/>
        <w:spacing w:after="0" w:line="240" w:lineRule="auto"/>
        <w:jc w:val="both"/>
        <w:rPr>
          <w:rFonts w:ascii="Times New Roman" w:eastAsia="Times New Roman" w:hAnsi="Times New Roman" w:cs="Times New Roman"/>
          <w:color w:val="000000"/>
          <w:sz w:val="16"/>
          <w:szCs w:val="16"/>
          <w:lang w:eastAsia="ru-RU"/>
        </w:rPr>
      </w:pP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Ответственный исполнитель _____________ ___________ _____________________ _________</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 xml:space="preserve">                           (должность)   (подпись)  (расшифровка подписи) (телефон)</w:t>
      </w: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p>
    <w:p w:rsidR="008E231D" w:rsidRPr="008E231D" w:rsidRDefault="008E231D" w:rsidP="008E231D">
      <w:pPr>
        <w:widowControl w:val="0"/>
        <w:autoSpaceDE w:val="0"/>
        <w:autoSpaceDN w:val="0"/>
        <w:adjustRightInd w:val="0"/>
        <w:spacing w:after="0" w:line="240" w:lineRule="auto"/>
        <w:rPr>
          <w:rFonts w:ascii="Courier New" w:eastAsia="Times New Roman" w:hAnsi="Courier New" w:cs="Courier New"/>
          <w:color w:val="000000"/>
          <w:sz w:val="20"/>
          <w:szCs w:val="20"/>
          <w:lang w:eastAsia="ru-RU"/>
        </w:rPr>
      </w:pPr>
      <w:r w:rsidRPr="008E231D">
        <w:rPr>
          <w:rFonts w:ascii="Courier New" w:eastAsia="Times New Roman" w:hAnsi="Courier New" w:cs="Courier New"/>
          <w:color w:val="000000"/>
          <w:sz w:val="20"/>
          <w:szCs w:val="20"/>
          <w:lang w:eastAsia="ru-RU"/>
        </w:rPr>
        <w:t>"___" ______________ 20___ г.</w:t>
      </w:r>
    </w:p>
    <w:p w:rsidR="008E231D" w:rsidRDefault="008E231D" w:rsidP="008E231D">
      <w:pPr>
        <w:pStyle w:val="ConsPlusNormal"/>
        <w:rPr>
          <w:rFonts w:ascii="Times New Roman" w:hAnsi="Times New Roman" w:cs="Times New Roman"/>
          <w:color w:val="000000" w:themeColor="text1"/>
          <w:sz w:val="24"/>
          <w:szCs w:val="24"/>
        </w:rPr>
      </w:pPr>
    </w:p>
    <w:p w:rsidR="008E231D" w:rsidRDefault="008E231D" w:rsidP="008E231D">
      <w:pPr>
        <w:pStyle w:val="ConsPlusNormal"/>
        <w:rPr>
          <w:rFonts w:ascii="Times New Roman" w:hAnsi="Times New Roman" w:cs="Times New Roman"/>
          <w:color w:val="000000" w:themeColor="text1"/>
          <w:sz w:val="24"/>
          <w:szCs w:val="24"/>
        </w:rPr>
      </w:pPr>
    </w:p>
    <w:p w:rsidR="008E231D" w:rsidRPr="00480E3E" w:rsidRDefault="008E231D" w:rsidP="008E231D">
      <w:pPr>
        <w:autoSpaceDE w:val="0"/>
        <w:autoSpaceDN w:val="0"/>
        <w:adjustRightInd w:val="0"/>
        <w:spacing w:after="0" w:line="240" w:lineRule="auto"/>
        <w:ind w:left="4962"/>
        <w:outlineLvl w:val="0"/>
        <w:rPr>
          <w:rFonts w:ascii="Times New Roman" w:hAnsi="Times New Roman" w:cs="Times New Roman"/>
          <w:sz w:val="16"/>
          <w:szCs w:val="16"/>
        </w:rPr>
      </w:pPr>
      <w:r w:rsidRPr="00480E3E">
        <w:rPr>
          <w:rFonts w:ascii="Times New Roman" w:hAnsi="Times New Roman" w:cs="Times New Roman"/>
          <w:sz w:val="16"/>
          <w:szCs w:val="16"/>
        </w:rPr>
        <w:t>Приложение № 12</w:t>
      </w:r>
    </w:p>
    <w:p w:rsidR="008E231D" w:rsidRPr="00480E3E" w:rsidRDefault="008E231D" w:rsidP="008E231D">
      <w:pPr>
        <w:autoSpaceDE w:val="0"/>
        <w:autoSpaceDN w:val="0"/>
        <w:adjustRightInd w:val="0"/>
        <w:spacing w:after="0" w:line="240" w:lineRule="auto"/>
        <w:ind w:left="4962"/>
        <w:rPr>
          <w:rFonts w:ascii="Times New Roman" w:hAnsi="Times New Roman" w:cs="Times New Roman"/>
          <w:sz w:val="16"/>
          <w:szCs w:val="16"/>
        </w:rPr>
      </w:pPr>
      <w:r w:rsidRPr="00480E3E">
        <w:rPr>
          <w:rFonts w:ascii="Times New Roman" w:hAnsi="Times New Roman" w:cs="Times New Roman"/>
          <w:sz w:val="16"/>
          <w:szCs w:val="16"/>
        </w:rPr>
        <w:t>к Порядку кассового обслуживания бюджета</w:t>
      </w:r>
      <w:r>
        <w:rPr>
          <w:rFonts w:ascii="Times New Roman" w:hAnsi="Times New Roman" w:cs="Times New Roman"/>
          <w:sz w:val="16"/>
          <w:szCs w:val="16"/>
        </w:rPr>
        <w:t xml:space="preserve"> сельского поселения</w:t>
      </w:r>
      <w:r w:rsidRPr="00480E3E">
        <w:rPr>
          <w:rFonts w:ascii="Times New Roman" w:hAnsi="Times New Roman" w:cs="Times New Roman"/>
          <w:sz w:val="16"/>
          <w:szCs w:val="16"/>
        </w:rPr>
        <w:t xml:space="preserve"> в условиях открытия</w:t>
      </w:r>
      <w:r>
        <w:rPr>
          <w:rFonts w:ascii="Times New Roman" w:hAnsi="Times New Roman" w:cs="Times New Roman"/>
          <w:sz w:val="16"/>
          <w:szCs w:val="16"/>
        </w:rPr>
        <w:t xml:space="preserve"> </w:t>
      </w:r>
      <w:r w:rsidRPr="00480E3E">
        <w:rPr>
          <w:rFonts w:ascii="Times New Roman" w:hAnsi="Times New Roman" w:cs="Times New Roman"/>
          <w:sz w:val="16"/>
          <w:szCs w:val="16"/>
        </w:rPr>
        <w:t>и ведения лицевых счетов для учета операций</w:t>
      </w:r>
      <w:r>
        <w:rPr>
          <w:rFonts w:ascii="Times New Roman" w:hAnsi="Times New Roman" w:cs="Times New Roman"/>
          <w:sz w:val="16"/>
          <w:szCs w:val="16"/>
        </w:rPr>
        <w:t xml:space="preserve"> </w:t>
      </w:r>
      <w:r w:rsidRPr="00480E3E">
        <w:rPr>
          <w:rFonts w:ascii="Times New Roman" w:hAnsi="Times New Roman" w:cs="Times New Roman"/>
          <w:sz w:val="16"/>
          <w:szCs w:val="16"/>
        </w:rPr>
        <w:t>по исполнению расходов бюджета</w:t>
      </w:r>
      <w:r>
        <w:rPr>
          <w:rFonts w:ascii="Times New Roman" w:hAnsi="Times New Roman" w:cs="Times New Roman"/>
          <w:sz w:val="16"/>
          <w:szCs w:val="16"/>
        </w:rPr>
        <w:t xml:space="preserve"> сельского поселения</w:t>
      </w:r>
    </w:p>
    <w:p w:rsidR="008E231D" w:rsidRDefault="008E231D" w:rsidP="008E231D">
      <w:pPr>
        <w:autoSpaceDE w:val="0"/>
        <w:autoSpaceDN w:val="0"/>
        <w:adjustRightInd w:val="0"/>
        <w:spacing w:after="0" w:line="240" w:lineRule="auto"/>
        <w:rPr>
          <w:rFonts w:ascii="Times New Roman" w:hAnsi="Times New Roman" w:cs="Times New Roman"/>
          <w:sz w:val="24"/>
          <w:szCs w:val="24"/>
        </w:rPr>
      </w:pPr>
    </w:p>
    <w:p w:rsidR="008E231D" w:rsidRPr="00480E3E" w:rsidRDefault="008E231D" w:rsidP="008E231D">
      <w:pPr>
        <w:autoSpaceDE w:val="0"/>
        <w:autoSpaceDN w:val="0"/>
        <w:adjustRightInd w:val="0"/>
        <w:spacing w:after="0" w:line="240" w:lineRule="auto"/>
        <w:jc w:val="center"/>
        <w:rPr>
          <w:rFonts w:ascii="Times New Roman" w:hAnsi="Times New Roman" w:cs="Times New Roman"/>
          <w:sz w:val="20"/>
          <w:szCs w:val="20"/>
        </w:rPr>
      </w:pPr>
      <w:r w:rsidRPr="00480E3E">
        <w:rPr>
          <w:rFonts w:ascii="Times New Roman" w:hAnsi="Times New Roman" w:cs="Times New Roman"/>
          <w:sz w:val="20"/>
          <w:szCs w:val="20"/>
        </w:rPr>
        <w:t>ДОПОЛНЕНИЕ</w:t>
      </w:r>
    </w:p>
    <w:p w:rsidR="008E231D" w:rsidRPr="00480E3E" w:rsidRDefault="008E231D" w:rsidP="008E231D">
      <w:pPr>
        <w:autoSpaceDE w:val="0"/>
        <w:autoSpaceDN w:val="0"/>
        <w:adjustRightInd w:val="0"/>
        <w:spacing w:after="0" w:line="240" w:lineRule="auto"/>
        <w:jc w:val="center"/>
        <w:rPr>
          <w:rFonts w:ascii="Times New Roman" w:hAnsi="Times New Roman" w:cs="Times New Roman"/>
          <w:sz w:val="20"/>
          <w:szCs w:val="20"/>
        </w:rPr>
      </w:pPr>
      <w:r w:rsidRPr="00480E3E">
        <w:rPr>
          <w:rFonts w:ascii="Times New Roman" w:hAnsi="Times New Roman" w:cs="Times New Roman"/>
          <w:sz w:val="20"/>
          <w:szCs w:val="20"/>
        </w:rPr>
        <w:t xml:space="preserve">к Сводным данным по лицевым счетам </w:t>
      </w:r>
      <w:proofErr w:type="gramStart"/>
      <w:r w:rsidRPr="00480E3E">
        <w:rPr>
          <w:rFonts w:ascii="Times New Roman" w:hAnsi="Times New Roman" w:cs="Times New Roman"/>
          <w:sz w:val="20"/>
          <w:szCs w:val="20"/>
        </w:rPr>
        <w:t>подведомственных</w:t>
      </w:r>
      <w:proofErr w:type="gramEnd"/>
    </w:p>
    <w:p w:rsidR="008E231D" w:rsidRPr="00480E3E" w:rsidRDefault="008E231D" w:rsidP="008E231D">
      <w:pPr>
        <w:autoSpaceDE w:val="0"/>
        <w:autoSpaceDN w:val="0"/>
        <w:adjustRightInd w:val="0"/>
        <w:spacing w:after="0" w:line="240" w:lineRule="auto"/>
        <w:jc w:val="center"/>
        <w:rPr>
          <w:rFonts w:ascii="Times New Roman" w:hAnsi="Times New Roman" w:cs="Times New Roman"/>
          <w:sz w:val="20"/>
          <w:szCs w:val="20"/>
        </w:rPr>
      </w:pPr>
      <w:r w:rsidRPr="00480E3E">
        <w:rPr>
          <w:rFonts w:ascii="Times New Roman" w:hAnsi="Times New Roman" w:cs="Times New Roman"/>
          <w:sz w:val="20"/>
          <w:szCs w:val="20"/>
        </w:rPr>
        <w:t>учреждений главного распорядителя (распорядителя)</w:t>
      </w:r>
    </w:p>
    <w:p w:rsidR="008E231D" w:rsidRPr="00480E3E" w:rsidRDefault="008E231D" w:rsidP="008E231D">
      <w:pPr>
        <w:autoSpaceDE w:val="0"/>
        <w:autoSpaceDN w:val="0"/>
        <w:adjustRightInd w:val="0"/>
        <w:spacing w:after="0" w:line="240" w:lineRule="auto"/>
        <w:jc w:val="center"/>
        <w:rPr>
          <w:rFonts w:ascii="Times New Roman" w:hAnsi="Times New Roman" w:cs="Times New Roman"/>
          <w:sz w:val="20"/>
          <w:szCs w:val="20"/>
        </w:rPr>
      </w:pPr>
      <w:r w:rsidRPr="00480E3E">
        <w:rPr>
          <w:rFonts w:ascii="Times New Roman" w:hAnsi="Times New Roman" w:cs="Times New Roman"/>
          <w:sz w:val="20"/>
          <w:szCs w:val="20"/>
        </w:rPr>
        <w:t>бюджетных средств по средствам в пути</w:t>
      </w:r>
    </w:p>
    <w:p w:rsidR="008E231D" w:rsidRDefault="008E231D" w:rsidP="008E231D">
      <w:pPr>
        <w:autoSpaceDE w:val="0"/>
        <w:autoSpaceDN w:val="0"/>
        <w:adjustRightInd w:val="0"/>
        <w:spacing w:after="0" w:line="240" w:lineRule="auto"/>
        <w:jc w:val="center"/>
        <w:rPr>
          <w:rFonts w:ascii="Times New Roman" w:hAnsi="Times New Roman" w:cs="Times New Roman"/>
          <w:sz w:val="28"/>
          <w:szCs w:val="28"/>
        </w:rPr>
      </w:pP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  Коды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Форма по КФД │ 0531824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на "___" _______________ 20___ г.         Дата │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Финансовый орган      _____________________________              │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Главный распорядитель                                            │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бюджетных сре</w:t>
      </w:r>
      <w:proofErr w:type="gramStart"/>
      <w:r w:rsidRPr="0084492C">
        <w:rPr>
          <w:rFonts w:ascii="Courier New" w:hAnsi="Courier New" w:cs="Courier New"/>
          <w:sz w:val="20"/>
          <w:szCs w:val="20"/>
        </w:rPr>
        <w:t>дств     _____________________________  Гл</w:t>
      </w:r>
      <w:proofErr w:type="gramEnd"/>
      <w:r w:rsidRPr="0084492C">
        <w:rPr>
          <w:rFonts w:ascii="Courier New" w:hAnsi="Courier New" w:cs="Courier New"/>
          <w:sz w:val="20"/>
          <w:szCs w:val="20"/>
        </w:rPr>
        <w:t>ава по БК │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Распорядитель                                        по </w:t>
      </w:r>
      <w:proofErr w:type="gramStart"/>
      <w:r w:rsidRPr="0084492C">
        <w:rPr>
          <w:rFonts w:ascii="Courier New" w:hAnsi="Courier New" w:cs="Courier New"/>
          <w:sz w:val="20"/>
          <w:szCs w:val="20"/>
        </w:rPr>
        <w:t>Сводному</w:t>
      </w:r>
      <w:proofErr w:type="gramEnd"/>
      <w:r w:rsidRPr="0084492C">
        <w:rPr>
          <w:rFonts w:ascii="Courier New" w:hAnsi="Courier New" w:cs="Courier New"/>
          <w:sz w:val="20"/>
          <w:szCs w:val="20"/>
        </w:rPr>
        <w:t xml:space="preserve"> │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lastRenderedPageBreak/>
        <w:t>бюджетных средств     _____________________________      реестру │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Наименование бюджета  _____________________________              │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Единица измерения: руб.                                  по ОКЕИ │   </w:t>
      </w:r>
      <w:hyperlink r:id="rId48" w:history="1">
        <w:r w:rsidRPr="0084492C">
          <w:rPr>
            <w:rFonts w:ascii="Courier New" w:hAnsi="Courier New" w:cs="Courier New"/>
            <w:sz w:val="20"/>
            <w:szCs w:val="20"/>
          </w:rPr>
          <w:t>383</w:t>
        </w:r>
      </w:hyperlink>
      <w:r w:rsidRPr="0084492C">
        <w:rPr>
          <w:rFonts w:ascii="Courier New" w:hAnsi="Courier New" w:cs="Courier New"/>
          <w:sz w:val="20"/>
          <w:szCs w:val="20"/>
        </w:rPr>
        <w:t xml:space="preserve">   │</w:t>
      </w:r>
    </w:p>
    <w:p w:rsidR="008E231D" w:rsidRPr="0084492C" w:rsidRDefault="008E231D" w:rsidP="008E231D">
      <w:pPr>
        <w:autoSpaceDE w:val="0"/>
        <w:autoSpaceDN w:val="0"/>
        <w:adjustRightInd w:val="0"/>
        <w:spacing w:after="0" w:line="240" w:lineRule="auto"/>
        <w:jc w:val="both"/>
        <w:rPr>
          <w:rFonts w:ascii="Courier New" w:hAnsi="Courier New" w:cs="Courier New"/>
          <w:sz w:val="20"/>
          <w:szCs w:val="20"/>
        </w:rPr>
      </w:pPr>
      <w:r w:rsidRPr="0084492C">
        <w:rPr>
          <w:rFonts w:ascii="Courier New" w:hAnsi="Courier New" w:cs="Courier New"/>
          <w:sz w:val="20"/>
          <w:szCs w:val="20"/>
        </w:rPr>
        <w:t xml:space="preserve">                                                                 └─────────┘</w:t>
      </w:r>
    </w:p>
    <w:p w:rsidR="008E231D" w:rsidRDefault="008E231D" w:rsidP="008E231D">
      <w:pPr>
        <w:autoSpaceDE w:val="0"/>
        <w:autoSpaceDN w:val="0"/>
        <w:adjustRightInd w:val="0"/>
        <w:spacing w:line="240" w:lineRule="auto"/>
        <w:jc w:val="both"/>
        <w:rPr>
          <w:rFonts w:ascii="Courier New" w:hAnsi="Courier New" w:cs="Courier New"/>
          <w:sz w:val="12"/>
          <w:szCs w:val="12"/>
        </w:rPr>
      </w:pPr>
    </w:p>
    <w:p w:rsidR="008E231D" w:rsidRDefault="008E231D" w:rsidP="008E231D">
      <w:pPr>
        <w:autoSpaceDE w:val="0"/>
        <w:autoSpaceDN w:val="0"/>
        <w:adjustRightInd w:val="0"/>
        <w:spacing w:line="240" w:lineRule="auto"/>
        <w:jc w:val="both"/>
        <w:rPr>
          <w:rFonts w:ascii="Courier New" w:hAnsi="Courier New" w:cs="Courier New"/>
          <w:sz w:val="12"/>
          <w:szCs w:val="12"/>
        </w:rPr>
      </w:pPr>
      <w:r>
        <w:rPr>
          <w:rFonts w:ascii="Courier New" w:hAnsi="Courier New" w:cs="Courier New"/>
          <w:sz w:val="12"/>
          <w:szCs w:val="12"/>
        </w:rPr>
        <w:t xml:space="preserve">                                                                                          "____" ______________ 20__ г.</w:t>
      </w:r>
    </w:p>
    <w:p w:rsidR="008E231D" w:rsidRPr="0084492C"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Pr="0084492C" w:rsidRDefault="008E231D" w:rsidP="008E231D">
      <w:pPr>
        <w:autoSpaceDE w:val="0"/>
        <w:autoSpaceDN w:val="0"/>
        <w:adjustRightInd w:val="0"/>
        <w:spacing w:after="0" w:line="240" w:lineRule="auto"/>
        <w:jc w:val="center"/>
        <w:outlineLvl w:val="1"/>
        <w:rPr>
          <w:rFonts w:ascii="Times New Roman" w:hAnsi="Times New Roman" w:cs="Times New Roman"/>
          <w:sz w:val="20"/>
          <w:szCs w:val="20"/>
        </w:rPr>
      </w:pPr>
      <w:r w:rsidRPr="0084492C">
        <w:rPr>
          <w:rFonts w:ascii="Times New Roman" w:hAnsi="Times New Roman" w:cs="Times New Roman"/>
          <w:sz w:val="20"/>
          <w:szCs w:val="20"/>
        </w:rPr>
        <w:t>1. Распределенные бюджетные данные</w:t>
      </w:r>
    </w:p>
    <w:p w:rsidR="008E231D" w:rsidRPr="0084492C" w:rsidRDefault="008E231D" w:rsidP="008E231D">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1.1. Бюджетные данные</w:t>
      </w:r>
    </w:p>
    <w:tbl>
      <w:tblPr>
        <w:tblW w:w="9924" w:type="dxa"/>
        <w:tblInd w:w="62" w:type="dxa"/>
        <w:tblLayout w:type="fixed"/>
        <w:tblCellMar>
          <w:top w:w="102" w:type="dxa"/>
          <w:left w:w="62" w:type="dxa"/>
          <w:bottom w:w="102" w:type="dxa"/>
          <w:right w:w="62" w:type="dxa"/>
        </w:tblCellMar>
        <w:tblLook w:val="0000" w:firstRow="0" w:lastRow="0" w:firstColumn="0" w:lastColumn="0" w:noHBand="0" w:noVBand="0"/>
      </w:tblPr>
      <w:tblGrid>
        <w:gridCol w:w="851"/>
        <w:gridCol w:w="1418"/>
        <w:gridCol w:w="850"/>
        <w:gridCol w:w="850"/>
        <w:gridCol w:w="1276"/>
        <w:gridCol w:w="851"/>
        <w:gridCol w:w="851"/>
        <w:gridCol w:w="1700"/>
        <w:gridCol w:w="1277"/>
      </w:tblGrid>
      <w:tr w:rsidR="008E231D" w:rsidRPr="0084492C" w:rsidTr="00F51BB9">
        <w:tc>
          <w:tcPr>
            <w:tcW w:w="851" w:type="dxa"/>
            <w:vMerge w:val="restart"/>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Код по БК</w:t>
            </w:r>
          </w:p>
        </w:tc>
        <w:tc>
          <w:tcPr>
            <w:tcW w:w="3118" w:type="dxa"/>
            <w:gridSpan w:val="3"/>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Бюджетные ассигнования</w:t>
            </w:r>
          </w:p>
        </w:tc>
        <w:tc>
          <w:tcPr>
            <w:tcW w:w="2978" w:type="dxa"/>
            <w:gridSpan w:val="3"/>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Лимиты бюджетных обязательств</w:t>
            </w:r>
          </w:p>
        </w:tc>
        <w:tc>
          <w:tcPr>
            <w:tcW w:w="1700" w:type="dxa"/>
            <w:vMerge w:val="restart"/>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Предельные объемы финансирования</w:t>
            </w:r>
          </w:p>
        </w:tc>
        <w:tc>
          <w:tcPr>
            <w:tcW w:w="1277" w:type="dxa"/>
            <w:vMerge w:val="restart"/>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Примечание</w:t>
            </w:r>
          </w:p>
        </w:tc>
      </w:tr>
      <w:tr w:rsidR="008E231D" w:rsidRPr="0084492C" w:rsidTr="00F51BB9">
        <w:tc>
          <w:tcPr>
            <w:tcW w:w="851"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1418" w:type="dxa"/>
            <w:vMerge w:val="restart"/>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на текущий финансовый год</w:t>
            </w:r>
          </w:p>
        </w:tc>
        <w:tc>
          <w:tcPr>
            <w:tcW w:w="1700" w:type="dxa"/>
            <w:gridSpan w:val="2"/>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на плановый период</w:t>
            </w:r>
          </w:p>
        </w:tc>
        <w:tc>
          <w:tcPr>
            <w:tcW w:w="1276" w:type="dxa"/>
            <w:vMerge w:val="restart"/>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на текущий финансовый год</w:t>
            </w:r>
          </w:p>
        </w:tc>
        <w:tc>
          <w:tcPr>
            <w:tcW w:w="1702" w:type="dxa"/>
            <w:gridSpan w:val="2"/>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на плановый период</w:t>
            </w:r>
          </w:p>
        </w:tc>
        <w:tc>
          <w:tcPr>
            <w:tcW w:w="1700"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p>
        </w:tc>
        <w:tc>
          <w:tcPr>
            <w:tcW w:w="1277"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p>
        </w:tc>
      </w:tr>
      <w:tr w:rsidR="008E231D" w:rsidRPr="0084492C" w:rsidTr="00F51BB9">
        <w:tc>
          <w:tcPr>
            <w:tcW w:w="851"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1418"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первый год</w:t>
            </w:r>
          </w:p>
        </w:tc>
        <w:tc>
          <w:tcPr>
            <w:tcW w:w="85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второй год</w:t>
            </w:r>
          </w:p>
        </w:tc>
        <w:tc>
          <w:tcPr>
            <w:tcW w:w="1276"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первый год</w:t>
            </w: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второй год</w:t>
            </w:r>
          </w:p>
        </w:tc>
        <w:tc>
          <w:tcPr>
            <w:tcW w:w="1700"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p>
        </w:tc>
        <w:tc>
          <w:tcPr>
            <w:tcW w:w="1277"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p>
        </w:tc>
      </w:tr>
      <w:tr w:rsidR="008E231D" w:rsidRPr="0084492C" w:rsidTr="00F51BB9">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1</w:t>
            </w:r>
          </w:p>
        </w:tc>
        <w:tc>
          <w:tcPr>
            <w:tcW w:w="1418"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2</w:t>
            </w:r>
          </w:p>
        </w:tc>
        <w:tc>
          <w:tcPr>
            <w:tcW w:w="85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3</w:t>
            </w:r>
          </w:p>
        </w:tc>
        <w:tc>
          <w:tcPr>
            <w:tcW w:w="85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4</w:t>
            </w:r>
          </w:p>
        </w:tc>
        <w:tc>
          <w:tcPr>
            <w:tcW w:w="1276"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5</w:t>
            </w: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6</w:t>
            </w: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7</w:t>
            </w:r>
          </w:p>
        </w:tc>
        <w:tc>
          <w:tcPr>
            <w:tcW w:w="170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8</w:t>
            </w:r>
          </w:p>
        </w:tc>
        <w:tc>
          <w:tcPr>
            <w:tcW w:w="1277"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r>
      <w:tr w:rsidR="008E231D" w:rsidRPr="0084492C" w:rsidTr="00F51BB9">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170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7"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84492C" w:rsidTr="00F51BB9">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Итого</w:t>
            </w:r>
          </w:p>
        </w:tc>
        <w:tc>
          <w:tcPr>
            <w:tcW w:w="1418"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170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7"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r>
    </w:tbl>
    <w:p w:rsidR="008E231D"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Pr="0084492C" w:rsidRDefault="008E231D" w:rsidP="008E231D">
      <w:pPr>
        <w:autoSpaceDE w:val="0"/>
        <w:autoSpaceDN w:val="0"/>
        <w:adjustRightInd w:val="0"/>
        <w:spacing w:after="0" w:line="240" w:lineRule="auto"/>
        <w:jc w:val="center"/>
        <w:outlineLvl w:val="1"/>
        <w:rPr>
          <w:rFonts w:ascii="Times New Roman" w:hAnsi="Times New Roman" w:cs="Times New Roman"/>
          <w:sz w:val="20"/>
          <w:szCs w:val="20"/>
        </w:rPr>
      </w:pPr>
      <w:r w:rsidRPr="0084492C">
        <w:rPr>
          <w:rFonts w:ascii="Times New Roman" w:hAnsi="Times New Roman" w:cs="Times New Roman"/>
          <w:sz w:val="20"/>
          <w:szCs w:val="20"/>
        </w:rPr>
        <w:t>2. Доведенные бюджетные данные</w:t>
      </w:r>
    </w:p>
    <w:p w:rsidR="008E231D" w:rsidRPr="0084492C" w:rsidRDefault="008E231D" w:rsidP="008E231D">
      <w:pPr>
        <w:autoSpaceDE w:val="0"/>
        <w:autoSpaceDN w:val="0"/>
        <w:adjustRightInd w:val="0"/>
        <w:spacing w:after="0" w:line="240" w:lineRule="auto"/>
        <w:jc w:val="center"/>
        <w:rPr>
          <w:rFonts w:ascii="Times New Roman" w:hAnsi="Times New Roman" w:cs="Times New Roman"/>
          <w:sz w:val="20"/>
          <w:szCs w:val="20"/>
        </w:rPr>
      </w:pPr>
    </w:p>
    <w:p w:rsidR="008E231D" w:rsidRPr="0084492C" w:rsidRDefault="008E231D" w:rsidP="008E231D">
      <w:pPr>
        <w:autoSpaceDE w:val="0"/>
        <w:autoSpaceDN w:val="0"/>
        <w:adjustRightInd w:val="0"/>
        <w:spacing w:after="0" w:line="240" w:lineRule="auto"/>
        <w:jc w:val="center"/>
        <w:outlineLvl w:val="2"/>
        <w:rPr>
          <w:rFonts w:ascii="Times New Roman" w:hAnsi="Times New Roman" w:cs="Times New Roman"/>
          <w:sz w:val="20"/>
          <w:szCs w:val="20"/>
        </w:rPr>
      </w:pPr>
      <w:r w:rsidRPr="0084492C">
        <w:rPr>
          <w:rFonts w:ascii="Times New Roman" w:hAnsi="Times New Roman" w:cs="Times New Roman"/>
          <w:sz w:val="20"/>
          <w:szCs w:val="20"/>
        </w:rPr>
        <w:t>2.1. Бюджетные данные</w:t>
      </w:r>
    </w:p>
    <w:p w:rsidR="008E231D" w:rsidRPr="0084492C" w:rsidRDefault="008E231D" w:rsidP="008E231D">
      <w:pPr>
        <w:autoSpaceDE w:val="0"/>
        <w:autoSpaceDN w:val="0"/>
        <w:adjustRightInd w:val="0"/>
        <w:spacing w:after="0" w:line="240" w:lineRule="auto"/>
        <w:jc w:val="both"/>
        <w:rPr>
          <w:rFonts w:ascii="Times New Roman" w:hAnsi="Times New Roman" w:cs="Times New Roman"/>
          <w:sz w:val="20"/>
          <w:szCs w:val="20"/>
        </w:rPr>
      </w:pP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851"/>
        <w:gridCol w:w="1417"/>
        <w:gridCol w:w="851"/>
        <w:gridCol w:w="709"/>
        <w:gridCol w:w="1417"/>
        <w:gridCol w:w="851"/>
        <w:gridCol w:w="850"/>
        <w:gridCol w:w="1701"/>
        <w:gridCol w:w="1276"/>
      </w:tblGrid>
      <w:tr w:rsidR="008E231D" w:rsidRPr="0084492C" w:rsidTr="00F51BB9">
        <w:tc>
          <w:tcPr>
            <w:tcW w:w="851" w:type="dxa"/>
            <w:vMerge w:val="restart"/>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Код по БК</w:t>
            </w:r>
          </w:p>
        </w:tc>
        <w:tc>
          <w:tcPr>
            <w:tcW w:w="2977" w:type="dxa"/>
            <w:gridSpan w:val="3"/>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Бюджетные ассигнования</w:t>
            </w:r>
          </w:p>
        </w:tc>
        <w:tc>
          <w:tcPr>
            <w:tcW w:w="3118" w:type="dxa"/>
            <w:gridSpan w:val="3"/>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Лимиты бюджетных обязательств</w:t>
            </w:r>
          </w:p>
        </w:tc>
        <w:tc>
          <w:tcPr>
            <w:tcW w:w="1701" w:type="dxa"/>
            <w:vMerge w:val="restart"/>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Предельные объемы финансирования</w:t>
            </w:r>
          </w:p>
        </w:tc>
        <w:tc>
          <w:tcPr>
            <w:tcW w:w="1276" w:type="dxa"/>
            <w:vMerge w:val="restart"/>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Примечание</w:t>
            </w:r>
          </w:p>
        </w:tc>
      </w:tr>
      <w:tr w:rsidR="008E231D" w:rsidRPr="0084492C" w:rsidTr="00F51BB9">
        <w:tc>
          <w:tcPr>
            <w:tcW w:w="851"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1417" w:type="dxa"/>
            <w:vMerge w:val="restart"/>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на текущий финансовый год</w:t>
            </w:r>
          </w:p>
        </w:tc>
        <w:tc>
          <w:tcPr>
            <w:tcW w:w="1560" w:type="dxa"/>
            <w:gridSpan w:val="2"/>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на плановый период</w:t>
            </w:r>
          </w:p>
        </w:tc>
        <w:tc>
          <w:tcPr>
            <w:tcW w:w="1417" w:type="dxa"/>
            <w:vMerge w:val="restart"/>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на текущий финансовый год</w:t>
            </w:r>
          </w:p>
        </w:tc>
        <w:tc>
          <w:tcPr>
            <w:tcW w:w="1701" w:type="dxa"/>
            <w:gridSpan w:val="2"/>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на плановый период</w:t>
            </w:r>
          </w:p>
        </w:tc>
        <w:tc>
          <w:tcPr>
            <w:tcW w:w="1701"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p>
        </w:tc>
      </w:tr>
      <w:tr w:rsidR="008E231D" w:rsidRPr="0084492C" w:rsidTr="00F51BB9">
        <w:tc>
          <w:tcPr>
            <w:tcW w:w="851"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1417"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первый год</w:t>
            </w:r>
          </w:p>
        </w:tc>
        <w:tc>
          <w:tcPr>
            <w:tcW w:w="709"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второй год</w:t>
            </w:r>
          </w:p>
        </w:tc>
        <w:tc>
          <w:tcPr>
            <w:tcW w:w="1417"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первый год</w:t>
            </w:r>
          </w:p>
        </w:tc>
        <w:tc>
          <w:tcPr>
            <w:tcW w:w="85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второй год</w:t>
            </w:r>
          </w:p>
        </w:tc>
        <w:tc>
          <w:tcPr>
            <w:tcW w:w="1701"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p>
        </w:tc>
      </w:tr>
      <w:tr w:rsidR="008E231D" w:rsidRPr="0084492C" w:rsidTr="00F51BB9">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1</w:t>
            </w:r>
          </w:p>
        </w:tc>
        <w:tc>
          <w:tcPr>
            <w:tcW w:w="1417"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2</w:t>
            </w: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3</w:t>
            </w:r>
          </w:p>
        </w:tc>
        <w:tc>
          <w:tcPr>
            <w:tcW w:w="709"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4</w:t>
            </w:r>
          </w:p>
        </w:tc>
        <w:tc>
          <w:tcPr>
            <w:tcW w:w="1417"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5</w:t>
            </w: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6</w:t>
            </w:r>
          </w:p>
        </w:tc>
        <w:tc>
          <w:tcPr>
            <w:tcW w:w="85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7</w:t>
            </w:r>
          </w:p>
        </w:tc>
        <w:tc>
          <w:tcPr>
            <w:tcW w:w="170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8</w:t>
            </w:r>
          </w:p>
        </w:tc>
        <w:tc>
          <w:tcPr>
            <w:tcW w:w="1276"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9</w:t>
            </w:r>
          </w:p>
        </w:tc>
      </w:tr>
      <w:tr w:rsidR="008E231D" w:rsidRPr="0084492C" w:rsidTr="00F51BB9">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84492C" w:rsidTr="00F51BB9">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84492C">
              <w:rPr>
                <w:rFonts w:ascii="Times New Roman" w:hAnsi="Times New Roman" w:cs="Times New Roman"/>
                <w:sz w:val="20"/>
                <w:szCs w:val="20"/>
              </w:rPr>
              <w:t>Итого</w:t>
            </w:r>
          </w:p>
        </w:tc>
        <w:tc>
          <w:tcPr>
            <w:tcW w:w="1417"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8E231D" w:rsidRPr="0084492C" w:rsidRDefault="008E231D" w:rsidP="00F51BB9">
            <w:pPr>
              <w:autoSpaceDE w:val="0"/>
              <w:autoSpaceDN w:val="0"/>
              <w:adjustRightInd w:val="0"/>
              <w:spacing w:after="0" w:line="240" w:lineRule="auto"/>
              <w:rPr>
                <w:rFonts w:ascii="Times New Roman" w:hAnsi="Times New Roman" w:cs="Times New Roman"/>
                <w:sz w:val="20"/>
                <w:szCs w:val="20"/>
              </w:rPr>
            </w:pPr>
          </w:p>
        </w:tc>
      </w:tr>
    </w:tbl>
    <w:p w:rsidR="008E231D" w:rsidRPr="0084492C"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Pr="0084492C" w:rsidRDefault="008E231D" w:rsidP="008E231D">
      <w:pPr>
        <w:autoSpaceDE w:val="0"/>
        <w:autoSpaceDN w:val="0"/>
        <w:adjustRightInd w:val="0"/>
        <w:spacing w:after="0" w:line="240" w:lineRule="auto"/>
        <w:jc w:val="both"/>
        <w:rPr>
          <w:rFonts w:ascii="Courier New" w:hAnsi="Courier New" w:cs="Courier New"/>
          <w:sz w:val="16"/>
          <w:szCs w:val="16"/>
        </w:rPr>
      </w:pPr>
      <w:r w:rsidRPr="0084492C">
        <w:rPr>
          <w:rFonts w:ascii="Courier New" w:hAnsi="Courier New" w:cs="Courier New"/>
          <w:sz w:val="16"/>
          <w:szCs w:val="16"/>
        </w:rPr>
        <w:lastRenderedPageBreak/>
        <w:t>Ответственный исполнитель         ___________  _________  __________________  ___________</w:t>
      </w:r>
    </w:p>
    <w:p w:rsidR="008E231D" w:rsidRPr="0084492C" w:rsidRDefault="008E231D" w:rsidP="008E231D">
      <w:pPr>
        <w:autoSpaceDE w:val="0"/>
        <w:autoSpaceDN w:val="0"/>
        <w:adjustRightInd w:val="0"/>
        <w:spacing w:after="0" w:line="240" w:lineRule="auto"/>
        <w:jc w:val="both"/>
        <w:rPr>
          <w:rFonts w:ascii="Courier New" w:hAnsi="Courier New" w:cs="Courier New"/>
          <w:sz w:val="16"/>
          <w:szCs w:val="16"/>
        </w:rPr>
      </w:pPr>
      <w:proofErr w:type="gramStart"/>
      <w:r w:rsidRPr="0084492C">
        <w:rPr>
          <w:rFonts w:ascii="Courier New" w:hAnsi="Courier New" w:cs="Courier New"/>
          <w:sz w:val="16"/>
          <w:szCs w:val="16"/>
        </w:rPr>
        <w:t>(должность)  (подпись)     (расшифровка      (телефон)</w:t>
      </w:r>
      <w:proofErr w:type="gramEnd"/>
    </w:p>
    <w:p w:rsidR="008E231D" w:rsidRPr="0084492C" w:rsidRDefault="008E231D" w:rsidP="008E231D">
      <w:pPr>
        <w:autoSpaceDE w:val="0"/>
        <w:autoSpaceDN w:val="0"/>
        <w:adjustRightInd w:val="0"/>
        <w:spacing w:after="0" w:line="240" w:lineRule="auto"/>
        <w:jc w:val="both"/>
        <w:rPr>
          <w:rFonts w:ascii="Courier New" w:hAnsi="Courier New" w:cs="Courier New"/>
          <w:sz w:val="16"/>
          <w:szCs w:val="16"/>
        </w:rPr>
      </w:pPr>
      <w:r w:rsidRPr="0084492C">
        <w:rPr>
          <w:rFonts w:ascii="Courier New" w:hAnsi="Courier New" w:cs="Courier New"/>
          <w:sz w:val="16"/>
          <w:szCs w:val="16"/>
        </w:rPr>
        <w:t xml:space="preserve">                                                               подписи)</w:t>
      </w:r>
    </w:p>
    <w:p w:rsidR="008E231D" w:rsidRPr="0084492C" w:rsidRDefault="008E231D" w:rsidP="008E231D">
      <w:pPr>
        <w:autoSpaceDE w:val="0"/>
        <w:autoSpaceDN w:val="0"/>
        <w:adjustRightInd w:val="0"/>
        <w:spacing w:after="0" w:line="240" w:lineRule="auto"/>
        <w:jc w:val="both"/>
        <w:rPr>
          <w:rFonts w:ascii="Courier New" w:hAnsi="Courier New" w:cs="Courier New"/>
          <w:sz w:val="16"/>
          <w:szCs w:val="16"/>
        </w:rPr>
      </w:pPr>
    </w:p>
    <w:p w:rsidR="008E231D" w:rsidRPr="0084492C" w:rsidRDefault="008E231D" w:rsidP="008E231D">
      <w:pPr>
        <w:autoSpaceDE w:val="0"/>
        <w:autoSpaceDN w:val="0"/>
        <w:adjustRightInd w:val="0"/>
        <w:spacing w:after="0" w:line="240" w:lineRule="auto"/>
        <w:jc w:val="both"/>
        <w:rPr>
          <w:rFonts w:ascii="Courier New" w:hAnsi="Courier New" w:cs="Courier New"/>
          <w:sz w:val="16"/>
          <w:szCs w:val="16"/>
        </w:rPr>
      </w:pPr>
      <w:r w:rsidRPr="0084492C">
        <w:rPr>
          <w:rFonts w:ascii="Courier New" w:hAnsi="Courier New" w:cs="Courier New"/>
          <w:sz w:val="16"/>
          <w:szCs w:val="16"/>
        </w:rPr>
        <w:t>"___" ___________ 20___ г.</w:t>
      </w:r>
    </w:p>
    <w:p w:rsidR="008E231D" w:rsidRPr="0084492C" w:rsidRDefault="008E231D" w:rsidP="008E231D">
      <w:pPr>
        <w:autoSpaceDE w:val="0"/>
        <w:autoSpaceDN w:val="0"/>
        <w:adjustRightInd w:val="0"/>
        <w:spacing w:after="0" w:line="240" w:lineRule="auto"/>
        <w:jc w:val="both"/>
        <w:rPr>
          <w:rFonts w:ascii="Courier New" w:hAnsi="Courier New" w:cs="Courier New"/>
          <w:sz w:val="16"/>
          <w:szCs w:val="16"/>
        </w:rPr>
      </w:pPr>
    </w:p>
    <w:p w:rsidR="008E231D" w:rsidRPr="0084492C" w:rsidRDefault="008E231D" w:rsidP="008E231D">
      <w:pPr>
        <w:autoSpaceDE w:val="0"/>
        <w:autoSpaceDN w:val="0"/>
        <w:adjustRightInd w:val="0"/>
        <w:spacing w:after="0" w:line="240" w:lineRule="auto"/>
        <w:jc w:val="both"/>
        <w:rPr>
          <w:rFonts w:ascii="Courier New" w:hAnsi="Courier New" w:cs="Courier New"/>
          <w:sz w:val="16"/>
          <w:szCs w:val="16"/>
        </w:rPr>
      </w:pPr>
      <w:r w:rsidRPr="0084492C">
        <w:rPr>
          <w:rFonts w:ascii="Courier New" w:hAnsi="Courier New" w:cs="Courier New"/>
          <w:sz w:val="16"/>
          <w:szCs w:val="16"/>
        </w:rPr>
        <w:t xml:space="preserve">                                                             Номер страницы _____</w:t>
      </w:r>
    </w:p>
    <w:p w:rsidR="008E231D" w:rsidRPr="0084492C" w:rsidRDefault="008E231D" w:rsidP="008E231D">
      <w:pPr>
        <w:autoSpaceDE w:val="0"/>
        <w:autoSpaceDN w:val="0"/>
        <w:adjustRightInd w:val="0"/>
        <w:spacing w:after="0" w:line="240" w:lineRule="auto"/>
        <w:jc w:val="both"/>
        <w:rPr>
          <w:rFonts w:ascii="Courier New" w:hAnsi="Courier New" w:cs="Courier New"/>
          <w:sz w:val="16"/>
          <w:szCs w:val="16"/>
        </w:rPr>
      </w:pPr>
      <w:r w:rsidRPr="0084492C">
        <w:rPr>
          <w:rFonts w:ascii="Courier New" w:hAnsi="Courier New" w:cs="Courier New"/>
          <w:sz w:val="16"/>
          <w:szCs w:val="16"/>
        </w:rPr>
        <w:t xml:space="preserve">                                                                Всего страниц _____</w:t>
      </w:r>
    </w:p>
    <w:p w:rsidR="008E231D" w:rsidRPr="0084492C" w:rsidRDefault="008E231D" w:rsidP="008E231D">
      <w:pPr>
        <w:autoSpaceDE w:val="0"/>
        <w:autoSpaceDN w:val="0"/>
        <w:adjustRightInd w:val="0"/>
        <w:spacing w:after="0" w:line="240" w:lineRule="auto"/>
        <w:jc w:val="right"/>
        <w:rPr>
          <w:rFonts w:ascii="Times New Roman" w:hAnsi="Times New Roman" w:cs="Times New Roman"/>
          <w:sz w:val="16"/>
          <w:szCs w:val="16"/>
        </w:rPr>
      </w:pPr>
    </w:p>
    <w:p w:rsidR="008E231D" w:rsidRPr="0084492C" w:rsidRDefault="008E231D" w:rsidP="008E231D">
      <w:pPr>
        <w:spacing w:after="0"/>
        <w:rPr>
          <w:sz w:val="16"/>
          <w:szCs w:val="16"/>
        </w:rPr>
      </w:pPr>
    </w:p>
    <w:p w:rsidR="008E231D" w:rsidRDefault="008E231D" w:rsidP="008E231D">
      <w:pPr>
        <w:pStyle w:val="ConsPlusNormal"/>
        <w:rPr>
          <w:rFonts w:ascii="Times New Roman" w:hAnsi="Times New Roman" w:cs="Times New Roman"/>
          <w:color w:val="000000" w:themeColor="text1"/>
          <w:sz w:val="24"/>
          <w:szCs w:val="24"/>
        </w:rPr>
      </w:pPr>
    </w:p>
    <w:p w:rsidR="008E231D" w:rsidRDefault="008E231D" w:rsidP="008E231D">
      <w:pPr>
        <w:pStyle w:val="ConsPlusNormal"/>
        <w:rPr>
          <w:rFonts w:ascii="Times New Roman" w:hAnsi="Times New Roman" w:cs="Times New Roman"/>
          <w:color w:val="000000" w:themeColor="text1"/>
          <w:sz w:val="24"/>
          <w:szCs w:val="24"/>
        </w:rPr>
      </w:pPr>
    </w:p>
    <w:p w:rsidR="008E231D" w:rsidRPr="0016230F" w:rsidRDefault="008E231D" w:rsidP="008E231D">
      <w:pPr>
        <w:autoSpaceDE w:val="0"/>
        <w:autoSpaceDN w:val="0"/>
        <w:adjustRightInd w:val="0"/>
        <w:spacing w:after="0" w:line="240" w:lineRule="auto"/>
        <w:ind w:left="4820"/>
        <w:outlineLvl w:val="0"/>
        <w:rPr>
          <w:rFonts w:ascii="Times New Roman" w:hAnsi="Times New Roman" w:cs="Times New Roman"/>
          <w:sz w:val="24"/>
          <w:szCs w:val="24"/>
        </w:rPr>
      </w:pPr>
      <w:r w:rsidRPr="0016230F">
        <w:rPr>
          <w:rFonts w:ascii="Times New Roman" w:hAnsi="Times New Roman" w:cs="Times New Roman"/>
          <w:sz w:val="24"/>
          <w:szCs w:val="24"/>
        </w:rPr>
        <w:t>Приложение № 13</w:t>
      </w:r>
    </w:p>
    <w:p w:rsidR="008E231D" w:rsidRPr="0016230F" w:rsidRDefault="008E231D" w:rsidP="008E231D">
      <w:pPr>
        <w:autoSpaceDE w:val="0"/>
        <w:autoSpaceDN w:val="0"/>
        <w:adjustRightInd w:val="0"/>
        <w:spacing w:after="0" w:line="240" w:lineRule="auto"/>
        <w:ind w:left="4820"/>
        <w:rPr>
          <w:rFonts w:ascii="Times New Roman" w:hAnsi="Times New Roman" w:cs="Times New Roman"/>
          <w:sz w:val="24"/>
          <w:szCs w:val="24"/>
        </w:rPr>
      </w:pPr>
      <w:r w:rsidRPr="0016230F">
        <w:rPr>
          <w:rFonts w:ascii="Times New Roman" w:hAnsi="Times New Roman" w:cs="Times New Roman"/>
          <w:sz w:val="24"/>
          <w:szCs w:val="24"/>
        </w:rPr>
        <w:t>к Порядку кассового обслуживания бюджета</w:t>
      </w:r>
      <w:r>
        <w:rPr>
          <w:rFonts w:ascii="Times New Roman" w:hAnsi="Times New Roman" w:cs="Times New Roman"/>
          <w:sz w:val="24"/>
          <w:szCs w:val="24"/>
        </w:rPr>
        <w:t xml:space="preserve"> сельского поселения</w:t>
      </w:r>
      <w:r w:rsidRPr="0016230F">
        <w:rPr>
          <w:rFonts w:ascii="Times New Roman" w:hAnsi="Times New Roman" w:cs="Times New Roman"/>
          <w:sz w:val="24"/>
          <w:szCs w:val="24"/>
        </w:rPr>
        <w:t xml:space="preserve"> в условиях открытия</w:t>
      </w:r>
      <w:r>
        <w:rPr>
          <w:rFonts w:ascii="Times New Roman" w:hAnsi="Times New Roman" w:cs="Times New Roman"/>
          <w:sz w:val="24"/>
          <w:szCs w:val="24"/>
        </w:rPr>
        <w:t xml:space="preserve"> </w:t>
      </w:r>
      <w:r w:rsidRPr="0016230F">
        <w:rPr>
          <w:rFonts w:ascii="Times New Roman" w:hAnsi="Times New Roman" w:cs="Times New Roman"/>
          <w:sz w:val="24"/>
          <w:szCs w:val="24"/>
        </w:rPr>
        <w:t>и ведения лицевых счетов для учета операций</w:t>
      </w:r>
      <w:r>
        <w:rPr>
          <w:rFonts w:ascii="Times New Roman" w:hAnsi="Times New Roman" w:cs="Times New Roman"/>
          <w:sz w:val="24"/>
          <w:szCs w:val="24"/>
        </w:rPr>
        <w:t xml:space="preserve"> </w:t>
      </w:r>
      <w:r w:rsidRPr="0016230F">
        <w:rPr>
          <w:rFonts w:ascii="Times New Roman" w:hAnsi="Times New Roman" w:cs="Times New Roman"/>
          <w:sz w:val="24"/>
          <w:szCs w:val="24"/>
        </w:rPr>
        <w:t>по исполнению расходов бюджета</w:t>
      </w:r>
      <w:r>
        <w:rPr>
          <w:rFonts w:ascii="Times New Roman" w:hAnsi="Times New Roman" w:cs="Times New Roman"/>
          <w:sz w:val="24"/>
          <w:szCs w:val="24"/>
        </w:rPr>
        <w:t xml:space="preserve"> сельского поселения</w:t>
      </w:r>
    </w:p>
    <w:p w:rsidR="008E231D" w:rsidRDefault="008E231D" w:rsidP="008E231D">
      <w:pPr>
        <w:autoSpaceDE w:val="0"/>
        <w:autoSpaceDN w:val="0"/>
        <w:adjustRightInd w:val="0"/>
        <w:spacing w:after="0" w:line="240" w:lineRule="auto"/>
        <w:jc w:val="both"/>
        <w:rPr>
          <w:rFonts w:ascii="Times New Roman" w:hAnsi="Times New Roman" w:cs="Times New Roman"/>
          <w:sz w:val="28"/>
          <w:szCs w:val="28"/>
        </w:rPr>
      </w:pP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Сводные данные по лицевым счетам </w:t>
      </w:r>
      <w:proofErr w:type="gramStart"/>
      <w:r>
        <w:rPr>
          <w:rFonts w:ascii="Courier New" w:hAnsi="Courier New" w:cs="Courier New"/>
          <w:sz w:val="20"/>
          <w:szCs w:val="20"/>
        </w:rPr>
        <w:t>подведомственных</w:t>
      </w:r>
      <w:proofErr w:type="gramEnd"/>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proofErr w:type="gramStart"/>
      <w:r>
        <w:rPr>
          <w:rFonts w:ascii="Courier New" w:hAnsi="Courier New" w:cs="Courier New"/>
          <w:sz w:val="20"/>
          <w:szCs w:val="20"/>
        </w:rPr>
        <w:t>учреждений главного администратора (администратора        │ Коды  │</w:t>
      </w:r>
      <w:proofErr w:type="gramEnd"/>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источников финансирования дефицита бюджета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с полномочиями главного администратора)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источников финансирования дефицита бюджета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на "___" ___________ 20__ г.               Дата│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Финансовый орган        ____________________________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Главный  администратор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источников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финансирования                                         Глава по БК│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дефицита бюджета        ____________________________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Администратор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источников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финансирования дефицита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бюджета с полномочиями                                 по </w:t>
      </w:r>
      <w:proofErr w:type="gramStart"/>
      <w:r>
        <w:rPr>
          <w:rFonts w:ascii="Courier New" w:hAnsi="Courier New" w:cs="Courier New"/>
          <w:sz w:val="20"/>
          <w:szCs w:val="20"/>
        </w:rPr>
        <w:t>Сводному</w:t>
      </w:r>
      <w:proofErr w:type="gramEnd"/>
      <w:r>
        <w:rPr>
          <w:rFonts w:ascii="Courier New" w:hAnsi="Courier New" w:cs="Courier New"/>
          <w:sz w:val="20"/>
          <w:szCs w:val="20"/>
        </w:rPr>
        <w:t>│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главного администратора ____________________________       реестру├───────┤</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Наименование бюджета    ____________________________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Единица измерения: руб.                                    по ОКЕИ</w:t>
      </w:r>
      <w:r w:rsidRPr="00A7697D">
        <w:rPr>
          <w:rFonts w:ascii="Courier New" w:hAnsi="Courier New" w:cs="Courier New"/>
          <w:color w:val="000000" w:themeColor="text1"/>
          <w:sz w:val="20"/>
          <w:szCs w:val="20"/>
        </w:rPr>
        <w:t xml:space="preserve">│  </w:t>
      </w:r>
      <w:hyperlink r:id="rId49" w:history="1">
        <w:r w:rsidRPr="00A7697D">
          <w:rPr>
            <w:rFonts w:ascii="Courier New" w:hAnsi="Courier New" w:cs="Courier New"/>
            <w:color w:val="000000" w:themeColor="text1"/>
            <w:sz w:val="20"/>
            <w:szCs w:val="20"/>
          </w:rPr>
          <w:t>383</w:t>
        </w:r>
      </w:hyperlink>
      <w:r>
        <w:rPr>
          <w:rFonts w:ascii="Courier New" w:hAnsi="Courier New" w:cs="Courier New"/>
          <w:sz w:val="20"/>
          <w:szCs w:val="20"/>
        </w:rPr>
        <w:t>│</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E231D" w:rsidRPr="0016230F"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Pr="009F2E2F" w:rsidRDefault="008E231D" w:rsidP="008E231D">
      <w:pPr>
        <w:autoSpaceDE w:val="0"/>
        <w:autoSpaceDN w:val="0"/>
        <w:adjustRightInd w:val="0"/>
        <w:spacing w:after="0" w:line="240" w:lineRule="auto"/>
        <w:jc w:val="center"/>
        <w:outlineLvl w:val="1"/>
        <w:rPr>
          <w:rFonts w:ascii="Times New Roman" w:hAnsi="Times New Roman" w:cs="Times New Roman"/>
          <w:sz w:val="20"/>
          <w:szCs w:val="20"/>
        </w:rPr>
      </w:pPr>
      <w:r w:rsidRPr="009F2E2F">
        <w:rPr>
          <w:rFonts w:ascii="Times New Roman" w:hAnsi="Times New Roman" w:cs="Times New Roman"/>
          <w:sz w:val="20"/>
          <w:szCs w:val="20"/>
        </w:rPr>
        <w:t>1. Операции с бюджетными ассигнованиями</w:t>
      </w:r>
    </w:p>
    <w:p w:rsidR="008E231D" w:rsidRPr="009F2E2F" w:rsidRDefault="008E231D" w:rsidP="008E231D">
      <w:pPr>
        <w:autoSpaceDE w:val="0"/>
        <w:autoSpaceDN w:val="0"/>
        <w:adjustRightInd w:val="0"/>
        <w:spacing w:after="0" w:line="240" w:lineRule="auto"/>
        <w:jc w:val="center"/>
        <w:rPr>
          <w:rFonts w:ascii="Times New Roman" w:hAnsi="Times New Roman" w:cs="Times New Roman"/>
          <w:sz w:val="20"/>
          <w:szCs w:val="20"/>
        </w:rPr>
      </w:pPr>
    </w:p>
    <w:p w:rsidR="008E231D" w:rsidRPr="009F2E2F" w:rsidRDefault="008E231D" w:rsidP="008E231D">
      <w:pPr>
        <w:autoSpaceDE w:val="0"/>
        <w:autoSpaceDN w:val="0"/>
        <w:adjustRightInd w:val="0"/>
        <w:spacing w:after="0" w:line="240" w:lineRule="auto"/>
        <w:jc w:val="center"/>
        <w:outlineLvl w:val="2"/>
        <w:rPr>
          <w:rFonts w:ascii="Times New Roman" w:hAnsi="Times New Roman" w:cs="Times New Roman"/>
          <w:sz w:val="20"/>
          <w:szCs w:val="20"/>
        </w:rPr>
      </w:pPr>
      <w:r w:rsidRPr="009F2E2F">
        <w:rPr>
          <w:rFonts w:ascii="Times New Roman" w:hAnsi="Times New Roman" w:cs="Times New Roman"/>
          <w:sz w:val="20"/>
          <w:szCs w:val="20"/>
        </w:rPr>
        <w:t>1.1. Бюджетные ассигнования, подлежащие распределению</w:t>
      </w:r>
    </w:p>
    <w:tbl>
      <w:tblPr>
        <w:tblW w:w="9781" w:type="dxa"/>
        <w:tblInd w:w="62" w:type="dxa"/>
        <w:tblLayout w:type="fixed"/>
        <w:tblCellMar>
          <w:top w:w="102" w:type="dxa"/>
          <w:left w:w="62" w:type="dxa"/>
          <w:bottom w:w="102" w:type="dxa"/>
          <w:right w:w="62" w:type="dxa"/>
        </w:tblCellMar>
        <w:tblLook w:val="0000" w:firstRow="0" w:lastRow="0" w:firstColumn="0" w:lastColumn="0" w:noHBand="0" w:noVBand="0"/>
      </w:tblPr>
      <w:tblGrid>
        <w:gridCol w:w="851"/>
        <w:gridCol w:w="1276"/>
        <w:gridCol w:w="1741"/>
        <w:gridCol w:w="1094"/>
        <w:gridCol w:w="1754"/>
        <w:gridCol w:w="1222"/>
        <w:gridCol w:w="1843"/>
      </w:tblGrid>
      <w:tr w:rsidR="008E231D" w:rsidRPr="009F2E2F" w:rsidTr="00F51BB9">
        <w:tc>
          <w:tcPr>
            <w:tcW w:w="851" w:type="dxa"/>
            <w:vMerge w:val="restart"/>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 xml:space="preserve">Код по </w:t>
            </w:r>
            <w:r w:rsidRPr="009F2E2F">
              <w:rPr>
                <w:rFonts w:ascii="Times New Roman" w:hAnsi="Times New Roman" w:cs="Times New Roman"/>
                <w:sz w:val="20"/>
                <w:szCs w:val="20"/>
              </w:rPr>
              <w:lastRenderedPageBreak/>
              <w:t>БК</w:t>
            </w:r>
          </w:p>
        </w:tc>
        <w:tc>
          <w:tcPr>
            <w:tcW w:w="8930" w:type="dxa"/>
            <w:gridSpan w:val="6"/>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lastRenderedPageBreak/>
              <w:t>Бюджетные ассигнования</w:t>
            </w:r>
          </w:p>
        </w:tc>
      </w:tr>
      <w:tr w:rsidR="008E231D" w:rsidRPr="009F2E2F" w:rsidTr="00F51BB9">
        <w:tc>
          <w:tcPr>
            <w:tcW w:w="851" w:type="dxa"/>
            <w:vMerge/>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3017" w:type="dxa"/>
            <w:gridSpan w:val="2"/>
            <w:vMerge w:val="restart"/>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на текущий финансовый год</w:t>
            </w:r>
          </w:p>
        </w:tc>
        <w:tc>
          <w:tcPr>
            <w:tcW w:w="5913" w:type="dxa"/>
            <w:gridSpan w:val="4"/>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на плановый период</w:t>
            </w:r>
          </w:p>
        </w:tc>
      </w:tr>
      <w:tr w:rsidR="008E231D" w:rsidRPr="009F2E2F" w:rsidTr="00F51BB9">
        <w:tc>
          <w:tcPr>
            <w:tcW w:w="851" w:type="dxa"/>
            <w:vMerge/>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3017" w:type="dxa"/>
            <w:gridSpan w:val="2"/>
            <w:vMerge/>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2848" w:type="dxa"/>
            <w:gridSpan w:val="2"/>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первый год</w:t>
            </w:r>
          </w:p>
        </w:tc>
        <w:tc>
          <w:tcPr>
            <w:tcW w:w="3065" w:type="dxa"/>
            <w:gridSpan w:val="2"/>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второй год</w:t>
            </w:r>
          </w:p>
        </w:tc>
      </w:tr>
      <w:tr w:rsidR="008E231D" w:rsidRPr="009F2E2F" w:rsidTr="00F51BB9">
        <w:tc>
          <w:tcPr>
            <w:tcW w:w="851" w:type="dxa"/>
            <w:vMerge/>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получено</w:t>
            </w:r>
          </w:p>
        </w:tc>
        <w:tc>
          <w:tcPr>
            <w:tcW w:w="174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подлежит распределению</w:t>
            </w:r>
          </w:p>
        </w:tc>
        <w:tc>
          <w:tcPr>
            <w:tcW w:w="109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получено</w:t>
            </w:r>
          </w:p>
        </w:tc>
        <w:tc>
          <w:tcPr>
            <w:tcW w:w="175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подлежит распределению</w:t>
            </w:r>
          </w:p>
        </w:tc>
        <w:tc>
          <w:tcPr>
            <w:tcW w:w="122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получено</w:t>
            </w:r>
          </w:p>
        </w:tc>
        <w:tc>
          <w:tcPr>
            <w:tcW w:w="1843"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подлежит распределению</w:t>
            </w:r>
          </w:p>
        </w:tc>
      </w:tr>
      <w:tr w:rsidR="008E231D" w:rsidRPr="009F2E2F" w:rsidTr="00F51BB9">
        <w:tc>
          <w:tcPr>
            <w:tcW w:w="85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2</w:t>
            </w:r>
          </w:p>
        </w:tc>
        <w:tc>
          <w:tcPr>
            <w:tcW w:w="174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3</w:t>
            </w:r>
          </w:p>
        </w:tc>
        <w:tc>
          <w:tcPr>
            <w:tcW w:w="109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4</w:t>
            </w:r>
          </w:p>
        </w:tc>
        <w:tc>
          <w:tcPr>
            <w:tcW w:w="175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5</w:t>
            </w:r>
          </w:p>
        </w:tc>
        <w:tc>
          <w:tcPr>
            <w:tcW w:w="122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6</w:t>
            </w:r>
          </w:p>
        </w:tc>
        <w:tc>
          <w:tcPr>
            <w:tcW w:w="1843"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7</w:t>
            </w:r>
          </w:p>
        </w:tc>
      </w:tr>
      <w:tr w:rsidR="008E231D" w:rsidRPr="009F2E2F" w:rsidTr="00F51BB9">
        <w:tc>
          <w:tcPr>
            <w:tcW w:w="85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74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09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75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22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85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74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09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75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22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85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74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09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75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22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85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74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09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75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22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85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74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09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75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22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85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Итого</w:t>
            </w:r>
          </w:p>
        </w:tc>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741"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09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75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22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bl>
    <w:p w:rsidR="008E231D" w:rsidRPr="009F2E2F"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Pr="009F2E2F" w:rsidRDefault="008E231D" w:rsidP="008E231D">
      <w:pPr>
        <w:autoSpaceDE w:val="0"/>
        <w:autoSpaceDN w:val="0"/>
        <w:adjustRightInd w:val="0"/>
        <w:spacing w:after="0" w:line="240" w:lineRule="auto"/>
        <w:jc w:val="both"/>
        <w:rPr>
          <w:rFonts w:ascii="Courier New" w:hAnsi="Courier New" w:cs="Courier New"/>
          <w:sz w:val="20"/>
          <w:szCs w:val="20"/>
        </w:rPr>
      </w:pPr>
      <w:r w:rsidRPr="009F2E2F">
        <w:rPr>
          <w:rFonts w:ascii="Courier New" w:hAnsi="Courier New" w:cs="Courier New"/>
          <w:sz w:val="20"/>
          <w:szCs w:val="20"/>
        </w:rPr>
        <w:t xml:space="preserve">                                 на "___" ______________ 20__ г.</w:t>
      </w:r>
    </w:p>
    <w:p w:rsidR="008E231D" w:rsidRPr="009F2E2F"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Default="008E231D" w:rsidP="008E231D">
      <w:pPr>
        <w:autoSpaceDE w:val="0"/>
        <w:autoSpaceDN w:val="0"/>
        <w:adjustRightInd w:val="0"/>
        <w:spacing w:after="0" w:line="240" w:lineRule="auto"/>
        <w:jc w:val="center"/>
        <w:outlineLvl w:val="2"/>
        <w:rPr>
          <w:rFonts w:ascii="Times New Roman" w:hAnsi="Times New Roman" w:cs="Times New Roman"/>
          <w:sz w:val="20"/>
          <w:szCs w:val="20"/>
        </w:rPr>
      </w:pPr>
    </w:p>
    <w:p w:rsidR="008E231D" w:rsidRPr="009F2E2F" w:rsidRDefault="008E231D" w:rsidP="008E231D">
      <w:pPr>
        <w:autoSpaceDE w:val="0"/>
        <w:autoSpaceDN w:val="0"/>
        <w:adjustRightInd w:val="0"/>
        <w:spacing w:after="0" w:line="240" w:lineRule="auto"/>
        <w:jc w:val="center"/>
        <w:outlineLvl w:val="2"/>
        <w:rPr>
          <w:rFonts w:ascii="Times New Roman" w:hAnsi="Times New Roman" w:cs="Times New Roman"/>
          <w:sz w:val="20"/>
          <w:szCs w:val="20"/>
        </w:rPr>
      </w:pPr>
      <w:r w:rsidRPr="009F2E2F">
        <w:rPr>
          <w:rFonts w:ascii="Times New Roman" w:hAnsi="Times New Roman" w:cs="Times New Roman"/>
          <w:sz w:val="20"/>
          <w:szCs w:val="20"/>
        </w:rPr>
        <w:t>1.2. Доведенные бюджетные ассигнования администраторов</w:t>
      </w:r>
    </w:p>
    <w:p w:rsidR="008E231D" w:rsidRPr="009F2E2F" w:rsidRDefault="008E231D" w:rsidP="008E231D">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источников финансирования</w:t>
      </w:r>
    </w:p>
    <w:p w:rsidR="008E231D" w:rsidRPr="009F2E2F" w:rsidRDefault="008E231D" w:rsidP="008E231D">
      <w:pPr>
        <w:autoSpaceDE w:val="0"/>
        <w:autoSpaceDN w:val="0"/>
        <w:adjustRightInd w:val="0"/>
        <w:spacing w:after="0" w:line="240" w:lineRule="auto"/>
        <w:jc w:val="both"/>
        <w:rPr>
          <w:rFonts w:ascii="Times New Roman" w:hAnsi="Times New Roman" w:cs="Times New Roman"/>
          <w:sz w:val="20"/>
          <w:szCs w:val="20"/>
        </w:rPr>
      </w:pPr>
    </w:p>
    <w:tbl>
      <w:tblPr>
        <w:tblW w:w="10240" w:type="dxa"/>
        <w:tblInd w:w="62" w:type="dxa"/>
        <w:tblLayout w:type="fixed"/>
        <w:tblCellMar>
          <w:top w:w="102" w:type="dxa"/>
          <w:left w:w="62" w:type="dxa"/>
          <w:bottom w:w="102" w:type="dxa"/>
          <w:right w:w="62" w:type="dxa"/>
        </w:tblCellMar>
        <w:tblLook w:val="0000" w:firstRow="0" w:lastRow="0" w:firstColumn="0" w:lastColumn="0" w:noHBand="0" w:noVBand="0"/>
      </w:tblPr>
      <w:tblGrid>
        <w:gridCol w:w="1276"/>
        <w:gridCol w:w="1134"/>
        <w:gridCol w:w="3969"/>
        <w:gridCol w:w="1989"/>
        <w:gridCol w:w="1872"/>
      </w:tblGrid>
      <w:tr w:rsidR="008E231D" w:rsidRPr="009F2E2F" w:rsidTr="00F51BB9">
        <w:tc>
          <w:tcPr>
            <w:tcW w:w="1276" w:type="dxa"/>
            <w:vMerge w:val="restart"/>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Код по БК</w:t>
            </w:r>
          </w:p>
        </w:tc>
        <w:tc>
          <w:tcPr>
            <w:tcW w:w="8964" w:type="dxa"/>
            <w:gridSpan w:val="4"/>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Бюджетные ассигнования</w:t>
            </w:r>
          </w:p>
        </w:tc>
      </w:tr>
      <w:tr w:rsidR="008E231D" w:rsidRPr="009F2E2F" w:rsidTr="00F51BB9">
        <w:tc>
          <w:tcPr>
            <w:tcW w:w="1276" w:type="dxa"/>
            <w:vMerge/>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5103" w:type="dxa"/>
            <w:gridSpan w:val="2"/>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на текущий финансовый год</w:t>
            </w:r>
          </w:p>
        </w:tc>
        <w:tc>
          <w:tcPr>
            <w:tcW w:w="3861" w:type="dxa"/>
            <w:gridSpan w:val="2"/>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на плановый период</w:t>
            </w:r>
          </w:p>
        </w:tc>
      </w:tr>
      <w:tr w:rsidR="008E231D" w:rsidRPr="009F2E2F" w:rsidTr="00F51BB9">
        <w:tc>
          <w:tcPr>
            <w:tcW w:w="1276" w:type="dxa"/>
            <w:vMerge/>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всего</w:t>
            </w:r>
          </w:p>
        </w:tc>
        <w:tc>
          <w:tcPr>
            <w:tcW w:w="396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из них с отложенной датой ввода в действие</w:t>
            </w:r>
          </w:p>
        </w:tc>
        <w:tc>
          <w:tcPr>
            <w:tcW w:w="198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первый год</w:t>
            </w:r>
          </w:p>
        </w:tc>
        <w:tc>
          <w:tcPr>
            <w:tcW w:w="187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второй год</w:t>
            </w:r>
          </w:p>
        </w:tc>
      </w:tr>
      <w:tr w:rsidR="008E231D" w:rsidRPr="009F2E2F" w:rsidTr="00F51BB9">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1</w:t>
            </w:r>
          </w:p>
        </w:tc>
        <w:tc>
          <w:tcPr>
            <w:tcW w:w="113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2</w:t>
            </w:r>
          </w:p>
        </w:tc>
        <w:tc>
          <w:tcPr>
            <w:tcW w:w="396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3</w:t>
            </w:r>
          </w:p>
        </w:tc>
        <w:tc>
          <w:tcPr>
            <w:tcW w:w="198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4</w:t>
            </w:r>
          </w:p>
        </w:tc>
        <w:tc>
          <w:tcPr>
            <w:tcW w:w="187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5</w:t>
            </w:r>
          </w:p>
        </w:tc>
      </w:tr>
      <w:tr w:rsidR="008E231D" w:rsidRPr="009F2E2F" w:rsidTr="00F51BB9">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396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98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rPr>
          <w:trHeight w:val="314"/>
        </w:trPr>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396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98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396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98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396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98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396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98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127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lastRenderedPageBreak/>
              <w:t>Итого</w:t>
            </w:r>
          </w:p>
        </w:tc>
        <w:tc>
          <w:tcPr>
            <w:tcW w:w="113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396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989"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bl>
    <w:p w:rsidR="008E231D" w:rsidRPr="009F2E2F"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Pr="009F2E2F" w:rsidRDefault="008E231D" w:rsidP="008E231D">
      <w:pPr>
        <w:autoSpaceDE w:val="0"/>
        <w:autoSpaceDN w:val="0"/>
        <w:adjustRightInd w:val="0"/>
        <w:spacing w:after="0" w:line="240" w:lineRule="auto"/>
        <w:jc w:val="center"/>
        <w:outlineLvl w:val="2"/>
        <w:rPr>
          <w:rFonts w:ascii="Times New Roman" w:hAnsi="Times New Roman" w:cs="Times New Roman"/>
          <w:sz w:val="20"/>
          <w:szCs w:val="20"/>
        </w:rPr>
      </w:pPr>
      <w:r w:rsidRPr="009F2E2F">
        <w:rPr>
          <w:rFonts w:ascii="Times New Roman" w:hAnsi="Times New Roman" w:cs="Times New Roman"/>
          <w:sz w:val="20"/>
          <w:szCs w:val="20"/>
        </w:rPr>
        <w:t>1.3. Неиспользованные бюджетные ассигнования</w:t>
      </w:r>
    </w:p>
    <w:p w:rsidR="008E231D" w:rsidRPr="009F2E2F" w:rsidRDefault="008E231D" w:rsidP="008E231D">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администраторов источников финансирования</w:t>
      </w:r>
    </w:p>
    <w:p w:rsidR="008E231D" w:rsidRPr="009F2E2F" w:rsidRDefault="008E231D" w:rsidP="008E231D">
      <w:pPr>
        <w:autoSpaceDE w:val="0"/>
        <w:autoSpaceDN w:val="0"/>
        <w:adjustRightInd w:val="0"/>
        <w:spacing w:after="0" w:line="240" w:lineRule="auto"/>
        <w:jc w:val="both"/>
        <w:rPr>
          <w:rFonts w:ascii="Times New Roman" w:hAnsi="Times New Roman" w:cs="Times New Roman"/>
          <w:sz w:val="20"/>
          <w:szCs w:val="20"/>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744"/>
        <w:gridCol w:w="5916"/>
      </w:tblGrid>
      <w:tr w:rsidR="008E231D" w:rsidRPr="009F2E2F" w:rsidTr="00F51BB9">
        <w:tc>
          <w:tcPr>
            <w:tcW w:w="374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Код по БК</w:t>
            </w:r>
          </w:p>
        </w:tc>
        <w:tc>
          <w:tcPr>
            <w:tcW w:w="591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Сумма (раздел 1.2 гр. 2 - раздел 2 гр. 4)</w:t>
            </w:r>
          </w:p>
        </w:tc>
      </w:tr>
      <w:tr w:rsidR="008E231D" w:rsidRPr="009F2E2F" w:rsidTr="00F51BB9">
        <w:tc>
          <w:tcPr>
            <w:tcW w:w="374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1</w:t>
            </w:r>
          </w:p>
        </w:tc>
        <w:tc>
          <w:tcPr>
            <w:tcW w:w="591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2</w:t>
            </w:r>
          </w:p>
        </w:tc>
      </w:tr>
      <w:tr w:rsidR="008E231D" w:rsidRPr="009F2E2F" w:rsidTr="00F51BB9">
        <w:tc>
          <w:tcPr>
            <w:tcW w:w="374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591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374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591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3744"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591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3744" w:type="dxa"/>
            <w:tcBorders>
              <w:top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Итого</w:t>
            </w:r>
          </w:p>
        </w:tc>
        <w:tc>
          <w:tcPr>
            <w:tcW w:w="591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bl>
    <w:p w:rsidR="008E231D" w:rsidRPr="009F2E2F"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Pr="009F2E2F" w:rsidRDefault="008E231D" w:rsidP="008E231D">
      <w:pPr>
        <w:autoSpaceDE w:val="0"/>
        <w:autoSpaceDN w:val="0"/>
        <w:adjustRightInd w:val="0"/>
        <w:spacing w:after="0" w:line="240" w:lineRule="auto"/>
        <w:jc w:val="center"/>
        <w:outlineLvl w:val="1"/>
        <w:rPr>
          <w:rFonts w:ascii="Times New Roman" w:hAnsi="Times New Roman" w:cs="Times New Roman"/>
          <w:sz w:val="20"/>
          <w:szCs w:val="20"/>
        </w:rPr>
      </w:pPr>
      <w:r w:rsidRPr="009F2E2F">
        <w:rPr>
          <w:rFonts w:ascii="Times New Roman" w:hAnsi="Times New Roman" w:cs="Times New Roman"/>
          <w:sz w:val="20"/>
          <w:szCs w:val="20"/>
        </w:rPr>
        <w:t>2. Операции с источниками финансирования дефицита</w:t>
      </w:r>
    </w:p>
    <w:p w:rsidR="008E231D" w:rsidRPr="009F2E2F" w:rsidRDefault="008E231D" w:rsidP="008E231D">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бюджета администраторов источников финансирования</w:t>
      </w:r>
    </w:p>
    <w:p w:rsidR="008E231D" w:rsidRPr="009F2E2F" w:rsidRDefault="008E231D" w:rsidP="008E231D">
      <w:pPr>
        <w:autoSpaceDE w:val="0"/>
        <w:autoSpaceDN w:val="0"/>
        <w:adjustRightInd w:val="0"/>
        <w:spacing w:after="0" w:line="240" w:lineRule="auto"/>
        <w:jc w:val="both"/>
        <w:rPr>
          <w:rFonts w:ascii="Times New Roman" w:hAnsi="Times New Roman" w:cs="Times New Roman"/>
          <w:sz w:val="20"/>
          <w:szCs w:val="20"/>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340"/>
        <w:gridCol w:w="2106"/>
        <w:gridCol w:w="2106"/>
        <w:gridCol w:w="3108"/>
      </w:tblGrid>
      <w:tr w:rsidR="008E231D" w:rsidRPr="009F2E2F" w:rsidTr="00F51BB9">
        <w:tc>
          <w:tcPr>
            <w:tcW w:w="2340"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Код по БК</w:t>
            </w: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Поступления</w:t>
            </w: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Выплаты</w:t>
            </w:r>
          </w:p>
        </w:tc>
        <w:tc>
          <w:tcPr>
            <w:tcW w:w="3108"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Итого (гр. 2 - гр. 3)</w:t>
            </w:r>
          </w:p>
        </w:tc>
      </w:tr>
      <w:tr w:rsidR="008E231D" w:rsidRPr="009F2E2F" w:rsidTr="00F51BB9">
        <w:tc>
          <w:tcPr>
            <w:tcW w:w="2340"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1</w:t>
            </w: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2</w:t>
            </w: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3</w:t>
            </w:r>
          </w:p>
        </w:tc>
        <w:tc>
          <w:tcPr>
            <w:tcW w:w="3108"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4</w:t>
            </w:r>
          </w:p>
        </w:tc>
      </w:tr>
      <w:tr w:rsidR="008E231D" w:rsidRPr="009F2E2F" w:rsidTr="00F51BB9">
        <w:tc>
          <w:tcPr>
            <w:tcW w:w="2340"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3108"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2340"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3108"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2340"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3108"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2340"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3108"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2340"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3108"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9F2E2F" w:rsidTr="00F51BB9">
        <w:tc>
          <w:tcPr>
            <w:tcW w:w="2340" w:type="dxa"/>
            <w:tcBorders>
              <w:top w:val="single" w:sz="4" w:space="0" w:color="auto"/>
              <w:right w:val="single" w:sz="4" w:space="0" w:color="auto"/>
            </w:tcBorders>
          </w:tcPr>
          <w:p w:rsidR="008E231D" w:rsidRPr="009F2E2F"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9F2E2F">
              <w:rPr>
                <w:rFonts w:ascii="Times New Roman" w:hAnsi="Times New Roman" w:cs="Times New Roman"/>
                <w:sz w:val="20"/>
                <w:szCs w:val="20"/>
              </w:rPr>
              <w:t>Итого</w:t>
            </w: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2106"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c>
          <w:tcPr>
            <w:tcW w:w="3108" w:type="dxa"/>
            <w:tcBorders>
              <w:top w:val="single" w:sz="4" w:space="0" w:color="auto"/>
              <w:left w:val="single" w:sz="4" w:space="0" w:color="auto"/>
              <w:bottom w:val="single" w:sz="4" w:space="0" w:color="auto"/>
              <w:right w:val="single" w:sz="4" w:space="0" w:color="auto"/>
            </w:tcBorders>
          </w:tcPr>
          <w:p w:rsidR="008E231D" w:rsidRPr="009F2E2F" w:rsidRDefault="008E231D" w:rsidP="00F51BB9">
            <w:pPr>
              <w:autoSpaceDE w:val="0"/>
              <w:autoSpaceDN w:val="0"/>
              <w:adjustRightInd w:val="0"/>
              <w:spacing w:after="0" w:line="240" w:lineRule="auto"/>
              <w:rPr>
                <w:rFonts w:ascii="Times New Roman" w:hAnsi="Times New Roman" w:cs="Times New Roman"/>
                <w:sz w:val="20"/>
                <w:szCs w:val="20"/>
              </w:rPr>
            </w:pPr>
          </w:p>
        </w:tc>
      </w:tr>
    </w:tbl>
    <w:p w:rsidR="008E231D" w:rsidRPr="009F2E2F" w:rsidRDefault="008E231D" w:rsidP="008E231D">
      <w:pPr>
        <w:autoSpaceDE w:val="0"/>
        <w:autoSpaceDN w:val="0"/>
        <w:adjustRightInd w:val="0"/>
        <w:spacing w:after="0" w:line="240" w:lineRule="auto"/>
        <w:jc w:val="both"/>
        <w:rPr>
          <w:rFonts w:ascii="Times New Roman" w:hAnsi="Times New Roman" w:cs="Times New Roman"/>
          <w:sz w:val="20"/>
          <w:szCs w:val="20"/>
        </w:rPr>
      </w:pPr>
    </w:p>
    <w:p w:rsidR="008E231D" w:rsidRPr="009F2E2F" w:rsidRDefault="008E231D" w:rsidP="008E231D">
      <w:pPr>
        <w:autoSpaceDE w:val="0"/>
        <w:autoSpaceDN w:val="0"/>
        <w:adjustRightInd w:val="0"/>
        <w:spacing w:after="0" w:line="240" w:lineRule="auto"/>
        <w:jc w:val="both"/>
        <w:rPr>
          <w:rFonts w:ascii="Courier New" w:hAnsi="Courier New" w:cs="Courier New"/>
          <w:sz w:val="20"/>
          <w:szCs w:val="20"/>
        </w:rPr>
      </w:pPr>
      <w:r w:rsidRPr="009F2E2F">
        <w:rPr>
          <w:rFonts w:ascii="Courier New" w:hAnsi="Courier New" w:cs="Courier New"/>
          <w:sz w:val="20"/>
          <w:szCs w:val="20"/>
        </w:rPr>
        <w:t>Ответственный</w:t>
      </w:r>
    </w:p>
    <w:p w:rsidR="008E231D" w:rsidRPr="009F2E2F" w:rsidRDefault="008E231D" w:rsidP="008E231D">
      <w:pPr>
        <w:autoSpaceDE w:val="0"/>
        <w:autoSpaceDN w:val="0"/>
        <w:adjustRightInd w:val="0"/>
        <w:spacing w:after="0" w:line="240" w:lineRule="auto"/>
        <w:jc w:val="both"/>
        <w:rPr>
          <w:rFonts w:ascii="Courier New" w:hAnsi="Courier New" w:cs="Courier New"/>
          <w:sz w:val="20"/>
          <w:szCs w:val="20"/>
        </w:rPr>
      </w:pPr>
      <w:r w:rsidRPr="009F2E2F">
        <w:rPr>
          <w:rFonts w:ascii="Courier New" w:hAnsi="Courier New" w:cs="Courier New"/>
          <w:sz w:val="20"/>
          <w:szCs w:val="20"/>
        </w:rPr>
        <w:t>исполнитель   _____________ __________ ________________________ ___________</w:t>
      </w:r>
    </w:p>
    <w:p w:rsidR="008E231D" w:rsidRPr="009F2E2F" w:rsidRDefault="008E231D" w:rsidP="008E231D">
      <w:pPr>
        <w:autoSpaceDE w:val="0"/>
        <w:autoSpaceDN w:val="0"/>
        <w:adjustRightInd w:val="0"/>
        <w:spacing w:after="0" w:line="240" w:lineRule="auto"/>
        <w:jc w:val="both"/>
        <w:rPr>
          <w:rFonts w:ascii="Courier New" w:hAnsi="Courier New" w:cs="Courier New"/>
          <w:sz w:val="20"/>
          <w:szCs w:val="20"/>
        </w:rPr>
      </w:pPr>
      <w:r w:rsidRPr="009F2E2F">
        <w:rPr>
          <w:rFonts w:ascii="Courier New" w:hAnsi="Courier New" w:cs="Courier New"/>
          <w:sz w:val="20"/>
          <w:szCs w:val="20"/>
        </w:rPr>
        <w:t xml:space="preserve">               (должность)  (подпись)    (расшифровки подписи)   (телефон)</w:t>
      </w:r>
    </w:p>
    <w:p w:rsidR="008E231D" w:rsidRPr="009F2E2F" w:rsidRDefault="008E231D" w:rsidP="008E231D">
      <w:pPr>
        <w:autoSpaceDE w:val="0"/>
        <w:autoSpaceDN w:val="0"/>
        <w:adjustRightInd w:val="0"/>
        <w:spacing w:after="0" w:line="240" w:lineRule="auto"/>
        <w:jc w:val="both"/>
        <w:rPr>
          <w:rFonts w:ascii="Courier New" w:hAnsi="Courier New" w:cs="Courier New"/>
          <w:sz w:val="20"/>
          <w:szCs w:val="20"/>
        </w:rPr>
      </w:pPr>
    </w:p>
    <w:p w:rsidR="008E231D" w:rsidRPr="009F2E2F" w:rsidRDefault="008E231D" w:rsidP="008E231D">
      <w:pPr>
        <w:autoSpaceDE w:val="0"/>
        <w:autoSpaceDN w:val="0"/>
        <w:adjustRightInd w:val="0"/>
        <w:spacing w:after="0" w:line="240" w:lineRule="auto"/>
        <w:jc w:val="both"/>
        <w:rPr>
          <w:rFonts w:ascii="Courier New" w:hAnsi="Courier New" w:cs="Courier New"/>
          <w:sz w:val="20"/>
          <w:szCs w:val="20"/>
        </w:rPr>
      </w:pPr>
      <w:r w:rsidRPr="009F2E2F">
        <w:rPr>
          <w:rFonts w:ascii="Courier New" w:hAnsi="Courier New" w:cs="Courier New"/>
          <w:sz w:val="20"/>
          <w:szCs w:val="20"/>
        </w:rPr>
        <w:t>"___" ______________ 20___ г.</w:t>
      </w:r>
    </w:p>
    <w:p w:rsidR="008E231D" w:rsidRPr="009F2E2F" w:rsidRDefault="008E231D" w:rsidP="008E231D">
      <w:pPr>
        <w:autoSpaceDE w:val="0"/>
        <w:autoSpaceDN w:val="0"/>
        <w:adjustRightInd w:val="0"/>
        <w:spacing w:after="0" w:line="240" w:lineRule="auto"/>
        <w:jc w:val="both"/>
        <w:rPr>
          <w:rFonts w:ascii="Courier New" w:hAnsi="Courier New" w:cs="Courier New"/>
          <w:sz w:val="20"/>
          <w:szCs w:val="20"/>
        </w:rPr>
      </w:pPr>
    </w:p>
    <w:p w:rsidR="008E231D" w:rsidRPr="009F2E2F" w:rsidRDefault="008E231D" w:rsidP="008E231D">
      <w:pPr>
        <w:autoSpaceDE w:val="0"/>
        <w:autoSpaceDN w:val="0"/>
        <w:adjustRightInd w:val="0"/>
        <w:spacing w:after="0" w:line="240" w:lineRule="auto"/>
        <w:jc w:val="both"/>
        <w:rPr>
          <w:rFonts w:ascii="Courier New" w:hAnsi="Courier New" w:cs="Courier New"/>
          <w:sz w:val="20"/>
          <w:szCs w:val="20"/>
        </w:rPr>
      </w:pPr>
      <w:r w:rsidRPr="009F2E2F">
        <w:rPr>
          <w:rFonts w:ascii="Courier New" w:hAnsi="Courier New" w:cs="Courier New"/>
          <w:sz w:val="20"/>
          <w:szCs w:val="20"/>
        </w:rPr>
        <w:t xml:space="preserve">                                                  Номер страницы __________</w:t>
      </w:r>
    </w:p>
    <w:p w:rsidR="008E231D" w:rsidRDefault="008E231D" w:rsidP="008E231D">
      <w:pPr>
        <w:pStyle w:val="ConsPlusNormal"/>
        <w:rPr>
          <w:rFonts w:ascii="Courier New" w:hAnsi="Courier New" w:cs="Courier New"/>
          <w:sz w:val="20"/>
        </w:rPr>
      </w:pPr>
      <w:r w:rsidRPr="009F2E2F">
        <w:rPr>
          <w:rFonts w:ascii="Courier New" w:hAnsi="Courier New" w:cs="Courier New"/>
          <w:sz w:val="20"/>
        </w:rPr>
        <w:t xml:space="preserve">                                                  Всего страниц _</w:t>
      </w:r>
    </w:p>
    <w:p w:rsidR="008E231D" w:rsidRDefault="008E231D" w:rsidP="008E231D">
      <w:pPr>
        <w:pStyle w:val="ConsPlusNormal"/>
        <w:rPr>
          <w:rFonts w:ascii="Courier New" w:hAnsi="Courier New" w:cs="Courier New"/>
          <w:sz w:val="20"/>
        </w:rPr>
      </w:pPr>
    </w:p>
    <w:p w:rsidR="008E231D" w:rsidRPr="00113AAC" w:rsidRDefault="008E231D" w:rsidP="008E231D">
      <w:pPr>
        <w:autoSpaceDE w:val="0"/>
        <w:autoSpaceDN w:val="0"/>
        <w:adjustRightInd w:val="0"/>
        <w:spacing w:after="0" w:line="240" w:lineRule="auto"/>
        <w:ind w:left="4962"/>
        <w:outlineLvl w:val="0"/>
        <w:rPr>
          <w:rFonts w:ascii="Times New Roman" w:hAnsi="Times New Roman" w:cs="Times New Roman"/>
          <w:sz w:val="24"/>
          <w:szCs w:val="24"/>
        </w:rPr>
      </w:pPr>
      <w:r w:rsidRPr="00113AAC">
        <w:rPr>
          <w:rFonts w:ascii="Times New Roman" w:hAnsi="Times New Roman" w:cs="Times New Roman"/>
          <w:sz w:val="24"/>
          <w:szCs w:val="24"/>
        </w:rPr>
        <w:t>Приложение № 14</w:t>
      </w:r>
    </w:p>
    <w:p w:rsidR="008E231D" w:rsidRDefault="008E231D" w:rsidP="008E231D">
      <w:pPr>
        <w:autoSpaceDE w:val="0"/>
        <w:autoSpaceDN w:val="0"/>
        <w:adjustRightInd w:val="0"/>
        <w:spacing w:after="0" w:line="240" w:lineRule="auto"/>
        <w:ind w:left="4962"/>
        <w:rPr>
          <w:rFonts w:ascii="Courier New" w:hAnsi="Courier New" w:cs="Courier New"/>
          <w:sz w:val="20"/>
          <w:szCs w:val="20"/>
        </w:rPr>
      </w:pPr>
      <w:r w:rsidRPr="00113AAC">
        <w:rPr>
          <w:rFonts w:ascii="Times New Roman" w:hAnsi="Times New Roman" w:cs="Times New Roman"/>
          <w:sz w:val="24"/>
          <w:szCs w:val="24"/>
        </w:rPr>
        <w:t>к Порядку кассового обслуживания бюджета</w:t>
      </w:r>
      <w:r>
        <w:rPr>
          <w:rFonts w:ascii="Times New Roman" w:hAnsi="Times New Roman" w:cs="Times New Roman"/>
          <w:sz w:val="24"/>
          <w:szCs w:val="24"/>
        </w:rPr>
        <w:t xml:space="preserve"> сельского поселения</w:t>
      </w:r>
      <w:r w:rsidRPr="00113AAC">
        <w:rPr>
          <w:rFonts w:ascii="Times New Roman" w:hAnsi="Times New Roman" w:cs="Times New Roman"/>
          <w:sz w:val="24"/>
          <w:szCs w:val="24"/>
        </w:rPr>
        <w:t xml:space="preserve"> в условиях открытия</w:t>
      </w:r>
      <w:r>
        <w:rPr>
          <w:rFonts w:ascii="Times New Roman" w:hAnsi="Times New Roman" w:cs="Times New Roman"/>
          <w:sz w:val="24"/>
          <w:szCs w:val="24"/>
        </w:rPr>
        <w:t xml:space="preserve"> </w:t>
      </w:r>
      <w:r w:rsidRPr="00113AAC">
        <w:rPr>
          <w:rFonts w:ascii="Times New Roman" w:hAnsi="Times New Roman" w:cs="Times New Roman"/>
          <w:sz w:val="24"/>
          <w:szCs w:val="24"/>
        </w:rPr>
        <w:t>и ведения лицевых счетов для учета операций</w:t>
      </w:r>
      <w:r>
        <w:rPr>
          <w:rFonts w:ascii="Times New Roman" w:hAnsi="Times New Roman" w:cs="Times New Roman"/>
          <w:sz w:val="24"/>
          <w:szCs w:val="24"/>
        </w:rPr>
        <w:t xml:space="preserve"> </w:t>
      </w:r>
      <w:r w:rsidRPr="00113AAC">
        <w:rPr>
          <w:rFonts w:ascii="Times New Roman" w:hAnsi="Times New Roman" w:cs="Times New Roman"/>
          <w:sz w:val="24"/>
          <w:szCs w:val="24"/>
        </w:rPr>
        <w:t>по исполнению расходов бюджета</w:t>
      </w:r>
      <w:r>
        <w:rPr>
          <w:rFonts w:ascii="Times New Roman" w:hAnsi="Times New Roman" w:cs="Times New Roman"/>
          <w:sz w:val="24"/>
          <w:szCs w:val="24"/>
        </w:rPr>
        <w:t xml:space="preserve"> сельского поселения</w:t>
      </w:r>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ind w:left="4962"/>
        <w:rPr>
          <w:rFonts w:ascii="Courier New" w:hAnsi="Courier New" w:cs="Courier New"/>
          <w:sz w:val="20"/>
          <w:szCs w:val="20"/>
        </w:rPr>
      </w:pPr>
    </w:p>
    <w:p w:rsidR="008E231D" w:rsidRDefault="008E231D" w:rsidP="008E231D">
      <w:pPr>
        <w:autoSpaceDE w:val="0"/>
        <w:autoSpaceDN w:val="0"/>
        <w:adjustRightInd w:val="0"/>
        <w:spacing w:after="0" w:line="240" w:lineRule="auto"/>
        <w:ind w:left="4962"/>
        <w:rPr>
          <w:rFonts w:ascii="Courier New" w:hAnsi="Courier New" w:cs="Courier New"/>
          <w:sz w:val="20"/>
          <w:szCs w:val="20"/>
        </w:rPr>
      </w:pPr>
      <w:r>
        <w:rPr>
          <w:rFonts w:ascii="Courier New" w:hAnsi="Courier New" w:cs="Courier New"/>
          <w:sz w:val="20"/>
          <w:szCs w:val="20"/>
        </w:rPr>
        <w:t>ДОПОЛНЕНИЕ</w:t>
      </w:r>
    </w:p>
    <w:p w:rsidR="008E231D" w:rsidRDefault="008E231D" w:rsidP="008E231D">
      <w:pPr>
        <w:autoSpaceDE w:val="0"/>
        <w:autoSpaceDN w:val="0"/>
        <w:adjustRightInd w:val="0"/>
        <w:spacing w:after="0" w:line="240" w:lineRule="auto"/>
        <w:ind w:left="4962"/>
        <w:rPr>
          <w:rFonts w:ascii="Courier New" w:hAnsi="Courier New" w:cs="Courier New"/>
          <w:sz w:val="20"/>
          <w:szCs w:val="20"/>
        </w:rPr>
      </w:pP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к Сводным данным по лицевым счетам </w:t>
      </w:r>
      <w:proofErr w:type="gramStart"/>
      <w:r>
        <w:rPr>
          <w:rFonts w:ascii="Courier New" w:hAnsi="Courier New" w:cs="Courier New"/>
          <w:sz w:val="20"/>
          <w:szCs w:val="20"/>
        </w:rPr>
        <w:t>подведомственных</w:t>
      </w:r>
      <w:proofErr w:type="gramEnd"/>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proofErr w:type="gramStart"/>
      <w:r>
        <w:rPr>
          <w:rFonts w:ascii="Courier New" w:hAnsi="Courier New" w:cs="Courier New"/>
          <w:sz w:val="20"/>
          <w:szCs w:val="20"/>
        </w:rPr>
        <w:t>учреждений главного администратора (администратора источников     │ Коды  │</w:t>
      </w:r>
      <w:proofErr w:type="gramEnd"/>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финансирования дефицита бюджета с полномочиями главного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администратора) источников финансирования дефицита бюджета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по средствам в пути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на "___" ___________ 20___ г.              Дата│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Финансовый орган        ____________________________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Главный  администратор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источников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финансирования                                         Глава по БК│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дефицита бюджета        ____________________________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Администратор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источников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финансирования дефицита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бюджета с полномочиями                                 по </w:t>
      </w:r>
      <w:proofErr w:type="gramStart"/>
      <w:r>
        <w:rPr>
          <w:rFonts w:ascii="Courier New" w:hAnsi="Courier New" w:cs="Courier New"/>
          <w:sz w:val="20"/>
          <w:szCs w:val="20"/>
        </w:rPr>
        <w:t>Сводному</w:t>
      </w:r>
      <w:proofErr w:type="gramEnd"/>
      <w:r>
        <w:rPr>
          <w:rFonts w:ascii="Courier New" w:hAnsi="Courier New" w:cs="Courier New"/>
          <w:sz w:val="20"/>
          <w:szCs w:val="20"/>
        </w:rPr>
        <w:t>│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главного администратора ____________________________       реестру├───────┤</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Наименование бюджета    ____________________________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Единица измерения: руб.                                    по ОКЕИ</w:t>
      </w:r>
      <w:r w:rsidRPr="00802D9E">
        <w:rPr>
          <w:rFonts w:ascii="Courier New" w:hAnsi="Courier New" w:cs="Courier New"/>
          <w:color w:val="000000" w:themeColor="text1"/>
          <w:sz w:val="20"/>
          <w:szCs w:val="20"/>
        </w:rPr>
        <w:t xml:space="preserve">│  </w:t>
      </w:r>
      <w:hyperlink r:id="rId50" w:history="1">
        <w:r w:rsidRPr="00802D9E">
          <w:rPr>
            <w:rFonts w:ascii="Courier New" w:hAnsi="Courier New" w:cs="Courier New"/>
            <w:color w:val="000000" w:themeColor="text1"/>
            <w:sz w:val="20"/>
            <w:szCs w:val="20"/>
          </w:rPr>
          <w:t>383</w:t>
        </w:r>
      </w:hyperlink>
      <w:r>
        <w:t xml:space="preserve">     </w:t>
      </w:r>
      <w:r>
        <w:rPr>
          <w:rFonts w:ascii="Courier New" w:hAnsi="Courier New" w:cs="Courier New"/>
          <w:sz w:val="20"/>
          <w:szCs w:val="20"/>
        </w:rPr>
        <w:t>│</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jc w:val="both"/>
        <w:rPr>
          <w:rFonts w:ascii="Times New Roman" w:hAnsi="Times New Roman" w:cs="Times New Roman"/>
          <w:sz w:val="28"/>
          <w:szCs w:val="28"/>
        </w:rPr>
      </w:pPr>
    </w:p>
    <w:p w:rsidR="008E231D" w:rsidRPr="00113AAC" w:rsidRDefault="008E231D" w:rsidP="008E231D">
      <w:pPr>
        <w:autoSpaceDE w:val="0"/>
        <w:autoSpaceDN w:val="0"/>
        <w:adjustRightInd w:val="0"/>
        <w:spacing w:after="0" w:line="240" w:lineRule="auto"/>
        <w:jc w:val="center"/>
        <w:outlineLvl w:val="1"/>
        <w:rPr>
          <w:rFonts w:ascii="Times New Roman" w:hAnsi="Times New Roman" w:cs="Times New Roman"/>
          <w:sz w:val="24"/>
          <w:szCs w:val="24"/>
        </w:rPr>
      </w:pPr>
      <w:r w:rsidRPr="00113AAC">
        <w:rPr>
          <w:rFonts w:ascii="Times New Roman" w:hAnsi="Times New Roman" w:cs="Times New Roman"/>
          <w:sz w:val="24"/>
          <w:szCs w:val="24"/>
        </w:rPr>
        <w:t>1. Распределенные бюджетные ассигнования</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521"/>
        <w:gridCol w:w="3769"/>
        <w:gridCol w:w="1564"/>
        <w:gridCol w:w="1504"/>
        <w:gridCol w:w="1938"/>
      </w:tblGrid>
      <w:tr w:rsidR="008E231D" w:rsidRPr="00113AAC" w:rsidTr="00F51BB9">
        <w:tc>
          <w:tcPr>
            <w:tcW w:w="1521" w:type="dxa"/>
            <w:vMerge w:val="restart"/>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Код по БК</w:t>
            </w:r>
          </w:p>
        </w:tc>
        <w:tc>
          <w:tcPr>
            <w:tcW w:w="6837" w:type="dxa"/>
            <w:gridSpan w:val="3"/>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Бюджетные ассигнования</w:t>
            </w:r>
          </w:p>
        </w:tc>
        <w:tc>
          <w:tcPr>
            <w:tcW w:w="1938" w:type="dxa"/>
            <w:vMerge w:val="restart"/>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Примечание</w:t>
            </w:r>
          </w:p>
        </w:tc>
      </w:tr>
      <w:tr w:rsidR="008E231D" w:rsidRPr="00113AAC" w:rsidTr="00F51BB9">
        <w:tc>
          <w:tcPr>
            <w:tcW w:w="1521" w:type="dxa"/>
            <w:vMerge/>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both"/>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на текущий финансовый год</w:t>
            </w:r>
          </w:p>
        </w:tc>
        <w:tc>
          <w:tcPr>
            <w:tcW w:w="3068" w:type="dxa"/>
            <w:gridSpan w:val="2"/>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на плановый период</w:t>
            </w:r>
          </w:p>
        </w:tc>
        <w:tc>
          <w:tcPr>
            <w:tcW w:w="1938" w:type="dxa"/>
            <w:vMerge/>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p>
        </w:tc>
      </w:tr>
      <w:tr w:rsidR="008E231D" w:rsidRPr="00113AAC" w:rsidTr="00F51BB9">
        <w:tc>
          <w:tcPr>
            <w:tcW w:w="1521" w:type="dxa"/>
            <w:vMerge/>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both"/>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всего</w:t>
            </w:r>
          </w:p>
        </w:tc>
        <w:tc>
          <w:tcPr>
            <w:tcW w:w="156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первый год</w:t>
            </w:r>
          </w:p>
        </w:tc>
        <w:tc>
          <w:tcPr>
            <w:tcW w:w="150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второй год</w:t>
            </w:r>
          </w:p>
        </w:tc>
        <w:tc>
          <w:tcPr>
            <w:tcW w:w="1938" w:type="dxa"/>
            <w:vMerge/>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p>
        </w:tc>
      </w:tr>
      <w:tr w:rsidR="008E231D" w:rsidRPr="00113AAC" w:rsidTr="00F51BB9">
        <w:tc>
          <w:tcPr>
            <w:tcW w:w="1521"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1</w:t>
            </w:r>
          </w:p>
        </w:tc>
        <w:tc>
          <w:tcPr>
            <w:tcW w:w="3769"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2</w:t>
            </w:r>
          </w:p>
        </w:tc>
        <w:tc>
          <w:tcPr>
            <w:tcW w:w="156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3</w:t>
            </w:r>
          </w:p>
        </w:tc>
        <w:tc>
          <w:tcPr>
            <w:tcW w:w="150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4</w:t>
            </w:r>
          </w:p>
        </w:tc>
        <w:tc>
          <w:tcPr>
            <w:tcW w:w="1938"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5</w:t>
            </w:r>
          </w:p>
        </w:tc>
      </w:tr>
      <w:tr w:rsidR="008E231D" w:rsidRPr="00113AAC" w:rsidTr="00F51BB9">
        <w:tc>
          <w:tcPr>
            <w:tcW w:w="1521"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6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0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938"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r>
      <w:tr w:rsidR="008E231D" w:rsidRPr="00113AAC" w:rsidTr="00F51BB9">
        <w:tc>
          <w:tcPr>
            <w:tcW w:w="1521"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6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0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938"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r>
      <w:tr w:rsidR="008E231D" w:rsidRPr="00113AAC" w:rsidTr="00F51BB9">
        <w:tc>
          <w:tcPr>
            <w:tcW w:w="1521"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6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0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938"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r>
      <w:tr w:rsidR="008E231D" w:rsidRPr="00113AAC" w:rsidTr="00F51BB9">
        <w:tc>
          <w:tcPr>
            <w:tcW w:w="1521"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6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0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938"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r>
      <w:tr w:rsidR="008E231D" w:rsidRPr="00113AAC" w:rsidTr="00F51BB9">
        <w:tc>
          <w:tcPr>
            <w:tcW w:w="1521"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Итого</w:t>
            </w:r>
          </w:p>
        </w:tc>
        <w:tc>
          <w:tcPr>
            <w:tcW w:w="3769"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6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0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938"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r>
    </w:tbl>
    <w:p w:rsidR="008E231D" w:rsidRPr="00113AAC"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Pr="00113AAC" w:rsidRDefault="008E231D" w:rsidP="008E231D">
      <w:pPr>
        <w:autoSpaceDE w:val="0"/>
        <w:autoSpaceDN w:val="0"/>
        <w:adjustRightInd w:val="0"/>
        <w:spacing w:after="0" w:line="240" w:lineRule="auto"/>
        <w:jc w:val="both"/>
        <w:rPr>
          <w:rFonts w:ascii="Courier New" w:hAnsi="Courier New" w:cs="Courier New"/>
          <w:sz w:val="24"/>
          <w:szCs w:val="24"/>
        </w:rPr>
      </w:pPr>
      <w:r w:rsidRPr="00113AAC">
        <w:rPr>
          <w:rFonts w:ascii="Courier New" w:hAnsi="Courier New" w:cs="Courier New"/>
          <w:sz w:val="24"/>
          <w:szCs w:val="24"/>
        </w:rPr>
        <w:t xml:space="preserve">   на "___" _______________ 20__ г.</w:t>
      </w: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Pr="00113AAC"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Pr="00113AAC" w:rsidRDefault="008E231D" w:rsidP="008E231D">
      <w:pPr>
        <w:autoSpaceDE w:val="0"/>
        <w:autoSpaceDN w:val="0"/>
        <w:adjustRightInd w:val="0"/>
        <w:spacing w:after="0" w:line="240" w:lineRule="auto"/>
        <w:jc w:val="center"/>
        <w:outlineLvl w:val="1"/>
        <w:rPr>
          <w:rFonts w:ascii="Times New Roman" w:hAnsi="Times New Roman" w:cs="Times New Roman"/>
          <w:sz w:val="24"/>
          <w:szCs w:val="24"/>
        </w:rPr>
      </w:pPr>
      <w:r w:rsidRPr="00113AAC">
        <w:rPr>
          <w:rFonts w:ascii="Times New Roman" w:hAnsi="Times New Roman" w:cs="Times New Roman"/>
          <w:sz w:val="24"/>
          <w:szCs w:val="24"/>
        </w:rPr>
        <w:t>2. Доведенные бюджетные ассигнования</w:t>
      </w:r>
    </w:p>
    <w:p w:rsidR="008E231D" w:rsidRPr="00113AAC" w:rsidRDefault="008E231D" w:rsidP="008E231D">
      <w:pPr>
        <w:autoSpaceDE w:val="0"/>
        <w:autoSpaceDN w:val="0"/>
        <w:adjustRightInd w:val="0"/>
        <w:spacing w:after="0" w:line="240" w:lineRule="auto"/>
        <w:jc w:val="center"/>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521"/>
        <w:gridCol w:w="3769"/>
        <w:gridCol w:w="1564"/>
        <w:gridCol w:w="1504"/>
        <w:gridCol w:w="2040"/>
      </w:tblGrid>
      <w:tr w:rsidR="008E231D" w:rsidRPr="00113AAC" w:rsidTr="00F51BB9">
        <w:tc>
          <w:tcPr>
            <w:tcW w:w="1521" w:type="dxa"/>
            <w:vMerge w:val="restart"/>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Код по БК</w:t>
            </w:r>
          </w:p>
        </w:tc>
        <w:tc>
          <w:tcPr>
            <w:tcW w:w="6837" w:type="dxa"/>
            <w:gridSpan w:val="3"/>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Бюджетные ассигнования</w:t>
            </w:r>
          </w:p>
        </w:tc>
        <w:tc>
          <w:tcPr>
            <w:tcW w:w="2040" w:type="dxa"/>
            <w:vMerge w:val="restart"/>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Примечание</w:t>
            </w:r>
          </w:p>
        </w:tc>
      </w:tr>
      <w:tr w:rsidR="008E231D" w:rsidRPr="00113AAC" w:rsidTr="00F51BB9">
        <w:tc>
          <w:tcPr>
            <w:tcW w:w="1521" w:type="dxa"/>
            <w:vMerge/>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на текущий финансовый год</w:t>
            </w:r>
          </w:p>
        </w:tc>
        <w:tc>
          <w:tcPr>
            <w:tcW w:w="3068" w:type="dxa"/>
            <w:gridSpan w:val="2"/>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на плановый период</w:t>
            </w:r>
          </w:p>
        </w:tc>
        <w:tc>
          <w:tcPr>
            <w:tcW w:w="2040" w:type="dxa"/>
            <w:vMerge/>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p>
        </w:tc>
      </w:tr>
      <w:tr w:rsidR="008E231D" w:rsidRPr="00113AAC" w:rsidTr="00F51BB9">
        <w:tc>
          <w:tcPr>
            <w:tcW w:w="1521" w:type="dxa"/>
            <w:vMerge/>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всего</w:t>
            </w:r>
          </w:p>
        </w:tc>
        <w:tc>
          <w:tcPr>
            <w:tcW w:w="156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первый год</w:t>
            </w:r>
          </w:p>
        </w:tc>
        <w:tc>
          <w:tcPr>
            <w:tcW w:w="150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второй год</w:t>
            </w:r>
          </w:p>
        </w:tc>
        <w:tc>
          <w:tcPr>
            <w:tcW w:w="2040" w:type="dxa"/>
            <w:vMerge/>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p>
        </w:tc>
      </w:tr>
      <w:tr w:rsidR="008E231D" w:rsidRPr="00113AAC" w:rsidTr="00F51BB9">
        <w:tc>
          <w:tcPr>
            <w:tcW w:w="1521"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1</w:t>
            </w:r>
          </w:p>
        </w:tc>
        <w:tc>
          <w:tcPr>
            <w:tcW w:w="3769"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2</w:t>
            </w:r>
          </w:p>
        </w:tc>
        <w:tc>
          <w:tcPr>
            <w:tcW w:w="156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3</w:t>
            </w:r>
          </w:p>
        </w:tc>
        <w:tc>
          <w:tcPr>
            <w:tcW w:w="150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4</w:t>
            </w:r>
          </w:p>
        </w:tc>
        <w:tc>
          <w:tcPr>
            <w:tcW w:w="2040"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5</w:t>
            </w:r>
          </w:p>
        </w:tc>
      </w:tr>
      <w:tr w:rsidR="008E231D" w:rsidRPr="00113AAC" w:rsidTr="00F51BB9">
        <w:tc>
          <w:tcPr>
            <w:tcW w:w="1521"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6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0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2040"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r>
      <w:tr w:rsidR="008E231D" w:rsidRPr="00113AAC" w:rsidTr="00F51BB9">
        <w:tc>
          <w:tcPr>
            <w:tcW w:w="1521"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6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0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2040"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r>
      <w:tr w:rsidR="008E231D" w:rsidRPr="00113AAC" w:rsidTr="00F51BB9">
        <w:tc>
          <w:tcPr>
            <w:tcW w:w="1521"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jc w:val="center"/>
              <w:rPr>
                <w:rFonts w:ascii="Times New Roman" w:hAnsi="Times New Roman" w:cs="Times New Roman"/>
                <w:sz w:val="24"/>
                <w:szCs w:val="24"/>
              </w:rPr>
            </w:pPr>
            <w:r w:rsidRPr="00113AAC">
              <w:rPr>
                <w:rFonts w:ascii="Times New Roman" w:hAnsi="Times New Roman" w:cs="Times New Roman"/>
                <w:sz w:val="24"/>
                <w:szCs w:val="24"/>
              </w:rPr>
              <w:t>Итого</w:t>
            </w:r>
          </w:p>
        </w:tc>
        <w:tc>
          <w:tcPr>
            <w:tcW w:w="3769"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6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1504"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c>
          <w:tcPr>
            <w:tcW w:w="2040" w:type="dxa"/>
            <w:tcBorders>
              <w:top w:val="single" w:sz="4" w:space="0" w:color="auto"/>
              <w:left w:val="single" w:sz="4" w:space="0" w:color="auto"/>
              <w:bottom w:val="single" w:sz="4" w:space="0" w:color="auto"/>
              <w:right w:val="single" w:sz="4" w:space="0" w:color="auto"/>
            </w:tcBorders>
          </w:tcPr>
          <w:p w:rsidR="008E231D" w:rsidRPr="00113AAC" w:rsidRDefault="008E231D" w:rsidP="00F51BB9">
            <w:pPr>
              <w:autoSpaceDE w:val="0"/>
              <w:autoSpaceDN w:val="0"/>
              <w:adjustRightInd w:val="0"/>
              <w:spacing w:after="0" w:line="240" w:lineRule="auto"/>
              <w:rPr>
                <w:rFonts w:ascii="Times New Roman" w:hAnsi="Times New Roman" w:cs="Times New Roman"/>
                <w:sz w:val="24"/>
                <w:szCs w:val="24"/>
              </w:rPr>
            </w:pPr>
          </w:p>
        </w:tc>
      </w:tr>
    </w:tbl>
    <w:p w:rsidR="008E231D" w:rsidRPr="00113AAC" w:rsidRDefault="008E231D" w:rsidP="008E231D">
      <w:pPr>
        <w:autoSpaceDE w:val="0"/>
        <w:autoSpaceDN w:val="0"/>
        <w:adjustRightInd w:val="0"/>
        <w:spacing w:after="0" w:line="240" w:lineRule="auto"/>
        <w:jc w:val="both"/>
        <w:rPr>
          <w:rFonts w:ascii="Times New Roman" w:hAnsi="Times New Roman" w:cs="Times New Roman"/>
          <w:sz w:val="24"/>
          <w:szCs w:val="24"/>
        </w:rPr>
      </w:pPr>
    </w:p>
    <w:p w:rsidR="008E231D" w:rsidRPr="00113AAC" w:rsidRDefault="008E231D" w:rsidP="008E231D">
      <w:pPr>
        <w:autoSpaceDE w:val="0"/>
        <w:autoSpaceDN w:val="0"/>
        <w:adjustRightInd w:val="0"/>
        <w:spacing w:after="0" w:line="240" w:lineRule="auto"/>
        <w:jc w:val="both"/>
        <w:rPr>
          <w:rFonts w:ascii="Courier New" w:hAnsi="Courier New" w:cs="Courier New"/>
          <w:sz w:val="20"/>
          <w:szCs w:val="20"/>
        </w:rPr>
      </w:pPr>
      <w:r w:rsidRPr="00113AAC">
        <w:rPr>
          <w:rFonts w:ascii="Courier New" w:hAnsi="Courier New" w:cs="Courier New"/>
          <w:sz w:val="20"/>
          <w:szCs w:val="20"/>
        </w:rPr>
        <w:t>Ответственный</w:t>
      </w:r>
    </w:p>
    <w:p w:rsidR="008E231D" w:rsidRPr="00113AAC" w:rsidRDefault="008E231D" w:rsidP="008E231D">
      <w:pPr>
        <w:autoSpaceDE w:val="0"/>
        <w:autoSpaceDN w:val="0"/>
        <w:adjustRightInd w:val="0"/>
        <w:spacing w:after="0" w:line="240" w:lineRule="auto"/>
        <w:jc w:val="both"/>
        <w:rPr>
          <w:rFonts w:ascii="Courier New" w:hAnsi="Courier New" w:cs="Courier New"/>
          <w:sz w:val="20"/>
          <w:szCs w:val="20"/>
        </w:rPr>
      </w:pPr>
      <w:r w:rsidRPr="00113AAC">
        <w:rPr>
          <w:rFonts w:ascii="Courier New" w:hAnsi="Courier New" w:cs="Courier New"/>
          <w:sz w:val="20"/>
          <w:szCs w:val="20"/>
        </w:rPr>
        <w:t>исполнитель   _____________ __________ ________________________ ___________</w:t>
      </w:r>
    </w:p>
    <w:p w:rsidR="008E231D" w:rsidRPr="00113AAC" w:rsidRDefault="008E231D" w:rsidP="008E231D">
      <w:pPr>
        <w:autoSpaceDE w:val="0"/>
        <w:autoSpaceDN w:val="0"/>
        <w:adjustRightInd w:val="0"/>
        <w:spacing w:after="0" w:line="240" w:lineRule="auto"/>
        <w:jc w:val="both"/>
        <w:rPr>
          <w:rFonts w:ascii="Courier New" w:hAnsi="Courier New" w:cs="Courier New"/>
          <w:sz w:val="20"/>
          <w:szCs w:val="20"/>
        </w:rPr>
      </w:pPr>
      <w:r w:rsidRPr="00113AAC">
        <w:rPr>
          <w:rFonts w:ascii="Courier New" w:hAnsi="Courier New" w:cs="Courier New"/>
          <w:sz w:val="20"/>
          <w:szCs w:val="20"/>
        </w:rPr>
        <w:t xml:space="preserve">               (должность)  (подпись)    (расшифровка подписи)   (телефон)</w:t>
      </w:r>
    </w:p>
    <w:p w:rsidR="008E231D" w:rsidRPr="00113AAC" w:rsidRDefault="008E231D" w:rsidP="008E231D">
      <w:pPr>
        <w:autoSpaceDE w:val="0"/>
        <w:autoSpaceDN w:val="0"/>
        <w:adjustRightInd w:val="0"/>
        <w:spacing w:after="0" w:line="240" w:lineRule="auto"/>
        <w:jc w:val="both"/>
        <w:rPr>
          <w:rFonts w:ascii="Courier New" w:hAnsi="Courier New" w:cs="Courier New"/>
          <w:sz w:val="20"/>
          <w:szCs w:val="20"/>
        </w:rPr>
      </w:pPr>
    </w:p>
    <w:p w:rsidR="008E231D" w:rsidRPr="00113AAC" w:rsidRDefault="008E231D" w:rsidP="008E231D">
      <w:pPr>
        <w:autoSpaceDE w:val="0"/>
        <w:autoSpaceDN w:val="0"/>
        <w:adjustRightInd w:val="0"/>
        <w:spacing w:after="0" w:line="240" w:lineRule="auto"/>
        <w:jc w:val="both"/>
        <w:rPr>
          <w:rFonts w:ascii="Courier New" w:hAnsi="Courier New" w:cs="Courier New"/>
          <w:sz w:val="20"/>
          <w:szCs w:val="20"/>
        </w:rPr>
      </w:pPr>
      <w:r w:rsidRPr="00113AAC">
        <w:rPr>
          <w:rFonts w:ascii="Courier New" w:hAnsi="Courier New" w:cs="Courier New"/>
          <w:sz w:val="20"/>
          <w:szCs w:val="20"/>
        </w:rPr>
        <w:t>"___" ______________ 20___ г.</w:t>
      </w:r>
    </w:p>
    <w:p w:rsidR="008E231D" w:rsidRPr="00113AAC" w:rsidRDefault="008E231D" w:rsidP="008E231D">
      <w:pPr>
        <w:autoSpaceDE w:val="0"/>
        <w:autoSpaceDN w:val="0"/>
        <w:adjustRightInd w:val="0"/>
        <w:spacing w:after="0" w:line="240" w:lineRule="auto"/>
        <w:jc w:val="both"/>
        <w:rPr>
          <w:rFonts w:ascii="Courier New" w:hAnsi="Courier New" w:cs="Courier New"/>
          <w:sz w:val="20"/>
          <w:szCs w:val="20"/>
        </w:rPr>
      </w:pPr>
    </w:p>
    <w:p w:rsidR="008E231D" w:rsidRPr="00F338EA" w:rsidRDefault="008E231D" w:rsidP="008E231D">
      <w:pPr>
        <w:tabs>
          <w:tab w:val="left" w:pos="9639"/>
        </w:tabs>
        <w:autoSpaceDE w:val="0"/>
        <w:autoSpaceDN w:val="0"/>
        <w:adjustRightInd w:val="0"/>
        <w:spacing w:after="0" w:line="240" w:lineRule="auto"/>
        <w:ind w:left="4990"/>
        <w:outlineLvl w:val="0"/>
        <w:rPr>
          <w:rFonts w:ascii="Times New Roman" w:hAnsi="Times New Roman" w:cs="Times New Roman"/>
          <w:sz w:val="24"/>
          <w:szCs w:val="28"/>
        </w:rPr>
      </w:pPr>
      <w:r w:rsidRPr="00F338EA">
        <w:rPr>
          <w:rFonts w:ascii="Times New Roman" w:hAnsi="Times New Roman" w:cs="Times New Roman"/>
          <w:sz w:val="24"/>
          <w:szCs w:val="28"/>
        </w:rPr>
        <w:t>Приложение № 15</w:t>
      </w:r>
    </w:p>
    <w:p w:rsidR="008E231D" w:rsidRPr="00F338EA" w:rsidRDefault="008E231D" w:rsidP="008E231D">
      <w:pPr>
        <w:tabs>
          <w:tab w:val="left" w:pos="9639"/>
        </w:tabs>
        <w:autoSpaceDE w:val="0"/>
        <w:autoSpaceDN w:val="0"/>
        <w:adjustRightInd w:val="0"/>
        <w:spacing w:after="0" w:line="240" w:lineRule="auto"/>
        <w:ind w:left="4990"/>
        <w:rPr>
          <w:rFonts w:ascii="Times New Roman" w:hAnsi="Times New Roman" w:cs="Times New Roman"/>
          <w:sz w:val="24"/>
          <w:szCs w:val="28"/>
        </w:rPr>
      </w:pPr>
      <w:r w:rsidRPr="00F338EA">
        <w:rPr>
          <w:rFonts w:ascii="Times New Roman" w:hAnsi="Times New Roman" w:cs="Times New Roman"/>
          <w:sz w:val="24"/>
          <w:szCs w:val="28"/>
        </w:rPr>
        <w:t>к Порядку кассового обслуживания бюджета</w:t>
      </w:r>
    </w:p>
    <w:p w:rsidR="008E231D" w:rsidRPr="00F338EA" w:rsidRDefault="008E231D" w:rsidP="008E231D">
      <w:pPr>
        <w:tabs>
          <w:tab w:val="left" w:pos="9639"/>
        </w:tabs>
        <w:autoSpaceDE w:val="0"/>
        <w:autoSpaceDN w:val="0"/>
        <w:adjustRightInd w:val="0"/>
        <w:spacing w:after="0" w:line="240" w:lineRule="auto"/>
        <w:ind w:left="4990"/>
        <w:rPr>
          <w:rFonts w:ascii="Times New Roman" w:hAnsi="Times New Roman" w:cs="Times New Roman"/>
          <w:sz w:val="24"/>
          <w:szCs w:val="28"/>
        </w:rPr>
      </w:pPr>
      <w:r>
        <w:rPr>
          <w:rFonts w:ascii="Times New Roman" w:hAnsi="Times New Roman" w:cs="Times New Roman"/>
          <w:sz w:val="24"/>
          <w:szCs w:val="28"/>
        </w:rPr>
        <w:t>сельского поселения</w:t>
      </w:r>
      <w:r w:rsidRPr="00F338EA">
        <w:rPr>
          <w:rFonts w:ascii="Times New Roman" w:hAnsi="Times New Roman" w:cs="Times New Roman"/>
          <w:sz w:val="24"/>
          <w:szCs w:val="28"/>
        </w:rPr>
        <w:t xml:space="preserve"> в условиях открытия</w:t>
      </w:r>
    </w:p>
    <w:p w:rsidR="008E231D" w:rsidRPr="00F338EA" w:rsidRDefault="008E231D" w:rsidP="008E231D">
      <w:pPr>
        <w:tabs>
          <w:tab w:val="left" w:pos="9639"/>
        </w:tabs>
        <w:autoSpaceDE w:val="0"/>
        <w:autoSpaceDN w:val="0"/>
        <w:adjustRightInd w:val="0"/>
        <w:spacing w:after="0" w:line="240" w:lineRule="auto"/>
        <w:ind w:left="4990"/>
        <w:rPr>
          <w:rFonts w:ascii="Times New Roman" w:hAnsi="Times New Roman" w:cs="Times New Roman"/>
          <w:sz w:val="24"/>
          <w:szCs w:val="28"/>
        </w:rPr>
      </w:pPr>
      <w:r w:rsidRPr="00F338EA">
        <w:rPr>
          <w:rFonts w:ascii="Times New Roman" w:hAnsi="Times New Roman" w:cs="Times New Roman"/>
          <w:sz w:val="24"/>
          <w:szCs w:val="28"/>
        </w:rPr>
        <w:t>и ведения лицевых счетов для учета операций</w:t>
      </w:r>
    </w:p>
    <w:p w:rsidR="008E231D" w:rsidRPr="00F338EA" w:rsidRDefault="008E231D" w:rsidP="008E231D">
      <w:pPr>
        <w:tabs>
          <w:tab w:val="left" w:pos="9639"/>
        </w:tabs>
        <w:autoSpaceDE w:val="0"/>
        <w:autoSpaceDN w:val="0"/>
        <w:adjustRightInd w:val="0"/>
        <w:spacing w:after="0" w:line="240" w:lineRule="auto"/>
        <w:ind w:left="4990"/>
        <w:rPr>
          <w:rFonts w:ascii="Times New Roman" w:hAnsi="Times New Roman" w:cs="Times New Roman"/>
          <w:sz w:val="24"/>
          <w:szCs w:val="28"/>
        </w:rPr>
      </w:pPr>
      <w:r w:rsidRPr="00F338EA">
        <w:rPr>
          <w:rFonts w:ascii="Times New Roman" w:hAnsi="Times New Roman" w:cs="Times New Roman"/>
          <w:sz w:val="24"/>
          <w:szCs w:val="28"/>
        </w:rPr>
        <w:t>по исполнению расходов бюджета</w:t>
      </w:r>
    </w:p>
    <w:p w:rsidR="008E231D" w:rsidRPr="00F338EA" w:rsidRDefault="008E231D" w:rsidP="008E231D">
      <w:pPr>
        <w:tabs>
          <w:tab w:val="left" w:pos="9639"/>
        </w:tabs>
        <w:autoSpaceDE w:val="0"/>
        <w:autoSpaceDN w:val="0"/>
        <w:adjustRightInd w:val="0"/>
        <w:spacing w:after="0" w:line="240" w:lineRule="auto"/>
        <w:ind w:left="4990"/>
        <w:rPr>
          <w:rFonts w:ascii="Times New Roman" w:hAnsi="Times New Roman" w:cs="Times New Roman"/>
          <w:sz w:val="24"/>
          <w:szCs w:val="28"/>
        </w:rPr>
      </w:pPr>
      <w:r>
        <w:rPr>
          <w:rFonts w:ascii="Times New Roman" w:hAnsi="Times New Roman" w:cs="Times New Roman"/>
          <w:sz w:val="24"/>
          <w:szCs w:val="28"/>
        </w:rPr>
        <w:t>сельского поселения</w:t>
      </w:r>
    </w:p>
    <w:p w:rsidR="008E231D" w:rsidRDefault="008E231D" w:rsidP="008E231D">
      <w:pPr>
        <w:autoSpaceDE w:val="0"/>
        <w:autoSpaceDN w:val="0"/>
        <w:adjustRightInd w:val="0"/>
        <w:spacing w:after="0" w:line="240" w:lineRule="auto"/>
        <w:rPr>
          <w:rFonts w:ascii="Times New Roman" w:hAnsi="Times New Roman" w:cs="Times New Roman"/>
          <w:sz w:val="28"/>
          <w:szCs w:val="28"/>
        </w:rPr>
      </w:pP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Запрос N _________                     │  Коды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на выяснение принадлежности платежа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от "___" ______________ 20___ г.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Дата│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Получатель   </w:t>
      </w:r>
      <w:proofErr w:type="gramStart"/>
      <w:r>
        <w:rPr>
          <w:rFonts w:ascii="Courier New" w:hAnsi="Courier New" w:cs="Courier New"/>
          <w:sz w:val="20"/>
          <w:szCs w:val="20"/>
        </w:rPr>
        <w:t>бюджетных</w:t>
      </w:r>
      <w:proofErr w:type="gramEnd"/>
      <w:r>
        <w:rPr>
          <w:rFonts w:ascii="Courier New" w:hAnsi="Courier New" w:cs="Courier New"/>
          <w:sz w:val="20"/>
          <w:szCs w:val="20"/>
        </w:rPr>
        <w:t xml:space="preserve">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средств, администратор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источников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финансирования                                        по </w:t>
      </w:r>
      <w:proofErr w:type="gramStart"/>
      <w:r>
        <w:rPr>
          <w:rFonts w:ascii="Courier New" w:hAnsi="Courier New" w:cs="Courier New"/>
          <w:sz w:val="20"/>
          <w:szCs w:val="20"/>
        </w:rPr>
        <w:t>Сводному</w:t>
      </w:r>
      <w:proofErr w:type="gramEnd"/>
      <w:r>
        <w:rPr>
          <w:rFonts w:ascii="Courier New" w:hAnsi="Courier New" w:cs="Courier New"/>
          <w:sz w:val="20"/>
          <w:szCs w:val="20"/>
        </w:rPr>
        <w:t>│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дефицита бюджета       ______________________________     реестру├────────┤</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Главный  распорядитель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бюджетных     средств,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главный  администратор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источников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финансирования                                        Глава по БК│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дефицита бюджета       ______________________________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Наименование бюджета   ______________________________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Финансовый орган       ______________________________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ИНН│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Плательщик             ______________________________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КПП│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Паспортные      данные                                           │        │</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плательщика            ______________________________            ├────────┤</w:t>
      </w:r>
    </w:p>
    <w:p w:rsidR="008E231D" w:rsidRPr="003757DE" w:rsidRDefault="008E231D" w:rsidP="008E231D">
      <w:pPr>
        <w:autoSpaceDE w:val="0"/>
        <w:autoSpaceDN w:val="0"/>
        <w:adjustRightInd w:val="0"/>
        <w:spacing w:after="0" w:line="240" w:lineRule="auto"/>
        <w:jc w:val="both"/>
        <w:rPr>
          <w:rFonts w:ascii="Courier New" w:hAnsi="Courier New" w:cs="Courier New"/>
          <w:color w:val="000000" w:themeColor="text1"/>
          <w:sz w:val="20"/>
          <w:szCs w:val="20"/>
        </w:rPr>
      </w:pPr>
      <w:r>
        <w:rPr>
          <w:rFonts w:ascii="Courier New" w:hAnsi="Courier New" w:cs="Courier New"/>
          <w:sz w:val="20"/>
          <w:szCs w:val="20"/>
        </w:rPr>
        <w:t xml:space="preserve">Единица измерения: </w:t>
      </w:r>
      <w:proofErr w:type="spellStart"/>
      <w:r>
        <w:rPr>
          <w:rFonts w:ascii="Courier New" w:hAnsi="Courier New" w:cs="Courier New"/>
          <w:sz w:val="20"/>
          <w:szCs w:val="20"/>
        </w:rPr>
        <w:t>руб</w:t>
      </w:r>
      <w:proofErr w:type="spellEnd"/>
      <w:r>
        <w:rPr>
          <w:rFonts w:ascii="Courier New" w:hAnsi="Courier New" w:cs="Courier New"/>
          <w:sz w:val="20"/>
          <w:szCs w:val="20"/>
        </w:rPr>
        <w:t xml:space="preserve">                                    по ОКЕИ</w:t>
      </w:r>
      <w:r w:rsidRPr="003757DE">
        <w:rPr>
          <w:rFonts w:ascii="Courier New" w:hAnsi="Courier New" w:cs="Courier New"/>
          <w:color w:val="000000" w:themeColor="text1"/>
          <w:sz w:val="20"/>
          <w:szCs w:val="20"/>
        </w:rPr>
        <w:t xml:space="preserve">│  </w:t>
      </w:r>
      <w:hyperlink r:id="rId51" w:history="1">
        <w:r w:rsidRPr="003757DE">
          <w:rPr>
            <w:rFonts w:ascii="Courier New" w:hAnsi="Courier New" w:cs="Courier New"/>
            <w:color w:val="000000" w:themeColor="text1"/>
            <w:sz w:val="20"/>
            <w:szCs w:val="20"/>
          </w:rPr>
          <w:t>383</w:t>
        </w:r>
      </w:hyperlink>
      <w:r w:rsidRPr="003757DE">
        <w:rPr>
          <w:rFonts w:ascii="Courier New" w:hAnsi="Courier New" w:cs="Courier New"/>
          <w:color w:val="000000" w:themeColor="text1"/>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color w:val="000000" w:themeColor="text1"/>
          <w:sz w:val="20"/>
          <w:szCs w:val="20"/>
        </w:rPr>
      </w:pPr>
      <w:r w:rsidRPr="003757DE">
        <w:rPr>
          <w:rFonts w:ascii="Courier New" w:hAnsi="Courier New" w:cs="Courier New"/>
          <w:color w:val="000000" w:themeColor="text1"/>
          <w:sz w:val="20"/>
          <w:szCs w:val="20"/>
        </w:rPr>
        <w:t xml:space="preserve">                                                                 └────────┘</w:t>
      </w:r>
    </w:p>
    <w:p w:rsidR="008E231D" w:rsidRDefault="008E231D" w:rsidP="008E231D">
      <w:pPr>
        <w:autoSpaceDE w:val="0"/>
        <w:autoSpaceDN w:val="0"/>
        <w:adjustRightInd w:val="0"/>
        <w:spacing w:after="0" w:line="240" w:lineRule="auto"/>
        <w:jc w:val="both"/>
        <w:rPr>
          <w:rFonts w:ascii="Courier New" w:hAnsi="Courier New" w:cs="Courier New"/>
          <w:color w:val="000000" w:themeColor="text1"/>
          <w:sz w:val="20"/>
          <w:szCs w:val="20"/>
        </w:rPr>
      </w:pPr>
    </w:p>
    <w:p w:rsidR="008E231D" w:rsidRDefault="008E231D" w:rsidP="008E231D">
      <w:pPr>
        <w:autoSpaceDE w:val="0"/>
        <w:autoSpaceDN w:val="0"/>
        <w:adjustRightInd w:val="0"/>
        <w:spacing w:after="0" w:line="240" w:lineRule="auto"/>
        <w:jc w:val="both"/>
        <w:rPr>
          <w:rFonts w:ascii="Courier New" w:hAnsi="Courier New" w:cs="Courier New"/>
          <w:color w:val="000000" w:themeColor="text1"/>
          <w:sz w:val="20"/>
          <w:szCs w:val="20"/>
        </w:rPr>
      </w:pPr>
    </w:p>
    <w:p w:rsidR="008E231D" w:rsidRPr="003757DE" w:rsidRDefault="008E231D" w:rsidP="008E231D">
      <w:pPr>
        <w:autoSpaceDE w:val="0"/>
        <w:autoSpaceDN w:val="0"/>
        <w:adjustRightInd w:val="0"/>
        <w:spacing w:after="0" w:line="240" w:lineRule="auto"/>
        <w:jc w:val="both"/>
        <w:rPr>
          <w:rFonts w:ascii="Courier New" w:hAnsi="Courier New" w:cs="Courier New"/>
          <w:color w:val="000000" w:themeColor="text1"/>
          <w:sz w:val="20"/>
          <w:szCs w:val="20"/>
        </w:rPr>
      </w:pPr>
    </w:p>
    <w:tbl>
      <w:tblPr>
        <w:tblW w:w="10206" w:type="dxa"/>
        <w:tblInd w:w="62" w:type="dxa"/>
        <w:tblLayout w:type="fixed"/>
        <w:tblCellMar>
          <w:top w:w="102" w:type="dxa"/>
          <w:left w:w="62" w:type="dxa"/>
          <w:bottom w:w="102" w:type="dxa"/>
          <w:right w:w="62" w:type="dxa"/>
        </w:tblCellMar>
        <w:tblLook w:val="0000" w:firstRow="0" w:lastRow="0" w:firstColumn="0" w:lastColumn="0" w:noHBand="0" w:noVBand="0"/>
      </w:tblPr>
      <w:tblGrid>
        <w:gridCol w:w="1418"/>
        <w:gridCol w:w="709"/>
        <w:gridCol w:w="708"/>
        <w:gridCol w:w="851"/>
        <w:gridCol w:w="851"/>
        <w:gridCol w:w="850"/>
        <w:gridCol w:w="850"/>
        <w:gridCol w:w="1276"/>
        <w:gridCol w:w="851"/>
        <w:gridCol w:w="1842"/>
      </w:tblGrid>
      <w:tr w:rsidR="008E231D" w:rsidRPr="00F338EA" w:rsidTr="00F51BB9">
        <w:tc>
          <w:tcPr>
            <w:tcW w:w="10206" w:type="dxa"/>
            <w:gridSpan w:val="10"/>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F338EA">
              <w:rPr>
                <w:rFonts w:ascii="Times New Roman" w:hAnsi="Times New Roman" w:cs="Times New Roman"/>
                <w:color w:val="000000" w:themeColor="text1"/>
                <w:sz w:val="20"/>
                <w:szCs w:val="20"/>
              </w:rPr>
              <w:lastRenderedPageBreak/>
              <w:t>Платежный документ</w:t>
            </w:r>
          </w:p>
        </w:tc>
      </w:tr>
      <w:tr w:rsidR="008E231D" w:rsidRPr="00F338EA" w:rsidTr="00F51BB9">
        <w:tc>
          <w:tcPr>
            <w:tcW w:w="1418" w:type="dxa"/>
            <w:vMerge w:val="restart"/>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F338EA">
              <w:rPr>
                <w:rFonts w:ascii="Times New Roman" w:hAnsi="Times New Roman" w:cs="Times New Roman"/>
                <w:color w:val="000000" w:themeColor="text1"/>
                <w:sz w:val="20"/>
                <w:szCs w:val="20"/>
              </w:rPr>
              <w:t>наименование</w:t>
            </w:r>
          </w:p>
        </w:tc>
        <w:tc>
          <w:tcPr>
            <w:tcW w:w="709" w:type="dxa"/>
            <w:vMerge w:val="restart"/>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F338EA">
              <w:rPr>
                <w:rFonts w:ascii="Times New Roman" w:hAnsi="Times New Roman" w:cs="Times New Roman"/>
                <w:color w:val="000000" w:themeColor="text1"/>
                <w:sz w:val="20"/>
                <w:szCs w:val="20"/>
              </w:rPr>
              <w:t>номер</w:t>
            </w:r>
          </w:p>
        </w:tc>
        <w:tc>
          <w:tcPr>
            <w:tcW w:w="708" w:type="dxa"/>
            <w:vMerge w:val="restart"/>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F338EA">
              <w:rPr>
                <w:rFonts w:ascii="Times New Roman" w:hAnsi="Times New Roman" w:cs="Times New Roman"/>
                <w:color w:val="000000" w:themeColor="text1"/>
                <w:sz w:val="20"/>
                <w:szCs w:val="20"/>
              </w:rPr>
              <w:t>дата</w:t>
            </w:r>
          </w:p>
        </w:tc>
        <w:tc>
          <w:tcPr>
            <w:tcW w:w="3402" w:type="dxa"/>
            <w:gridSpan w:val="4"/>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F338EA">
              <w:rPr>
                <w:rFonts w:ascii="Times New Roman" w:hAnsi="Times New Roman" w:cs="Times New Roman"/>
                <w:color w:val="000000" w:themeColor="text1"/>
                <w:sz w:val="20"/>
                <w:szCs w:val="20"/>
              </w:rPr>
              <w:t>получатель</w:t>
            </w:r>
          </w:p>
        </w:tc>
        <w:tc>
          <w:tcPr>
            <w:tcW w:w="1276" w:type="dxa"/>
            <w:vMerge w:val="restart"/>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F338EA">
              <w:rPr>
                <w:rFonts w:ascii="Times New Roman" w:hAnsi="Times New Roman" w:cs="Times New Roman"/>
                <w:color w:val="000000" w:themeColor="text1"/>
                <w:sz w:val="20"/>
                <w:szCs w:val="20"/>
              </w:rPr>
              <w:t xml:space="preserve">код по </w:t>
            </w:r>
            <w:hyperlink r:id="rId52" w:history="1">
              <w:r w:rsidRPr="00F338EA">
                <w:rPr>
                  <w:rFonts w:ascii="Times New Roman" w:hAnsi="Times New Roman" w:cs="Times New Roman"/>
                  <w:color w:val="000000" w:themeColor="text1"/>
                  <w:sz w:val="20"/>
                  <w:szCs w:val="20"/>
                </w:rPr>
                <w:t>ОКТМО</w:t>
              </w:r>
            </w:hyperlink>
          </w:p>
        </w:tc>
        <w:tc>
          <w:tcPr>
            <w:tcW w:w="851" w:type="dxa"/>
            <w:vMerge w:val="restart"/>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F338EA">
              <w:rPr>
                <w:rFonts w:ascii="Times New Roman" w:hAnsi="Times New Roman" w:cs="Times New Roman"/>
                <w:color w:val="000000" w:themeColor="text1"/>
                <w:sz w:val="20"/>
                <w:szCs w:val="20"/>
              </w:rPr>
              <w:t>сумма</w:t>
            </w:r>
          </w:p>
        </w:tc>
        <w:tc>
          <w:tcPr>
            <w:tcW w:w="1842" w:type="dxa"/>
            <w:vMerge w:val="restart"/>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F338EA">
              <w:rPr>
                <w:rFonts w:ascii="Times New Roman" w:hAnsi="Times New Roman" w:cs="Times New Roman"/>
                <w:color w:val="000000" w:themeColor="text1"/>
                <w:sz w:val="20"/>
                <w:szCs w:val="20"/>
              </w:rPr>
              <w:t>назначение платежа</w:t>
            </w:r>
          </w:p>
        </w:tc>
      </w:tr>
      <w:tr w:rsidR="008E231D" w:rsidRPr="00F338EA" w:rsidTr="00F51BB9">
        <w:tc>
          <w:tcPr>
            <w:tcW w:w="1418" w:type="dxa"/>
            <w:vMerge/>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709" w:type="dxa"/>
            <w:vMerge/>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both"/>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F338EA">
              <w:rPr>
                <w:rFonts w:ascii="Times New Roman" w:hAnsi="Times New Roman" w:cs="Times New Roman"/>
                <w:sz w:val="20"/>
                <w:szCs w:val="20"/>
              </w:rPr>
              <w:t>ИНН</w:t>
            </w:r>
          </w:p>
        </w:tc>
        <w:tc>
          <w:tcPr>
            <w:tcW w:w="851"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F338EA">
              <w:rPr>
                <w:rFonts w:ascii="Times New Roman" w:hAnsi="Times New Roman" w:cs="Times New Roman"/>
                <w:sz w:val="20"/>
                <w:szCs w:val="20"/>
              </w:rPr>
              <w:t>КПП</w:t>
            </w:r>
          </w:p>
        </w:tc>
        <w:tc>
          <w:tcPr>
            <w:tcW w:w="1700" w:type="dxa"/>
            <w:gridSpan w:val="2"/>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F338EA">
              <w:rPr>
                <w:rFonts w:ascii="Times New Roman" w:hAnsi="Times New Roman" w:cs="Times New Roman"/>
                <w:sz w:val="20"/>
                <w:szCs w:val="20"/>
              </w:rPr>
              <w:t>код по БК</w:t>
            </w:r>
          </w:p>
        </w:tc>
        <w:tc>
          <w:tcPr>
            <w:tcW w:w="1276" w:type="dxa"/>
            <w:vMerge/>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p>
        </w:tc>
        <w:tc>
          <w:tcPr>
            <w:tcW w:w="1842" w:type="dxa"/>
            <w:vMerge/>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p>
        </w:tc>
      </w:tr>
      <w:tr w:rsidR="008E231D" w:rsidRPr="00F338EA" w:rsidTr="00F51BB9">
        <w:tc>
          <w:tcPr>
            <w:tcW w:w="1418"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F338EA">
              <w:rPr>
                <w:rFonts w:ascii="Times New Roman" w:hAnsi="Times New Roman" w:cs="Times New Roman"/>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F338EA">
              <w:rPr>
                <w:rFonts w:ascii="Times New Roman" w:hAnsi="Times New Roman" w:cs="Times New Roman"/>
                <w:sz w:val="20"/>
                <w:szCs w:val="20"/>
              </w:rPr>
              <w:t>2</w:t>
            </w:r>
          </w:p>
        </w:tc>
        <w:tc>
          <w:tcPr>
            <w:tcW w:w="708"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F338EA">
              <w:rPr>
                <w:rFonts w:ascii="Times New Roman" w:hAnsi="Times New Roman" w:cs="Times New Roman"/>
                <w:sz w:val="20"/>
                <w:szCs w:val="20"/>
              </w:rPr>
              <w:t>3</w:t>
            </w:r>
          </w:p>
        </w:tc>
        <w:tc>
          <w:tcPr>
            <w:tcW w:w="851"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F338EA">
              <w:rPr>
                <w:rFonts w:ascii="Times New Roman" w:hAnsi="Times New Roman" w:cs="Times New Roman"/>
                <w:sz w:val="20"/>
                <w:szCs w:val="20"/>
              </w:rPr>
              <w:t>4</w:t>
            </w:r>
          </w:p>
        </w:tc>
        <w:tc>
          <w:tcPr>
            <w:tcW w:w="851"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F338EA">
              <w:rPr>
                <w:rFonts w:ascii="Times New Roman" w:hAnsi="Times New Roman" w:cs="Times New Roman"/>
                <w:sz w:val="20"/>
                <w:szCs w:val="20"/>
              </w:rPr>
              <w:t>5</w:t>
            </w:r>
          </w:p>
        </w:tc>
        <w:tc>
          <w:tcPr>
            <w:tcW w:w="850"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F338EA">
              <w:rPr>
                <w:rFonts w:ascii="Times New Roman" w:hAnsi="Times New Roman" w:cs="Times New Roman"/>
                <w:sz w:val="20"/>
                <w:szCs w:val="20"/>
              </w:rPr>
              <w:t>6</w:t>
            </w:r>
          </w:p>
        </w:tc>
        <w:tc>
          <w:tcPr>
            <w:tcW w:w="850"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F338EA">
              <w:rPr>
                <w:rFonts w:ascii="Times New Roman" w:hAnsi="Times New Roman" w:cs="Times New Roman"/>
                <w:sz w:val="20"/>
                <w:szCs w:val="20"/>
              </w:rPr>
              <w:t>7</w:t>
            </w:r>
          </w:p>
        </w:tc>
        <w:tc>
          <w:tcPr>
            <w:tcW w:w="1276"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F338EA">
              <w:rPr>
                <w:rFonts w:ascii="Times New Roman" w:hAnsi="Times New Roman" w:cs="Times New Roman"/>
                <w:sz w:val="20"/>
                <w:szCs w:val="20"/>
              </w:rPr>
              <w:t>8</w:t>
            </w:r>
          </w:p>
        </w:tc>
        <w:tc>
          <w:tcPr>
            <w:tcW w:w="851"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F338EA">
              <w:rPr>
                <w:rFonts w:ascii="Times New Roman" w:hAnsi="Times New Roman" w:cs="Times New Roman"/>
                <w:sz w:val="20"/>
                <w:szCs w:val="20"/>
              </w:rPr>
              <w:t>9</w:t>
            </w:r>
          </w:p>
        </w:tc>
        <w:tc>
          <w:tcPr>
            <w:tcW w:w="1842"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jc w:val="center"/>
              <w:rPr>
                <w:rFonts w:ascii="Times New Roman" w:hAnsi="Times New Roman" w:cs="Times New Roman"/>
                <w:sz w:val="20"/>
                <w:szCs w:val="20"/>
              </w:rPr>
            </w:pPr>
            <w:r w:rsidRPr="00F338EA">
              <w:rPr>
                <w:rFonts w:ascii="Times New Roman" w:hAnsi="Times New Roman" w:cs="Times New Roman"/>
                <w:sz w:val="20"/>
                <w:szCs w:val="20"/>
              </w:rPr>
              <w:t>10</w:t>
            </w:r>
          </w:p>
        </w:tc>
      </w:tr>
      <w:tr w:rsidR="008E231D" w:rsidRPr="00F338EA" w:rsidTr="00F51BB9">
        <w:tc>
          <w:tcPr>
            <w:tcW w:w="1418"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708"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1842"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r>
      <w:tr w:rsidR="008E231D" w:rsidRPr="00F338EA" w:rsidTr="00F51BB9">
        <w:tc>
          <w:tcPr>
            <w:tcW w:w="1418"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708"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c>
          <w:tcPr>
            <w:tcW w:w="1842" w:type="dxa"/>
            <w:tcBorders>
              <w:top w:val="single" w:sz="4" w:space="0" w:color="auto"/>
              <w:left w:val="single" w:sz="4" w:space="0" w:color="auto"/>
              <w:bottom w:val="single" w:sz="4" w:space="0" w:color="auto"/>
              <w:right w:val="single" w:sz="4" w:space="0" w:color="auto"/>
            </w:tcBorders>
          </w:tcPr>
          <w:p w:rsidR="008E231D" w:rsidRPr="00F338EA" w:rsidRDefault="008E231D" w:rsidP="00F51BB9">
            <w:pPr>
              <w:autoSpaceDE w:val="0"/>
              <w:autoSpaceDN w:val="0"/>
              <w:adjustRightInd w:val="0"/>
              <w:spacing w:after="0" w:line="240" w:lineRule="auto"/>
              <w:rPr>
                <w:rFonts w:ascii="Times New Roman" w:hAnsi="Times New Roman" w:cs="Times New Roman"/>
                <w:sz w:val="20"/>
                <w:szCs w:val="20"/>
              </w:rPr>
            </w:pPr>
          </w:p>
        </w:tc>
      </w:tr>
    </w:tbl>
    <w:p w:rsidR="008E231D" w:rsidRDefault="008E231D" w:rsidP="008E231D">
      <w:pPr>
        <w:autoSpaceDE w:val="0"/>
        <w:autoSpaceDN w:val="0"/>
        <w:adjustRightInd w:val="0"/>
        <w:spacing w:line="240" w:lineRule="auto"/>
        <w:jc w:val="both"/>
        <w:rPr>
          <w:rFonts w:ascii="Courier New" w:hAnsi="Courier New" w:cs="Courier New"/>
          <w:sz w:val="20"/>
          <w:szCs w:val="20"/>
        </w:rPr>
      </w:pP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Ответственный</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исполнитель   _____________ __________ ________________________ ___________</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(должность)  (подпись)    (расшифровка подписи)   (телефон)</w:t>
      </w:r>
    </w:p>
    <w:p w:rsidR="008E231D" w:rsidRDefault="008E231D" w:rsidP="008E231D">
      <w:pPr>
        <w:autoSpaceDE w:val="0"/>
        <w:autoSpaceDN w:val="0"/>
        <w:adjustRightInd w:val="0"/>
        <w:spacing w:after="0" w:line="240" w:lineRule="auto"/>
        <w:jc w:val="both"/>
        <w:rPr>
          <w:rFonts w:ascii="Courier New" w:hAnsi="Courier New" w:cs="Courier New"/>
          <w:sz w:val="20"/>
          <w:szCs w:val="20"/>
        </w:rPr>
      </w:pPr>
    </w:p>
    <w:p w:rsidR="008E231D" w:rsidRDefault="008E231D" w:rsidP="008E231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 ______________ 20___ г.</w:t>
      </w:r>
    </w:p>
    <w:p w:rsidR="008E231D" w:rsidRDefault="008E231D" w:rsidP="008E231D">
      <w:pPr>
        <w:spacing w:after="0"/>
      </w:pPr>
    </w:p>
    <w:p w:rsidR="00585EC1" w:rsidRDefault="00585EC1" w:rsidP="008E231D">
      <w:pPr>
        <w:spacing w:after="0"/>
      </w:pPr>
    </w:p>
    <w:p w:rsidR="00585EC1" w:rsidRDefault="00585EC1" w:rsidP="008E231D">
      <w:pPr>
        <w:spacing w:after="0"/>
      </w:pPr>
      <w:bookmarkStart w:id="8" w:name="_GoBack"/>
      <w:bookmarkEnd w:id="8"/>
    </w:p>
    <w:p w:rsidR="00585EC1" w:rsidRDefault="00585EC1" w:rsidP="008E231D">
      <w:pPr>
        <w:spacing w:after="0"/>
      </w:pPr>
    </w:p>
    <w:p w:rsidR="008E231D" w:rsidRPr="00585EC1" w:rsidRDefault="008E231D" w:rsidP="008E231D">
      <w:pPr>
        <w:autoSpaceDE w:val="0"/>
        <w:autoSpaceDN w:val="0"/>
        <w:adjustRightInd w:val="0"/>
        <w:spacing w:after="0" w:line="240" w:lineRule="auto"/>
        <w:jc w:val="center"/>
        <w:outlineLvl w:val="0"/>
        <w:rPr>
          <w:rFonts w:ascii="Times New Roman" w:hAnsi="Times New Roman" w:cs="Times New Roman"/>
        </w:rPr>
      </w:pPr>
      <w:r w:rsidRPr="00585EC1">
        <w:rPr>
          <w:rFonts w:ascii="Times New Roman" w:hAnsi="Times New Roman" w:cs="Times New Roman"/>
        </w:rPr>
        <w:t xml:space="preserve">                                       Приложение № 16</w:t>
      </w:r>
    </w:p>
    <w:p w:rsidR="008E231D" w:rsidRPr="00585EC1" w:rsidRDefault="008E231D" w:rsidP="008E231D">
      <w:pPr>
        <w:autoSpaceDE w:val="0"/>
        <w:autoSpaceDN w:val="0"/>
        <w:adjustRightInd w:val="0"/>
        <w:spacing w:after="0" w:line="240" w:lineRule="auto"/>
        <w:jc w:val="center"/>
        <w:rPr>
          <w:rFonts w:ascii="Times New Roman" w:hAnsi="Times New Roman" w:cs="Times New Roman"/>
        </w:rPr>
      </w:pPr>
      <w:r w:rsidRPr="00585EC1">
        <w:rPr>
          <w:rFonts w:ascii="Times New Roman" w:hAnsi="Times New Roman" w:cs="Times New Roman"/>
        </w:rPr>
        <w:t xml:space="preserve">                                                                  к Порядку кассового обслуживания</w:t>
      </w:r>
    </w:p>
    <w:p w:rsidR="008E231D" w:rsidRPr="00585EC1" w:rsidRDefault="008E231D" w:rsidP="008E231D">
      <w:pPr>
        <w:autoSpaceDE w:val="0"/>
        <w:autoSpaceDN w:val="0"/>
        <w:adjustRightInd w:val="0"/>
        <w:spacing w:after="0" w:line="240" w:lineRule="auto"/>
        <w:jc w:val="center"/>
        <w:rPr>
          <w:rFonts w:ascii="Times New Roman" w:hAnsi="Times New Roman" w:cs="Times New Roman"/>
        </w:rPr>
      </w:pPr>
      <w:r w:rsidRPr="00585EC1">
        <w:rPr>
          <w:rFonts w:ascii="Times New Roman" w:hAnsi="Times New Roman" w:cs="Times New Roman"/>
        </w:rPr>
        <w:t xml:space="preserve">                                                          бюджета сельского поселения  </w:t>
      </w:r>
    </w:p>
    <w:p w:rsidR="008E231D" w:rsidRPr="00585EC1" w:rsidRDefault="008E231D" w:rsidP="008E231D">
      <w:pPr>
        <w:autoSpaceDE w:val="0"/>
        <w:autoSpaceDN w:val="0"/>
        <w:adjustRightInd w:val="0"/>
        <w:spacing w:after="0" w:line="240" w:lineRule="auto"/>
        <w:jc w:val="center"/>
        <w:rPr>
          <w:rFonts w:ascii="Times New Roman" w:hAnsi="Times New Roman" w:cs="Times New Roman"/>
        </w:rPr>
      </w:pPr>
      <w:r w:rsidRPr="00585EC1">
        <w:rPr>
          <w:rFonts w:ascii="Times New Roman" w:hAnsi="Times New Roman" w:cs="Times New Roman"/>
        </w:rPr>
        <w:t xml:space="preserve">                                                            в условиях открытия и ведения</w:t>
      </w:r>
    </w:p>
    <w:p w:rsidR="008E231D" w:rsidRPr="00585EC1" w:rsidRDefault="008E231D" w:rsidP="008E231D">
      <w:pPr>
        <w:autoSpaceDE w:val="0"/>
        <w:autoSpaceDN w:val="0"/>
        <w:adjustRightInd w:val="0"/>
        <w:spacing w:after="0" w:line="240" w:lineRule="auto"/>
        <w:jc w:val="center"/>
        <w:rPr>
          <w:rFonts w:ascii="Times New Roman" w:hAnsi="Times New Roman" w:cs="Times New Roman"/>
        </w:rPr>
      </w:pPr>
      <w:r w:rsidRPr="00585EC1">
        <w:rPr>
          <w:rFonts w:ascii="Times New Roman" w:hAnsi="Times New Roman" w:cs="Times New Roman"/>
        </w:rPr>
        <w:t xml:space="preserve">                                                   лицевых счетов для учета</w:t>
      </w:r>
    </w:p>
    <w:p w:rsidR="008E231D" w:rsidRPr="00585EC1" w:rsidRDefault="008E231D" w:rsidP="008E231D">
      <w:pPr>
        <w:autoSpaceDE w:val="0"/>
        <w:autoSpaceDN w:val="0"/>
        <w:adjustRightInd w:val="0"/>
        <w:spacing w:after="0" w:line="240" w:lineRule="auto"/>
        <w:jc w:val="center"/>
        <w:rPr>
          <w:rFonts w:ascii="Times New Roman" w:hAnsi="Times New Roman" w:cs="Times New Roman"/>
        </w:rPr>
      </w:pPr>
      <w:r w:rsidRPr="00585EC1">
        <w:rPr>
          <w:rFonts w:ascii="Times New Roman" w:hAnsi="Times New Roman" w:cs="Times New Roman"/>
        </w:rPr>
        <w:t xml:space="preserve">                                                                  операций по исполнению расходов</w:t>
      </w:r>
    </w:p>
    <w:p w:rsidR="008E231D" w:rsidRPr="00585EC1" w:rsidRDefault="008E231D" w:rsidP="008E231D">
      <w:pPr>
        <w:autoSpaceDE w:val="0"/>
        <w:autoSpaceDN w:val="0"/>
        <w:adjustRightInd w:val="0"/>
        <w:spacing w:after="0" w:line="240" w:lineRule="auto"/>
        <w:jc w:val="center"/>
        <w:rPr>
          <w:rFonts w:ascii="Times New Roman" w:hAnsi="Times New Roman" w:cs="Times New Roman"/>
        </w:rPr>
      </w:pPr>
      <w:r w:rsidRPr="00585EC1">
        <w:rPr>
          <w:rFonts w:ascii="Times New Roman" w:hAnsi="Times New Roman" w:cs="Times New Roman"/>
        </w:rPr>
        <w:t xml:space="preserve">                                                         бюджета сельского поселения</w:t>
      </w:r>
    </w:p>
    <w:p w:rsidR="008E231D" w:rsidRPr="00585EC1" w:rsidRDefault="008E231D" w:rsidP="008E231D">
      <w:pPr>
        <w:autoSpaceDE w:val="0"/>
        <w:autoSpaceDN w:val="0"/>
        <w:adjustRightInd w:val="0"/>
        <w:spacing w:after="0" w:line="240" w:lineRule="auto"/>
        <w:rPr>
          <w:rFonts w:ascii="Times New Roman" w:hAnsi="Times New Roman" w:cs="Times New Roman"/>
        </w:rPr>
      </w:pPr>
    </w:p>
    <w:p w:rsidR="008E231D" w:rsidRDefault="008E231D" w:rsidP="008E231D">
      <w:pPr>
        <w:autoSpaceDE w:val="0"/>
        <w:autoSpaceDN w:val="0"/>
        <w:adjustRightInd w:val="0"/>
        <w:spacing w:after="0" w:line="240" w:lineRule="auto"/>
        <w:jc w:val="center"/>
        <w:rPr>
          <w:rFonts w:ascii="Times New Roman" w:hAnsi="Times New Roman" w:cs="Times New Roman"/>
          <w:sz w:val="28"/>
          <w:szCs w:val="28"/>
        </w:rPr>
      </w:pP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   Коды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Запрос на аннулирование заявки N          Форма по КФД│ 0531807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Дата│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Наименование клиента     ________________________________  по Сводному реестру│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Номер лицевого счета│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Главный распорядитель бюджетных средств, главный                              │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администратор источников финансирования                                       │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lastRenderedPageBreak/>
        <w:t>дефицита бюджета         ________________________________          Глава по БК│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Наименование бюджета     ________________________________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Финансовый орган         ________________________________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Федеральное казначейство,                                              по КОФК│   0100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орган </w:t>
      </w:r>
      <w:proofErr w:type="gramStart"/>
      <w:r>
        <w:rPr>
          <w:rFonts w:ascii="Courier New" w:hAnsi="Courier New" w:cs="Courier New"/>
          <w:sz w:val="16"/>
          <w:szCs w:val="16"/>
        </w:rPr>
        <w:t>Федерального</w:t>
      </w:r>
      <w:proofErr w:type="gramEnd"/>
      <w:r>
        <w:rPr>
          <w:rFonts w:ascii="Courier New" w:hAnsi="Courier New" w:cs="Courier New"/>
          <w:sz w:val="16"/>
          <w:szCs w:val="16"/>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казначейства             ________________________________     Внутренний номер│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аннулированного│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документа│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Дата регистрации│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аннулированного│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документа│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Примечание   _____________________________________________________________________________</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Руководитель</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(уполномоченное лицо)       _____________ ___________ _____________________</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(должность)   (подпись)  (расшифровка подписи)</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Главный бухгалтер</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(уполномоченное лицо)       _____________ ___________ _____________________</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(должность)   (подпись)  (расшифровка подписи)</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"___" ___________________ 20__ г.</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                    Отметка Финансового органа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              о регистрации Заявки на кассовый расход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│Номер запроса     __________________                              │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│Ответственный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│исполнитель  ___________ _________ _____________________ _________│</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             (должность) (подпись) (расшифровка подписи) (телефон)│</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│"___" _________ 20___ г.                                          │</w:t>
      </w:r>
    </w:p>
    <w:p w:rsidR="008E231D" w:rsidRDefault="008E231D" w:rsidP="008E231D">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w:t>
      </w:r>
    </w:p>
    <w:p w:rsidR="008E231D" w:rsidRPr="00845AC9" w:rsidRDefault="008E231D" w:rsidP="008E231D">
      <w:pPr>
        <w:pStyle w:val="ConsPlusNormal"/>
        <w:rPr>
          <w:rFonts w:ascii="Times New Roman" w:hAnsi="Times New Roman" w:cs="Times New Roman"/>
          <w:color w:val="000000" w:themeColor="text1"/>
          <w:sz w:val="24"/>
          <w:szCs w:val="24"/>
        </w:rPr>
      </w:pPr>
    </w:p>
    <w:sectPr w:rsidR="008E231D" w:rsidRPr="00845AC9" w:rsidSect="008E231D">
      <w:pgSz w:w="16840" w:h="11905" w:orient="landscape"/>
      <w:pgMar w:top="568" w:right="1134" w:bottom="737" w:left="1134"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5FF0" w:rsidRDefault="004F5FF0" w:rsidP="00845AC9">
      <w:pPr>
        <w:spacing w:after="0" w:line="240" w:lineRule="auto"/>
      </w:pPr>
      <w:r>
        <w:separator/>
      </w:r>
    </w:p>
  </w:endnote>
  <w:endnote w:type="continuationSeparator" w:id="0">
    <w:p w:rsidR="004F5FF0" w:rsidRDefault="004F5FF0" w:rsidP="00845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5FF0" w:rsidRDefault="004F5FF0" w:rsidP="00845AC9">
      <w:pPr>
        <w:spacing w:after="0" w:line="240" w:lineRule="auto"/>
      </w:pPr>
      <w:r>
        <w:separator/>
      </w:r>
    </w:p>
  </w:footnote>
  <w:footnote w:type="continuationSeparator" w:id="0">
    <w:p w:rsidR="004F5FF0" w:rsidRDefault="004F5FF0" w:rsidP="00845A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5662456"/>
      <w:docPartObj>
        <w:docPartGallery w:val="Page Numbers (Top of Page)"/>
        <w:docPartUnique/>
      </w:docPartObj>
    </w:sdtPr>
    <w:sdtEndPr>
      <w:rPr>
        <w:rFonts w:ascii="Times New Roman" w:hAnsi="Times New Roman" w:cs="Times New Roman"/>
        <w:sz w:val="24"/>
        <w:szCs w:val="24"/>
      </w:rPr>
    </w:sdtEndPr>
    <w:sdtContent>
      <w:p w:rsidR="00845AC9" w:rsidRPr="00845AC9" w:rsidRDefault="00845AC9" w:rsidP="00845AC9">
        <w:pPr>
          <w:pStyle w:val="a3"/>
          <w:jc w:val="center"/>
          <w:rPr>
            <w:rFonts w:ascii="Times New Roman" w:hAnsi="Times New Roman" w:cs="Times New Roman"/>
            <w:sz w:val="24"/>
            <w:szCs w:val="24"/>
          </w:rPr>
        </w:pPr>
        <w:r w:rsidRPr="00845AC9">
          <w:rPr>
            <w:rFonts w:ascii="Times New Roman" w:hAnsi="Times New Roman" w:cs="Times New Roman"/>
            <w:sz w:val="24"/>
            <w:szCs w:val="24"/>
          </w:rPr>
          <w:fldChar w:fldCharType="begin"/>
        </w:r>
        <w:r w:rsidRPr="00845AC9">
          <w:rPr>
            <w:rFonts w:ascii="Times New Roman" w:hAnsi="Times New Roman" w:cs="Times New Roman"/>
            <w:sz w:val="24"/>
            <w:szCs w:val="24"/>
          </w:rPr>
          <w:instrText>PAGE   \* MERGEFORMAT</w:instrText>
        </w:r>
        <w:r w:rsidRPr="00845AC9">
          <w:rPr>
            <w:rFonts w:ascii="Times New Roman" w:hAnsi="Times New Roman" w:cs="Times New Roman"/>
            <w:sz w:val="24"/>
            <w:szCs w:val="24"/>
          </w:rPr>
          <w:fldChar w:fldCharType="separate"/>
        </w:r>
        <w:r w:rsidR="00585EC1">
          <w:rPr>
            <w:rFonts w:ascii="Times New Roman" w:hAnsi="Times New Roman" w:cs="Times New Roman"/>
            <w:noProof/>
            <w:sz w:val="24"/>
            <w:szCs w:val="24"/>
          </w:rPr>
          <w:t>44</w:t>
        </w:r>
        <w:r w:rsidRPr="00845AC9">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F6071"/>
    <w:rsid w:val="00020DAE"/>
    <w:rsid w:val="00025FE5"/>
    <w:rsid w:val="00182AEE"/>
    <w:rsid w:val="001F36A6"/>
    <w:rsid w:val="002E55ED"/>
    <w:rsid w:val="00332786"/>
    <w:rsid w:val="00343D9B"/>
    <w:rsid w:val="00344E81"/>
    <w:rsid w:val="00352BBF"/>
    <w:rsid w:val="003A07AD"/>
    <w:rsid w:val="003E4F10"/>
    <w:rsid w:val="004063AE"/>
    <w:rsid w:val="00406CB0"/>
    <w:rsid w:val="00426519"/>
    <w:rsid w:val="004418A7"/>
    <w:rsid w:val="00497CCC"/>
    <w:rsid w:val="004A405D"/>
    <w:rsid w:val="004C2385"/>
    <w:rsid w:val="004F5FF0"/>
    <w:rsid w:val="00585EC1"/>
    <w:rsid w:val="005D186B"/>
    <w:rsid w:val="005E1730"/>
    <w:rsid w:val="005E3E18"/>
    <w:rsid w:val="006B028D"/>
    <w:rsid w:val="006C1F40"/>
    <w:rsid w:val="006E380B"/>
    <w:rsid w:val="006E7EDD"/>
    <w:rsid w:val="00757846"/>
    <w:rsid w:val="007B2005"/>
    <w:rsid w:val="007F13B0"/>
    <w:rsid w:val="00845AC9"/>
    <w:rsid w:val="00896DFA"/>
    <w:rsid w:val="008E231D"/>
    <w:rsid w:val="008F7FF2"/>
    <w:rsid w:val="0093224C"/>
    <w:rsid w:val="00997BE7"/>
    <w:rsid w:val="009F6071"/>
    <w:rsid w:val="00A22B1E"/>
    <w:rsid w:val="00A36D3B"/>
    <w:rsid w:val="00A9784C"/>
    <w:rsid w:val="00AA1920"/>
    <w:rsid w:val="00AD39A6"/>
    <w:rsid w:val="00B07C4B"/>
    <w:rsid w:val="00B14710"/>
    <w:rsid w:val="00B86063"/>
    <w:rsid w:val="00BB0BE1"/>
    <w:rsid w:val="00BD2498"/>
    <w:rsid w:val="00BF43E8"/>
    <w:rsid w:val="00C30BF5"/>
    <w:rsid w:val="00C71AD8"/>
    <w:rsid w:val="00D1248C"/>
    <w:rsid w:val="00D22339"/>
    <w:rsid w:val="00D47146"/>
    <w:rsid w:val="00DD3904"/>
    <w:rsid w:val="00DF1B9A"/>
    <w:rsid w:val="00EA369E"/>
    <w:rsid w:val="00F3207E"/>
    <w:rsid w:val="00F71D4F"/>
    <w:rsid w:val="00FD28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D3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9F607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9F60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F60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9F6071"/>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845AC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45AC9"/>
  </w:style>
  <w:style w:type="paragraph" w:styleId="a5">
    <w:name w:val="footer"/>
    <w:basedOn w:val="a"/>
    <w:link w:val="a6"/>
    <w:uiPriority w:val="99"/>
    <w:unhideWhenUsed/>
    <w:rsid w:val="00845AC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45AC9"/>
  </w:style>
  <w:style w:type="table" w:styleId="a7">
    <w:name w:val="Table Grid"/>
    <w:basedOn w:val="a1"/>
    <w:uiPriority w:val="99"/>
    <w:rsid w:val="008E231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8E231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E23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0A6E937EC83B600E79EABC8DE783A5B95CB86FCFE38477F31BB521D6330CE53BA1420520B29v9N9E" TargetMode="External"/><Relationship Id="rId18" Type="http://schemas.openxmlformats.org/officeDocument/2006/relationships/hyperlink" Target="consultantplus://offline/ref=D0A6E937EC83B600E79EABC8DE783A5B97CC81F3FE3E477F31BB521D63v3N0E" TargetMode="External"/><Relationship Id="rId26" Type="http://schemas.openxmlformats.org/officeDocument/2006/relationships/hyperlink" Target="consultantplus://offline/ref=D0A6E937EC83B600E79EABC8DE783A5B97C88CF5FE32477F31BB521D6330CE53BA1420510D2D9106vCNAE" TargetMode="External"/><Relationship Id="rId39" Type="http://schemas.openxmlformats.org/officeDocument/2006/relationships/hyperlink" Target="consultantplus://offline/ref=230C30793C0F8E17646486C58B481E66755D13B9495EBB9151CDA963F62DF5B60A7C6037CBBD4827m6gCE" TargetMode="External"/><Relationship Id="rId3" Type="http://schemas.microsoft.com/office/2007/relationships/stylesWithEffects" Target="stylesWithEffects.xml"/><Relationship Id="rId21" Type="http://schemas.openxmlformats.org/officeDocument/2006/relationships/hyperlink" Target="consultantplus://offline/ref=D0A6E937EC83B600E79EABC8DE783A5B95CB87F2FD3E477F31BB521D63v3N0E" TargetMode="External"/><Relationship Id="rId34" Type="http://schemas.openxmlformats.org/officeDocument/2006/relationships/hyperlink" Target="consultantplus://offline/ref=BE6274D0BCDE7093EA5AEE14C750A51EA83D3DADAD281050683CDA6C3F1303FF0CBCAC65D5AD933B3Ab3G" TargetMode="External"/><Relationship Id="rId42" Type="http://schemas.openxmlformats.org/officeDocument/2006/relationships/hyperlink" Target="consultantplus://offline/ref=230C30793C0F8E17646486C58B481E66755D13B9495EBB9151CDA963F62DF5B60A7C6037CBBD4920m6g5E" TargetMode="External"/><Relationship Id="rId47" Type="http://schemas.openxmlformats.org/officeDocument/2006/relationships/hyperlink" Target="consultantplus://offline/ref=230C30793C0F8E17646486C58B481E66755D13B9495EBB9151CDA963F62DF5B60A7C6037CBBD4827m6gCE" TargetMode="External"/><Relationship Id="rId50" Type="http://schemas.openxmlformats.org/officeDocument/2006/relationships/hyperlink" Target="consultantplus://offline/ref=776C7311DCA371A020CAE6B34178058A9C6244CBD0CE474A7B247894F2AB13C5C995EDCBE15FA985e3tEF" TargetMode="External"/><Relationship Id="rId7" Type="http://schemas.openxmlformats.org/officeDocument/2006/relationships/endnotes" Target="endnotes.xml"/><Relationship Id="rId12" Type="http://schemas.openxmlformats.org/officeDocument/2006/relationships/hyperlink" Target="consultantplus://offline/ref=D0A6E937EC83B600E79EABC8DE783A5B95CB86FCFE38477F31BB521D6330CE53BA14205405v2N5E" TargetMode="External"/><Relationship Id="rId17" Type="http://schemas.openxmlformats.org/officeDocument/2006/relationships/hyperlink" Target="consultantplus://offline/ref=D0A6E937EC83B600E79EABC8DE783A5B97CC81F3FE3E477F31BB521D63v3N0E" TargetMode="External"/><Relationship Id="rId25" Type="http://schemas.openxmlformats.org/officeDocument/2006/relationships/hyperlink" Target="consultantplus://offline/ref=D0A6E937EC83B600E79EABC8DE783A5B97C88CF5FE32477F31BB521D6330CE53BA1420510D2D9106vCNAE" TargetMode="External"/><Relationship Id="rId33" Type="http://schemas.openxmlformats.org/officeDocument/2006/relationships/image" Target="media/image1.emf"/><Relationship Id="rId38" Type="http://schemas.openxmlformats.org/officeDocument/2006/relationships/hyperlink" Target="consultantplus://offline/ref=230C30793C0F8E17646486C58B481E66755D13B9495EBB9151CDA963F62DF5B60A7C6037CBBD4920m6g5E" TargetMode="External"/><Relationship Id="rId46" Type="http://schemas.openxmlformats.org/officeDocument/2006/relationships/hyperlink" Target="consultantplus://offline/ref=230C30793C0F8E17646486C58B481E66755D13B9495EBB9151CDA963F62DF5B60A7C6037CBBD4920m6g5E" TargetMode="External"/><Relationship Id="rId2" Type="http://schemas.openxmlformats.org/officeDocument/2006/relationships/styles" Target="styles.xml"/><Relationship Id="rId16" Type="http://schemas.openxmlformats.org/officeDocument/2006/relationships/hyperlink" Target="consultantplus://offline/ref=D0A6E937EC83B600E79EABC8DE783A5B97C88CF5FE32477F31BB521D63v3N0E" TargetMode="External"/><Relationship Id="rId20" Type="http://schemas.openxmlformats.org/officeDocument/2006/relationships/hyperlink" Target="consultantplus://offline/ref=D0A6E937EC83B600E79EABC8DE783A5B95CB87F2FD3E477F31BB521D63v3N0E" TargetMode="External"/><Relationship Id="rId29" Type="http://schemas.openxmlformats.org/officeDocument/2006/relationships/hyperlink" Target="consultantplus://offline/ref=EB6AF2C549B7A9A29492A42B0B388CA5E6692458F6589CC9EBEE95160D16798457C8DEB3B0C68F36Q4G5F" TargetMode="External"/><Relationship Id="rId41" Type="http://schemas.openxmlformats.org/officeDocument/2006/relationships/hyperlink" Target="consultantplus://offline/ref=230C30793C0F8E17646486C58B481E66755D13B9495EBB9151CDA963F62DF5B60A7C6037CBBD4827m6gCE"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consultantplus://offline/ref=D0A6E937EC83B600E79EABC8DE783A5B95CB87F2FD3E477F31BB521D63v3N0E" TargetMode="External"/><Relationship Id="rId32" Type="http://schemas.openxmlformats.org/officeDocument/2006/relationships/hyperlink" Target="consultantplus://offline/ref=5DF248850EFA273108AB4289AA0DC88400916F3CA2E0BC66AA69BD68E96BDD74FC20CF8C1DF99243a0W9F" TargetMode="External"/><Relationship Id="rId37" Type="http://schemas.openxmlformats.org/officeDocument/2006/relationships/hyperlink" Target="consultantplus://offline/ref=230C30793C0F8E17646486C58B481E66755D13B9495EBB9151CDA963F62DF5B60A7C6037CBBD4827m6gCE" TargetMode="External"/><Relationship Id="rId40" Type="http://schemas.openxmlformats.org/officeDocument/2006/relationships/hyperlink" Target="consultantplus://offline/ref=230C30793C0F8E17646486C58B481E66755D13B9495EBB9151CDA963F62DF5B60A7C6037CBBD4920m6g5E" TargetMode="External"/><Relationship Id="rId45" Type="http://schemas.openxmlformats.org/officeDocument/2006/relationships/hyperlink" Target="consultantplus://offline/ref=230C30793C0F8E17646486C58B481E66755D13B9495EBB9151CDA963F62DF5B60A7C6037CBBD4827m6gCE"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D0A6E937EC83B600E79EABC8DE783A5B94C986F5FF3F477F31BB521D63v3N0E" TargetMode="External"/><Relationship Id="rId23" Type="http://schemas.openxmlformats.org/officeDocument/2006/relationships/hyperlink" Target="consultantplus://offline/ref=D0A6E937EC83B600E79EABC8DE783A5B97CE84F2F83F477F31BB521D6330CE53BA1420510D2D9105vCNDE" TargetMode="External"/><Relationship Id="rId28" Type="http://schemas.openxmlformats.org/officeDocument/2006/relationships/hyperlink" Target="consultantplus://offline/ref=D0A6E937EC83B600E79EABC8DE783A5B97CE84F2F83F477F31BB521D6330CE53BA1420510D2D9105vCNDE" TargetMode="External"/><Relationship Id="rId36" Type="http://schemas.openxmlformats.org/officeDocument/2006/relationships/hyperlink" Target="consultantplus://offline/ref=230C30793C0F8E17646486C58B481E66755D13B9495EBB9151CDA963F62DF5B60A7C6037CBBD4920m6g5E" TargetMode="External"/><Relationship Id="rId49" Type="http://schemas.openxmlformats.org/officeDocument/2006/relationships/hyperlink" Target="consultantplus://offline/ref=BC5415200B9EDBE61897C5C4ED8408CCDB76897F140D73551C2DB759B6C696875F7D53934E2676CDOFr8F" TargetMode="External"/><Relationship Id="rId10" Type="http://schemas.openxmlformats.org/officeDocument/2006/relationships/hyperlink" Target="consultantplus://offline/ref=9D9ABB2B200301220DF60A335F0A1A704607694BD9EC69FEAA764BAF0607B93E11B33F2D65529546459882EA3997B5F402A5FD6111D0BC764E859F88OAuCE" TargetMode="External"/><Relationship Id="rId19" Type="http://schemas.openxmlformats.org/officeDocument/2006/relationships/hyperlink" Target="consultantplus://offline/ref=D0A6E937EC83B600E79EABC8DE783A5B97CC81F3FE3E477F31BB521D63v3N0E" TargetMode="External"/><Relationship Id="rId31" Type="http://schemas.openxmlformats.org/officeDocument/2006/relationships/hyperlink" Target="consultantplus://offline/ref=5DF248850EFA273108AB4289AA0DC88400916F3CA2E0BC66AA69BD68E96BDD74FC20CF8C1DF99243a0W9F" TargetMode="External"/><Relationship Id="rId44" Type="http://schemas.openxmlformats.org/officeDocument/2006/relationships/hyperlink" Target="consultantplus://offline/ref=230C30793C0F8E17646486C58B481E66755D13B9495EBB9151CDA963F62DF5B60A7C6037CBBD4920m6g5E" TargetMode="External"/><Relationship Id="rId52" Type="http://schemas.openxmlformats.org/officeDocument/2006/relationships/hyperlink" Target="consultantplus://offline/ref=AFB4484F04E161B9F57B88403F615E0AA0FA44EE3C3DFA2B0C7A8060916F5709B3876D631F539E8248vDF" TargetMode="External"/><Relationship Id="rId4" Type="http://schemas.openxmlformats.org/officeDocument/2006/relationships/settings" Target="settings.xml"/><Relationship Id="rId9" Type="http://schemas.openxmlformats.org/officeDocument/2006/relationships/hyperlink" Target="consultantplus://offline/ref=D0A6E937EC83B600E79EABC8DE783A5B95CB86FCFE38477F31BB521D6330CE53BA1420520B29v9N9E" TargetMode="External"/><Relationship Id="rId14" Type="http://schemas.openxmlformats.org/officeDocument/2006/relationships/hyperlink" Target="consultantplus://offline/ref=D0A6E937EC83B600E79EB5C5C814655296C0DAF8FB384E2C6CE9544A3C60C806FA5426044E699C05CD20FB1Fv9N5E" TargetMode="External"/><Relationship Id="rId22" Type="http://schemas.openxmlformats.org/officeDocument/2006/relationships/hyperlink" Target="consultantplus://offline/ref=D0A6E937EC83B600E79EABC8DE783A5B97CE84F2F83F477F31BB521D6330CE53BA1420510D2D9105vCNDE" TargetMode="External"/><Relationship Id="rId27" Type="http://schemas.openxmlformats.org/officeDocument/2006/relationships/hyperlink" Target="consultantplus://offline/ref=D0A6E937EC83B600E79EABC8DE783A5B97CE84F2F83F477F31BB521D6330CE53BA1420510D2D9105vCNDE" TargetMode="External"/><Relationship Id="rId30" Type="http://schemas.openxmlformats.org/officeDocument/2006/relationships/hyperlink" Target="consultantplus://offline/ref=2B28703786D6131CDADB38202F6F4459F5D4EC52EFF14A05C2E2C54DC6A9E8FBF3269776BA99D1A4SDxCF" TargetMode="External"/><Relationship Id="rId35" Type="http://schemas.openxmlformats.org/officeDocument/2006/relationships/hyperlink" Target="consultantplus://offline/ref=BE6274D0BCDE7093EA5AEE14C750A51EA83C37A8AC241050683CDA6C3F1303FF0CBCAC65D5AD99313Ab6G" TargetMode="External"/><Relationship Id="rId43" Type="http://schemas.openxmlformats.org/officeDocument/2006/relationships/hyperlink" Target="consultantplus://offline/ref=230C30793C0F8E17646486C58B481E66755D13B9495EBB9151CDA963F62DF5B60A7C6037CBBD4827m6gCE" TargetMode="External"/><Relationship Id="rId48" Type="http://schemas.openxmlformats.org/officeDocument/2006/relationships/hyperlink" Target="consultantplus://offline/ref=1AAC045D279F73D6AA85E7F86C2CC57ABAF9D058B7691DCEA78DCC56601332D4E3927A5EE2114652G9o7F" TargetMode="External"/><Relationship Id="rId8" Type="http://schemas.openxmlformats.org/officeDocument/2006/relationships/hyperlink" Target="consultantplus://offline/ref=D0A6E937EC83B600E79EABC8DE783A5B95CB86FCFE38477F31BB521D6330CE53BA14205405v2N5E" TargetMode="External"/><Relationship Id="rId51" Type="http://schemas.openxmlformats.org/officeDocument/2006/relationships/hyperlink" Target="consultantplus://offline/ref=AFB4484F04E161B9F57B88403F615E0AA3F74DE83A3DFA2B0C7A8060916F5709B3876D631F539C8B48v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96D41-DFF9-400C-AB0F-81B654AC0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Pages>1</Pages>
  <Words>15944</Words>
  <Characters>90884</Characters>
  <Application>Microsoft Office Word</Application>
  <DocSecurity>0</DocSecurity>
  <Lines>757</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Мирсаяпова Альбина Ахнафовна</dc:creator>
  <cp:lastModifiedBy>WORK</cp:lastModifiedBy>
  <cp:revision>35</cp:revision>
  <cp:lastPrinted>2019-09-10T11:42:00Z</cp:lastPrinted>
  <dcterms:created xsi:type="dcterms:W3CDTF">2018-08-10T04:13:00Z</dcterms:created>
  <dcterms:modified xsi:type="dcterms:W3CDTF">2020-01-30T06:30:00Z</dcterms:modified>
</cp:coreProperties>
</file>