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4"/>
          <w:szCs w:val="20"/>
        </w:rPr>
      </w:pPr>
      <w:r w:rsidRPr="00306D22">
        <w:rPr>
          <w:rFonts w:ascii="Times New Roman" w:eastAsia="Times New Roman" w:hAnsi="Times New Roman" w:cs="Times New Roman"/>
          <w:sz w:val="24"/>
          <w:szCs w:val="20"/>
        </w:rPr>
        <w:t>ОБЩЕСТВО С ОГРАНИЧЕННОЙ ОТВЕТСТВЕННОСТЬЮ</w:t>
      </w: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4"/>
          <w:szCs w:val="20"/>
        </w:rPr>
      </w:pPr>
      <w:r w:rsidRPr="00306D22">
        <w:rPr>
          <w:rFonts w:ascii="Times New Roman" w:eastAsia="Times New Roman" w:hAnsi="Times New Roman" w:cs="Times New Roman"/>
          <w:b/>
          <w:sz w:val="24"/>
          <w:szCs w:val="20"/>
        </w:rPr>
        <w:t>«АЛЬФА-ПРОЕКТ»</w:t>
      </w: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4"/>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Правила землепользования и застройки</w:t>
      </w: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r w:rsidRPr="00306D22">
        <w:rPr>
          <w:rFonts w:ascii="Times New Roman" w:eastAsia="Times New Roman" w:hAnsi="Times New Roman" w:cs="Times New Roman"/>
          <w:b/>
          <w:sz w:val="28"/>
          <w:szCs w:val="28"/>
        </w:rPr>
        <w:t xml:space="preserve">сельского поселения </w:t>
      </w:r>
      <w:proofErr w:type="spellStart"/>
      <w:r w:rsidR="00222B68">
        <w:rPr>
          <w:rFonts w:ascii="Times New Roman" w:eastAsia="Times New Roman" w:hAnsi="Times New Roman" w:cs="Times New Roman"/>
          <w:b/>
          <w:sz w:val="28"/>
          <w:szCs w:val="28"/>
        </w:rPr>
        <w:t>Кидрячевский</w:t>
      </w:r>
      <w:proofErr w:type="spellEnd"/>
      <w:r w:rsidR="00F40925">
        <w:rPr>
          <w:rFonts w:ascii="Times New Roman" w:eastAsia="Times New Roman" w:hAnsi="Times New Roman" w:cs="Times New Roman"/>
          <w:b/>
          <w:sz w:val="28"/>
          <w:szCs w:val="28"/>
        </w:rPr>
        <w:t xml:space="preserve"> сельсовет</w:t>
      </w:r>
      <w:r w:rsidRPr="00306D22">
        <w:rPr>
          <w:rFonts w:ascii="Times New Roman" w:eastAsia="Times New Roman" w:hAnsi="Times New Roman" w:cs="Times New Roman"/>
          <w:b/>
          <w:sz w:val="28"/>
          <w:szCs w:val="28"/>
        </w:rPr>
        <w:t xml:space="preserve"> </w:t>
      </w: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r w:rsidRPr="00306D22">
        <w:rPr>
          <w:rFonts w:ascii="Times New Roman" w:eastAsia="Times New Roman" w:hAnsi="Times New Roman" w:cs="Times New Roman"/>
          <w:b/>
          <w:sz w:val="28"/>
          <w:szCs w:val="28"/>
        </w:rPr>
        <w:t xml:space="preserve">муниципального района </w:t>
      </w:r>
      <w:proofErr w:type="spellStart"/>
      <w:r w:rsidR="00F40925">
        <w:rPr>
          <w:rFonts w:ascii="Times New Roman" w:eastAsia="Times New Roman" w:hAnsi="Times New Roman" w:cs="Times New Roman"/>
          <w:b/>
          <w:sz w:val="28"/>
          <w:szCs w:val="28"/>
        </w:rPr>
        <w:t>Давлекановский</w:t>
      </w:r>
      <w:proofErr w:type="spellEnd"/>
      <w:r w:rsidRPr="00306D22">
        <w:rPr>
          <w:rFonts w:ascii="Times New Roman" w:eastAsia="Times New Roman" w:hAnsi="Times New Roman" w:cs="Times New Roman"/>
          <w:b/>
          <w:sz w:val="28"/>
          <w:szCs w:val="28"/>
        </w:rPr>
        <w:t xml:space="preserve"> район </w:t>
      </w: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r w:rsidRPr="00306D22">
        <w:rPr>
          <w:rFonts w:ascii="Times New Roman" w:eastAsia="Times New Roman" w:hAnsi="Times New Roman" w:cs="Times New Roman"/>
          <w:b/>
          <w:sz w:val="28"/>
          <w:szCs w:val="28"/>
        </w:rPr>
        <w:t>Республики Башкортостан</w:t>
      </w: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4"/>
          <w:szCs w:val="24"/>
        </w:rPr>
      </w:pP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r w:rsidRPr="005B71EE">
        <w:rPr>
          <w:rFonts w:ascii="Times New Roman" w:eastAsia="Times New Roman" w:hAnsi="Times New Roman" w:cs="Times New Roman"/>
          <w:b/>
          <w:sz w:val="28"/>
          <w:szCs w:val="28"/>
        </w:rPr>
        <w:t>0</w:t>
      </w:r>
      <w:r w:rsidR="00722154">
        <w:rPr>
          <w:rFonts w:ascii="Times New Roman" w:eastAsia="Times New Roman" w:hAnsi="Times New Roman" w:cs="Times New Roman"/>
          <w:b/>
          <w:sz w:val="28"/>
          <w:szCs w:val="28"/>
        </w:rPr>
        <w:t>21</w:t>
      </w:r>
      <w:r w:rsidR="00222B68">
        <w:rPr>
          <w:rFonts w:ascii="Times New Roman" w:eastAsia="Times New Roman" w:hAnsi="Times New Roman" w:cs="Times New Roman"/>
          <w:b/>
          <w:sz w:val="28"/>
          <w:szCs w:val="28"/>
        </w:rPr>
        <w:t>8</w:t>
      </w:r>
      <w:r w:rsidR="009A4D65">
        <w:rPr>
          <w:rFonts w:ascii="Times New Roman" w:eastAsia="Times New Roman" w:hAnsi="Times New Roman" w:cs="Times New Roman"/>
          <w:b/>
          <w:sz w:val="28"/>
          <w:szCs w:val="28"/>
        </w:rPr>
        <w:t>-1</w:t>
      </w:r>
      <w:r w:rsidRPr="005B71EE">
        <w:rPr>
          <w:rFonts w:ascii="Times New Roman" w:eastAsia="Times New Roman" w:hAnsi="Times New Roman" w:cs="Times New Roman"/>
          <w:b/>
          <w:sz w:val="28"/>
          <w:szCs w:val="28"/>
        </w:rPr>
        <w:t xml:space="preserve"> – ПЗЗ</w:t>
      </w:r>
    </w:p>
    <w:p w:rsidR="003A7A4E" w:rsidRPr="00306D22" w:rsidRDefault="003A7A4E" w:rsidP="003A7A4E">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8"/>
          <w:szCs w:val="28"/>
        </w:rPr>
      </w:pPr>
    </w:p>
    <w:p w:rsidR="00306D22" w:rsidRPr="00EB22B8"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0"/>
          <w:szCs w:val="20"/>
          <w:lang w:val="en-US"/>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tabs>
          <w:tab w:val="left" w:pos="7300"/>
        </w:tabs>
        <w:spacing w:after="0" w:line="240" w:lineRule="auto"/>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tabs>
          <w:tab w:val="left" w:pos="7300"/>
        </w:tabs>
        <w:spacing w:after="0" w:line="240" w:lineRule="auto"/>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tabs>
          <w:tab w:val="left" w:pos="7300"/>
        </w:tabs>
        <w:spacing w:after="0" w:line="240" w:lineRule="auto"/>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tabs>
          <w:tab w:val="left" w:pos="7300"/>
        </w:tabs>
        <w:spacing w:after="0" w:line="240" w:lineRule="auto"/>
        <w:rPr>
          <w:rFonts w:ascii="Times New Roman" w:eastAsia="Times New Roman" w:hAnsi="Times New Roman" w:cs="Times New Roman"/>
          <w:sz w:val="20"/>
          <w:szCs w:val="20"/>
        </w:rPr>
      </w:pPr>
    </w:p>
    <w:p w:rsid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sz w:val="20"/>
          <w:szCs w:val="20"/>
        </w:rPr>
      </w:pPr>
    </w:p>
    <w:p w:rsid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r w:rsidRPr="00306D22">
        <w:rPr>
          <w:rFonts w:ascii="Times New Roman" w:eastAsia="Times New Roman" w:hAnsi="Times New Roman" w:cs="Times New Roman"/>
          <w:b/>
          <w:sz w:val="28"/>
          <w:szCs w:val="28"/>
        </w:rPr>
        <w:t>г. Уфа – 202</w:t>
      </w:r>
      <w:r w:rsidR="00722154">
        <w:rPr>
          <w:rFonts w:ascii="Times New Roman" w:eastAsia="Times New Roman" w:hAnsi="Times New Roman" w:cs="Times New Roman"/>
          <w:b/>
          <w:sz w:val="28"/>
          <w:szCs w:val="28"/>
        </w:rPr>
        <w:t>5</w:t>
      </w:r>
      <w:r w:rsidRPr="00306D22">
        <w:rPr>
          <w:rFonts w:ascii="Times New Roman" w:eastAsia="Times New Roman" w:hAnsi="Times New Roman" w:cs="Times New Roman"/>
          <w:b/>
          <w:sz w:val="28"/>
          <w:szCs w:val="28"/>
        </w:rPr>
        <w:t xml:space="preserve"> г.</w:t>
      </w:r>
    </w:p>
    <w:p w:rsid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306D22" w:rsidRPr="00306D22" w:rsidRDefault="00306D22" w:rsidP="00306D22">
      <w:pPr>
        <w:pBdr>
          <w:top w:val="single" w:sz="18" w:space="0" w:color="auto"/>
          <w:left w:val="single" w:sz="18" w:space="4" w:color="auto"/>
          <w:bottom w:val="single" w:sz="18" w:space="0" w:color="auto"/>
          <w:right w:val="single" w:sz="18" w:space="1" w:color="auto"/>
        </w:pBdr>
        <w:spacing w:after="0" w:line="240" w:lineRule="auto"/>
        <w:jc w:val="center"/>
        <w:rPr>
          <w:rFonts w:ascii="Times New Roman" w:eastAsia="Times New Roman" w:hAnsi="Times New Roman" w:cs="Times New Roman"/>
          <w:b/>
          <w:sz w:val="28"/>
          <w:szCs w:val="28"/>
        </w:rPr>
      </w:pPr>
    </w:p>
    <w:p w:rsidR="004400E6" w:rsidRDefault="004400E6" w:rsidP="004400E6">
      <w:pPr>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tbl>
      <w:tblPr>
        <w:tblW w:w="0"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626"/>
        <w:gridCol w:w="7469"/>
        <w:gridCol w:w="860"/>
      </w:tblGrid>
      <w:tr w:rsidR="004400E6" w:rsidRPr="00694294" w:rsidTr="004400E6">
        <w:trPr>
          <w:trHeight w:val="342"/>
        </w:trPr>
        <w:tc>
          <w:tcPr>
            <w:tcW w:w="1626" w:type="dxa"/>
            <w:tcBorders>
              <w:top w:val="single" w:sz="12"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Обозначение</w:t>
            </w:r>
          </w:p>
        </w:tc>
        <w:tc>
          <w:tcPr>
            <w:tcW w:w="7469" w:type="dxa"/>
            <w:tcBorders>
              <w:top w:val="single" w:sz="12" w:space="0" w:color="auto"/>
              <w:left w:val="single" w:sz="6" w:space="0" w:color="auto"/>
              <w:bottom w:val="single" w:sz="6" w:space="0" w:color="auto"/>
              <w:right w:val="single" w:sz="6" w:space="0" w:color="auto"/>
            </w:tcBorders>
            <w:vAlign w:val="center"/>
            <w:hideMark/>
          </w:tcPr>
          <w:p w:rsidR="004400E6" w:rsidRPr="00694294" w:rsidRDefault="004400E6">
            <w:pPr>
              <w:tabs>
                <w:tab w:val="left" w:pos="0"/>
                <w:tab w:val="left" w:pos="142"/>
                <w:tab w:val="left" w:pos="426"/>
              </w:tabs>
              <w:spacing w:before="120" w:after="120" w:line="240" w:lineRule="auto"/>
              <w:jc w:val="center"/>
              <w:rPr>
                <w:rFonts w:ascii="Times New Roman" w:hAnsi="Times New Roman" w:cs="Times New Roman"/>
                <w:sz w:val="24"/>
                <w:szCs w:val="24"/>
                <w:highlight w:val="green"/>
              </w:rPr>
            </w:pPr>
            <w:r w:rsidRPr="00694294">
              <w:rPr>
                <w:rFonts w:ascii="Times New Roman" w:hAnsi="Times New Roman" w:cs="Times New Roman"/>
                <w:sz w:val="24"/>
                <w:szCs w:val="24"/>
              </w:rPr>
              <w:t>Наименование</w:t>
            </w:r>
          </w:p>
        </w:tc>
        <w:tc>
          <w:tcPr>
            <w:tcW w:w="860" w:type="dxa"/>
            <w:tcBorders>
              <w:top w:val="single" w:sz="12" w:space="0" w:color="auto"/>
              <w:left w:val="single" w:sz="6" w:space="0" w:color="auto"/>
              <w:bottom w:val="single" w:sz="6" w:space="0" w:color="auto"/>
              <w:right w:val="single" w:sz="12" w:space="0" w:color="auto"/>
            </w:tcBorders>
            <w:vAlign w:val="bottom"/>
            <w:hideMark/>
          </w:tcPr>
          <w:p w:rsidR="007559A5" w:rsidRPr="00694294" w:rsidRDefault="004400E6" w:rsidP="00694294">
            <w:pPr>
              <w:pStyle w:val="a5"/>
              <w:rPr>
                <w:sz w:val="24"/>
                <w:szCs w:val="24"/>
              </w:rPr>
            </w:pPr>
            <w:r w:rsidRPr="00694294">
              <w:rPr>
                <w:sz w:val="24"/>
                <w:szCs w:val="24"/>
              </w:rPr>
              <w:t>При</w:t>
            </w:r>
            <w:r w:rsidR="007559A5" w:rsidRPr="00694294">
              <w:rPr>
                <w:sz w:val="24"/>
                <w:szCs w:val="24"/>
              </w:rPr>
              <w:t>-</w:t>
            </w:r>
          </w:p>
          <w:p w:rsidR="007559A5" w:rsidRPr="00694294" w:rsidRDefault="007559A5" w:rsidP="00694294">
            <w:pPr>
              <w:pStyle w:val="a5"/>
              <w:rPr>
                <w:sz w:val="24"/>
                <w:szCs w:val="24"/>
              </w:rPr>
            </w:pPr>
            <w:r w:rsidRPr="00694294">
              <w:rPr>
                <w:sz w:val="24"/>
                <w:szCs w:val="24"/>
              </w:rPr>
              <w:t>м</w:t>
            </w:r>
            <w:r w:rsidR="004400E6" w:rsidRPr="00694294">
              <w:rPr>
                <w:sz w:val="24"/>
                <w:szCs w:val="24"/>
              </w:rPr>
              <w:t>еча</w:t>
            </w:r>
            <w:r w:rsidRPr="00694294">
              <w:rPr>
                <w:sz w:val="24"/>
                <w:szCs w:val="24"/>
              </w:rPr>
              <w:t>-</w:t>
            </w:r>
          </w:p>
          <w:p w:rsidR="004400E6" w:rsidRPr="00694294" w:rsidRDefault="004400E6" w:rsidP="00694294">
            <w:pPr>
              <w:pStyle w:val="a5"/>
              <w:rPr>
                <w:sz w:val="24"/>
                <w:szCs w:val="24"/>
                <w:highlight w:val="green"/>
              </w:rPr>
            </w:pPr>
            <w:proofErr w:type="spellStart"/>
            <w:r w:rsidRPr="00694294">
              <w:rPr>
                <w:sz w:val="24"/>
                <w:szCs w:val="24"/>
              </w:rPr>
              <w:t>ние</w:t>
            </w:r>
            <w:proofErr w:type="spellEnd"/>
          </w:p>
        </w:tc>
      </w:tr>
      <w:tr w:rsidR="004400E6" w:rsidRPr="00694294" w:rsidTr="005E6A1B">
        <w:trPr>
          <w:trHeight w:val="320"/>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Глава 1.</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Общие положения</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320"/>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1.1</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spacing w:after="0"/>
              <w:rPr>
                <w:rFonts w:ascii="Times New Roman" w:hAnsi="Times New Roman" w:cs="Times New Roman"/>
                <w:sz w:val="24"/>
                <w:szCs w:val="24"/>
              </w:rPr>
            </w:pPr>
            <w:bookmarkStart w:id="0" w:name="_Toc59622170"/>
            <w:bookmarkStart w:id="1" w:name="_Toc116910026"/>
            <w:r w:rsidRPr="00694294">
              <w:rPr>
                <w:rFonts w:ascii="Times New Roman" w:hAnsi="Times New Roman" w:cs="Times New Roman"/>
                <w:bCs/>
                <w:sz w:val="24"/>
                <w:szCs w:val="24"/>
              </w:rPr>
              <w:t>Область применения Правил</w:t>
            </w:r>
            <w:bookmarkEnd w:id="0"/>
            <w:bookmarkEnd w:id="1"/>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342"/>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1.2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1.2. Общие положения о градостроительном зонировании территории сельского поселения</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44"/>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Глава 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spacing w:before="120" w:after="120"/>
              <w:ind w:left="57" w:right="57"/>
              <w:rPr>
                <w:rFonts w:ascii="Times New Roman" w:hAnsi="Times New Roman" w:cs="Times New Roman"/>
                <w:b/>
                <w:sz w:val="24"/>
                <w:szCs w:val="24"/>
              </w:rPr>
            </w:pPr>
            <w:r w:rsidRPr="00694294">
              <w:rPr>
                <w:rFonts w:ascii="Times New Roman" w:hAnsi="Times New Roman" w:cs="Times New Roman"/>
                <w:b/>
                <w:bCs/>
                <w:sz w:val="24"/>
                <w:szCs w:val="24"/>
              </w:rPr>
              <w:t>Порядок применения Правил землепользования и застройки сельского поселения и внесения в них изменений</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342"/>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2.1</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Регулирование землепользования и застройки органами местного самоуправления</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99"/>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2.1.1.</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Землепользование и застройка на земельных участках, на которые распространяется действие градостроительных регламентов</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69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2.1.2.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Использование земельных участков и их частей, на которые действие градостроительных регламентов не распространяется, земельных участков и территорий, на которые градостроительные регламенты не устанавливаются</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12"/>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2.1.3.</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12"/>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Раздел2.2.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Изменение видов разрешенного использования земельных участков и объектов капитального строительства физическими и юридическими лицами</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12"/>
        </w:trPr>
        <w:tc>
          <w:tcPr>
            <w:tcW w:w="1626" w:type="dxa"/>
            <w:tcBorders>
              <w:top w:val="single" w:sz="6" w:space="0" w:color="auto"/>
              <w:left w:val="single" w:sz="12" w:space="0" w:color="auto"/>
              <w:bottom w:val="single" w:sz="6" w:space="0" w:color="auto"/>
              <w:right w:val="single" w:sz="6" w:space="0" w:color="auto"/>
            </w:tcBorders>
            <w:vAlign w:val="center"/>
          </w:tcPr>
          <w:p w:rsidR="004400E6" w:rsidRPr="00694294" w:rsidRDefault="004400E6" w:rsidP="00694294">
            <w:pPr>
              <w:pStyle w:val="a5"/>
              <w:rPr>
                <w:sz w:val="24"/>
                <w:szCs w:val="24"/>
              </w:rPr>
            </w:pPr>
            <w:r w:rsidRPr="00694294">
              <w:rPr>
                <w:sz w:val="24"/>
                <w:szCs w:val="24"/>
              </w:rPr>
              <w:t>Раздел 2.3</w:t>
            </w:r>
          </w:p>
          <w:p w:rsidR="004400E6" w:rsidRPr="00694294" w:rsidRDefault="004400E6" w:rsidP="00694294">
            <w:pPr>
              <w:pStyle w:val="a5"/>
              <w:rPr>
                <w:sz w:val="24"/>
                <w:szCs w:val="24"/>
              </w:rPr>
            </w:pP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Порядок предоставления разрешения на условно разрешенный вид использования земельного участка или объекта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97"/>
        </w:trPr>
        <w:tc>
          <w:tcPr>
            <w:tcW w:w="1626" w:type="dxa"/>
            <w:tcBorders>
              <w:top w:val="single" w:sz="6" w:space="0" w:color="auto"/>
              <w:left w:val="single" w:sz="12" w:space="0" w:color="auto"/>
              <w:bottom w:val="single" w:sz="6" w:space="0" w:color="auto"/>
              <w:right w:val="single" w:sz="6" w:space="0" w:color="auto"/>
            </w:tcBorders>
            <w:vAlign w:val="center"/>
          </w:tcPr>
          <w:p w:rsidR="004400E6" w:rsidRPr="00694294" w:rsidRDefault="004400E6" w:rsidP="00694294">
            <w:pPr>
              <w:pStyle w:val="a5"/>
              <w:rPr>
                <w:sz w:val="24"/>
                <w:szCs w:val="24"/>
              </w:rPr>
            </w:pPr>
            <w:r w:rsidRPr="00694294">
              <w:rPr>
                <w:sz w:val="24"/>
                <w:szCs w:val="24"/>
              </w:rPr>
              <w:t>Раздел 2.4</w:t>
            </w:r>
          </w:p>
          <w:p w:rsidR="004400E6" w:rsidRPr="00694294" w:rsidRDefault="004400E6" w:rsidP="00694294">
            <w:pPr>
              <w:pStyle w:val="a5"/>
              <w:rPr>
                <w:sz w:val="24"/>
                <w:szCs w:val="24"/>
              </w:rPr>
            </w:pP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spacing w:after="0"/>
              <w:ind w:left="57" w:right="57"/>
              <w:rPr>
                <w:sz w:val="24"/>
                <w:szCs w:val="24"/>
              </w:rPr>
            </w:pPr>
            <w:r w:rsidRPr="00694294">
              <w:rPr>
                <w:rFonts w:ascii="Times New Roman" w:hAnsi="Times New Roman" w:cs="Times New Roman"/>
                <w:sz w:val="24"/>
                <w:szCs w:val="24"/>
              </w:rPr>
              <w:t xml:space="preserve">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 </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195"/>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2.5</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shd w:val="clear" w:color="auto" w:fill="FFFFFF"/>
              </w:rPr>
              <w:t>Выдача разрешения на строительство</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469"/>
        </w:trPr>
        <w:tc>
          <w:tcPr>
            <w:tcW w:w="1626" w:type="dxa"/>
            <w:tcBorders>
              <w:top w:val="single" w:sz="6" w:space="0" w:color="auto"/>
              <w:left w:val="single" w:sz="12" w:space="0" w:color="auto"/>
              <w:bottom w:val="single" w:sz="6" w:space="0" w:color="auto"/>
              <w:right w:val="single" w:sz="6" w:space="0" w:color="auto"/>
            </w:tcBorders>
            <w:vAlign w:val="center"/>
          </w:tcPr>
          <w:p w:rsidR="004400E6" w:rsidRPr="00694294" w:rsidRDefault="004400E6" w:rsidP="00694294">
            <w:pPr>
              <w:pStyle w:val="a5"/>
              <w:rPr>
                <w:sz w:val="24"/>
                <w:szCs w:val="24"/>
              </w:rPr>
            </w:pPr>
            <w:r w:rsidRPr="00694294">
              <w:rPr>
                <w:sz w:val="24"/>
                <w:szCs w:val="24"/>
              </w:rPr>
              <w:t>Раздел 2.6</w:t>
            </w:r>
          </w:p>
          <w:p w:rsidR="004400E6" w:rsidRPr="00694294" w:rsidRDefault="004400E6" w:rsidP="00694294">
            <w:pPr>
              <w:pStyle w:val="a5"/>
              <w:rPr>
                <w:sz w:val="24"/>
                <w:szCs w:val="24"/>
              </w:rPr>
            </w:pP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rStyle w:val="hl"/>
                <w:sz w:val="24"/>
                <w:szCs w:val="24"/>
              </w:rPr>
              <w:t>Уведомление о планируемых строительстве или реконструкции объекта индивидуального жилищного строительства или садового дома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342"/>
        </w:trPr>
        <w:tc>
          <w:tcPr>
            <w:tcW w:w="1626" w:type="dxa"/>
            <w:tcBorders>
              <w:top w:val="single" w:sz="6" w:space="0" w:color="auto"/>
              <w:left w:val="single" w:sz="12" w:space="0" w:color="auto"/>
              <w:bottom w:val="single" w:sz="6" w:space="0" w:color="auto"/>
              <w:right w:val="single" w:sz="6" w:space="0" w:color="auto"/>
            </w:tcBorders>
            <w:vAlign w:val="center"/>
          </w:tcPr>
          <w:p w:rsidR="004400E6" w:rsidRPr="00694294" w:rsidRDefault="004400E6" w:rsidP="00694294">
            <w:pPr>
              <w:pStyle w:val="a5"/>
              <w:rPr>
                <w:sz w:val="24"/>
                <w:szCs w:val="24"/>
              </w:rPr>
            </w:pPr>
            <w:r w:rsidRPr="00694294">
              <w:rPr>
                <w:sz w:val="24"/>
                <w:szCs w:val="24"/>
              </w:rPr>
              <w:t>Раздел 2.7</w:t>
            </w:r>
          </w:p>
          <w:p w:rsidR="004400E6" w:rsidRPr="00694294" w:rsidRDefault="004400E6" w:rsidP="00694294">
            <w:pPr>
              <w:pStyle w:val="a5"/>
              <w:rPr>
                <w:sz w:val="24"/>
                <w:szCs w:val="24"/>
              </w:rPr>
            </w:pP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Подготовка документации по планировке территории и градостроительных планов земельных участков</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512"/>
        </w:trPr>
        <w:tc>
          <w:tcPr>
            <w:tcW w:w="1626" w:type="dxa"/>
            <w:tcBorders>
              <w:top w:val="single" w:sz="6" w:space="0" w:color="auto"/>
              <w:left w:val="single" w:sz="12" w:space="0" w:color="auto"/>
              <w:bottom w:val="single" w:sz="6" w:space="0" w:color="auto"/>
              <w:right w:val="single" w:sz="6" w:space="0" w:color="auto"/>
            </w:tcBorders>
            <w:vAlign w:val="center"/>
          </w:tcPr>
          <w:p w:rsidR="004400E6" w:rsidRPr="00694294" w:rsidRDefault="004400E6" w:rsidP="00694294">
            <w:pPr>
              <w:pStyle w:val="a5"/>
              <w:rPr>
                <w:sz w:val="24"/>
                <w:szCs w:val="24"/>
              </w:rPr>
            </w:pPr>
            <w:r w:rsidRPr="00694294">
              <w:rPr>
                <w:sz w:val="24"/>
                <w:szCs w:val="24"/>
              </w:rPr>
              <w:t>Раздел 2.8</w:t>
            </w:r>
          </w:p>
          <w:p w:rsidR="004400E6" w:rsidRPr="00694294" w:rsidRDefault="004400E6" w:rsidP="00694294">
            <w:pPr>
              <w:pStyle w:val="a5"/>
              <w:rPr>
                <w:sz w:val="24"/>
                <w:szCs w:val="24"/>
              </w:rPr>
            </w:pP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Проведение общественных обсуждений или публичных слушаний по вопросам землепользования и застройки в сельском поселении. Внесение изменений в Правила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342"/>
        </w:trPr>
        <w:tc>
          <w:tcPr>
            <w:tcW w:w="1626" w:type="dxa"/>
            <w:tcBorders>
              <w:top w:val="single" w:sz="6" w:space="0" w:color="auto"/>
              <w:left w:val="single" w:sz="12" w:space="0" w:color="auto"/>
              <w:bottom w:val="single" w:sz="6" w:space="0" w:color="auto"/>
              <w:right w:val="single" w:sz="6" w:space="0" w:color="auto"/>
            </w:tcBorders>
            <w:vAlign w:val="center"/>
          </w:tcPr>
          <w:p w:rsidR="004400E6" w:rsidRPr="00694294" w:rsidRDefault="004400E6" w:rsidP="00694294">
            <w:pPr>
              <w:pStyle w:val="a5"/>
              <w:rPr>
                <w:sz w:val="24"/>
                <w:szCs w:val="24"/>
              </w:rPr>
            </w:pPr>
            <w:r w:rsidRPr="00694294">
              <w:rPr>
                <w:sz w:val="24"/>
                <w:szCs w:val="24"/>
              </w:rPr>
              <w:t>Раздел 2.9</w:t>
            </w:r>
          </w:p>
          <w:p w:rsidR="004400E6" w:rsidRPr="00694294" w:rsidRDefault="004400E6" w:rsidP="00694294">
            <w:pPr>
              <w:pStyle w:val="a5"/>
              <w:rPr>
                <w:sz w:val="24"/>
                <w:szCs w:val="24"/>
              </w:rPr>
            </w:pP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Порядок организации и проведения общественных обсуждений или публичных слушаниях по вопросам землепользования и застройки</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171"/>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2.10</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Результаты общественных обсуждений или публичных слушаний</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320"/>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Часть 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Градостроительный регламент</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bookmarkStart w:id="2" w:name="_Toc104041381"/>
            <w:bookmarkStart w:id="3" w:name="_Toc116910035"/>
            <w:r w:rsidRPr="00694294">
              <w:rPr>
                <w:sz w:val="24"/>
                <w:szCs w:val="24"/>
              </w:rPr>
              <w:t>Глава 3.</w:t>
            </w:r>
            <w:bookmarkEnd w:id="2"/>
            <w:bookmarkEnd w:id="3"/>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Общие положения</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3.1.</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Состав и содержание территориальной части Правил</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lastRenderedPageBreak/>
              <w:t>Раздел 3.2.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Буквенные и числовые обозначения видов территориальных зон, перечень и числовые обозначения – коды видов разрешенного использования земельных участков и объектов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3.3.</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spacing w:after="0" w:line="240" w:lineRule="auto"/>
              <w:ind w:left="57" w:right="57"/>
              <w:rPr>
                <w:sz w:val="24"/>
                <w:szCs w:val="24"/>
              </w:rPr>
            </w:pPr>
            <w:r w:rsidRPr="00694294">
              <w:rPr>
                <w:rFonts w:ascii="Times New Roman" w:hAnsi="Times New Roman" w:cs="Times New Roman"/>
                <w:bCs/>
                <w:sz w:val="24"/>
                <w:szCs w:val="24"/>
              </w:rPr>
              <w:t>Общие требования градостроительного регламента в части видов разрешенного использования земельных участков и объектов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3.4.</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Общие требования градостроительного регламента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3.5.</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spacing w:after="0" w:line="240" w:lineRule="auto"/>
              <w:ind w:left="57" w:right="57"/>
              <w:rPr>
                <w:sz w:val="24"/>
                <w:szCs w:val="24"/>
              </w:rPr>
            </w:pPr>
            <w:r w:rsidRPr="00694294">
              <w:rPr>
                <w:rFonts w:ascii="Times New Roman" w:hAnsi="Times New Roman" w:cs="Times New Roman"/>
                <w:bCs/>
                <w:sz w:val="24"/>
                <w:szCs w:val="24"/>
              </w:rPr>
              <w:t>Общие требования градостроительного регламента в части ограничений использования земельных участков и объектов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3.6.</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Условия обеспечения соответствия документации по планировке территории требованиям градостроительных регламентов</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3.7.</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Общие положения о территориях общего пользования</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3.8.</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Право на строительные изменения объектов капитального строительства и основания для его реализации. Виды строительных изменений объектов капитального строительства</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3.9.</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spacing w:after="0" w:line="240" w:lineRule="auto"/>
              <w:ind w:left="57" w:right="57"/>
              <w:rPr>
                <w:sz w:val="24"/>
                <w:szCs w:val="24"/>
              </w:rPr>
            </w:pPr>
            <w:r w:rsidRPr="00694294">
              <w:rPr>
                <w:rFonts w:ascii="Times New Roman" w:hAnsi="Times New Roman" w:cs="Times New Roman"/>
                <w:sz w:val="24"/>
                <w:szCs w:val="24"/>
              </w:rPr>
              <w:t>Требования к территориям особого контроля градостроительной деятельности</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3.10.</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rFonts w:asciiTheme="minorHAnsi" w:eastAsiaTheme="minorEastAsia" w:hAnsiTheme="minorHAnsi" w:cstheme="minorBidi"/>
                <w:sz w:val="24"/>
                <w:szCs w:val="24"/>
              </w:rPr>
            </w:pPr>
            <w:r w:rsidRPr="00694294">
              <w:rPr>
                <w:sz w:val="24"/>
                <w:szCs w:val="24"/>
              </w:rPr>
              <w:t xml:space="preserve">Требования к зеленым насаждениям на границах территориальных зон </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3.11.</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Требования к размещению автостоянок</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3.12.</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 xml:space="preserve">Перечень зон с особыми условиями использования территорий сельского поселения </w:t>
            </w:r>
            <w:proofErr w:type="spellStart"/>
            <w:r w:rsidR="00222B68">
              <w:rPr>
                <w:sz w:val="24"/>
                <w:szCs w:val="24"/>
              </w:rPr>
              <w:t>Кидрячевский</w:t>
            </w:r>
            <w:proofErr w:type="spellEnd"/>
            <w:r w:rsidR="00F40925" w:rsidRPr="00694294">
              <w:rPr>
                <w:sz w:val="24"/>
                <w:szCs w:val="24"/>
              </w:rPr>
              <w:t xml:space="preserve"> сельсовет</w:t>
            </w:r>
            <w:r w:rsidRPr="00694294">
              <w:rPr>
                <w:sz w:val="24"/>
                <w:szCs w:val="24"/>
              </w:rPr>
              <w:t xml:space="preserve"> муниципального района </w:t>
            </w:r>
            <w:proofErr w:type="spellStart"/>
            <w:r w:rsidR="00F40925" w:rsidRPr="00694294">
              <w:rPr>
                <w:sz w:val="24"/>
                <w:szCs w:val="24"/>
              </w:rPr>
              <w:t>Давлекановский</w:t>
            </w:r>
            <w:proofErr w:type="spellEnd"/>
            <w:r w:rsidR="00EB22B8" w:rsidRPr="00694294">
              <w:rPr>
                <w:sz w:val="24"/>
                <w:szCs w:val="24"/>
              </w:rPr>
              <w:t xml:space="preserve"> </w:t>
            </w:r>
            <w:r w:rsidRPr="00694294">
              <w:rPr>
                <w:sz w:val="24"/>
                <w:szCs w:val="24"/>
              </w:rPr>
              <w:t>район Республики Башкортостан по санитарно-гигиеническим и природно-экологическим требованиям</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5E6A1B">
        <w:trPr>
          <w:trHeight w:val="83"/>
        </w:trPr>
        <w:tc>
          <w:tcPr>
            <w:tcW w:w="1626" w:type="dxa"/>
            <w:tcBorders>
              <w:top w:val="single" w:sz="6" w:space="0" w:color="auto"/>
              <w:left w:val="single" w:sz="12" w:space="0" w:color="auto"/>
              <w:bottom w:val="single" w:sz="6"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Раздел 3.13.</w:t>
            </w:r>
          </w:p>
        </w:tc>
        <w:tc>
          <w:tcPr>
            <w:tcW w:w="7469" w:type="dxa"/>
            <w:tcBorders>
              <w:top w:val="single" w:sz="6" w:space="0" w:color="auto"/>
              <w:left w:val="single" w:sz="6" w:space="0" w:color="auto"/>
              <w:bottom w:val="single" w:sz="6" w:space="0" w:color="auto"/>
              <w:right w:val="single" w:sz="6" w:space="0" w:color="auto"/>
            </w:tcBorders>
            <w:vAlign w:val="center"/>
            <w:hideMark/>
          </w:tcPr>
          <w:p w:rsidR="004400E6" w:rsidRPr="00694294" w:rsidRDefault="004400E6" w:rsidP="00694294">
            <w:pPr>
              <w:pStyle w:val="a5"/>
              <w:jc w:val="left"/>
              <w:rPr>
                <w:sz w:val="24"/>
                <w:szCs w:val="24"/>
              </w:rPr>
            </w:pPr>
            <w:r w:rsidRPr="00694294">
              <w:rPr>
                <w:sz w:val="24"/>
                <w:szCs w:val="24"/>
              </w:rPr>
              <w:t>Виды территориальных зон</w:t>
            </w:r>
          </w:p>
        </w:tc>
        <w:tc>
          <w:tcPr>
            <w:tcW w:w="860" w:type="dxa"/>
            <w:tcBorders>
              <w:top w:val="single" w:sz="6" w:space="0" w:color="auto"/>
              <w:left w:val="single" w:sz="6" w:space="0" w:color="auto"/>
              <w:bottom w:val="single" w:sz="6" w:space="0" w:color="auto"/>
              <w:right w:val="single" w:sz="12" w:space="0" w:color="auto"/>
            </w:tcBorders>
            <w:vAlign w:val="bottom"/>
          </w:tcPr>
          <w:p w:rsidR="004400E6" w:rsidRPr="00694294" w:rsidRDefault="004400E6" w:rsidP="00694294">
            <w:pPr>
              <w:pStyle w:val="a5"/>
              <w:rPr>
                <w:sz w:val="24"/>
                <w:szCs w:val="24"/>
                <w:highlight w:val="yellow"/>
              </w:rPr>
            </w:pPr>
          </w:p>
        </w:tc>
      </w:tr>
      <w:tr w:rsidR="004400E6" w:rsidRPr="00694294" w:rsidTr="004400E6">
        <w:trPr>
          <w:trHeight w:val="83"/>
        </w:trPr>
        <w:tc>
          <w:tcPr>
            <w:tcW w:w="1626" w:type="dxa"/>
            <w:tcBorders>
              <w:top w:val="single" w:sz="6" w:space="0" w:color="auto"/>
              <w:left w:val="single" w:sz="12" w:space="0" w:color="auto"/>
              <w:bottom w:val="single" w:sz="12" w:space="0" w:color="auto"/>
              <w:right w:val="single" w:sz="6" w:space="0" w:color="auto"/>
            </w:tcBorders>
            <w:vAlign w:val="center"/>
            <w:hideMark/>
          </w:tcPr>
          <w:p w:rsidR="004400E6" w:rsidRPr="00694294" w:rsidRDefault="004400E6" w:rsidP="00694294">
            <w:pPr>
              <w:pStyle w:val="a5"/>
              <w:rPr>
                <w:sz w:val="24"/>
                <w:szCs w:val="24"/>
              </w:rPr>
            </w:pPr>
            <w:r w:rsidRPr="00694294">
              <w:rPr>
                <w:sz w:val="24"/>
                <w:szCs w:val="24"/>
              </w:rPr>
              <w:t>Приложения</w:t>
            </w:r>
          </w:p>
        </w:tc>
        <w:tc>
          <w:tcPr>
            <w:tcW w:w="7469" w:type="dxa"/>
            <w:tcBorders>
              <w:top w:val="single" w:sz="6" w:space="0" w:color="auto"/>
              <w:left w:val="single" w:sz="6" w:space="0" w:color="auto"/>
              <w:bottom w:val="single" w:sz="12" w:space="0" w:color="auto"/>
              <w:right w:val="single" w:sz="6" w:space="0" w:color="auto"/>
            </w:tcBorders>
            <w:vAlign w:val="center"/>
            <w:hideMark/>
          </w:tcPr>
          <w:p w:rsidR="004400E6" w:rsidRPr="00694294" w:rsidRDefault="007F60B0" w:rsidP="005C0DEE">
            <w:pPr>
              <w:pStyle w:val="a5"/>
              <w:jc w:val="left"/>
              <w:rPr>
                <w:sz w:val="24"/>
                <w:szCs w:val="24"/>
              </w:rPr>
            </w:pPr>
            <w:r w:rsidRPr="00694294">
              <w:rPr>
                <w:sz w:val="24"/>
                <w:szCs w:val="24"/>
              </w:rPr>
              <w:t>Таблицы № 1, 2, 3, 4</w:t>
            </w:r>
          </w:p>
        </w:tc>
        <w:tc>
          <w:tcPr>
            <w:tcW w:w="860" w:type="dxa"/>
            <w:tcBorders>
              <w:top w:val="single" w:sz="6" w:space="0" w:color="auto"/>
              <w:left w:val="single" w:sz="6" w:space="0" w:color="auto"/>
              <w:bottom w:val="single" w:sz="12" w:space="0" w:color="auto"/>
              <w:right w:val="single" w:sz="12" w:space="0" w:color="auto"/>
            </w:tcBorders>
            <w:vAlign w:val="bottom"/>
          </w:tcPr>
          <w:p w:rsidR="004400E6" w:rsidRPr="00694294" w:rsidRDefault="004400E6" w:rsidP="00694294">
            <w:pPr>
              <w:pStyle w:val="a5"/>
              <w:rPr>
                <w:sz w:val="24"/>
                <w:szCs w:val="24"/>
              </w:rPr>
            </w:pPr>
          </w:p>
        </w:tc>
      </w:tr>
    </w:tbl>
    <w:p w:rsidR="004400E6" w:rsidRPr="00694294" w:rsidRDefault="004400E6" w:rsidP="004400E6">
      <w:pPr>
        <w:spacing w:after="0"/>
        <w:ind w:firstLine="708"/>
        <w:jc w:val="both"/>
        <w:rPr>
          <w:rFonts w:ascii="Times New Roman" w:hAnsi="Times New Roman" w:cs="Times New Roman"/>
          <w:b/>
          <w:bCs/>
          <w:sz w:val="24"/>
          <w:szCs w:val="24"/>
        </w:rPr>
      </w:pPr>
    </w:p>
    <w:p w:rsidR="004400E6" w:rsidRPr="00694294"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694294" w:rsidRDefault="00694294" w:rsidP="004400E6">
      <w:pPr>
        <w:spacing w:after="0"/>
        <w:ind w:firstLine="708"/>
        <w:jc w:val="both"/>
        <w:rPr>
          <w:rFonts w:ascii="Times New Roman" w:hAnsi="Times New Roman" w:cs="Times New Roman"/>
          <w:b/>
          <w:bCs/>
          <w:sz w:val="24"/>
          <w:szCs w:val="24"/>
        </w:rPr>
      </w:pPr>
    </w:p>
    <w:p w:rsidR="00694294" w:rsidRDefault="00694294" w:rsidP="004400E6">
      <w:pPr>
        <w:spacing w:after="0"/>
        <w:ind w:firstLine="708"/>
        <w:jc w:val="both"/>
        <w:rPr>
          <w:rFonts w:ascii="Times New Roman" w:hAnsi="Times New Roman" w:cs="Times New Roman"/>
          <w:b/>
          <w:bCs/>
          <w:sz w:val="24"/>
          <w:szCs w:val="24"/>
        </w:rPr>
      </w:pPr>
    </w:p>
    <w:p w:rsidR="00694294" w:rsidRDefault="00694294"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4400E6" w:rsidRDefault="004400E6" w:rsidP="004400E6">
      <w:pPr>
        <w:spacing w:after="0"/>
        <w:ind w:firstLine="708"/>
        <w:jc w:val="both"/>
        <w:rPr>
          <w:rFonts w:ascii="Times New Roman" w:hAnsi="Times New Roman" w:cs="Times New Roman"/>
          <w:b/>
          <w:bCs/>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lastRenderedPageBreak/>
        <w:t>Введение</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Настоящие Правила землепользования и застройки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Республики Башкортостан, Уставом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Генеральным планом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Схемой территориального планирования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а также с учетом положений и иных актов и документов, определяющих основные направления социально-экономического и градостроительного развития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охраны культурного наследия, окружающей среды и рационального использования природных ресурсов, и устанавливает территориальные зоны, градостроительные регламенты, порядок применения такого документа и порядок внесения в него изменений.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Правила утверждаются и применяются в целях создания условий для устойчивого развития территории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сохранения окружающей среды и объектов культурного наследия; создания условий для планировки территории сельского поселения;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Правила содержат общую часть и графическую часть.</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Общая часть Правил оформлена в виде текстовых материалов и включает положения о порядке применения Правил и внесения в них изменений, градостроительные регламенты.</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Графическая часть Правил содержит текстовые и графические материалы и включает карты градостроительного зонирования территории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(далее – сельское поселение). </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jc w:val="center"/>
        <w:rPr>
          <w:rFonts w:ascii="Times New Roman" w:hAnsi="Times New Roman" w:cs="Times New Roman"/>
          <w:b/>
          <w:bCs/>
          <w:sz w:val="24"/>
          <w:szCs w:val="24"/>
        </w:rPr>
      </w:pPr>
      <w:r w:rsidRPr="003A7A4E">
        <w:rPr>
          <w:rFonts w:ascii="Times New Roman" w:hAnsi="Times New Roman" w:cs="Times New Roman"/>
          <w:b/>
          <w:bCs/>
          <w:sz w:val="24"/>
          <w:szCs w:val="24"/>
        </w:rPr>
        <w:t>Часть 1. ОБЩАЯ ЧАСТЬ ПРАВИЛ ЗЕМЛЕПОЛЬЗОВАНИЯ И ЗАСТРОЙКИ</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jc w:val="both"/>
        <w:rPr>
          <w:rFonts w:ascii="Times New Roman" w:hAnsi="Times New Roman" w:cs="Times New Roman"/>
          <w:b/>
          <w:bCs/>
          <w:sz w:val="24"/>
          <w:szCs w:val="24"/>
        </w:rPr>
      </w:pPr>
      <w:r w:rsidRPr="003A7A4E">
        <w:rPr>
          <w:rFonts w:ascii="Times New Roman" w:hAnsi="Times New Roman" w:cs="Times New Roman"/>
          <w:b/>
          <w:bCs/>
          <w:sz w:val="24"/>
          <w:szCs w:val="24"/>
        </w:rPr>
        <w:t>Глава 1. Общие положения</w:t>
      </w:r>
    </w:p>
    <w:p w:rsidR="003A7A4E" w:rsidRPr="003A7A4E" w:rsidRDefault="003A7A4E" w:rsidP="003A7A4E">
      <w:pPr>
        <w:spacing w:after="0"/>
        <w:jc w:val="both"/>
        <w:rPr>
          <w:rFonts w:ascii="Times New Roman" w:hAnsi="Times New Roman" w:cs="Times New Roman"/>
          <w:b/>
          <w:bCs/>
          <w:sz w:val="24"/>
          <w:szCs w:val="24"/>
        </w:rPr>
      </w:pPr>
      <w:r w:rsidRPr="003A7A4E">
        <w:rPr>
          <w:rFonts w:ascii="Times New Roman" w:hAnsi="Times New Roman" w:cs="Times New Roman"/>
          <w:b/>
          <w:bCs/>
          <w:sz w:val="24"/>
          <w:szCs w:val="24"/>
        </w:rPr>
        <w:t>Раздел 1.1. Область применения Правил</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1.1.1. Действие настоящих Правил распространяется на всю территорию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1.1.2. Настоящие Правила применяются:</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при подготовке документации по планировке территории и градостроительных </w:t>
      </w:r>
      <w:r w:rsidRPr="003A7A4E">
        <w:rPr>
          <w:rFonts w:ascii="Times New Roman" w:eastAsia="Times New Roman" w:hAnsi="Times New Roman" w:cs="Times New Roman"/>
          <w:sz w:val="24"/>
          <w:szCs w:val="24"/>
        </w:rPr>
        <w:lastRenderedPageBreak/>
        <w:t>планов земельных участков;</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при принятии решений об изъятии для муниципальных нужд земельных участков и объектов капитального строительства, расположенных на них, о резервировании земель для их последующего изъятия для муниципальных нужд;</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bCs/>
          <w:sz w:val="24"/>
          <w:szCs w:val="24"/>
        </w:rPr>
      </w:pPr>
      <w:r w:rsidRPr="003A7A4E">
        <w:rPr>
          <w:rFonts w:ascii="Times New Roman" w:eastAsia="Times New Roman" w:hAnsi="Times New Roman" w:cs="Times New Roman"/>
          <w:sz w:val="24"/>
          <w:szCs w:val="24"/>
        </w:rPr>
        <w:t xml:space="preserve">при принятии решений о выдаче или отказе в выдаче уведомлений </w:t>
      </w:r>
      <w:r w:rsidRPr="003A7A4E">
        <w:rPr>
          <w:rFonts w:ascii="Times New Roman" w:eastAsia="Times New Roman" w:hAnsi="Times New Roman" w:cs="Times New Roman"/>
          <w:bCs/>
          <w:sz w:val="24"/>
          <w:szCs w:val="24"/>
        </w:rPr>
        <w:t>о планируемых строительстве или реконструкции объекта индивидуального жилищного строительства или садового дома;</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при принятии решений о выдаче или об отказе в выдаче разрешений на строительство объектов капитального строительства;</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при принятии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при рассмотрении в уполномоченных органах вопросов о правомерности использования земельных участков и объектов капитального строительства;</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при осуществлении муниципального контроля и надзора за использованием земельных участков, объектов капитального строительства;</w:t>
      </w:r>
    </w:p>
    <w:p w:rsidR="003A7A4E" w:rsidRPr="003A7A4E" w:rsidRDefault="003A7A4E" w:rsidP="003A7A4E">
      <w:pPr>
        <w:widowControl w:val="0"/>
        <w:numPr>
          <w:ilvl w:val="0"/>
          <w:numId w:val="33"/>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1.1.3. В настоящих Правилах используются основные термины и понятия в значениях, определенных Градостроительным кодексом Российской Федерации.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1.1.4. Настоящие Правила не применяются при благоустройстве территории и при капитальном ремонте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1.1.5. 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1.1.6. Требования градостроительных регламентов, установленных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1.1.7. Лица, виновные в нарушении настоящих Правил, несут ответственность в порядке, предусмотренном законодательством Российской Федерации и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jc w:val="both"/>
        <w:rPr>
          <w:rFonts w:ascii="Times New Roman" w:hAnsi="Times New Roman" w:cs="Times New Roman"/>
          <w:b/>
          <w:bCs/>
          <w:sz w:val="24"/>
          <w:szCs w:val="24"/>
        </w:rPr>
      </w:pPr>
      <w:r w:rsidRPr="003A7A4E">
        <w:rPr>
          <w:rFonts w:ascii="Times New Roman" w:hAnsi="Times New Roman" w:cs="Times New Roman"/>
          <w:b/>
          <w:bCs/>
          <w:sz w:val="24"/>
          <w:szCs w:val="24"/>
        </w:rPr>
        <w:lastRenderedPageBreak/>
        <w:t>Раздел 1.2. Общие положения о градостроительном зонировании территории сельского поселения</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1.2.1. Правила включают:</w:t>
      </w:r>
    </w:p>
    <w:p w:rsidR="003A7A4E" w:rsidRPr="003A7A4E" w:rsidRDefault="003A7A4E" w:rsidP="003A7A4E">
      <w:pPr>
        <w:widowControl w:val="0"/>
        <w:numPr>
          <w:ilvl w:val="0"/>
          <w:numId w:val="34"/>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порядок и основания принятия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w:t>
      </w:r>
    </w:p>
    <w:p w:rsidR="003A7A4E" w:rsidRPr="003A7A4E" w:rsidRDefault="003A7A4E" w:rsidP="003A7A4E">
      <w:pPr>
        <w:widowControl w:val="0"/>
        <w:numPr>
          <w:ilvl w:val="0"/>
          <w:numId w:val="34"/>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порядок и основания принятия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3A7A4E" w:rsidRPr="003A7A4E" w:rsidRDefault="003A7A4E" w:rsidP="003A7A4E">
      <w:pPr>
        <w:widowControl w:val="0"/>
        <w:numPr>
          <w:ilvl w:val="0"/>
          <w:numId w:val="34"/>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порядок применения Правил и внесения в них изменений;</w:t>
      </w:r>
    </w:p>
    <w:p w:rsidR="003A7A4E" w:rsidRPr="003A7A4E" w:rsidRDefault="003A7A4E" w:rsidP="003A7A4E">
      <w:pPr>
        <w:widowControl w:val="0"/>
        <w:numPr>
          <w:ilvl w:val="0"/>
          <w:numId w:val="34"/>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градостроительные регламенты;</w:t>
      </w:r>
    </w:p>
    <w:p w:rsidR="003A7A4E" w:rsidRPr="003A7A4E" w:rsidRDefault="003A7A4E" w:rsidP="003A7A4E">
      <w:pPr>
        <w:widowControl w:val="0"/>
        <w:numPr>
          <w:ilvl w:val="0"/>
          <w:numId w:val="34"/>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карты градостроительного зонирования. К картам градостроительного зонирования прилагаются сведения о границах территориальных зон, содержащие графическое описание местоположения границ территориальных зон, границ </w:t>
      </w:r>
      <w:proofErr w:type="gramStart"/>
      <w:r w:rsidRPr="003A7A4E">
        <w:rPr>
          <w:rFonts w:ascii="Times New Roman" w:eastAsia="Times New Roman" w:hAnsi="Times New Roman" w:cs="Times New Roman"/>
          <w:sz w:val="24"/>
          <w:szCs w:val="24"/>
        </w:rPr>
        <w:t>зон  с</w:t>
      </w:r>
      <w:proofErr w:type="gramEnd"/>
      <w:r w:rsidRPr="003A7A4E">
        <w:rPr>
          <w:rFonts w:ascii="Times New Roman" w:eastAsia="Times New Roman" w:hAnsi="Times New Roman" w:cs="Times New Roman"/>
          <w:sz w:val="24"/>
          <w:szCs w:val="24"/>
        </w:rPr>
        <w:t xml:space="preserve"> особыми условиями использования территории, в том числе по санитарно-гигиеническим требованиям.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1.2.2. Порядок применения Правил и внесения в них изменений включает в себя положения:</w:t>
      </w:r>
    </w:p>
    <w:p w:rsidR="003A7A4E" w:rsidRPr="003A7A4E" w:rsidRDefault="003A7A4E" w:rsidP="003A7A4E">
      <w:pPr>
        <w:widowControl w:val="0"/>
        <w:numPr>
          <w:ilvl w:val="0"/>
          <w:numId w:val="35"/>
        </w:numPr>
        <w:tabs>
          <w:tab w:val="left" w:pos="993"/>
        </w:tabs>
        <w:autoSpaceDE w:val="0"/>
        <w:autoSpaceDN w:val="0"/>
        <w:adjustRightInd w:val="0"/>
        <w:spacing w:after="0" w:line="300" w:lineRule="auto"/>
        <w:ind w:left="0" w:firstLine="709"/>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о регулировании землепользования и застройки органами местного самоуправления сельского поселения и муниципального района </w:t>
      </w:r>
      <w:proofErr w:type="spellStart"/>
      <w:r w:rsidR="00F40925">
        <w:rPr>
          <w:rFonts w:ascii="Times New Roman" w:eastAsia="Times New Roman" w:hAnsi="Times New Roman" w:cs="Times New Roman"/>
          <w:sz w:val="24"/>
          <w:szCs w:val="24"/>
        </w:rPr>
        <w:t>Давлекановский</w:t>
      </w:r>
      <w:proofErr w:type="spellEnd"/>
      <w:r w:rsidRPr="003A7A4E">
        <w:rPr>
          <w:rFonts w:ascii="Times New Roman" w:eastAsia="Times New Roman" w:hAnsi="Times New Roman" w:cs="Times New Roman"/>
          <w:sz w:val="24"/>
          <w:szCs w:val="24"/>
        </w:rPr>
        <w:t xml:space="preserve"> район Республики Башкортостан;</w:t>
      </w:r>
    </w:p>
    <w:p w:rsidR="003A7A4E" w:rsidRPr="003A7A4E" w:rsidRDefault="003A7A4E" w:rsidP="003A7A4E">
      <w:pPr>
        <w:widowControl w:val="0"/>
        <w:numPr>
          <w:ilvl w:val="0"/>
          <w:numId w:val="35"/>
        </w:numPr>
        <w:tabs>
          <w:tab w:val="left" w:pos="993"/>
        </w:tabs>
        <w:autoSpaceDE w:val="0"/>
        <w:autoSpaceDN w:val="0"/>
        <w:adjustRightInd w:val="0"/>
        <w:spacing w:after="0" w:line="300" w:lineRule="auto"/>
        <w:ind w:left="0" w:firstLine="709"/>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3A7A4E" w:rsidRPr="003A7A4E" w:rsidRDefault="003A7A4E" w:rsidP="003A7A4E">
      <w:pPr>
        <w:widowControl w:val="0"/>
        <w:numPr>
          <w:ilvl w:val="0"/>
          <w:numId w:val="35"/>
        </w:numPr>
        <w:tabs>
          <w:tab w:val="left" w:pos="993"/>
        </w:tabs>
        <w:autoSpaceDE w:val="0"/>
        <w:autoSpaceDN w:val="0"/>
        <w:adjustRightInd w:val="0"/>
        <w:spacing w:after="0" w:line="300" w:lineRule="auto"/>
        <w:ind w:left="0" w:firstLine="709"/>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 о подготовке документации по планировке территории и градостроительных планов земельных участков;</w:t>
      </w:r>
    </w:p>
    <w:p w:rsidR="003A7A4E" w:rsidRPr="003A7A4E" w:rsidRDefault="003A7A4E" w:rsidP="003A7A4E">
      <w:pPr>
        <w:widowControl w:val="0"/>
        <w:numPr>
          <w:ilvl w:val="0"/>
          <w:numId w:val="35"/>
        </w:numPr>
        <w:tabs>
          <w:tab w:val="left" w:pos="993"/>
        </w:tabs>
        <w:autoSpaceDE w:val="0"/>
        <w:autoSpaceDN w:val="0"/>
        <w:adjustRightInd w:val="0"/>
        <w:spacing w:after="0" w:line="300" w:lineRule="auto"/>
        <w:ind w:left="0" w:firstLine="709"/>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 проведении публичных слушаний или общественных обсуждений по вопросам землепользования и застройки в сельском поселении;</w:t>
      </w:r>
    </w:p>
    <w:p w:rsidR="003A7A4E" w:rsidRPr="003A7A4E" w:rsidRDefault="003A7A4E" w:rsidP="003A7A4E">
      <w:pPr>
        <w:widowControl w:val="0"/>
        <w:numPr>
          <w:ilvl w:val="0"/>
          <w:numId w:val="35"/>
        </w:numPr>
        <w:tabs>
          <w:tab w:val="left" w:pos="993"/>
        </w:tabs>
        <w:autoSpaceDE w:val="0"/>
        <w:autoSpaceDN w:val="0"/>
        <w:adjustRightInd w:val="0"/>
        <w:spacing w:after="0" w:line="300" w:lineRule="auto"/>
        <w:ind w:left="0" w:firstLine="709"/>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 внесении изменений в Правила.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Виды разрешенного использования земельных участков и объектов капитального строительства, которые включают:</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1) </w:t>
      </w:r>
      <w:r w:rsidRPr="003A7A4E">
        <w:rPr>
          <w:rFonts w:ascii="Times New Roman" w:hAnsi="Times New Roman" w:cs="Times New Roman"/>
          <w:i/>
          <w:sz w:val="24"/>
          <w:szCs w:val="24"/>
        </w:rPr>
        <w:t>основные виды разрешенного использования</w:t>
      </w:r>
      <w:r w:rsidRPr="003A7A4E">
        <w:rPr>
          <w:rFonts w:ascii="Times New Roman" w:hAnsi="Times New Roman" w:cs="Times New Roman"/>
          <w:sz w:val="24"/>
          <w:szCs w:val="24"/>
        </w:rPr>
        <w:t xml:space="preserve"> - виды разрешенного использования, которые выбираются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 </w:t>
      </w:r>
      <w:r w:rsidRPr="003A7A4E">
        <w:rPr>
          <w:rFonts w:ascii="Times New Roman" w:hAnsi="Times New Roman" w:cs="Times New Roman"/>
          <w:i/>
          <w:sz w:val="24"/>
          <w:szCs w:val="24"/>
        </w:rPr>
        <w:t>условно разрешенные виды использования</w:t>
      </w:r>
      <w:r w:rsidRPr="003A7A4E">
        <w:rPr>
          <w:rFonts w:ascii="Times New Roman" w:hAnsi="Times New Roman" w:cs="Times New Roman"/>
          <w:sz w:val="24"/>
          <w:szCs w:val="24"/>
        </w:rPr>
        <w:t xml:space="preserve"> - виды разрешенного использования, разрешение о применении которых предоставляется в порядке, предусмотренном Градостроительным кодексом Российской Федерации, настоящими Правилами;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 </w:t>
      </w:r>
      <w:r w:rsidRPr="003A7A4E">
        <w:rPr>
          <w:rFonts w:ascii="Times New Roman" w:hAnsi="Times New Roman" w:cs="Times New Roman"/>
          <w:i/>
          <w:sz w:val="24"/>
          <w:szCs w:val="24"/>
        </w:rPr>
        <w:t>вспомогательные виды разрешенного использования</w:t>
      </w:r>
      <w:r w:rsidRPr="003A7A4E">
        <w:rPr>
          <w:rFonts w:ascii="Times New Roman" w:hAnsi="Times New Roman" w:cs="Times New Roman"/>
          <w:sz w:val="24"/>
          <w:szCs w:val="24"/>
        </w:rPr>
        <w:t xml:space="preserve"> - виды разрешенного использования, которые могут применяться только в качестве дополнительных к основным или к условно разрешенным видам и только совместно с основными или условно </w:t>
      </w:r>
      <w:r w:rsidRPr="003A7A4E">
        <w:rPr>
          <w:rFonts w:ascii="Times New Roman" w:hAnsi="Times New Roman" w:cs="Times New Roman"/>
          <w:sz w:val="24"/>
          <w:szCs w:val="24"/>
        </w:rPr>
        <w:lastRenderedPageBreak/>
        <w:t>разрешенными видами на территории одного земельного участка, если иное не предусмотрено настоящими Правилами.</w:t>
      </w:r>
    </w:p>
    <w:p w:rsidR="003A7A4E" w:rsidRPr="003A7A4E" w:rsidRDefault="003A7A4E" w:rsidP="003A7A4E">
      <w:pPr>
        <w:spacing w:after="0"/>
        <w:ind w:firstLine="708"/>
        <w:jc w:val="both"/>
        <w:rPr>
          <w:rFonts w:ascii="Times New Roman" w:hAnsi="Times New Roman" w:cs="Times New Roman"/>
          <w:sz w:val="24"/>
          <w:szCs w:val="24"/>
        </w:rPr>
      </w:pPr>
      <w:bookmarkStart w:id="4" w:name="Par374"/>
      <w:bookmarkEnd w:id="4"/>
      <w:r w:rsidRPr="003A7A4E">
        <w:rPr>
          <w:rFonts w:ascii="Times New Roman" w:hAnsi="Times New Roman" w:cs="Times New Roman"/>
          <w:sz w:val="24"/>
          <w:szCs w:val="24"/>
        </w:rPr>
        <w:t>1.2.4. Предельные параметры разрешенного строительства, реконструкции объектов капитального строительства, которые включают:</w:t>
      </w:r>
    </w:p>
    <w:p w:rsidR="003A7A4E" w:rsidRPr="003A7A4E" w:rsidRDefault="003A7A4E" w:rsidP="003A7A4E">
      <w:pPr>
        <w:autoSpaceDE w:val="0"/>
        <w:autoSpaceDN w:val="0"/>
        <w:adjustRightInd w:val="0"/>
        <w:spacing w:after="0" w:line="240" w:lineRule="auto"/>
        <w:ind w:firstLine="708"/>
        <w:contextualSpacing/>
        <w:rPr>
          <w:rFonts w:ascii="Times New Roman" w:hAnsi="Times New Roman" w:cs="Times New Roman"/>
          <w:sz w:val="24"/>
          <w:szCs w:val="24"/>
        </w:rPr>
      </w:pPr>
      <w:r w:rsidRPr="003A7A4E">
        <w:rPr>
          <w:rFonts w:ascii="Times New Roman" w:hAnsi="Times New Roman" w:cs="Times New Roman"/>
          <w:sz w:val="24"/>
          <w:szCs w:val="24"/>
        </w:rPr>
        <w:t>1) предельные размеры земельных участков: минимальная (максимальная) площадь земельного участка;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предельную этажность, где, подсчет количества этажей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максимальный процент застройки в границах земельного участка - отношение суммарной площади земельного участка, которая может быть застроена объектами капитального строительства (далее - площадь застройки), ко всей площади земельного участка, где определение площади застройки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размещения объектов инженерной инфраструктуры.</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Наряду с указанными в настоящем пункте предельными параметрами разрешенного строительства (реконструкции) объектов капитального строительства в градостроительном регламенте территориальной зоны могут быть установлены иные предельные параметры разрешенного строительства (реконструкции)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1.2.6. Расчетные показатели минимально допустимого уровня обеспеченности территории объектами коммунальной, транспортной, социальной инфраструктуры и расчетные показатели максимально допустимого уровня территориальной доступности указанных объектов для населения определены Генеральным планом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1.2.7. В градостроительных регламентах указаны ограничения использования земельных участков и объектов капитального строительства, ранее установленные в предусмотренном законодательством порядке. Указанные ограничения могут относиться к видам разрешенного использования земельных участков и объектов капитального строительства, к предельным параметрам разрешенного строительства, реконструкции объектов капитального строительства, к другим условиям использования земельных участков, строительства, реконструкции объектов капитального строительства. При внесении в настоящие Правила изменений, связанных с учетом измененных в установленном порядке ограничений использования земельных участков и объектов капитального строительства, публичные слушания или общественные обсуждения не проводятся.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1.2.8. На картах градостроительного зонирования отображаются: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установленные настоящими Правилами границы территориальных зон;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территории, в границах которых предусматривается осуществление деятельности по комплексному и устойчивому развитию территории;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границы зон с особыми условиями использования территорий;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объекты культурного наследия, границы территорий объектов культурного наследия.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1.2.9. Границы зон с особыми условиями использования территорий, объекты культурного наследия, границы территорий объектов культурного наследия, </w:t>
      </w:r>
      <w:r w:rsidRPr="003A7A4E">
        <w:rPr>
          <w:rFonts w:ascii="Times New Roman" w:hAnsi="Times New Roman" w:cs="Times New Roman"/>
          <w:sz w:val="24"/>
          <w:szCs w:val="24"/>
        </w:rPr>
        <w:lastRenderedPageBreak/>
        <w:t>устанавливаемые в порядке, определенном законодательством Российской Федерации и Республики Башкортостан, после вступления в силу настоящих Правил также подлежат отображению на картах градостроительного зонирования. При внесении в настоящие Правила соответствующих изменений публичные слушания или общественные обсуждения не проводятся.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1.2.10. Действие установленных настоящими Правилами градостроительных регламентов распространяется на все земельные участки и (или) их части и объекты капитального строительства, расположенные в границах соответствующих территориальных зон, за исключением тех, что:</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расположены в границах территорий памятников и ассамблей,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расположены в границах территорий общего пользования, т.е. территорий,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предназначены для размещения линейных объектов (линий электропередачи, линий связи (в том числе линейно-кабельных сооружений), трубопроводов, автомобильных дорог, железнодорожных линий и других подобных сооружений) и (или) заняты линейными объектами;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предоставлены для добычи полезных ископаемых.</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1.2.11. В целях градостроительного зонирования территории сельского поселения в составе территориальных зон </w:t>
      </w:r>
      <w:proofErr w:type="spellStart"/>
      <w:r w:rsidRPr="003A7A4E">
        <w:rPr>
          <w:rFonts w:ascii="Times New Roman" w:hAnsi="Times New Roman" w:cs="Times New Roman"/>
          <w:sz w:val="24"/>
          <w:szCs w:val="24"/>
        </w:rPr>
        <w:t>подзоны</w:t>
      </w:r>
      <w:proofErr w:type="spellEnd"/>
      <w:r w:rsidRPr="003A7A4E">
        <w:rPr>
          <w:rFonts w:ascii="Times New Roman" w:hAnsi="Times New Roman" w:cs="Times New Roman"/>
          <w:sz w:val="24"/>
          <w:szCs w:val="24"/>
        </w:rPr>
        <w:t xml:space="preserve"> не выделяются.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1.2.12. Каждый земельный участок принадлежит только к одной территориальной зоне, границы территориальных зон не могут пересекать границы земельных участков.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1.2.13. Градостроительные регламенты устанавливаются для всех земельных участков и территорий в составе территориальных зон,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jc w:val="center"/>
        <w:rPr>
          <w:rFonts w:ascii="Times New Roman" w:hAnsi="Times New Roman" w:cs="Times New Roman"/>
          <w:b/>
          <w:bCs/>
          <w:sz w:val="24"/>
          <w:szCs w:val="24"/>
        </w:rPr>
      </w:pPr>
    </w:p>
    <w:p w:rsidR="003A7A4E" w:rsidRPr="003A7A4E" w:rsidRDefault="003A7A4E" w:rsidP="003A7A4E">
      <w:pPr>
        <w:spacing w:after="0"/>
        <w:jc w:val="center"/>
        <w:rPr>
          <w:rFonts w:ascii="Times New Roman" w:hAnsi="Times New Roman" w:cs="Times New Roman"/>
          <w:b/>
          <w:bCs/>
          <w:sz w:val="24"/>
          <w:szCs w:val="24"/>
        </w:rPr>
      </w:pPr>
      <w:r w:rsidRPr="003A7A4E">
        <w:rPr>
          <w:rFonts w:ascii="Times New Roman" w:hAnsi="Times New Roman" w:cs="Times New Roman"/>
          <w:b/>
          <w:bCs/>
          <w:sz w:val="24"/>
          <w:szCs w:val="24"/>
        </w:rPr>
        <w:t>Глава 2. Порядок применения Правил землепользования и застройки сельского поселения и внесения в них изменений</w:t>
      </w:r>
    </w:p>
    <w:p w:rsidR="003A7A4E" w:rsidRPr="003A7A4E" w:rsidRDefault="003A7A4E" w:rsidP="003A7A4E">
      <w:pPr>
        <w:spacing w:after="0"/>
        <w:jc w:val="both"/>
        <w:rPr>
          <w:rFonts w:ascii="Times New Roman" w:hAnsi="Times New Roman" w:cs="Times New Roman"/>
          <w:b/>
          <w:bCs/>
          <w:sz w:val="24"/>
          <w:szCs w:val="24"/>
        </w:rPr>
      </w:pPr>
      <w:bookmarkStart w:id="5" w:name="Par403"/>
      <w:bookmarkEnd w:id="5"/>
      <w:r w:rsidRPr="003A7A4E">
        <w:rPr>
          <w:rFonts w:ascii="Times New Roman" w:hAnsi="Times New Roman" w:cs="Times New Roman"/>
          <w:b/>
          <w:bCs/>
          <w:sz w:val="24"/>
          <w:szCs w:val="24"/>
        </w:rPr>
        <w:t xml:space="preserve">Раздел 2.1. Регулирование землепользования и застройки органами местного самоуправления </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2.1.1. Землепользование и застройка на земельных участках, на которые распространяется действие градостроительных регламентов.</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2.1.1.1.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2.1.1.2. Градостроительные регламенты устанавливаются с учетом: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фактического использования земельных участков и объектов капитального строительства в границах территориальной зоны;</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функциональных зон и характеристик их планируемого развития, определенных Генеральным планом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видов территориальных зон;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5) требований охраны объектов культурного наследия, а также особо охраняемых природных территорий, иных природных объектов.</w:t>
      </w:r>
    </w:p>
    <w:p w:rsidR="003A7A4E" w:rsidRPr="003A7A4E" w:rsidRDefault="003A7A4E" w:rsidP="003A7A4E">
      <w:pPr>
        <w:spacing w:after="0"/>
        <w:ind w:firstLine="708"/>
        <w:jc w:val="both"/>
        <w:rPr>
          <w:rFonts w:ascii="Times New Roman" w:hAnsi="Times New Roman" w:cs="Times New Roman"/>
          <w:sz w:val="24"/>
          <w:szCs w:val="24"/>
        </w:rPr>
      </w:pPr>
      <w:bookmarkStart w:id="6" w:name="Par417"/>
      <w:bookmarkEnd w:id="6"/>
      <w:r w:rsidRPr="003A7A4E">
        <w:rPr>
          <w:rFonts w:ascii="Times New Roman" w:hAnsi="Times New Roman" w:cs="Times New Roman"/>
          <w:sz w:val="24"/>
          <w:szCs w:val="24"/>
        </w:rPr>
        <w:t>2.1.1.3. Земельные участки или объекты капитального строительства, виды разрешенного использования, предельные (минимальные)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2.1.1.4. Реконструкция указанных в пункте 2.1.1.3 настоящих Правил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2.1.1.5. В случае если использование указанных в пункте 2.1.1.3 настоящих Правил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A7A4E" w:rsidRPr="003A7A4E" w:rsidRDefault="003A7A4E" w:rsidP="003A7A4E">
      <w:pPr>
        <w:spacing w:after="0"/>
        <w:ind w:firstLine="708"/>
        <w:jc w:val="both"/>
        <w:rPr>
          <w:rFonts w:ascii="Times New Roman" w:hAnsi="Times New Roman" w:cs="Times New Roman"/>
          <w:b/>
          <w:bCs/>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2.1.2. Использование земельных участков и их частей, на которые действие градостроительных регламентов не распространяется, земельных участков и территорий, на которые градостроительные регламенты не устанавливаются.</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2.1.2.1. Использование земельных участков и их частей (далее -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органами исполнительной власти с учетом положений пунктов 2.1.2.2 - 2.1.2.7 настоящих Правил.</w:t>
      </w:r>
    </w:p>
    <w:p w:rsidR="003A7A4E" w:rsidRPr="003A7A4E" w:rsidRDefault="003A7A4E" w:rsidP="003A7A4E">
      <w:pPr>
        <w:spacing w:after="0"/>
        <w:ind w:firstLine="708"/>
        <w:jc w:val="both"/>
        <w:rPr>
          <w:rFonts w:ascii="Times New Roman" w:hAnsi="Times New Roman" w:cs="Times New Roman"/>
          <w:sz w:val="24"/>
          <w:szCs w:val="24"/>
        </w:rPr>
      </w:pPr>
      <w:bookmarkStart w:id="7" w:name="Par428"/>
      <w:bookmarkEnd w:id="7"/>
      <w:r w:rsidRPr="003A7A4E">
        <w:rPr>
          <w:rFonts w:ascii="Times New Roman" w:hAnsi="Times New Roman" w:cs="Times New Roman"/>
          <w:sz w:val="24"/>
          <w:szCs w:val="24"/>
        </w:rPr>
        <w:t>2.1.2.2.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2.1.2.3. В границах территорий общего пользования использование земельных участков определяется нормативными правовыми актами уполномоченных органов местного самоуправления, издаваемыми в соответствии с федеральными законами и настоящими Правилами.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2.1.2.4. Использование земельных участков, предназначенных для размещения линейных объектов и (или) занятых линейными объектами, определяется нормативными правовыми актами уполномоченных органов местного самоуправления, издаваемыми в соответствии с федеральными законами, требованиями технических регламентов и нормативов градостроительного проектирования, и настоящими Правилами.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2.1.2.5. Использование земельных участков, предназначенных для добычи полезных ископаемых, определяется в соответствии с законодательством о недрах.</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2.1.2.6. Использование земельных участков, занятых водными поверхностями, осуществляется в соответствии с водным законодательством.</w:t>
      </w:r>
    </w:p>
    <w:p w:rsidR="003A7A4E" w:rsidRPr="003A7A4E" w:rsidRDefault="003A7A4E" w:rsidP="003A7A4E">
      <w:pPr>
        <w:spacing w:after="0"/>
        <w:ind w:firstLine="708"/>
        <w:jc w:val="both"/>
        <w:rPr>
          <w:rFonts w:ascii="Times New Roman" w:hAnsi="Times New Roman" w:cs="Times New Roman"/>
          <w:sz w:val="24"/>
          <w:szCs w:val="24"/>
        </w:rPr>
      </w:pPr>
      <w:bookmarkStart w:id="8" w:name="Par433"/>
      <w:bookmarkEnd w:id="8"/>
      <w:r w:rsidRPr="003A7A4E">
        <w:rPr>
          <w:rFonts w:ascii="Times New Roman" w:hAnsi="Times New Roman" w:cs="Times New Roman"/>
          <w:sz w:val="24"/>
          <w:szCs w:val="24"/>
        </w:rPr>
        <w:t>2.1.2.7. Использование земельных участков, включенных в состав зон особо охраняемых природных территорий (за исключением зон лечебно-оздоровительных местностей и курортов) в соответствии с положениями пункта 10 статьи 85 Земельного кодекса Российской Федерации, осуществляется в порядке, установленном земельным законодательством и законодательством об особо охраняемых природных территориях.</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2.1.2.8. Использование земель лесного фонда, земель запаса, сельскохозяйственных угодий в составе земель сельскохозяйственного назначения осуществляется в порядке, установленном земельным законодательством и отраслевым законодательством о лесном фонде, об использовании земель сельскохозяйственного назначения.</w:t>
      </w:r>
    </w:p>
    <w:p w:rsidR="003A7A4E" w:rsidRPr="003A7A4E" w:rsidRDefault="003A7A4E" w:rsidP="003A7A4E">
      <w:pPr>
        <w:spacing w:after="0"/>
        <w:ind w:firstLine="708"/>
        <w:jc w:val="both"/>
        <w:rPr>
          <w:rFonts w:ascii="Times New Roman" w:hAnsi="Times New Roman" w:cs="Times New Roman"/>
          <w:b/>
          <w:bCs/>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2.1.3.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bookmarkStart w:id="9" w:name="Par439"/>
      <w:bookmarkEnd w:id="9"/>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2.1.3.1.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 инженерно-геологические или </w:t>
      </w:r>
      <w:proofErr w:type="gramStart"/>
      <w:r w:rsidRPr="003A7A4E">
        <w:rPr>
          <w:rFonts w:ascii="Times New Roman" w:hAnsi="Times New Roman" w:cs="Times New Roman"/>
          <w:sz w:val="24"/>
          <w:szCs w:val="24"/>
        </w:rPr>
        <w:t>иные характеристики</w:t>
      </w:r>
      <w:proofErr w:type="gramEnd"/>
      <w:r w:rsidRPr="003A7A4E">
        <w:rPr>
          <w:rFonts w:ascii="Times New Roman" w:hAnsi="Times New Roman" w:cs="Times New Roman"/>
          <w:sz w:val="24"/>
          <w:szCs w:val="24"/>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(далее по тексту подраздела 2.1.3 настоящих Правил - разрешение).</w:t>
      </w:r>
    </w:p>
    <w:p w:rsidR="003A7A4E" w:rsidRPr="003A7A4E" w:rsidRDefault="003A7A4E" w:rsidP="003A7A4E">
      <w:pPr>
        <w:spacing w:after="0"/>
        <w:ind w:firstLine="708"/>
        <w:jc w:val="both"/>
        <w:rPr>
          <w:shd w:val="clear" w:color="auto" w:fill="FFFFFF"/>
        </w:rPr>
      </w:pPr>
      <w:r w:rsidRPr="003A7A4E">
        <w:rPr>
          <w:rFonts w:ascii="Times New Roman" w:hAnsi="Times New Roman" w:cs="Times New Roman"/>
          <w:sz w:val="24"/>
          <w:szCs w:val="24"/>
        </w:rPr>
        <w:t>2.1.3.</w:t>
      </w:r>
      <w:proofErr w:type="gramStart"/>
      <w:r w:rsidRPr="003A7A4E">
        <w:rPr>
          <w:rFonts w:ascii="Times New Roman" w:hAnsi="Times New Roman" w:cs="Times New Roman"/>
          <w:sz w:val="24"/>
          <w:szCs w:val="24"/>
        </w:rPr>
        <w:t>2.</w:t>
      </w:r>
      <w:r w:rsidRPr="003A7A4E">
        <w:rPr>
          <w:rFonts w:ascii="Times New Roman" w:hAnsi="Times New Roman" w:cs="Times New Roman"/>
          <w:sz w:val="24"/>
          <w:szCs w:val="24"/>
          <w:shd w:val="clear" w:color="auto" w:fill="FFFFFF"/>
        </w:rPr>
        <w:t>Правообладатели</w:t>
      </w:r>
      <w:proofErr w:type="gramEnd"/>
      <w:r w:rsidRPr="003A7A4E">
        <w:rPr>
          <w:rFonts w:ascii="Times New Roman" w:hAnsi="Times New Roman" w:cs="Times New Roman"/>
          <w:sz w:val="24"/>
          <w:szCs w:val="24"/>
          <w:shd w:val="clear" w:color="auto" w:fill="FFFFFF"/>
        </w:rPr>
        <w:t xml:space="preserve"> земельных участков вправе обратиться за разрешениями на откло</w:t>
      </w:r>
      <w:r w:rsidRPr="003A7A4E">
        <w:rPr>
          <w:rFonts w:ascii="Times New Roman" w:hAnsi="Times New Roman" w:cs="Times New Roman"/>
          <w:sz w:val="24"/>
          <w:szCs w:val="24"/>
          <w:shd w:val="clear" w:color="auto" w:fill="FFFFFF"/>
        </w:rPr>
        <w:softHyphen/>
        <w:t>нение от предельных параметров разрешенного строительства, реконструкции объектов капи</w:t>
      </w:r>
      <w:r w:rsidRPr="003A7A4E">
        <w:rPr>
          <w:rFonts w:ascii="Times New Roman" w:hAnsi="Times New Roman" w:cs="Times New Roman"/>
          <w:sz w:val="24"/>
          <w:szCs w:val="24"/>
          <w:shd w:val="clear" w:color="auto" w:fill="FFFFFF"/>
        </w:rPr>
        <w:softHyphen/>
        <w:t>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A7A4E" w:rsidRPr="003A7A4E" w:rsidRDefault="003A7A4E" w:rsidP="003A7A4E">
      <w:pPr>
        <w:widowControl w:val="0"/>
        <w:tabs>
          <w:tab w:val="left" w:pos="0"/>
          <w:tab w:val="left" w:pos="142"/>
          <w:tab w:val="left" w:pos="426"/>
          <w:tab w:val="left" w:pos="1186"/>
        </w:tabs>
        <w:spacing w:after="0"/>
        <w:jc w:val="both"/>
        <w:rPr>
          <w:rFonts w:eastAsiaTheme="minorHAnsi"/>
          <w:lang w:eastAsia="en-US"/>
        </w:rPr>
      </w:pPr>
      <w:r w:rsidRPr="003A7A4E">
        <w:rPr>
          <w:rFonts w:ascii="Times New Roman" w:eastAsiaTheme="minorHAnsi" w:hAnsi="Times New Roman" w:cs="Times New Roman"/>
          <w:sz w:val="24"/>
          <w:szCs w:val="24"/>
          <w:lang w:eastAsia="en-US"/>
        </w:rPr>
        <w:tab/>
      </w:r>
      <w:r w:rsidRPr="003A7A4E">
        <w:rPr>
          <w:rFonts w:ascii="Times New Roman" w:eastAsiaTheme="minorHAnsi" w:hAnsi="Times New Roman" w:cs="Times New Roman"/>
          <w:sz w:val="24"/>
          <w:szCs w:val="24"/>
          <w:lang w:eastAsia="en-US"/>
        </w:rPr>
        <w:tab/>
        <w:t xml:space="preserve">2.1.3.3. Для получения разрешения правообладатель земельного участка вправе направить в Комиссию по вопросам градостроительства, землепользования и застройки при администрации сельского поселения </w:t>
      </w:r>
      <w:proofErr w:type="spellStart"/>
      <w:r w:rsidR="00222B68">
        <w:rPr>
          <w:rFonts w:ascii="Times New Roman" w:eastAsiaTheme="minorHAnsi" w:hAnsi="Times New Roman" w:cs="Times New Roman"/>
          <w:sz w:val="24"/>
          <w:szCs w:val="24"/>
          <w:lang w:eastAsia="en-US"/>
        </w:rPr>
        <w:t>Кидрячевский</w:t>
      </w:r>
      <w:proofErr w:type="spellEnd"/>
      <w:r w:rsidR="00F40925">
        <w:rPr>
          <w:rFonts w:ascii="Times New Roman" w:eastAsiaTheme="minorHAnsi" w:hAnsi="Times New Roman" w:cs="Times New Roman"/>
          <w:sz w:val="24"/>
          <w:szCs w:val="24"/>
          <w:lang w:eastAsia="en-US"/>
        </w:rPr>
        <w:t xml:space="preserve"> сельсовет</w:t>
      </w:r>
      <w:r w:rsidRPr="003A7A4E">
        <w:rPr>
          <w:rFonts w:ascii="Times New Roman" w:eastAsiaTheme="minorHAnsi" w:hAnsi="Times New Roman" w:cs="Times New Roman"/>
          <w:sz w:val="24"/>
          <w:szCs w:val="24"/>
          <w:lang w:eastAsia="en-US"/>
        </w:rPr>
        <w:t xml:space="preserve"> муниципального района </w:t>
      </w:r>
      <w:proofErr w:type="spellStart"/>
      <w:r w:rsidR="00F40925">
        <w:rPr>
          <w:rFonts w:ascii="Times New Roman" w:eastAsiaTheme="minorHAnsi" w:hAnsi="Times New Roman" w:cs="Times New Roman"/>
          <w:sz w:val="24"/>
          <w:szCs w:val="24"/>
          <w:lang w:eastAsia="en-US"/>
        </w:rPr>
        <w:t>Давлекановский</w:t>
      </w:r>
      <w:proofErr w:type="spellEnd"/>
      <w:r w:rsidRPr="003A7A4E">
        <w:rPr>
          <w:rFonts w:ascii="Times New Roman" w:eastAsiaTheme="minorHAnsi" w:hAnsi="Times New Roman" w:cs="Times New Roman"/>
          <w:sz w:val="24"/>
          <w:szCs w:val="24"/>
          <w:lang w:eastAsia="en-US"/>
        </w:rPr>
        <w:t xml:space="preserve"> район Республики Башкортостан (далее - Комиссия) заявление о получении указанного разрешения. </w:t>
      </w:r>
      <w:r w:rsidRPr="003A7A4E">
        <w:rPr>
          <w:rFonts w:ascii="Times New Roman" w:eastAsiaTheme="minorHAnsi" w:hAnsi="Times New Roman" w:cs="Times New Roman"/>
          <w:color w:val="000000"/>
          <w:sz w:val="24"/>
          <w:szCs w:val="24"/>
          <w:shd w:val="clear" w:color="auto" w:fill="FFFFFF"/>
          <w:lang w:eastAsia="en-US"/>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3A7A4E" w:rsidRPr="003A7A4E" w:rsidRDefault="003A7A4E" w:rsidP="003A7A4E">
      <w:pPr>
        <w:spacing w:after="0"/>
        <w:ind w:firstLine="708"/>
        <w:jc w:val="both"/>
        <w:rPr>
          <w:rFonts w:ascii="Times New Roman" w:hAnsi="Times New Roman" w:cs="Times New Roman"/>
          <w:sz w:val="24"/>
          <w:szCs w:val="24"/>
        </w:rPr>
      </w:pPr>
      <w:bookmarkStart w:id="10" w:name="Par442"/>
      <w:bookmarkEnd w:id="10"/>
      <w:r w:rsidRPr="003A7A4E">
        <w:rPr>
          <w:rFonts w:ascii="Times New Roman" w:hAnsi="Times New Roman" w:cs="Times New Roman"/>
          <w:sz w:val="24"/>
          <w:szCs w:val="24"/>
        </w:rPr>
        <w:lastRenderedPageBreak/>
        <w:t>2.1.3.4. Комиссия при необходимости запрашивает заключения органов, уполномоченных в области охраны окружающей среды, охраны объектов культурного наследия, иных уполномоченных органов.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2.1.3.5. Комиссия по вопросам градостроительства, землепользования и застройки при администрации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организует и проводит публичные слушания или общественные обсуждения по вопросу предоставления разрешения в порядке, предусмотренном Градостроительным кодексом Российской Федерации и иными правовыми актами органов местного самоуправления сельского поселения. Расходы, связанные с организацией и проведением публичных слушаний или общественных обсуждений по вопросу о предоставлении разрешения, несет физическое или юридическое лицо, заинтересованное в предоставлении такого разрешения;</w:t>
      </w:r>
    </w:p>
    <w:p w:rsidR="003A7A4E" w:rsidRPr="003A7A4E" w:rsidRDefault="003A7A4E" w:rsidP="003A7A4E">
      <w:pPr>
        <w:spacing w:after="0"/>
        <w:ind w:firstLine="708"/>
        <w:jc w:val="both"/>
        <w:rPr>
          <w:rFonts w:ascii="Times New Roman" w:hAnsi="Times New Roman" w:cs="Times New Roman"/>
          <w:sz w:val="24"/>
          <w:szCs w:val="24"/>
        </w:rPr>
      </w:pPr>
      <w:bookmarkStart w:id="11" w:name="Par445"/>
      <w:bookmarkEnd w:id="11"/>
      <w:r w:rsidRPr="003A7A4E">
        <w:rPr>
          <w:rFonts w:ascii="Times New Roman" w:hAnsi="Times New Roman" w:cs="Times New Roman"/>
          <w:sz w:val="24"/>
          <w:szCs w:val="24"/>
        </w:rPr>
        <w:t>2)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2.1.3.6. Рекомендации содержат сведения о целесообразности или нецелесообразности предоставления разрешения.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2.1.3.7. Рекомендации Комиссии, а также документы, указанные в пункте 2.1.3.4 настоящих Правил, представляются главе администрации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2.1.3.8. Глава администрации сельского поселения, в течение 7 дней со дня поступления рекомендаций Комиссии принимает решение о предоставлении разрешения или об отказе в предоставлении разрешения.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Решение о предоставлении разрешения, об отказе в предоставлении разрешения подлежит опубликованию на официальном сайте администрации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2.1.3.9. Форма заявления о получении разрешения, порядок и сроки рассмотрения заявлений устанавливаются администрацией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proofErr w:type="gram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w:t>
      </w:r>
      <w:proofErr w:type="gramEnd"/>
      <w:r w:rsidRPr="003A7A4E">
        <w:rPr>
          <w:rFonts w:ascii="Times New Roman" w:hAnsi="Times New Roman" w:cs="Times New Roman"/>
          <w:sz w:val="24"/>
          <w:szCs w:val="24"/>
        </w:rPr>
        <w:t xml:space="preserve">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2.1.3.10. Физические и юридические лица вправе оспорить в судебном порядке решение о </w:t>
      </w:r>
      <w:r w:rsidRPr="003A7A4E">
        <w:rPr>
          <w:rFonts w:ascii="Times New Roman" w:hAnsi="Times New Roman" w:cs="Times New Roman"/>
          <w:sz w:val="24"/>
          <w:szCs w:val="24"/>
          <w:shd w:val="clear" w:color="auto" w:fill="FFFFFF"/>
        </w:rPr>
        <w:t>выдаче разрешения на отклонение от предельных параметров разрешенного строительства или об отказе в выдаче такого разрешения</w:t>
      </w:r>
      <w:r w:rsidRPr="003A7A4E">
        <w:rPr>
          <w:rFonts w:ascii="Times New Roman" w:hAnsi="Times New Roman" w:cs="Times New Roman"/>
          <w:sz w:val="24"/>
          <w:szCs w:val="24"/>
        </w:rPr>
        <w:t>.</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jc w:val="center"/>
        <w:rPr>
          <w:rFonts w:ascii="Times New Roman" w:hAnsi="Times New Roman" w:cs="Times New Roman"/>
          <w:b/>
          <w:bCs/>
          <w:sz w:val="24"/>
          <w:szCs w:val="24"/>
        </w:rPr>
      </w:pPr>
      <w:r w:rsidRPr="003A7A4E">
        <w:rPr>
          <w:rFonts w:ascii="Times New Roman" w:hAnsi="Times New Roman" w:cs="Times New Roman"/>
          <w:b/>
          <w:bCs/>
          <w:sz w:val="24"/>
          <w:szCs w:val="24"/>
        </w:rPr>
        <w:t>Раздел 2.2. Изменение видов разрешенного использования земельных участков и объектов капитального строительства физическими и юридическими лицами</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2.2.1.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2.2.1.1.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2.2.1.2.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w:t>
      </w:r>
      <w:r w:rsidRPr="003A7A4E">
        <w:rPr>
          <w:rFonts w:ascii="Times New Roman" w:hAnsi="Times New Roman" w:cs="Times New Roman"/>
          <w:sz w:val="24"/>
          <w:szCs w:val="24"/>
        </w:rPr>
        <w:lastRenderedPageBreak/>
        <w:t>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и изменяются без дополнительных разрешений и согласований.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2.2.1.3.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действующим законодательством.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2.2.1.4.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в порядке, установленном действующим законодательством и настоящими Правилами.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2.2.1.5.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2.2.1.6. Изменение видов разрешенного использования объектов капитального строительства, связанное с переводом помещений в них из категории жилых помещений в категорию нежилых помещений или из категории нежилых помещений в категорию жилых помещений, осуществляется с учетом требований жилищного законодательства </w:t>
      </w:r>
      <w:proofErr w:type="gramStart"/>
      <w:r w:rsidRPr="003A7A4E">
        <w:rPr>
          <w:rFonts w:ascii="Times New Roman" w:hAnsi="Times New Roman" w:cs="Times New Roman"/>
          <w:sz w:val="24"/>
          <w:szCs w:val="24"/>
        </w:rPr>
        <w:t>и  законодательства</w:t>
      </w:r>
      <w:proofErr w:type="gramEnd"/>
      <w:r w:rsidRPr="003A7A4E">
        <w:rPr>
          <w:rFonts w:ascii="Times New Roman" w:hAnsi="Times New Roman" w:cs="Times New Roman"/>
          <w:sz w:val="24"/>
          <w:szCs w:val="24"/>
        </w:rPr>
        <w:t xml:space="preserve"> о градостроительной деятельности.</w:t>
      </w:r>
    </w:p>
    <w:p w:rsidR="003A7A4E" w:rsidRPr="003A7A4E" w:rsidRDefault="003A7A4E" w:rsidP="003A7A4E">
      <w:pPr>
        <w:spacing w:after="0"/>
        <w:ind w:firstLine="708"/>
        <w:jc w:val="both"/>
        <w:rPr>
          <w:rFonts w:ascii="Times New Roman" w:hAnsi="Times New Roman" w:cs="Times New Roman"/>
          <w:b/>
          <w:bCs/>
          <w:sz w:val="24"/>
          <w:szCs w:val="24"/>
        </w:rPr>
      </w:pPr>
      <w:bookmarkStart w:id="12" w:name="Par468"/>
      <w:bookmarkEnd w:id="12"/>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2.2.2. Предоставление разрешения на условно разрешенный вид использования земельного участка и объекта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2.2.2.1. Физическое или юридическое лицо, заинтересованное в предоставлении разрешения на условно разрешенный вид использования земельного участка и (или) объекта капитального строительства (далее по тексту подраздела 2.2.2 настоящих Правил - разрешение), направляет заявление о получении такого разрешения в Комиссию.</w:t>
      </w:r>
      <w:r w:rsidRPr="003A7A4E">
        <w:rPr>
          <w:rFonts w:ascii="Times New Roman" w:eastAsia="Times New Roman" w:hAnsi="Times New Roman" w:cs="Times New Roman"/>
          <w:sz w:val="24"/>
          <w:szCs w:val="24"/>
        </w:rPr>
        <w:t xml:space="preserve">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w:t>
      </w:r>
    </w:p>
    <w:p w:rsidR="003A7A4E" w:rsidRPr="003A7A4E" w:rsidRDefault="003A7A4E" w:rsidP="003A7A4E">
      <w:pPr>
        <w:spacing w:after="0"/>
        <w:ind w:firstLine="708"/>
        <w:jc w:val="both"/>
        <w:rPr>
          <w:rFonts w:ascii="Times New Roman" w:hAnsi="Times New Roman" w:cs="Times New Roman"/>
          <w:sz w:val="24"/>
          <w:szCs w:val="24"/>
        </w:rPr>
      </w:pPr>
      <w:bookmarkStart w:id="13" w:name="Par473"/>
      <w:bookmarkEnd w:id="13"/>
      <w:r w:rsidRPr="003A7A4E">
        <w:rPr>
          <w:rFonts w:ascii="Times New Roman" w:hAnsi="Times New Roman" w:cs="Times New Roman"/>
          <w:sz w:val="24"/>
          <w:szCs w:val="24"/>
        </w:rPr>
        <w:t>2.2.2.2. Комиссия при необходимости запрашивает заключения органов, уполномоченных в области охраны окружающей среды, охраны объектов культурного наследия, иных уполномоченных органов.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2.2.2.3. Комиссия: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организует и проводит в порядке, предусмотренном Градостроительным кодексом Российской Федерации, публичные слушания или общественные обсуждения по вопросу о предоставлении разрешения. Расходы, связанные с организацией и проведением публичных слушаний или общественных обсуждений, несет физическое или юридическое лицо, заинтересованное в предоставлении такого разрешения;</w:t>
      </w:r>
    </w:p>
    <w:p w:rsidR="003A7A4E" w:rsidRPr="003A7A4E" w:rsidRDefault="003A7A4E" w:rsidP="003A7A4E">
      <w:pPr>
        <w:spacing w:after="0"/>
        <w:ind w:firstLine="708"/>
        <w:jc w:val="both"/>
        <w:rPr>
          <w:rFonts w:ascii="Times New Roman" w:hAnsi="Times New Roman" w:cs="Times New Roman"/>
          <w:sz w:val="24"/>
          <w:szCs w:val="24"/>
        </w:rPr>
      </w:pPr>
      <w:bookmarkStart w:id="14" w:name="Par476"/>
      <w:bookmarkEnd w:id="14"/>
      <w:r w:rsidRPr="003A7A4E">
        <w:rPr>
          <w:rFonts w:ascii="Times New Roman" w:hAnsi="Times New Roman" w:cs="Times New Roman"/>
          <w:sz w:val="24"/>
          <w:szCs w:val="24"/>
        </w:rPr>
        <w:t xml:space="preserve">2)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 (или) объекта капитального строительства, </w:t>
      </w:r>
      <w:r w:rsidRPr="003A7A4E">
        <w:rPr>
          <w:rFonts w:ascii="Times New Roman" w:hAnsi="Times New Roman" w:cs="Times New Roman"/>
          <w:sz w:val="24"/>
          <w:szCs w:val="24"/>
        </w:rPr>
        <w:lastRenderedPageBreak/>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2.2.2.4. Рекомендации содержат сведения о целесообразности или нецелесообразности предоставления такого разрешения.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2.2.2.5. Рекомендации Комиссии, а также документы, указанные в пункте 2.2.2.2 и подпункте 2 пункта 2.2.2.3 настоящих Правил, представляются главе администрации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2.2.2.6. Глава администрации сельского поселения в течение 3 дней со дня поступления рекомендаций Комиссии принимает решение о предоставлении разрешения или об отказе в предоставлении разрешения.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Решение о предоставлении разрешения, об отказе в предоставлении разрешения подлежит опубликованию на официальном сайте администрации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публичных слушаний или общественных обсуждений.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2.2.2.8. Форма заявления о получении разрешения, порядок и сроки рассмотрения заявлений устанавливаются администрацией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2.2.2.9. Физические и юридические лица вправе оспорить в судебном порядке решение о предоставлении разрешения, об отказе в предоставлении разрешения.</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b/>
          <w:sz w:val="24"/>
          <w:szCs w:val="24"/>
        </w:rPr>
        <w:t>Раздел 2.3. Порядок предоставления разрешения на условно разрешенный вид использования земельного участка или объекта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eastAsia="Times New Roman" w:hAnsi="Times New Roman" w:cs="Times New Roman"/>
          <w:sz w:val="24"/>
          <w:szCs w:val="24"/>
        </w:rPr>
      </w:pPr>
      <w:r w:rsidRPr="003A7A4E">
        <w:rPr>
          <w:rFonts w:ascii="Times New Roman" w:hAnsi="Times New Roman" w:cs="Times New Roman"/>
          <w:sz w:val="24"/>
          <w:szCs w:val="24"/>
        </w:rPr>
        <w:t xml:space="preserve">2.3.1.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r w:rsidRPr="003A7A4E">
        <w:rPr>
          <w:rFonts w:ascii="Times New Roman" w:eastAsia="Times New Roman" w:hAnsi="Times New Roman" w:cs="Times New Roman"/>
          <w:sz w:val="24"/>
          <w:szCs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w:t>
      </w:r>
    </w:p>
    <w:p w:rsidR="003A7A4E" w:rsidRPr="003A7A4E" w:rsidRDefault="003A7A4E" w:rsidP="003A7A4E">
      <w:pPr>
        <w:spacing w:after="0"/>
        <w:ind w:firstLine="709"/>
        <w:jc w:val="both"/>
        <w:rPr>
          <w:rFonts w:ascii="Times New Roman" w:hAnsi="Times New Roman" w:cs="Times New Roman"/>
          <w:sz w:val="24"/>
          <w:szCs w:val="24"/>
        </w:rPr>
      </w:pPr>
      <w:r w:rsidRPr="003A7A4E">
        <w:rPr>
          <w:rFonts w:ascii="Times New Roman" w:hAnsi="Times New Roman" w:cs="Times New Roman"/>
          <w:sz w:val="24"/>
          <w:szCs w:val="24"/>
        </w:rPr>
        <w:t xml:space="preserve">2.3.2. Разрешение на условно разрешенный вид использования может быть предоставлено в следующих случаях: </w:t>
      </w:r>
    </w:p>
    <w:p w:rsidR="003A7A4E" w:rsidRPr="003A7A4E" w:rsidRDefault="003A7A4E" w:rsidP="003A7A4E">
      <w:pPr>
        <w:spacing w:after="0"/>
        <w:ind w:firstLine="709"/>
        <w:jc w:val="both"/>
        <w:rPr>
          <w:rFonts w:ascii="Times New Roman" w:hAnsi="Times New Roman" w:cs="Times New Roman"/>
          <w:sz w:val="24"/>
          <w:szCs w:val="24"/>
        </w:rPr>
      </w:pPr>
      <w:r w:rsidRPr="003A7A4E">
        <w:rPr>
          <w:rFonts w:ascii="Times New Roman" w:hAnsi="Times New Roman" w:cs="Times New Roman"/>
          <w:sz w:val="24"/>
          <w:szCs w:val="24"/>
        </w:rPr>
        <w:t xml:space="preserve">1) запрашиваемый условно разрешенный вид использования включен в состав установленного Правилами градостроительного регламента в соответствующей территориальной зоне; </w:t>
      </w:r>
    </w:p>
    <w:p w:rsidR="003A7A4E" w:rsidRPr="003A7A4E" w:rsidRDefault="003A7A4E" w:rsidP="003A7A4E">
      <w:pPr>
        <w:spacing w:after="0"/>
        <w:ind w:firstLine="709"/>
        <w:jc w:val="both"/>
        <w:rPr>
          <w:rFonts w:ascii="Times New Roman" w:hAnsi="Times New Roman" w:cs="Times New Roman"/>
          <w:sz w:val="24"/>
          <w:szCs w:val="24"/>
        </w:rPr>
      </w:pPr>
      <w:r w:rsidRPr="003A7A4E">
        <w:rPr>
          <w:rFonts w:ascii="Times New Roman" w:hAnsi="Times New Roman" w:cs="Times New Roman"/>
          <w:sz w:val="24"/>
          <w:szCs w:val="24"/>
        </w:rPr>
        <w:t xml:space="preserve">2) в процессе использования земельного участка и (или) объекта капитального строительства не будет оказано негативное </w:t>
      </w:r>
      <w:proofErr w:type="gramStart"/>
      <w:r w:rsidRPr="003A7A4E">
        <w:rPr>
          <w:rFonts w:ascii="Times New Roman" w:hAnsi="Times New Roman" w:cs="Times New Roman"/>
          <w:sz w:val="24"/>
          <w:szCs w:val="24"/>
        </w:rPr>
        <w:t>воздействие  на</w:t>
      </w:r>
      <w:proofErr w:type="gramEnd"/>
      <w:r w:rsidRPr="003A7A4E">
        <w:rPr>
          <w:rFonts w:ascii="Times New Roman" w:hAnsi="Times New Roman" w:cs="Times New Roman"/>
          <w:sz w:val="24"/>
          <w:szCs w:val="24"/>
        </w:rPr>
        <w:t xml:space="preserve"> окружающую среду в объемах, превышающих нормативные пределы; </w:t>
      </w:r>
    </w:p>
    <w:p w:rsidR="003A7A4E" w:rsidRPr="003A7A4E" w:rsidRDefault="003A7A4E" w:rsidP="003A7A4E">
      <w:pPr>
        <w:spacing w:after="0"/>
        <w:ind w:firstLine="709"/>
        <w:jc w:val="both"/>
        <w:rPr>
          <w:rFonts w:ascii="Times New Roman" w:hAnsi="Times New Roman" w:cs="Times New Roman"/>
          <w:sz w:val="24"/>
          <w:szCs w:val="24"/>
        </w:rPr>
      </w:pPr>
      <w:r w:rsidRPr="003A7A4E">
        <w:rPr>
          <w:rFonts w:ascii="Times New Roman" w:hAnsi="Times New Roman" w:cs="Times New Roman"/>
          <w:sz w:val="24"/>
          <w:szCs w:val="24"/>
        </w:rPr>
        <w:t>3) в процессе использования земельного участка и (или) объекта капитального строительства будут соблюдены права человека на благоприятные условия жизнедеятельности.</w:t>
      </w:r>
    </w:p>
    <w:p w:rsidR="003A7A4E" w:rsidRPr="003A7A4E" w:rsidRDefault="003A7A4E" w:rsidP="003A7A4E">
      <w:pPr>
        <w:spacing w:after="0"/>
        <w:ind w:firstLine="709"/>
        <w:jc w:val="both"/>
        <w:rPr>
          <w:rFonts w:ascii="Times New Roman" w:hAnsi="Times New Roman" w:cs="Times New Roman"/>
          <w:sz w:val="24"/>
          <w:szCs w:val="24"/>
        </w:rPr>
      </w:pPr>
      <w:r w:rsidRPr="003A7A4E">
        <w:rPr>
          <w:rFonts w:ascii="Times New Roman" w:hAnsi="Times New Roman" w:cs="Times New Roman"/>
          <w:sz w:val="24"/>
          <w:szCs w:val="24"/>
        </w:rPr>
        <w:lastRenderedPageBreak/>
        <w:t xml:space="preserve">2.3.3. Заявление о предоставлении разрешения на условно разрешенный вид использования должно содержать: </w:t>
      </w:r>
    </w:p>
    <w:p w:rsidR="003A7A4E" w:rsidRPr="003A7A4E" w:rsidRDefault="003A7A4E" w:rsidP="003A7A4E">
      <w:pPr>
        <w:spacing w:after="0"/>
        <w:ind w:firstLine="709"/>
        <w:jc w:val="both"/>
        <w:rPr>
          <w:rFonts w:ascii="Times New Roman" w:hAnsi="Times New Roman" w:cs="Times New Roman"/>
          <w:sz w:val="24"/>
          <w:szCs w:val="24"/>
        </w:rPr>
      </w:pPr>
      <w:r w:rsidRPr="003A7A4E">
        <w:rPr>
          <w:rFonts w:ascii="Times New Roman" w:hAnsi="Times New Roman" w:cs="Times New Roman"/>
          <w:sz w:val="24"/>
          <w:szCs w:val="24"/>
        </w:rPr>
        <w:t>1) кадастровый номер земельного участка и (или) объекта капитального строительства, его адрес;</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сведения о правах заявителя на земельный участок и (или) объект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указание на испрашиваемый условно разрешенный вид использования земельного участка и (или) объекта капитального строительства. В заявлении могут быть указаны сведения о правообладателях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и объектов капитального строительства, расположенных на таких земельных участках, а также правообладателей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 (кадастровый номер земельного участка, объекта капитального строительства, фамилия, имя, отчество физического лица, наименование юридического лица и почтовый адрес).</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2.3.4. </w:t>
      </w:r>
      <w:r w:rsidRPr="003A7A4E">
        <w:rPr>
          <w:rFonts w:ascii="Times New Roman" w:hAnsi="Times New Roman" w:cs="Times New Roman"/>
          <w:sz w:val="24"/>
          <w:szCs w:val="24"/>
          <w:shd w:val="clear" w:color="auto" w:fill="FFFFFF"/>
        </w:rPr>
        <w:t>В заявлении и прилагаемых к нему материалах должна быть обоснована целесообразность намерений и доказано, что при выполнении определенных условий, которые должны быть изложены в заявлении, не будет оказано негативных воздействий на окружающую среду в объемах, превышающих пределы, определенные техническими регламентами (а вплоть до их вступления в установленном порядке в силу – нормативными техническими документами в части, не противоречащей Федеральному закону «О техническом регулировании» и Градостроительному кодексу Российской Федерации) и градостроительными регламентами, определенными настоящими Правилами применительно к соответствующей территориальной зоне.</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 xml:space="preserve">В заявлении отражается содержание запроса и даются идентификационные сведения о заявителе. </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Приложения к заявлению должны содержать идентификационные сведения о земельном участке и обосновывающие материалы.</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2.3.4.1.</w:t>
      </w:r>
      <w:r w:rsidRPr="003A7A4E">
        <w:rPr>
          <w:rFonts w:ascii="Times New Roman" w:eastAsia="Times New Roman" w:hAnsi="Times New Roman" w:cs="Times New Roman"/>
          <w:sz w:val="24"/>
          <w:szCs w:val="24"/>
          <w:shd w:val="clear" w:color="auto" w:fill="FFFFFF"/>
          <w:lang w:eastAsia="en-US"/>
        </w:rPr>
        <w:t xml:space="preserve"> Идентификационные сведения о земельном участке, в отношении которого подается заявление, включают:</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1) адрес расположения земельного участка, объектов капитального строительства;</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2) кадастровый номер земельного участка и его кадастровый план;</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3) свидетельство о государственной регистрации права на земельный участок, объекты капитального строительства;</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4) ситуационный план-распоряжение соседних земельных участков с указанием их кадастровых номеров, а также объектов капитального строительства, на них расположенных.</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2.3.4.2.</w:t>
      </w:r>
      <w:r w:rsidRPr="003A7A4E">
        <w:rPr>
          <w:rFonts w:ascii="Times New Roman" w:eastAsia="Times New Roman" w:hAnsi="Times New Roman" w:cs="Times New Roman"/>
          <w:sz w:val="24"/>
          <w:szCs w:val="24"/>
          <w:shd w:val="clear" w:color="auto" w:fill="FFFFFF"/>
          <w:lang w:eastAsia="en-US"/>
        </w:rPr>
        <w:t xml:space="preserve"> Обосновывающие материалы предъявляются в виде архитектурной концепции объекта капитального строительства (реконструкции), которую предлагается реализовать в случае предоставления разрешения на условно разрешенный вид использования.</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Обосновывающие материалы включают:</w:t>
      </w:r>
    </w:p>
    <w:p w:rsidR="003A7A4E" w:rsidRPr="003A7A4E" w:rsidRDefault="003A7A4E" w:rsidP="003A7A4E">
      <w:pPr>
        <w:spacing w:after="0"/>
        <w:ind w:firstLine="561"/>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1) проект предложений к градостроительному плану земельного участка с отображением на нем позиций, относящихся к запросу, указанием мест расположения существующих и намечаемых к строительству строений и описание их характеристик (общая площадь, этажность, открытые пространства, существующие и планируемые места стоянок автомобилей и т.д.);</w:t>
      </w:r>
    </w:p>
    <w:p w:rsidR="003A7A4E" w:rsidRPr="003A7A4E" w:rsidRDefault="003A7A4E" w:rsidP="003A7A4E">
      <w:pPr>
        <w:numPr>
          <w:ilvl w:val="0"/>
          <w:numId w:val="1"/>
        </w:numPr>
        <w:spacing w:after="0"/>
        <w:ind w:left="720"/>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lastRenderedPageBreak/>
        <w:t xml:space="preserve">информацию о планируемых вместимости, мощности объекта, объемах ресурсов, необходимых для функционирования объекта (количество работающих и посетителей); </w:t>
      </w:r>
    </w:p>
    <w:p w:rsidR="003A7A4E" w:rsidRPr="003A7A4E" w:rsidRDefault="003A7A4E" w:rsidP="003A7A4E">
      <w:pPr>
        <w:numPr>
          <w:ilvl w:val="0"/>
          <w:numId w:val="1"/>
        </w:numPr>
        <w:spacing w:after="0"/>
        <w:ind w:left="720"/>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грузооборот (частота подъезда к объекту грузового автотранспорта); </w:t>
      </w:r>
    </w:p>
    <w:p w:rsidR="003A7A4E" w:rsidRPr="003A7A4E" w:rsidRDefault="003A7A4E" w:rsidP="003A7A4E">
      <w:pPr>
        <w:numPr>
          <w:ilvl w:val="0"/>
          <w:numId w:val="1"/>
        </w:numPr>
        <w:spacing w:after="0"/>
        <w:ind w:left="720"/>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объемы инженерных ресурсов (энергообеспечение, водоснабжение и т.д.);</w:t>
      </w:r>
    </w:p>
    <w:p w:rsidR="003A7A4E" w:rsidRPr="003A7A4E" w:rsidRDefault="003A7A4E" w:rsidP="003A7A4E">
      <w:pPr>
        <w:numPr>
          <w:ilvl w:val="0"/>
          <w:numId w:val="1"/>
        </w:numPr>
        <w:spacing w:after="0"/>
        <w:ind w:left="720"/>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документы, подтверждающие возможность получения таких ресурсов в необходимом объеме (технические условия, предоставленные уполномоченными организациями);</w:t>
      </w:r>
    </w:p>
    <w:p w:rsidR="003A7A4E" w:rsidRPr="003A7A4E" w:rsidRDefault="003A7A4E" w:rsidP="003A7A4E">
      <w:pPr>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 xml:space="preserve">2) информацию о предполагаемом уровне воздействия на окружающую среду (объем и характер выбросов в атмосферу, количество отходов производства и степень их </w:t>
      </w:r>
      <w:proofErr w:type="gramStart"/>
      <w:r w:rsidRPr="003A7A4E">
        <w:rPr>
          <w:rFonts w:ascii="Times New Roman" w:eastAsia="Times New Roman" w:hAnsi="Times New Roman" w:cs="Times New Roman"/>
          <w:sz w:val="24"/>
          <w:szCs w:val="24"/>
          <w:shd w:val="clear" w:color="auto" w:fill="FFFFFF"/>
          <w:lang w:eastAsia="en-US"/>
        </w:rPr>
        <w:t>вредности)  –</w:t>
      </w:r>
      <w:proofErr w:type="gramEnd"/>
      <w:r w:rsidRPr="003A7A4E">
        <w:rPr>
          <w:rFonts w:ascii="Times New Roman" w:eastAsia="Times New Roman" w:hAnsi="Times New Roman" w:cs="Times New Roman"/>
          <w:sz w:val="24"/>
          <w:szCs w:val="24"/>
          <w:shd w:val="clear" w:color="auto" w:fill="FFFFFF"/>
          <w:lang w:eastAsia="en-US"/>
        </w:rPr>
        <w:t xml:space="preserve"> обоснование того, что реализацией данных предложений не будет оказано негативное воздействие на окружающую среду в объемах, превышающих допустимые пределы.</w:t>
      </w:r>
    </w:p>
    <w:p w:rsidR="003A7A4E" w:rsidRPr="003A7A4E" w:rsidRDefault="003A7A4E" w:rsidP="003A7A4E">
      <w:pPr>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Могут представляться и другие материалы, обосновывающие целесообразность, возможность и допустимость реализации предложений.</w:t>
      </w:r>
    </w:p>
    <w:p w:rsidR="003A7A4E" w:rsidRPr="003A7A4E" w:rsidRDefault="003A7A4E" w:rsidP="003A7A4E">
      <w:pPr>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shd w:val="clear" w:color="auto" w:fill="FFFFFF"/>
          <w:lang w:eastAsia="en-US"/>
        </w:rPr>
        <w:t xml:space="preserve">Заявление должно содержать также обязательство заинтересованного лица нести расходы, связанные с организацией и проведением общественных обсуждений </w:t>
      </w:r>
      <w:proofErr w:type="gramStart"/>
      <w:r w:rsidRPr="003A7A4E">
        <w:rPr>
          <w:rFonts w:ascii="Times New Roman" w:eastAsia="Times New Roman" w:hAnsi="Times New Roman" w:cs="Times New Roman"/>
          <w:sz w:val="24"/>
          <w:szCs w:val="24"/>
          <w:shd w:val="clear" w:color="auto" w:fill="FFFFFF"/>
          <w:lang w:eastAsia="en-US"/>
        </w:rPr>
        <w:t>или  публичных</w:t>
      </w:r>
      <w:proofErr w:type="gramEnd"/>
      <w:r w:rsidRPr="003A7A4E">
        <w:rPr>
          <w:rFonts w:ascii="Times New Roman" w:eastAsia="Times New Roman" w:hAnsi="Times New Roman" w:cs="Times New Roman"/>
          <w:sz w:val="24"/>
          <w:szCs w:val="24"/>
          <w:shd w:val="clear" w:color="auto" w:fill="FFFFFF"/>
          <w:lang w:eastAsia="en-US"/>
        </w:rPr>
        <w:t xml:space="preserve"> слушаний по вопросу предоставления разрешения на условно разрешенный вид использования.</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2.3.5. Основания для возврата заявителю заявления:</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 xml:space="preserve">1) за предоставлением разрешения на условно разрешенный вид использования обратилось лицо, не имеющее на это полномочий; </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 xml:space="preserve">2) в заявлении отсутствуют сведения, предусмотренные настоящими Правилами; </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 xml:space="preserve">3) к заявлению не приложены документы, предусмотренные пунктом 2.4.4 настоящих Правил; </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 xml:space="preserve">4) запрашиваемый условно разрешенный вид использования не включен в состав градостроительного регламента в территориальной зоне, в которой расположен земельный участок и (или) объект капитального строительства, правообладателем которых является заявитель. </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 xml:space="preserve">2.3.6. При наличии оснований для возврата заявления, Комиссия в течение 10 дней с момента подачи такого заявления возвращает его заявителю. </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 xml:space="preserve">2.3.7.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Градостроительным кодексом Российской Федерации, Уставом сельского поселения. </w:t>
      </w:r>
    </w:p>
    <w:p w:rsidR="003A7A4E" w:rsidRPr="003A7A4E" w:rsidRDefault="003A7A4E" w:rsidP="003A7A4E">
      <w:pPr>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rPr>
        <w:t>2.3.8.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данные рекомендации главе администрации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2.3.9. На основании рекомендаций, указанных в п.2.3.8, глава администрации сельского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может быть размещено на официальном сайте Администрации сельского поселения в сети Интернет.</w:t>
      </w:r>
    </w:p>
    <w:p w:rsidR="003A7A4E" w:rsidRPr="003A7A4E" w:rsidRDefault="003A7A4E" w:rsidP="003A7A4E">
      <w:pPr>
        <w:tabs>
          <w:tab w:val="left" w:pos="0"/>
          <w:tab w:val="left" w:pos="142"/>
          <w:tab w:val="left" w:pos="426"/>
        </w:tabs>
        <w:spacing w:after="0"/>
        <w:jc w:val="both"/>
        <w:rPr>
          <w:rFonts w:ascii="Times New Roman" w:hAnsi="Times New Roman" w:cs="Times New Roman"/>
          <w:sz w:val="24"/>
          <w:szCs w:val="24"/>
        </w:rPr>
      </w:pPr>
      <w:r w:rsidRPr="003A7A4E">
        <w:rPr>
          <w:rFonts w:ascii="Times New Roman" w:hAnsi="Times New Roman" w:cs="Times New Roman"/>
          <w:sz w:val="24"/>
          <w:szCs w:val="24"/>
        </w:rPr>
        <w:lastRenderedPageBreak/>
        <w:tab/>
      </w:r>
      <w:r w:rsidRPr="003A7A4E">
        <w:rPr>
          <w:rFonts w:ascii="Times New Roman" w:hAnsi="Times New Roman" w:cs="Times New Roman"/>
          <w:sz w:val="24"/>
          <w:szCs w:val="24"/>
        </w:rPr>
        <w:tab/>
      </w:r>
      <w:r w:rsidRPr="003A7A4E">
        <w:rPr>
          <w:rFonts w:ascii="Times New Roman" w:hAnsi="Times New Roman" w:cs="Times New Roman"/>
          <w:sz w:val="24"/>
          <w:szCs w:val="24"/>
        </w:rPr>
        <w:tab/>
        <w:t xml:space="preserve">Разрешение на условно разрешенный вид использования может быть предоставлено с условиями, выполнение которых направлено на предотвращение ущерба соседним землепользователям и недопущения существенного снижения стоимости соседних объектов недвижимости.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2.3.10.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3A7A4E" w:rsidRPr="003A7A4E" w:rsidRDefault="003A7A4E" w:rsidP="003A7A4E">
      <w:pPr>
        <w:spacing w:after="0"/>
        <w:ind w:firstLine="708"/>
        <w:jc w:val="both"/>
        <w:rPr>
          <w:rFonts w:ascii="Times New Roman" w:hAnsi="Times New Roman" w:cs="Times New Roman"/>
          <w:b/>
          <w:sz w:val="24"/>
          <w:szCs w:val="24"/>
        </w:rPr>
      </w:pPr>
    </w:p>
    <w:p w:rsidR="003A7A4E" w:rsidRPr="003A7A4E" w:rsidRDefault="003A7A4E" w:rsidP="003A7A4E">
      <w:pPr>
        <w:spacing w:after="0"/>
        <w:ind w:firstLine="708"/>
        <w:jc w:val="both"/>
        <w:rPr>
          <w:rFonts w:ascii="Times New Roman" w:hAnsi="Times New Roman" w:cs="Times New Roman"/>
          <w:b/>
          <w:sz w:val="24"/>
          <w:szCs w:val="24"/>
        </w:rPr>
      </w:pPr>
    </w:p>
    <w:p w:rsidR="003A7A4E" w:rsidRPr="003A7A4E" w:rsidRDefault="003A7A4E" w:rsidP="003A7A4E">
      <w:pPr>
        <w:spacing w:after="0"/>
        <w:ind w:firstLine="708"/>
        <w:jc w:val="both"/>
        <w:rPr>
          <w:rFonts w:ascii="Times New Roman" w:hAnsi="Times New Roman" w:cs="Times New Roman"/>
          <w:b/>
          <w:sz w:val="24"/>
          <w:szCs w:val="24"/>
        </w:rPr>
      </w:pPr>
      <w:r w:rsidRPr="003A7A4E">
        <w:rPr>
          <w:rFonts w:ascii="Times New Roman" w:hAnsi="Times New Roman" w:cs="Times New Roman"/>
          <w:b/>
          <w:sz w:val="24"/>
          <w:szCs w:val="24"/>
        </w:rPr>
        <w:t xml:space="preserve">Раздел 2.4.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 </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widowControl w:val="0"/>
        <w:tabs>
          <w:tab w:val="left" w:pos="0"/>
          <w:tab w:val="left" w:pos="142"/>
          <w:tab w:val="left" w:pos="426"/>
          <w:tab w:val="left" w:pos="999"/>
        </w:tabs>
        <w:spacing w:after="0"/>
        <w:ind w:firstLine="709"/>
        <w:jc w:val="both"/>
        <w:rPr>
          <w:rFonts w:ascii="Times New Roman" w:eastAsiaTheme="minorHAnsi" w:hAnsi="Times New Roman" w:cs="Times New Roman"/>
          <w:sz w:val="24"/>
          <w:szCs w:val="24"/>
          <w:highlight w:val="yellow"/>
          <w:lang w:eastAsia="en-US"/>
        </w:rPr>
      </w:pPr>
      <w:r w:rsidRPr="003A7A4E">
        <w:rPr>
          <w:rFonts w:ascii="Times New Roman" w:eastAsiaTheme="minorHAnsi" w:hAnsi="Times New Roman" w:cs="Times New Roman"/>
          <w:sz w:val="24"/>
          <w:szCs w:val="24"/>
          <w:lang w:eastAsia="en-US"/>
        </w:rPr>
        <w:t xml:space="preserve">2.4.1. </w:t>
      </w:r>
      <w:r w:rsidRPr="003A7A4E">
        <w:rPr>
          <w:rFonts w:ascii="Times New Roman" w:eastAsiaTheme="minorHAnsi" w:hAnsi="Times New Roman" w:cs="Times New Roman"/>
          <w:sz w:val="24"/>
          <w:szCs w:val="24"/>
          <w:shd w:val="clear" w:color="auto" w:fill="FFFFFF"/>
          <w:lang w:eastAsia="en-US"/>
        </w:rPr>
        <w:t>Правообладатели земельных участков, размеры которых меньше установленных гра</w:t>
      </w:r>
      <w:r w:rsidRPr="003A7A4E">
        <w:rPr>
          <w:rFonts w:ascii="Times New Roman" w:eastAsiaTheme="minorHAnsi" w:hAnsi="Times New Roman" w:cs="Times New Roman"/>
          <w:sz w:val="24"/>
          <w:szCs w:val="24"/>
          <w:shd w:val="clear" w:color="auto" w:fill="FFFFFF"/>
          <w:lang w:eastAsia="en-US"/>
        </w:rPr>
        <w:softHyphen/>
        <w:t xml:space="preserve">достроительным регламентом минимальных размеров земельных участков либо конфигурация, инженерно-геологические или </w:t>
      </w:r>
      <w:proofErr w:type="gramStart"/>
      <w:r w:rsidRPr="003A7A4E">
        <w:rPr>
          <w:rFonts w:ascii="Times New Roman" w:eastAsiaTheme="minorHAnsi" w:hAnsi="Times New Roman" w:cs="Times New Roman"/>
          <w:sz w:val="24"/>
          <w:szCs w:val="24"/>
          <w:shd w:val="clear" w:color="auto" w:fill="FFFFFF"/>
          <w:lang w:eastAsia="en-US"/>
        </w:rPr>
        <w:t>иные характеристики</w:t>
      </w:r>
      <w:proofErr w:type="gramEnd"/>
      <w:r w:rsidRPr="003A7A4E">
        <w:rPr>
          <w:rFonts w:ascii="Times New Roman" w:eastAsiaTheme="minorHAnsi" w:hAnsi="Times New Roman" w:cs="Times New Roman"/>
          <w:sz w:val="24"/>
          <w:szCs w:val="24"/>
          <w:shd w:val="clear" w:color="auto" w:fill="FFFFFF"/>
          <w:lang w:eastAsia="en-US"/>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3A7A4E" w:rsidRPr="003A7A4E" w:rsidRDefault="003A7A4E" w:rsidP="003A7A4E">
      <w:pPr>
        <w:widowControl w:val="0"/>
        <w:tabs>
          <w:tab w:val="left" w:pos="0"/>
          <w:tab w:val="left" w:pos="142"/>
          <w:tab w:val="left" w:pos="426"/>
          <w:tab w:val="left" w:pos="1186"/>
        </w:tabs>
        <w:spacing w:after="0"/>
        <w:ind w:firstLine="709"/>
        <w:jc w:val="both"/>
        <w:rPr>
          <w:rFonts w:eastAsiaTheme="minorHAnsi"/>
          <w:shd w:val="clear" w:color="auto" w:fill="FFFFFF"/>
          <w:lang w:eastAsia="en-US"/>
        </w:rPr>
      </w:pPr>
      <w:r w:rsidRPr="003A7A4E">
        <w:rPr>
          <w:rFonts w:ascii="Times New Roman" w:eastAsiaTheme="minorHAnsi" w:hAnsi="Times New Roman" w:cs="Times New Roman"/>
          <w:sz w:val="24"/>
          <w:szCs w:val="24"/>
          <w:shd w:val="clear" w:color="auto" w:fill="FFFFFF"/>
          <w:lang w:eastAsia="en-US"/>
        </w:rPr>
        <w:t>2.4.2. Правообладатели земельных участков вправе обратиться за разрешениями на откло</w:t>
      </w:r>
      <w:r w:rsidRPr="003A7A4E">
        <w:rPr>
          <w:rFonts w:ascii="Times New Roman" w:eastAsiaTheme="minorHAnsi" w:hAnsi="Times New Roman" w:cs="Times New Roman"/>
          <w:sz w:val="24"/>
          <w:szCs w:val="24"/>
          <w:shd w:val="clear" w:color="auto" w:fill="FFFFFF"/>
          <w:lang w:eastAsia="en-US"/>
        </w:rPr>
        <w:softHyphen/>
        <w:t>нение от предельных параметров разрешенного строительства, реконструкции объектов капи</w:t>
      </w:r>
      <w:r w:rsidRPr="003A7A4E">
        <w:rPr>
          <w:rFonts w:ascii="Times New Roman" w:eastAsiaTheme="minorHAnsi" w:hAnsi="Times New Roman" w:cs="Times New Roman"/>
          <w:sz w:val="24"/>
          <w:szCs w:val="24"/>
          <w:shd w:val="clear" w:color="auto" w:fill="FFFFFF"/>
          <w:lang w:eastAsia="en-US"/>
        </w:rPr>
        <w:softHyphen/>
        <w:t>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A7A4E" w:rsidRPr="003A7A4E" w:rsidRDefault="003A7A4E" w:rsidP="003A7A4E">
      <w:pPr>
        <w:widowControl w:val="0"/>
        <w:tabs>
          <w:tab w:val="left" w:pos="0"/>
          <w:tab w:val="left" w:pos="142"/>
          <w:tab w:val="left" w:pos="426"/>
          <w:tab w:val="left" w:pos="1186"/>
        </w:tabs>
        <w:spacing w:after="0"/>
        <w:ind w:firstLine="709"/>
        <w:jc w:val="both"/>
        <w:rPr>
          <w:rFonts w:eastAsiaTheme="minorHAnsi"/>
          <w:lang w:eastAsia="en-US"/>
        </w:rPr>
      </w:pPr>
      <w:r w:rsidRPr="003A7A4E">
        <w:rPr>
          <w:rFonts w:ascii="Times New Roman" w:eastAsiaTheme="minorHAnsi" w:hAnsi="Times New Roman" w:cs="Times New Roman"/>
          <w:color w:val="000000"/>
          <w:sz w:val="24"/>
          <w:szCs w:val="24"/>
          <w:shd w:val="clear" w:color="auto" w:fill="FFFFFF"/>
          <w:lang w:eastAsia="en-US"/>
        </w:rPr>
        <w:t>2.4.3.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2.4.4. Разрешение на отклонение от предельных параметров может быть предоставлено заявителю в случаях, если при осуществлении строительства (реконструкции) объекта капитального строительства: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1) в процессе использования земельного участка и (или) объекта капитального строительства не будет оказано негативное </w:t>
      </w:r>
      <w:proofErr w:type="gramStart"/>
      <w:r w:rsidRPr="003A7A4E">
        <w:rPr>
          <w:rFonts w:ascii="Times New Roman" w:hAnsi="Times New Roman" w:cs="Times New Roman"/>
          <w:sz w:val="24"/>
          <w:szCs w:val="24"/>
        </w:rPr>
        <w:t>воздействие  на</w:t>
      </w:r>
      <w:proofErr w:type="gramEnd"/>
      <w:r w:rsidRPr="003A7A4E">
        <w:rPr>
          <w:rFonts w:ascii="Times New Roman" w:hAnsi="Times New Roman" w:cs="Times New Roman"/>
          <w:sz w:val="24"/>
          <w:szCs w:val="24"/>
        </w:rPr>
        <w:t xml:space="preserve"> окружающую среду в объемах, превышающих нормативные пределы;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 будут соблюдены права человека на благоприятные условия жизнедеятельности.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Предоставление разрешения на отклонение от предельных параметров не допускается, если такое отклонение не соответствует ограничениям использования объектов недвижимости, установленным на </w:t>
      </w:r>
      <w:proofErr w:type="spellStart"/>
      <w:r w:rsidRPr="003A7A4E">
        <w:rPr>
          <w:rFonts w:ascii="Times New Roman" w:hAnsi="Times New Roman" w:cs="Times New Roman"/>
          <w:sz w:val="24"/>
          <w:szCs w:val="24"/>
        </w:rPr>
        <w:t>приаэродромной</w:t>
      </w:r>
      <w:proofErr w:type="spellEnd"/>
      <w:r w:rsidRPr="003A7A4E">
        <w:rPr>
          <w:rFonts w:ascii="Times New Roman" w:hAnsi="Times New Roman" w:cs="Times New Roman"/>
          <w:sz w:val="24"/>
          <w:szCs w:val="24"/>
        </w:rPr>
        <w:t xml:space="preserve"> территории.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2.4.5. Заявление о предоставлении разрешения на отклонение от предельных параметров должно содержать: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1) кадастровый номер земельного участка и (или) объекта капитального строительства, его адрес;</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 сведения о правах заявителя на земельный участок и (или) объект капитального строительства;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 указание на наличие оснований для обращения заявителя за предоставлением разрешения на отклонение от предельных параметров.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В заявлении могут быть указаны сведения о правообладателях земельных участков, имеющих общие границы с земельным участком, применительно к которому запрашивается разрешение на отклонение от предельных параметров, и объектов капитального строительства, расположенных на таких земельных участках, а также правообладателей помещений, являющихся частью объекта капитального строительства, применительно к которому запрашивается разрешение на отклонение от предельных параметров (кадастровый номер земельного участка, объекта капитального строительства, фамилия, имя, отчество физического лица, наименование юридического лица и почтовый адрес).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2.4.6. Обязательными приложениями к заявлению являются: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копия документа, удостоверяющего личность заявителя (для физических лиц), копии учредительных документов для юридических лиц;</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 копия документа, подтверждающего полномочия представителя заявителя (в случае обращения представителя заявителя);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копии правоустанавливающих документов на земельный участок и (или) объект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4) информационные материалы (для включения в состав экспозиции в целях проведения общественных обсуждений или публичных слушаний), в том числе: пояснительная записка, включающая обоснование архитектурных, градостроительных, инженерно-технических, конструктивных, экономических, технологических и других проектных решений, а также основные эксплуатационные и планировочные показатели (вместимость, пропускная способность, мощность, строительный объем, расчетная и общая площадь, удельные показатели объема, площади) объекта, для строительства (реконструкции) которого необходимо получение разрешения на отклонение от предельных параметров (далее – объект); ситуационный план, отображающий расположение объекта на территории сельского поселения, перспективные изображения объекта, встроенные в фотографию существующего состояния окружающей застройки;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5) материалы, обосновывающие наличие оснований для обращения заявителя за предоставлением разрешения на отклонение от предельных параметров;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6) документальное подтверждение соблюдения требований технических регламентов при использовании земельного участка или объекта капитального строительства в соответствии с параметрами запрашиваемого разрешения на отклонение от предельных параметров разрешенного строительства (реконструкции) объекта капитального строительства, выданное учреждением или организацией, уполномоченными на проведение проверки соответствия планируемых проектных решений требованиям технических регламентов, а в отсутствие их – местным нормативам градостроительного проектирования, обязательным требованиям строительных норм и правил, сводов правил, обязательных для применения документов в области стандартизации, что должно быть подтверждено заключениями государственных контрольных или надзорных органов в соответствующей сфере деятельности или организаций, имеющих выданные саморегулируемой организацией свидетельства о допуске к выполнению такого вида работ;</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 xml:space="preserve">7) градостроительное заключение, выдаваемое отделом архитектуры и градостроительной деятельности администрации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2.4.7. Основания для возврата заявления: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1) за предоставлением разрешения на отклонение от предельных параметров обращается лицо, не имеющее на это полномочий;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 в заявлении отсутствуют сведения, предусмотренные настоящими Правилами;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 к заявлению не приложены документы, предусмотренные настоящими Правилами;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4) градостроительным регламентом в территориальной зоне предельные параметры не установлены.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2.4.8. Проект решения о предоставлении разрешения на отклонение от предельных параметров подлежит рассмотрению на общественных обсуждениях или публичных слушаниях, проводимых в порядке, установленном Градостроительным кодексом Российской Федерации, Уставом сельского поселения. </w:t>
      </w:r>
    </w:p>
    <w:p w:rsidR="003A7A4E" w:rsidRPr="003A7A4E" w:rsidRDefault="003A7A4E" w:rsidP="003A7A4E">
      <w:pPr>
        <w:widowControl w:val="0"/>
        <w:tabs>
          <w:tab w:val="left" w:pos="0"/>
          <w:tab w:val="left" w:pos="142"/>
          <w:tab w:val="left" w:pos="426"/>
          <w:tab w:val="left" w:pos="994"/>
        </w:tabs>
        <w:spacing w:after="0"/>
        <w:ind w:firstLine="709"/>
        <w:jc w:val="both"/>
        <w:rPr>
          <w:rFonts w:eastAsiaTheme="minorHAnsi"/>
          <w:shd w:val="clear" w:color="auto" w:fill="FFFFFF"/>
          <w:lang w:eastAsia="en-US"/>
        </w:rPr>
      </w:pPr>
      <w:r w:rsidRPr="003A7A4E">
        <w:rPr>
          <w:rFonts w:ascii="Times New Roman" w:eastAsiaTheme="minorHAnsi" w:hAnsi="Times New Roman" w:cs="Times New Roman"/>
          <w:sz w:val="24"/>
          <w:szCs w:val="24"/>
          <w:lang w:eastAsia="en-US"/>
        </w:rPr>
        <w:t xml:space="preserve">2.4.9. </w:t>
      </w:r>
      <w:r w:rsidRPr="003A7A4E">
        <w:rPr>
          <w:rFonts w:ascii="Times New Roman" w:eastAsiaTheme="minorHAnsi" w:hAnsi="Times New Roman" w:cs="Times New Roman"/>
          <w:color w:val="000000"/>
          <w:sz w:val="24"/>
          <w:szCs w:val="24"/>
          <w:shd w:val="clear" w:color="auto" w:fill="FFFFFF"/>
          <w:lang w:eastAsia="en-US"/>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w:t>
      </w:r>
      <w:r w:rsidRPr="003A7A4E">
        <w:rPr>
          <w:rFonts w:ascii="Times New Roman" w:eastAsiaTheme="minorHAnsi" w:hAnsi="Times New Roman" w:cs="Times New Roman"/>
          <w:sz w:val="24"/>
          <w:szCs w:val="24"/>
          <w:shd w:val="clear" w:color="auto" w:fill="FFFFFF"/>
          <w:lang w:eastAsia="en-US"/>
        </w:rPr>
        <w:t>за исключением случая, указанного в части 1.1 настоящей статьи. Порядок организации и проведения общественных обсуждений или публичных слушаний определен в разделах 2.</w:t>
      </w:r>
      <w:proofErr w:type="gramStart"/>
      <w:r w:rsidRPr="003A7A4E">
        <w:rPr>
          <w:rFonts w:ascii="Times New Roman" w:eastAsiaTheme="minorHAnsi" w:hAnsi="Times New Roman" w:cs="Times New Roman"/>
          <w:sz w:val="24"/>
          <w:szCs w:val="24"/>
          <w:shd w:val="clear" w:color="auto" w:fill="FFFFFF"/>
          <w:lang w:eastAsia="en-US"/>
        </w:rPr>
        <w:t>6.-</w:t>
      </w:r>
      <w:proofErr w:type="gramEnd"/>
      <w:r w:rsidRPr="003A7A4E">
        <w:rPr>
          <w:rFonts w:ascii="Times New Roman" w:eastAsiaTheme="minorHAnsi" w:hAnsi="Times New Roman" w:cs="Times New Roman"/>
          <w:sz w:val="24"/>
          <w:szCs w:val="24"/>
          <w:shd w:val="clear" w:color="auto" w:fill="FFFFFF"/>
          <w:lang w:eastAsia="en-US"/>
        </w:rPr>
        <w:t>2.7. настоящих Правил.</w:t>
      </w:r>
    </w:p>
    <w:p w:rsidR="003A7A4E" w:rsidRPr="003A7A4E" w:rsidRDefault="003A7A4E" w:rsidP="003A7A4E">
      <w:pPr>
        <w:widowControl w:val="0"/>
        <w:tabs>
          <w:tab w:val="left" w:pos="0"/>
          <w:tab w:val="left" w:pos="142"/>
          <w:tab w:val="left" w:pos="426"/>
          <w:tab w:val="left" w:pos="1186"/>
        </w:tabs>
        <w:spacing w:after="0"/>
        <w:ind w:firstLine="709"/>
        <w:jc w:val="both"/>
        <w:rPr>
          <w:rFonts w:eastAsiaTheme="minorHAnsi"/>
          <w:lang w:eastAsia="en-US"/>
        </w:rPr>
      </w:pPr>
      <w:r w:rsidRPr="003A7A4E">
        <w:rPr>
          <w:rFonts w:ascii="Times New Roman" w:eastAsiaTheme="minorHAnsi" w:hAnsi="Times New Roman" w:cs="Times New Roman"/>
          <w:color w:val="000000"/>
          <w:sz w:val="24"/>
          <w:szCs w:val="24"/>
          <w:shd w:val="clear" w:color="auto" w:fill="FFFFFF"/>
          <w:lang w:eastAsia="en-US"/>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3A7A4E" w:rsidRPr="003A7A4E" w:rsidRDefault="003A7A4E" w:rsidP="003A7A4E">
      <w:pPr>
        <w:widowControl w:val="0"/>
        <w:tabs>
          <w:tab w:val="left" w:pos="0"/>
          <w:tab w:val="left" w:pos="142"/>
          <w:tab w:val="left" w:pos="426"/>
          <w:tab w:val="left" w:pos="1009"/>
        </w:tabs>
        <w:spacing w:after="0"/>
        <w:ind w:firstLine="709"/>
        <w:jc w:val="both"/>
        <w:rPr>
          <w:rFonts w:eastAsiaTheme="minorHAnsi"/>
          <w:shd w:val="clear" w:color="auto" w:fill="FFFFFF"/>
          <w:lang w:eastAsia="en-US"/>
        </w:rPr>
      </w:pPr>
      <w:r w:rsidRPr="003A7A4E">
        <w:rPr>
          <w:rFonts w:ascii="Times New Roman" w:eastAsiaTheme="minorHAnsi" w:hAnsi="Times New Roman" w:cs="Times New Roman"/>
          <w:color w:val="000000"/>
          <w:sz w:val="24"/>
          <w:szCs w:val="24"/>
          <w:shd w:val="clear" w:color="auto" w:fill="FFFFFF"/>
          <w:lang w:eastAsia="en-US"/>
        </w:rPr>
        <w:t>2.4.10.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сельского поселения.</w:t>
      </w:r>
    </w:p>
    <w:p w:rsidR="003A7A4E" w:rsidRPr="003A7A4E" w:rsidRDefault="003A7A4E" w:rsidP="003A7A4E">
      <w:pPr>
        <w:widowControl w:val="0"/>
        <w:tabs>
          <w:tab w:val="left" w:pos="0"/>
          <w:tab w:val="left" w:pos="142"/>
          <w:tab w:val="left" w:pos="426"/>
          <w:tab w:val="left" w:pos="1004"/>
        </w:tabs>
        <w:spacing w:after="0"/>
        <w:ind w:firstLine="709"/>
        <w:jc w:val="both"/>
        <w:rPr>
          <w:rFonts w:ascii="Times New Roman" w:eastAsiaTheme="minorHAnsi" w:hAnsi="Times New Roman" w:cs="Times New Roman"/>
          <w:sz w:val="24"/>
          <w:szCs w:val="24"/>
          <w:shd w:val="clear" w:color="auto" w:fill="FFFFFF"/>
          <w:lang w:eastAsia="en-US"/>
        </w:rPr>
      </w:pPr>
      <w:r w:rsidRPr="003A7A4E">
        <w:rPr>
          <w:rFonts w:ascii="Times New Roman" w:eastAsiaTheme="minorHAnsi" w:hAnsi="Times New Roman" w:cs="Times New Roman"/>
          <w:color w:val="000000"/>
          <w:sz w:val="24"/>
          <w:szCs w:val="24"/>
          <w:shd w:val="clear" w:color="auto" w:fill="FFFFFF"/>
          <w:lang w:eastAsia="en-US"/>
        </w:rPr>
        <w:t>2.4.11. Глава Администрации сельского поселения в течение семи дней со дня поступления указанных в </w:t>
      </w:r>
      <w:r w:rsidRPr="003A7A4E">
        <w:rPr>
          <w:rFonts w:ascii="Times New Roman" w:eastAsiaTheme="minorHAnsi" w:hAnsi="Times New Roman" w:cs="Times New Roman"/>
          <w:sz w:val="24"/>
          <w:szCs w:val="24"/>
          <w:lang w:eastAsia="en-US"/>
        </w:rPr>
        <w:t xml:space="preserve">п. 2.4.10. </w:t>
      </w:r>
      <w:r w:rsidRPr="003A7A4E">
        <w:rPr>
          <w:rFonts w:ascii="Times New Roman" w:eastAsiaTheme="minorHAnsi" w:hAnsi="Times New Roman" w:cs="Times New Roman"/>
          <w:color w:val="000000"/>
          <w:sz w:val="24"/>
          <w:szCs w:val="24"/>
          <w:shd w:val="clear" w:color="auto" w:fill="FFFFFF"/>
          <w:lang w:eastAsia="en-US"/>
        </w:rPr>
        <w:t>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3A7A4E" w:rsidRPr="003A7A4E" w:rsidRDefault="003A7A4E" w:rsidP="003A7A4E">
      <w:pPr>
        <w:widowControl w:val="0"/>
        <w:tabs>
          <w:tab w:val="left" w:pos="0"/>
          <w:tab w:val="left" w:pos="142"/>
          <w:tab w:val="left" w:pos="426"/>
          <w:tab w:val="left" w:pos="1004"/>
        </w:tabs>
        <w:spacing w:after="0"/>
        <w:ind w:firstLine="709"/>
        <w:jc w:val="both"/>
        <w:rPr>
          <w:rFonts w:eastAsiaTheme="minorHAnsi"/>
          <w:lang w:eastAsia="en-US"/>
        </w:rPr>
      </w:pPr>
      <w:r w:rsidRPr="003A7A4E">
        <w:rPr>
          <w:rFonts w:ascii="Times New Roman" w:eastAsiaTheme="minorHAnsi" w:hAnsi="Times New Roman" w:cs="Times New Roman"/>
          <w:sz w:val="24"/>
          <w:szCs w:val="24"/>
          <w:shd w:val="clear" w:color="auto" w:fill="FFFFFF"/>
          <w:lang w:eastAsia="en-US"/>
        </w:rPr>
        <w:t>2.4.12. 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3A7A4E" w:rsidRPr="003A7A4E"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567"/>
        <w:contextualSpacing/>
        <w:jc w:val="both"/>
        <w:rPr>
          <w:rFonts w:ascii="Times New Roman" w:eastAsia="Times New Roman" w:hAnsi="Times New Roman" w:cs="Times New Roman"/>
          <w:sz w:val="24"/>
          <w:szCs w:val="24"/>
          <w:lang w:eastAsia="en-US"/>
        </w:rPr>
      </w:pPr>
      <w:r w:rsidRPr="001D6696">
        <w:rPr>
          <w:rFonts w:ascii="Times New Roman" w:eastAsia="Times New Roman" w:hAnsi="Times New Roman" w:cs="Times New Roman"/>
          <w:b/>
          <w:bCs/>
          <w:sz w:val="24"/>
          <w:szCs w:val="24"/>
          <w:lang w:eastAsia="en-US"/>
        </w:rPr>
        <w:t xml:space="preserve">Раздел 2.5. </w:t>
      </w:r>
      <w:r w:rsidRPr="001D6696">
        <w:rPr>
          <w:rFonts w:ascii="Times New Roman" w:eastAsia="Times New Roman" w:hAnsi="Times New Roman" w:cs="Times New Roman"/>
          <w:b/>
          <w:bCs/>
          <w:sz w:val="24"/>
          <w:szCs w:val="24"/>
          <w:shd w:val="clear" w:color="auto" w:fill="FFFFFF"/>
          <w:lang w:eastAsia="en-US"/>
        </w:rPr>
        <w:t>Выдача разрешения на строительство</w:t>
      </w:r>
    </w:p>
    <w:p w:rsidR="003A7A4E" w:rsidRPr="001D6696" w:rsidRDefault="003A7A4E" w:rsidP="003A7A4E">
      <w:pPr>
        <w:spacing w:after="0"/>
        <w:ind w:firstLine="567"/>
        <w:contextualSpacing/>
        <w:jc w:val="both"/>
        <w:rPr>
          <w:rFonts w:ascii="Arial" w:eastAsia="Times New Roman" w:hAnsi="Arial" w:cs="Arial"/>
          <w:sz w:val="18"/>
          <w:szCs w:val="18"/>
          <w:shd w:val="clear" w:color="auto" w:fill="FFFFFF"/>
          <w:lang w:eastAsia="en-US"/>
        </w:rPr>
      </w:pPr>
      <w:r w:rsidRPr="001D6696">
        <w:rPr>
          <w:rFonts w:ascii="Arial" w:eastAsia="Times New Roman" w:hAnsi="Arial" w:cs="Arial"/>
          <w:sz w:val="18"/>
          <w:szCs w:val="18"/>
          <w:shd w:val="clear" w:color="auto" w:fill="FFFFFF"/>
          <w:lang w:eastAsia="en-US"/>
        </w:rPr>
        <w:t> </w:t>
      </w:r>
    </w:p>
    <w:p w:rsidR="003A7A4E" w:rsidRPr="001D6696" w:rsidRDefault="003A7A4E" w:rsidP="003A7A4E">
      <w:pPr>
        <w:widowControl w:val="0"/>
        <w:tabs>
          <w:tab w:val="left" w:pos="851"/>
        </w:tabs>
        <w:autoSpaceDE w:val="0"/>
        <w:autoSpaceDN w:val="0"/>
        <w:adjustRightInd w:val="0"/>
        <w:spacing w:after="0"/>
        <w:ind w:firstLine="567"/>
        <w:jc w:val="both"/>
        <w:rPr>
          <w:rFonts w:ascii="Times New Roman" w:eastAsia="Times New Roman" w:hAnsi="Times New Roman" w:cs="Times New Roman"/>
          <w:sz w:val="24"/>
          <w:szCs w:val="24"/>
          <w:lang w:eastAsia="en-US"/>
        </w:rPr>
      </w:pPr>
      <w:r w:rsidRPr="001D6696">
        <w:rPr>
          <w:rFonts w:ascii="Times New Roman" w:eastAsia="Times New Roman" w:hAnsi="Times New Roman" w:cs="Times New Roman"/>
          <w:sz w:val="24"/>
          <w:szCs w:val="24"/>
          <w:lang w:eastAsia="en-US"/>
        </w:rPr>
        <w:t>1.Строительство, реконструкция объектов капитального строительства осуществляются на основании разрешения на строительство.</w:t>
      </w:r>
    </w:p>
    <w:p w:rsidR="003A7A4E" w:rsidRPr="001D6696" w:rsidRDefault="003A7A4E" w:rsidP="003A7A4E">
      <w:pPr>
        <w:widowControl w:val="0"/>
        <w:tabs>
          <w:tab w:val="left" w:pos="851"/>
        </w:tabs>
        <w:autoSpaceDE w:val="0"/>
        <w:autoSpaceDN w:val="0"/>
        <w:adjustRightInd w:val="0"/>
        <w:spacing w:after="0"/>
        <w:ind w:firstLine="567"/>
        <w:jc w:val="both"/>
        <w:rPr>
          <w:rFonts w:ascii="Times New Roman" w:eastAsia="Times New Roman" w:hAnsi="Times New Roman" w:cs="Times New Roman"/>
          <w:sz w:val="24"/>
          <w:szCs w:val="24"/>
          <w:lang w:eastAsia="en-US"/>
        </w:rPr>
      </w:pPr>
      <w:r w:rsidRPr="001D6696">
        <w:rPr>
          <w:rFonts w:ascii="Times New Roman" w:eastAsia="Times New Roman" w:hAnsi="Times New Roman" w:cs="Times New Roman"/>
          <w:sz w:val="24"/>
          <w:szCs w:val="24"/>
          <w:lang w:eastAsia="en-US"/>
        </w:rPr>
        <w:t xml:space="preserve">2. Разрешение на строительство выдается Администрацией муниципального района </w:t>
      </w:r>
      <w:proofErr w:type="spellStart"/>
      <w:r w:rsidR="00F40925">
        <w:rPr>
          <w:rFonts w:ascii="Times New Roman" w:eastAsia="Times New Roman" w:hAnsi="Times New Roman" w:cs="Times New Roman"/>
          <w:sz w:val="24"/>
          <w:szCs w:val="24"/>
          <w:lang w:eastAsia="en-US"/>
        </w:rPr>
        <w:t>Давлекановский</w:t>
      </w:r>
      <w:proofErr w:type="spellEnd"/>
      <w:r w:rsidRPr="001D6696">
        <w:rPr>
          <w:rFonts w:ascii="Times New Roman" w:eastAsia="Times New Roman" w:hAnsi="Times New Roman" w:cs="Times New Roman"/>
          <w:sz w:val="24"/>
          <w:szCs w:val="24"/>
          <w:lang w:eastAsia="en-US"/>
        </w:rPr>
        <w:t xml:space="preserve"> район Республики Башкортостан (за исключением случаев, установленных </w:t>
      </w:r>
      <w:r w:rsidRPr="001D6696">
        <w:rPr>
          <w:rFonts w:ascii="Times New Roman" w:eastAsia="Times New Roman" w:hAnsi="Times New Roman" w:cs="Times New Roman"/>
          <w:sz w:val="24"/>
          <w:szCs w:val="24"/>
          <w:lang w:eastAsia="en-US"/>
        </w:rPr>
        <w:lastRenderedPageBreak/>
        <w:t xml:space="preserve">Градостроительным </w:t>
      </w:r>
      <w:hyperlink r:id="rId6" w:history="1">
        <w:r w:rsidRPr="001D6696">
          <w:rPr>
            <w:rFonts w:ascii="Times New Roman" w:eastAsia="Times New Roman" w:hAnsi="Times New Roman" w:cs="Arial"/>
            <w:sz w:val="24"/>
            <w:szCs w:val="24"/>
            <w:u w:val="single"/>
            <w:lang w:eastAsia="en-US"/>
          </w:rPr>
          <w:t>кодексом</w:t>
        </w:r>
      </w:hyperlink>
      <w:r w:rsidRPr="001D6696">
        <w:rPr>
          <w:rFonts w:ascii="Times New Roman" w:eastAsia="Times New Roman" w:hAnsi="Times New Roman" w:cs="Times New Roman"/>
          <w:sz w:val="24"/>
          <w:szCs w:val="24"/>
          <w:lang w:eastAsia="en-US"/>
        </w:rPr>
        <w:t xml:space="preserve"> Российской Федерации и другими федеральными законами) в соответствии со </w:t>
      </w:r>
      <w:hyperlink r:id="rId7" w:history="1">
        <w:r w:rsidRPr="001D6696">
          <w:rPr>
            <w:rFonts w:ascii="Times New Roman" w:eastAsia="Times New Roman" w:hAnsi="Times New Roman" w:cs="Arial"/>
            <w:sz w:val="24"/>
            <w:szCs w:val="24"/>
            <w:u w:val="single"/>
            <w:lang w:eastAsia="en-US"/>
          </w:rPr>
          <w:t>статьей 51</w:t>
        </w:r>
      </w:hyperlink>
      <w:r w:rsidRPr="001D6696">
        <w:rPr>
          <w:rFonts w:ascii="Times New Roman" w:eastAsia="Times New Roman" w:hAnsi="Times New Roman" w:cs="Times New Roman"/>
          <w:sz w:val="24"/>
          <w:szCs w:val="24"/>
          <w:lang w:eastAsia="en-US"/>
        </w:rPr>
        <w:t xml:space="preserve"> Градостроительного кодекса Российской Федерации.</w:t>
      </w:r>
    </w:p>
    <w:p w:rsidR="003A7A4E" w:rsidRPr="001D6696" w:rsidRDefault="003A7A4E" w:rsidP="003A7A4E">
      <w:pPr>
        <w:keepNext/>
        <w:spacing w:after="0" w:line="187" w:lineRule="atLeast"/>
        <w:ind w:firstLine="540"/>
        <w:jc w:val="both"/>
        <w:outlineLvl w:val="0"/>
        <w:rPr>
          <w:rFonts w:ascii="Times New Roman" w:eastAsia="Times New Roman" w:hAnsi="Times New Roman" w:cs="Arial"/>
          <w:b/>
          <w:bCs/>
          <w:kern w:val="32"/>
          <w:sz w:val="24"/>
          <w:szCs w:val="24"/>
        </w:rPr>
      </w:pPr>
    </w:p>
    <w:p w:rsidR="003A7A4E" w:rsidRPr="001D6696" w:rsidRDefault="003A7A4E" w:rsidP="003A7A4E">
      <w:pPr>
        <w:keepNext/>
        <w:spacing w:after="100" w:afterAutospacing="1" w:line="187" w:lineRule="atLeast"/>
        <w:ind w:firstLine="540"/>
        <w:jc w:val="both"/>
        <w:outlineLvl w:val="0"/>
        <w:rPr>
          <w:rFonts w:ascii="Arial" w:eastAsia="Times New Roman" w:hAnsi="Arial" w:cs="Arial"/>
          <w:b/>
          <w:bCs/>
          <w:kern w:val="32"/>
          <w:sz w:val="32"/>
          <w:szCs w:val="32"/>
        </w:rPr>
      </w:pPr>
      <w:r w:rsidRPr="001D6696">
        <w:rPr>
          <w:rFonts w:ascii="Times New Roman" w:eastAsia="Times New Roman" w:hAnsi="Times New Roman" w:cs="Arial"/>
          <w:b/>
          <w:bCs/>
          <w:kern w:val="32"/>
          <w:sz w:val="24"/>
          <w:szCs w:val="24"/>
        </w:rPr>
        <w:t>Раздел 2.6. Уведомление о планируемом строительстве или реконструкции объекта индивидуального жилищного строительства или садового дома.</w:t>
      </w:r>
      <w:r w:rsidRPr="001D6696">
        <w:rPr>
          <w:rFonts w:ascii="Arial" w:eastAsia="Times New Roman" w:hAnsi="Arial" w:cs="Arial"/>
          <w:b/>
          <w:bCs/>
          <w:kern w:val="32"/>
          <w:sz w:val="32"/>
          <w:szCs w:val="32"/>
        </w:rPr>
        <w:t> </w:t>
      </w:r>
    </w:p>
    <w:p w:rsidR="003A7A4E" w:rsidRPr="001D6696" w:rsidRDefault="003A7A4E" w:rsidP="003A7A4E">
      <w:pPr>
        <w:numPr>
          <w:ilvl w:val="0"/>
          <w:numId w:val="4"/>
        </w:numPr>
        <w:tabs>
          <w:tab w:val="left" w:pos="851"/>
        </w:tabs>
        <w:spacing w:after="0"/>
        <w:ind w:left="0" w:firstLine="567"/>
        <w:contextualSpacing/>
        <w:jc w:val="both"/>
        <w:rPr>
          <w:rFonts w:ascii="Times New Roman" w:eastAsia="Times New Roman" w:hAnsi="Times New Roman" w:cs="Times New Roman"/>
          <w:sz w:val="24"/>
          <w:szCs w:val="24"/>
          <w:lang w:eastAsia="en-US"/>
        </w:rPr>
      </w:pPr>
      <w:r w:rsidRPr="001D6696">
        <w:rPr>
          <w:rFonts w:ascii="Times New Roman" w:eastAsia="Times New Roman" w:hAnsi="Times New Roman" w:cs="Times New Roman"/>
          <w:sz w:val="24"/>
          <w:szCs w:val="24"/>
          <w:shd w:val="clear" w:color="auto" w:fill="FFFFFF"/>
          <w:lang w:eastAsia="en-US"/>
        </w:rPr>
        <w:t>Строительство или реконструкция объекта индивидуального жилищного строительства или садового дома осуществляются на основании уведомления о планируемом строительстве.</w:t>
      </w:r>
    </w:p>
    <w:p w:rsidR="003A7A4E" w:rsidRPr="001D6696" w:rsidRDefault="003A7A4E" w:rsidP="003A7A4E">
      <w:pPr>
        <w:widowControl w:val="0"/>
        <w:numPr>
          <w:ilvl w:val="0"/>
          <w:numId w:val="4"/>
        </w:numPr>
        <w:tabs>
          <w:tab w:val="left" w:pos="851"/>
        </w:tabs>
        <w:autoSpaceDE w:val="0"/>
        <w:autoSpaceDN w:val="0"/>
        <w:adjustRightInd w:val="0"/>
        <w:spacing w:after="0"/>
        <w:ind w:left="0" w:firstLine="567"/>
        <w:jc w:val="both"/>
        <w:rPr>
          <w:rFonts w:ascii="Times New Roman" w:eastAsia="Times New Roman" w:hAnsi="Times New Roman" w:cs="Times New Roman"/>
          <w:sz w:val="24"/>
          <w:szCs w:val="24"/>
          <w:lang w:eastAsia="en-US"/>
        </w:rPr>
      </w:pPr>
      <w:r w:rsidRPr="001D6696">
        <w:rPr>
          <w:rFonts w:ascii="Times New Roman" w:eastAsia="Times New Roman" w:hAnsi="Times New Roman" w:cs="Times New Roman"/>
          <w:sz w:val="24"/>
          <w:szCs w:val="24"/>
          <w:lang w:eastAsia="en-US"/>
        </w:rPr>
        <w:t xml:space="preserve">2. </w:t>
      </w:r>
      <w:r w:rsidRPr="001D6696">
        <w:rPr>
          <w:rFonts w:ascii="Times New Roman" w:eastAsia="Times New Roman" w:hAnsi="Times New Roman" w:cs="Times New Roman"/>
          <w:sz w:val="24"/>
          <w:szCs w:val="24"/>
          <w:shd w:val="clear" w:color="auto" w:fill="FFFFFF"/>
          <w:lang w:eastAsia="en-US"/>
        </w:rPr>
        <w:t>Уведомление о планируемом строительстве</w:t>
      </w:r>
      <w:r w:rsidRPr="001D6696">
        <w:rPr>
          <w:rFonts w:ascii="Times New Roman" w:eastAsia="Times New Roman" w:hAnsi="Times New Roman" w:cs="Times New Roman"/>
          <w:sz w:val="24"/>
          <w:szCs w:val="24"/>
          <w:lang w:eastAsia="en-US"/>
        </w:rPr>
        <w:t xml:space="preserve"> выдается Администрацией муниципального района </w:t>
      </w:r>
      <w:proofErr w:type="spellStart"/>
      <w:r w:rsidR="00F40925">
        <w:rPr>
          <w:rFonts w:ascii="Times New Roman" w:eastAsia="Times New Roman" w:hAnsi="Times New Roman" w:cs="Times New Roman"/>
          <w:sz w:val="24"/>
          <w:szCs w:val="24"/>
          <w:lang w:eastAsia="en-US"/>
        </w:rPr>
        <w:t>Давлекановский</w:t>
      </w:r>
      <w:proofErr w:type="spellEnd"/>
      <w:r w:rsidRPr="001D6696">
        <w:rPr>
          <w:rFonts w:ascii="Times New Roman" w:eastAsia="Times New Roman" w:hAnsi="Times New Roman" w:cs="Times New Roman"/>
          <w:sz w:val="24"/>
          <w:szCs w:val="24"/>
          <w:lang w:eastAsia="en-US"/>
        </w:rPr>
        <w:t xml:space="preserve"> район Республики Башкортостан в соответствии со </w:t>
      </w:r>
      <w:hyperlink r:id="rId8" w:history="1">
        <w:r w:rsidRPr="001D6696">
          <w:rPr>
            <w:rFonts w:ascii="Times New Roman" w:eastAsia="Times New Roman" w:hAnsi="Times New Roman" w:cs="Arial"/>
            <w:sz w:val="24"/>
            <w:szCs w:val="24"/>
            <w:u w:val="single"/>
            <w:lang w:eastAsia="en-US"/>
          </w:rPr>
          <w:t>статьей 51</w:t>
        </w:r>
      </w:hyperlink>
      <w:r w:rsidRPr="001D6696">
        <w:rPr>
          <w:rFonts w:ascii="Times New Roman" w:eastAsia="Times New Roman" w:hAnsi="Times New Roman" w:cs="Times New Roman"/>
          <w:sz w:val="24"/>
          <w:szCs w:val="24"/>
          <w:lang w:eastAsia="en-US"/>
        </w:rPr>
        <w:t>.1 Градостроительного кодекса Российской Федерации.</w:t>
      </w:r>
    </w:p>
    <w:p w:rsidR="003A7A4E" w:rsidRPr="001D6696" w:rsidRDefault="003A7A4E" w:rsidP="003A7A4E">
      <w:pPr>
        <w:spacing w:after="0"/>
        <w:ind w:firstLine="567"/>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b/>
          <w:bCs/>
          <w:sz w:val="24"/>
          <w:szCs w:val="24"/>
        </w:rPr>
      </w:pPr>
      <w:r w:rsidRPr="001D6696">
        <w:rPr>
          <w:rFonts w:ascii="Times New Roman" w:hAnsi="Times New Roman" w:cs="Times New Roman"/>
          <w:b/>
          <w:bCs/>
          <w:sz w:val="24"/>
          <w:szCs w:val="24"/>
        </w:rPr>
        <w:t>Раздел 2.7. Подготовка документации по планировке территории и градостроительных планов земельных участков</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2.7.1. При подготовке документации по планировке территории сельского поселения может осуществляться подготовка проектов планировки территории и проектов межевания территории.</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2.7.2. Порядок подготовки документации по планировке территории, требования к ее составу и </w:t>
      </w:r>
      <w:r w:rsidRPr="009A4D65">
        <w:rPr>
          <w:rFonts w:ascii="Times New Roman" w:hAnsi="Times New Roman" w:cs="Times New Roman"/>
          <w:sz w:val="24"/>
          <w:szCs w:val="24"/>
        </w:rPr>
        <w:t>содержанию</w:t>
      </w:r>
      <w:r w:rsidR="009A4D65">
        <w:rPr>
          <w:rFonts w:ascii="Times New Roman" w:hAnsi="Times New Roman" w:cs="Times New Roman"/>
          <w:sz w:val="24"/>
          <w:szCs w:val="24"/>
        </w:rPr>
        <w:t>,</w:t>
      </w:r>
      <w:r w:rsidR="009A4D65" w:rsidRPr="009A4D65">
        <w:rPr>
          <w:rFonts w:ascii="Times New Roman" w:hAnsi="Times New Roman" w:cs="Times New Roman"/>
          <w:sz w:val="24"/>
          <w:szCs w:val="24"/>
        </w:rPr>
        <w:t xml:space="preserve"> а также требования к ее составу, содержанию и </w:t>
      </w:r>
      <w:proofErr w:type="gramStart"/>
      <w:r w:rsidR="009A4D65" w:rsidRPr="009A4D65">
        <w:rPr>
          <w:rFonts w:ascii="Times New Roman" w:hAnsi="Times New Roman" w:cs="Times New Roman"/>
          <w:sz w:val="24"/>
          <w:szCs w:val="24"/>
        </w:rPr>
        <w:t>выдаче  градостроительных</w:t>
      </w:r>
      <w:proofErr w:type="gramEnd"/>
      <w:r w:rsidR="009A4D65" w:rsidRPr="009A4D65">
        <w:rPr>
          <w:rFonts w:ascii="Times New Roman" w:hAnsi="Times New Roman" w:cs="Times New Roman"/>
          <w:sz w:val="24"/>
          <w:szCs w:val="24"/>
        </w:rPr>
        <w:t xml:space="preserve"> планов земельных участков</w:t>
      </w:r>
      <w:r w:rsidRPr="001D6696">
        <w:rPr>
          <w:rFonts w:ascii="Times New Roman" w:hAnsi="Times New Roman" w:cs="Times New Roman"/>
          <w:sz w:val="24"/>
          <w:szCs w:val="24"/>
        </w:rPr>
        <w:t xml:space="preserve"> определяются Градостроительным кодексом Российской Федерации, иными нормативными правовыми актами Российской Федерации и Республики Башкортостан.</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2.7.3. На основании предельных параметров, установленных в настоящих Правилах, в документации по планировке территории и градостроительных планах земельных участков могут быть указаны расчетные показатели, в том числе исходя из параметра плотности застройки, - суммарная поэтажная площадь объектов капитального строительства в габаритах наружных стен по внешнему обмеру.</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2.7.4. При подготовке градостроительного плана земельного участка по запросу органа государственной власти, органа местного самоуправления, государственного или муниципального учреждения, государственного или муниципального унитарного предприятия в разделе «2.1. Информация о видах разрешенного использования земельного участка» градостроительного плана земельного участка указываются исключительно согласованные с администрацией сельского поселения виды разрешенного использования земельного участка и объектов капитального строительства из перечня, предусмотренного градостроительным регламентом.</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b/>
          <w:bCs/>
          <w:sz w:val="24"/>
          <w:szCs w:val="24"/>
        </w:rPr>
      </w:pPr>
      <w:r w:rsidRPr="001D6696">
        <w:rPr>
          <w:rFonts w:ascii="Times New Roman" w:hAnsi="Times New Roman" w:cs="Times New Roman"/>
          <w:b/>
          <w:bCs/>
          <w:sz w:val="24"/>
          <w:szCs w:val="24"/>
        </w:rPr>
        <w:t>Раздел 2.8. Проведение общественных обсуждений или публичных слушаний по вопросам землепользования и застройки в сельском поселении. Внесение изменений в Правила</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2.8.1. Порядок проведения общественных обсуждений или публичных слушаний по вопросам землепользования и застройки регулируется Градостроительным кодексом Российской Федерации, Уставом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1D6696">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1D6696">
        <w:rPr>
          <w:rFonts w:ascii="Times New Roman" w:hAnsi="Times New Roman" w:cs="Times New Roman"/>
          <w:sz w:val="24"/>
          <w:szCs w:val="24"/>
        </w:rPr>
        <w:t xml:space="preserve"> район Республики Башкортостан, иными нормативными правовыми актами Совета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1D6696">
        <w:rPr>
          <w:rFonts w:ascii="Times New Roman" w:hAnsi="Times New Roman" w:cs="Times New Roman"/>
          <w:sz w:val="24"/>
          <w:szCs w:val="24"/>
        </w:rPr>
        <w:t xml:space="preserve"> </w:t>
      </w:r>
      <w:r w:rsidRPr="001D6696">
        <w:rPr>
          <w:rFonts w:ascii="Times New Roman" w:hAnsi="Times New Roman" w:cs="Times New Roman"/>
          <w:sz w:val="24"/>
          <w:szCs w:val="24"/>
        </w:rPr>
        <w:lastRenderedPageBreak/>
        <w:t xml:space="preserve">муниципального района </w:t>
      </w:r>
      <w:proofErr w:type="spellStart"/>
      <w:r w:rsidR="00F40925">
        <w:rPr>
          <w:rFonts w:ascii="Times New Roman" w:hAnsi="Times New Roman" w:cs="Times New Roman"/>
          <w:sz w:val="24"/>
          <w:szCs w:val="24"/>
        </w:rPr>
        <w:t>Давлекановский</w:t>
      </w:r>
      <w:proofErr w:type="spellEnd"/>
      <w:r w:rsidRPr="001D6696">
        <w:rPr>
          <w:rFonts w:ascii="Times New Roman" w:hAnsi="Times New Roman" w:cs="Times New Roman"/>
          <w:sz w:val="24"/>
          <w:szCs w:val="24"/>
        </w:rPr>
        <w:t xml:space="preserve"> район Республики Башкортостан, с учетом положений </w:t>
      </w:r>
      <w:hyperlink r:id="rId9" w:history="1">
        <w:r w:rsidRPr="001D6696">
          <w:rPr>
            <w:rFonts w:ascii="Times New Roman" w:hAnsi="Times New Roman" w:cs="Times New Roman"/>
            <w:sz w:val="24"/>
            <w:szCs w:val="24"/>
            <w:u w:val="single"/>
          </w:rPr>
          <w:t>законодательства</w:t>
        </w:r>
      </w:hyperlink>
      <w:r w:rsidRPr="001D6696">
        <w:rPr>
          <w:rFonts w:ascii="Times New Roman" w:hAnsi="Times New Roman" w:cs="Times New Roman"/>
          <w:sz w:val="24"/>
          <w:szCs w:val="24"/>
        </w:rPr>
        <w:t xml:space="preserve"> о градостроительной деятельности.</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2.8.2. Внесение изменений в настоящие Правила осуществляется в порядке, установленном Градостроительным кодексом Российской Федерации, с проведением общественных обсуждений или публичных слушаний, за исключением случаев:</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1) выявления несоответствия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 выявления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3) установления, изменения, прекращения существования зоны с особыми условиями использования территории, установления, изменения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4) отображения на картах градостроительного зонирования измененных в установленном законодательством порядке границ зон с особыми условиями использования территории, границ территорий объектов культурного наследия;</w:t>
      </w:r>
    </w:p>
    <w:p w:rsidR="003A7A4E" w:rsidRPr="001D6696" w:rsidRDefault="003A7A4E" w:rsidP="003A7A4E">
      <w:pPr>
        <w:spacing w:after="0"/>
        <w:ind w:firstLine="709"/>
        <w:jc w:val="both"/>
        <w:rPr>
          <w:rFonts w:ascii="Times New Roman" w:hAnsi="Times New Roman" w:cs="Times New Roman"/>
          <w:sz w:val="24"/>
          <w:szCs w:val="24"/>
        </w:rPr>
      </w:pPr>
      <w:r w:rsidRPr="001D6696">
        <w:rPr>
          <w:rFonts w:ascii="Times New Roman" w:hAnsi="Times New Roman" w:cs="Times New Roman"/>
          <w:sz w:val="24"/>
          <w:szCs w:val="24"/>
        </w:rPr>
        <w:t xml:space="preserve">5) учета в составе </w:t>
      </w:r>
      <w:proofErr w:type="gramStart"/>
      <w:r w:rsidRPr="001D6696">
        <w:rPr>
          <w:rFonts w:ascii="Times New Roman" w:hAnsi="Times New Roman" w:cs="Times New Roman"/>
          <w:sz w:val="24"/>
          <w:szCs w:val="24"/>
        </w:rPr>
        <w:t>градостроительных регламентов</w:t>
      </w:r>
      <w:proofErr w:type="gramEnd"/>
      <w:r w:rsidRPr="001D6696">
        <w:rPr>
          <w:rFonts w:ascii="Times New Roman" w:hAnsi="Times New Roman" w:cs="Times New Roman"/>
          <w:sz w:val="24"/>
          <w:szCs w:val="24"/>
        </w:rPr>
        <w:t xml:space="preserve"> измененных в установленном законодательством порядке ограничений использования земельных участков и объектов капитального строительства;</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6) учета измененных в установленном законодательством порядке границ территорий, на которые градостроительные регламенты не устанавливаются;</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7) приведения настоящих Правил в соответствие с классификатором видов разрешенного использования земельных участков и объектов капитального строительства (в случае внесения изменений в указанный классификатор);</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8) исполнения вступивших в законную силу судебных актов о внесении изменений в Правила.</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2.8.3. Обращение с заявлением о внесении изменений в настоящие Правила осуществляется в порядке, предусмотренном Градостроительным кодексом Российской Федерации.</w:t>
      </w:r>
    </w:p>
    <w:p w:rsidR="003A7A4E" w:rsidRPr="001D6696" w:rsidRDefault="003A7A4E" w:rsidP="003A7A4E">
      <w:pPr>
        <w:spacing w:after="0"/>
        <w:jc w:val="both"/>
        <w:rPr>
          <w:rFonts w:ascii="Times New Roman" w:hAnsi="Times New Roman" w:cs="Times New Roman"/>
          <w:sz w:val="24"/>
          <w:szCs w:val="24"/>
        </w:rPr>
      </w:pPr>
      <w:r w:rsidRPr="001D6696">
        <w:rPr>
          <w:rFonts w:ascii="Times New Roman" w:hAnsi="Times New Roman" w:cs="Times New Roman"/>
          <w:sz w:val="24"/>
          <w:szCs w:val="24"/>
        </w:rPr>
        <w:tab/>
        <w:t xml:space="preserve">2.8.4. Организатором общественных обсуждений или публичных слушаний является администрация сельского поселения на основании Решения Совета сельского поселения.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2.8.5. Организатор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публикует извещение о проведении общественных обсуждений или публичных слушаний в соответствии с Градостроительным кодексом Российской Федерации;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размещает проект, подлежащий рассмотрению на общественных обсуждениях или публичных слушаниях, и информационные материалы к нему на официальном сайте администрации сельского поселения в сети «Интернет» или в информационной системе (далее – информационная система), обеспечивающей проведение общественных обсуждений или публичных слушаниях с использованием сети «Интернет»;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lastRenderedPageBreak/>
        <w:t xml:space="preserve">3) организует проведение экспозиции или экспозиций проекта, подлежащего рассмотрению на общественных обсуждениях или публичных слушаниях;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4) осуществляет идентификацию участников общественных обсуждений или публичных слушаниях;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5) рассматривает поступившие предложения и замечания по проекту, подлежащему рассмотрению на общественных обсуждениях или публичных слушаниях;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6) подготавливает и оформляет протокол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7) осуществляет подготовку и опубликование заключения о результатах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8) осуществляет иные полномочия по подготовке и проведению общественных обсуждений или публичных слушаний в соответствии с Градостроительным кодексом Российской Федерации и Правилами землепользования и застройки. </w:t>
      </w:r>
    </w:p>
    <w:p w:rsidR="003A7A4E" w:rsidRPr="001D6696" w:rsidRDefault="003A7A4E" w:rsidP="003A7A4E">
      <w:pPr>
        <w:spacing w:after="0"/>
        <w:ind w:firstLine="708"/>
        <w:jc w:val="both"/>
        <w:rPr>
          <w:rFonts w:ascii="Times New Roman" w:hAnsi="Times New Roman" w:cs="Times New Roman"/>
          <w:b/>
          <w:sz w:val="24"/>
          <w:szCs w:val="24"/>
        </w:rPr>
      </w:pPr>
    </w:p>
    <w:p w:rsidR="003A7A4E" w:rsidRPr="001D6696" w:rsidRDefault="003A7A4E" w:rsidP="003A7A4E">
      <w:pPr>
        <w:spacing w:after="0"/>
        <w:ind w:firstLine="708"/>
        <w:jc w:val="both"/>
        <w:rPr>
          <w:rFonts w:ascii="Times New Roman" w:hAnsi="Times New Roman" w:cs="Times New Roman"/>
          <w:b/>
          <w:sz w:val="24"/>
          <w:szCs w:val="24"/>
        </w:rPr>
      </w:pPr>
      <w:r w:rsidRPr="001D6696">
        <w:rPr>
          <w:rFonts w:ascii="Times New Roman" w:hAnsi="Times New Roman" w:cs="Times New Roman"/>
          <w:b/>
          <w:sz w:val="24"/>
          <w:szCs w:val="24"/>
        </w:rPr>
        <w:t>2.9. Порядок организации и проведения общественных обсуждений или публичных слушаниях по вопросам землепользования и застройки.</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2.9.1. Процедура проведения общественных обсуждений или публичных слушаний по вопросам землепользования и застройки состоит из следующих этапов: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извещение о проведении общественных обсуждений или публичных слушаний в соответствии с Градостроительным кодексом Российской Федерации;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размещение проекта, подлежащего рассмотрению на общественных обсуждениях или публичных слушаниях, и информационных материалов к нему на официальном сайте или в информационной системе и открытие экспозиции или экспозиций такого проекта;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3) проведение экспозиции или экспозиций проекта, подлежащего рассмотрению на общественных обсуждениях;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4) подготовка и оформление протокола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5) подготовка и опубликование заключения о результатах общественных обсуждений или публичных слушаний. </w:t>
      </w:r>
    </w:p>
    <w:p w:rsidR="003A7A4E" w:rsidRPr="001D6696" w:rsidRDefault="003A7A4E" w:rsidP="003A7A4E">
      <w:pPr>
        <w:spacing w:after="0"/>
        <w:ind w:left="708"/>
        <w:jc w:val="both"/>
        <w:rPr>
          <w:rFonts w:ascii="Times New Roman" w:hAnsi="Times New Roman" w:cs="Times New Roman"/>
          <w:sz w:val="24"/>
          <w:szCs w:val="24"/>
        </w:rPr>
      </w:pPr>
      <w:r w:rsidRPr="001D6696">
        <w:rPr>
          <w:rFonts w:ascii="Times New Roman" w:hAnsi="Times New Roman" w:cs="Times New Roman"/>
          <w:sz w:val="24"/>
          <w:szCs w:val="24"/>
        </w:rPr>
        <w:t>2.9.2. Извещение о начале общественных обсуждений или публичных слушаний содержит:</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информацию о проекте и перечень информационных материалов к такому проекту;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информацию о порядке и сроках проведения общественных обсуждений или публичных слушаний по проекту, подлежащему рассмотрению;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3) информацию о месте, дате открытия экспозиции или экспозиций проекта, подлежащего рассмотрению, о сроках проведения экспозиции или экспозиций такого проекта, о днях и часах, в которые возможно посещение указанных экспозиции или экспозиций;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4) информацию о порядке, сроках и форме внесения участниками общественных обсуждений или публичных слушаний предложений и замечаний, касающихся проекта,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5) информацию об официальном сайте администрации сельского поселения в сети «Интернет», на котором будут размещены проект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или публичные слушания.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lastRenderedPageBreak/>
        <w:t xml:space="preserve">2.9.3. Извещение о начале общественных обсуждений или публичных слушаниях осуществляется в следующем порядке: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не позднее чем за 7 дней до дня размещения на официальном сайте или в информационных системах проекта, подлежащего </w:t>
      </w:r>
      <w:proofErr w:type="gramStart"/>
      <w:r w:rsidRPr="001D6696">
        <w:rPr>
          <w:rFonts w:ascii="Times New Roman" w:hAnsi="Times New Roman" w:cs="Times New Roman"/>
          <w:sz w:val="24"/>
          <w:szCs w:val="24"/>
        </w:rPr>
        <w:t>рассмотрению  на</w:t>
      </w:r>
      <w:proofErr w:type="gramEnd"/>
      <w:r w:rsidRPr="001D6696">
        <w:rPr>
          <w:rFonts w:ascii="Times New Roman" w:hAnsi="Times New Roman" w:cs="Times New Roman"/>
          <w:sz w:val="24"/>
          <w:szCs w:val="24"/>
        </w:rPr>
        <w:t xml:space="preserve"> общественных обсуждениях или публичных слушаниях, о начале их проведения подлежит опубликованию в газете и на официальном сайте;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извещение о начале проведения общественных обсуждений или публичных слушаниях размещается на информационных стендах в здании администрации сельского поселения, и иными способами, обеспечивающими доступ участников общественных обсуждений или публичных слушаниях к указанной информации.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2.9.4. В течение всего периода размещения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здании администрации сельского поселения. Экспозиция или экспозиции проводятся в будние дни в часы, указанные в извещении о начале общественных обсуждений или публичных слушаний.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Консультирование посетителей экспозиции осуществляется в устной форме представителями организатора общественных обсуждений и (или) разработчика проекта.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2.9.5.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идентификацию, имеют право вносить предложения и замечания, касающиеся такого проекта: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посредством официального сайта или информационной системы;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в письменной форме в адрес организатора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3)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2.9.6. Предложения и замечания, внесенные в установленном порядке, подлежат регистрации, а также обязательному рассмотрению организатором общественных обсуждений или публичных слушаний, за исключением выявления фактов представления участником общественных обсуждений недостоверных сведений.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2.9.7. Участники общественных обсуждений в целях идентификации представляют сведения о себе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 с приложением документов, подтверждающих такие сведения.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2.9.8. Участники общественных обсуждений, являющиеся правообладателями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расположенных в границах территории, в отношении которой проводятся общественные обсуждения,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в виде выписок из Единого государственного реестра недвижимости и иные документы, устанавливающие или удостоверяющие их права на такие </w:t>
      </w:r>
      <w:r w:rsidRPr="001D6696">
        <w:rPr>
          <w:rFonts w:ascii="Times New Roman" w:hAnsi="Times New Roman" w:cs="Times New Roman"/>
          <w:sz w:val="24"/>
          <w:szCs w:val="24"/>
        </w:rPr>
        <w:lastRenderedPageBreak/>
        <w:t xml:space="preserve">земельные участки, объекты капитального строительства, помещения, являющиеся частью указанных объектов капитального строительства.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2.9.9. Не требуется представление документов, указанных в пункте 2.7.8 настоящих Правил, если данными лицами вносятся предложения и замечания, касающиеся проекта, подлежащего рассмотрению на общественных обсуждениях, посредством информационной системы, при условии, что эти сведения содержатся в информационной системе. При этом для подтверждения указанных сведений может использоваться единая система идентификации и аутентификации.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2.9.10. Организатором общественных обсуждений обеспечивается равный доступ всем участникам общественных обсуждений к проекту, подлежащему рассмотрению на общественных обсуждениях,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2.9.11. Информационная система должна обеспечивать возможность проверки участниками общественных обсуждений полноты и достоверности отражения на официальном сайте или в информационных системах внесенных ими предложений и замечаний и представления информации о результатах общественных обсуждений или публичных слушаний, количестве участников общественных обсуждений.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2.9.12. Результаты общественных обсуждений или публичных слушаний носят рекомендательный характер.</w:t>
      </w:r>
    </w:p>
    <w:p w:rsidR="003A7A4E" w:rsidRPr="001D6696" w:rsidRDefault="003A7A4E" w:rsidP="003A7A4E">
      <w:pPr>
        <w:spacing w:after="0"/>
        <w:jc w:val="both"/>
        <w:rPr>
          <w:rFonts w:ascii="Times New Roman" w:hAnsi="Times New Roman" w:cs="Times New Roman"/>
          <w:sz w:val="24"/>
          <w:szCs w:val="24"/>
        </w:rPr>
      </w:pPr>
    </w:p>
    <w:p w:rsidR="003A7A4E" w:rsidRPr="001D6696" w:rsidRDefault="003A7A4E" w:rsidP="003A7A4E">
      <w:pPr>
        <w:numPr>
          <w:ilvl w:val="1"/>
          <w:numId w:val="4"/>
        </w:numPr>
        <w:spacing w:after="0"/>
        <w:contextualSpacing/>
        <w:jc w:val="both"/>
        <w:rPr>
          <w:rFonts w:ascii="Times New Roman" w:eastAsia="Times New Roman" w:hAnsi="Times New Roman" w:cs="Times New Roman"/>
          <w:sz w:val="24"/>
          <w:szCs w:val="24"/>
          <w:lang w:eastAsia="en-US"/>
        </w:rPr>
      </w:pPr>
      <w:r w:rsidRPr="001D6696">
        <w:rPr>
          <w:rFonts w:ascii="Times New Roman" w:eastAsia="Times New Roman" w:hAnsi="Times New Roman" w:cs="Times New Roman"/>
          <w:b/>
          <w:sz w:val="24"/>
          <w:szCs w:val="24"/>
          <w:lang w:eastAsia="en-US"/>
        </w:rPr>
        <w:t xml:space="preserve"> Результаты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2.10.1.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дата составления протокола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информация об организаторе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3) информация, содержащаяся в опубликованном извещении о начале общественных обсуждений или публичных слушаний, дата и источник его опубликования;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2.10.2.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(фамилия,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При проведении публичных слушаний перечень принявших участие в рассмотрении проекта участников указан в журнале регистрации.</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2.10.3. Участник общественных обсуждений или публичных слушаний, который внес предложения и замечания, касающиеся проекта, рассматриваемого на общественных </w:t>
      </w:r>
      <w:r w:rsidRPr="001D6696">
        <w:rPr>
          <w:rFonts w:ascii="Times New Roman" w:hAnsi="Times New Roman" w:cs="Times New Roman"/>
          <w:sz w:val="24"/>
          <w:szCs w:val="24"/>
        </w:rPr>
        <w:lastRenderedPageBreak/>
        <w:t xml:space="preserve">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При этом, право внесения предложений и замечаний, касающихся проекта, рассматриваемого на общественных обсуждениях или публичных слушаниях, имеет лицо, зарегистрированное в конкретном населенном пункте или на территории, в отношении </w:t>
      </w:r>
      <w:proofErr w:type="gramStart"/>
      <w:r w:rsidRPr="001D6696">
        <w:rPr>
          <w:rFonts w:ascii="Times New Roman" w:hAnsi="Times New Roman" w:cs="Times New Roman"/>
          <w:sz w:val="24"/>
          <w:szCs w:val="24"/>
        </w:rPr>
        <w:t>которых  проводятся</w:t>
      </w:r>
      <w:proofErr w:type="gramEnd"/>
      <w:r w:rsidRPr="001D6696">
        <w:rPr>
          <w:rFonts w:ascii="Times New Roman" w:hAnsi="Times New Roman" w:cs="Times New Roman"/>
          <w:sz w:val="24"/>
          <w:szCs w:val="24"/>
        </w:rPr>
        <w:t xml:space="preserve"> общественные обсуждения или публичные слушания.</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2.10.4.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об их результатах.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2.10.5. В заключении о результатах общественных обсуждений или публичных слушаний указываются: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дата составления заключения о результатах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2) наименование проекта, рассмотренного на общественных обсуждениях или публичных слушаниях, сведения о количестве участников, которые приняли участие в общественных обсуждениях или публичных слушаниях;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а также предложения и замечания иных участников общественных обсуждений или публичных слушаний. В случае внесения несколькими участниками одинаковых предложений и замечаний допускается обобщение таких предложений и замечаний;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 </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2.10.6. Заключение о результатах общественных обсуждений или публичных слушаний подлежит опубликованию в газете и размещению на официальном сайте администрации сельского поселения в сети «Интернет».</w:t>
      </w:r>
    </w:p>
    <w:p w:rsidR="003A7A4E" w:rsidRPr="001D6696" w:rsidRDefault="003A7A4E" w:rsidP="003A7A4E">
      <w:pPr>
        <w:spacing w:after="0"/>
        <w:jc w:val="center"/>
        <w:rPr>
          <w:rFonts w:ascii="Times New Roman" w:hAnsi="Times New Roman" w:cs="Times New Roman"/>
          <w:b/>
          <w:bCs/>
          <w:sz w:val="24"/>
          <w:szCs w:val="24"/>
        </w:rPr>
      </w:pPr>
    </w:p>
    <w:p w:rsidR="003A7A4E" w:rsidRPr="001D6696" w:rsidRDefault="003A7A4E" w:rsidP="003A7A4E">
      <w:pPr>
        <w:spacing w:after="0"/>
        <w:jc w:val="center"/>
        <w:rPr>
          <w:rFonts w:ascii="Times New Roman" w:hAnsi="Times New Roman" w:cs="Times New Roman"/>
          <w:b/>
          <w:bCs/>
          <w:sz w:val="24"/>
          <w:szCs w:val="24"/>
        </w:rPr>
      </w:pPr>
      <w:r w:rsidRPr="001D6696">
        <w:rPr>
          <w:rFonts w:ascii="Times New Roman" w:hAnsi="Times New Roman" w:cs="Times New Roman"/>
          <w:b/>
          <w:bCs/>
          <w:sz w:val="24"/>
          <w:szCs w:val="24"/>
        </w:rPr>
        <w:t>Часть 2. Градостроительный регламент</w:t>
      </w:r>
    </w:p>
    <w:p w:rsidR="003A7A4E" w:rsidRPr="001D6696" w:rsidRDefault="003A7A4E" w:rsidP="003A7A4E">
      <w:pPr>
        <w:spacing w:after="0"/>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b/>
          <w:bCs/>
          <w:sz w:val="24"/>
          <w:szCs w:val="24"/>
        </w:rPr>
      </w:pPr>
      <w:r w:rsidRPr="001D6696">
        <w:rPr>
          <w:rFonts w:ascii="Times New Roman" w:hAnsi="Times New Roman" w:cs="Times New Roman"/>
          <w:b/>
          <w:bCs/>
          <w:sz w:val="24"/>
          <w:szCs w:val="24"/>
        </w:rPr>
        <w:t xml:space="preserve">Глава 3. Общие положения </w:t>
      </w:r>
    </w:p>
    <w:p w:rsidR="003A7A4E" w:rsidRPr="001D6696" w:rsidRDefault="003A7A4E" w:rsidP="003A7A4E">
      <w:pPr>
        <w:spacing w:after="0"/>
        <w:ind w:firstLine="708"/>
        <w:jc w:val="both"/>
        <w:rPr>
          <w:rFonts w:ascii="Times New Roman" w:hAnsi="Times New Roman" w:cs="Times New Roman"/>
          <w:b/>
          <w:bCs/>
          <w:sz w:val="24"/>
          <w:szCs w:val="24"/>
        </w:rPr>
      </w:pPr>
      <w:r w:rsidRPr="001D6696">
        <w:rPr>
          <w:rFonts w:ascii="Times New Roman" w:hAnsi="Times New Roman" w:cs="Times New Roman"/>
          <w:b/>
          <w:bCs/>
          <w:sz w:val="24"/>
          <w:szCs w:val="24"/>
        </w:rPr>
        <w:t>Раздел 3.1. Состав и содержание территориальной части Правил</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3.1.1. Территориальная часть Правил устанавливает:</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1) буквенные и числовые обозначения видов территориальных зон, перечень и числовые обозначения - коды видов разрешенного использования земельных участков и объектов капитального строительства на территории сельского поселения;</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 границы территориальных зон;</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lastRenderedPageBreak/>
        <w:t>3) территории, в границах которых предусматривается осуществление деятельности по комплексному и устойчивому развитию территории;</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4) градостроительные регламенты в части видов разрешенного использования земельных участков и объектов капитального строительства (таблица № 1) и предельных размеров земельных участков и предельных параметров разрешенного строительства, реконструкции объектов капитального строительства (таблица № 2);</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3.1.2. В Правилах землепользования и застройки сельского поселения отображены объекты культурного наследия, границы территорий объектов культурного наследия и зон с особыми условиями использования территории, которые приводятся в настоящих Правилах, а также реквизиты правовых актов, устанавливающих границы территорий объектов культурного наследия, зон с особыми условиями использования территории и ограничения использования земельных участков и объектов капитального строительства в границах указанных зон.</w:t>
      </w:r>
    </w:p>
    <w:p w:rsidR="003A7A4E" w:rsidRPr="001D6696" w:rsidRDefault="003A7A4E" w:rsidP="003A7A4E">
      <w:pPr>
        <w:spacing w:after="0"/>
        <w:jc w:val="both"/>
        <w:rPr>
          <w:rFonts w:ascii="Times New Roman" w:hAnsi="Times New Roman" w:cs="Times New Roman"/>
          <w:b/>
          <w:bCs/>
          <w:sz w:val="24"/>
          <w:szCs w:val="24"/>
        </w:rPr>
      </w:pPr>
    </w:p>
    <w:p w:rsidR="003A7A4E" w:rsidRPr="001D6696" w:rsidRDefault="003A7A4E" w:rsidP="003A7A4E">
      <w:pPr>
        <w:spacing w:after="0"/>
        <w:ind w:firstLine="708"/>
        <w:jc w:val="both"/>
        <w:rPr>
          <w:rFonts w:ascii="Times New Roman" w:hAnsi="Times New Roman" w:cs="Times New Roman"/>
          <w:b/>
          <w:bCs/>
          <w:sz w:val="24"/>
          <w:szCs w:val="24"/>
        </w:rPr>
      </w:pPr>
      <w:r w:rsidRPr="001D6696">
        <w:rPr>
          <w:rFonts w:ascii="Times New Roman" w:hAnsi="Times New Roman" w:cs="Times New Roman"/>
          <w:b/>
          <w:bCs/>
          <w:sz w:val="24"/>
          <w:szCs w:val="24"/>
        </w:rPr>
        <w:t>Раздел 3.2. Буквенные и числовые обозначения видов территориальных зон, перечень и числовые обозначения – коды видов разрешенного использования земельных участков и объектов капитального строительства</w:t>
      </w:r>
    </w:p>
    <w:p w:rsidR="003A7A4E" w:rsidRPr="001D6696" w:rsidRDefault="003A7A4E" w:rsidP="003A7A4E">
      <w:pPr>
        <w:spacing w:after="0"/>
        <w:ind w:firstLine="708"/>
        <w:jc w:val="both"/>
        <w:rPr>
          <w:rFonts w:ascii="Times New Roman" w:hAnsi="Times New Roman" w:cs="Times New Roman"/>
          <w:sz w:val="24"/>
          <w:szCs w:val="24"/>
        </w:rPr>
      </w:pP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3.2.1. В целях градостроительного зонирования территории сельского поселения в составе настоящих Правил устанавливаются и указываются на картах градостроительного зонирования:</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1) буквенные и числовые обозначения территориальных зон;</w:t>
      </w:r>
    </w:p>
    <w:p w:rsidR="003A7A4E" w:rsidRPr="001D6696" w:rsidRDefault="003A7A4E" w:rsidP="003A7A4E">
      <w:pPr>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2) числовые обозначения кодов видов разрешенного использования земельных участков и объектов капитального строительства, указанные в Таблице 1;</w:t>
      </w:r>
    </w:p>
    <w:p w:rsidR="003A7A4E" w:rsidRPr="001D6696" w:rsidRDefault="003A7A4E" w:rsidP="003A7A4E">
      <w:pPr>
        <w:spacing w:after="0"/>
        <w:ind w:firstLine="708"/>
        <w:jc w:val="both"/>
        <w:rPr>
          <w:rFonts w:ascii="Times New Roman" w:hAnsi="Times New Roman" w:cs="Times New Roman"/>
          <w:sz w:val="24"/>
          <w:szCs w:val="24"/>
          <w:shd w:val="clear" w:color="auto" w:fill="FFFFFF"/>
        </w:rPr>
      </w:pPr>
      <w:r w:rsidRPr="001D6696">
        <w:rPr>
          <w:rFonts w:ascii="Times New Roman" w:hAnsi="Times New Roman" w:cs="Times New Roman"/>
          <w:sz w:val="24"/>
          <w:szCs w:val="24"/>
        </w:rPr>
        <w:t xml:space="preserve">3.2.2. Виды разрешенного использования земельных участков и объектов капитального строительства, указанные в настоящих Правилах, указаны в соответствии </w:t>
      </w:r>
      <w:proofErr w:type="spellStart"/>
      <w:r w:rsidRPr="001D6696">
        <w:rPr>
          <w:rFonts w:ascii="Times New Roman" w:hAnsi="Times New Roman" w:cs="Times New Roman"/>
          <w:sz w:val="24"/>
          <w:szCs w:val="24"/>
        </w:rPr>
        <w:t>склассификатором</w:t>
      </w:r>
      <w:proofErr w:type="spellEnd"/>
      <w:r w:rsidRPr="001D6696">
        <w:rPr>
          <w:rFonts w:ascii="Times New Roman" w:hAnsi="Times New Roman" w:cs="Times New Roman"/>
          <w:sz w:val="24"/>
          <w:szCs w:val="24"/>
        </w:rPr>
        <w:t xml:space="preserve"> видов разрешенного использования земельных участков</w:t>
      </w:r>
      <w:r w:rsidR="001D6696">
        <w:rPr>
          <w:rFonts w:ascii="Times New Roman" w:hAnsi="Times New Roman" w:cs="Times New Roman"/>
          <w:sz w:val="24"/>
          <w:szCs w:val="24"/>
        </w:rPr>
        <w:t xml:space="preserve"> </w:t>
      </w:r>
      <w:r w:rsidRPr="001D6696">
        <w:rPr>
          <w:rFonts w:ascii="Times New Roman" w:hAnsi="Times New Roman" w:cs="Times New Roman"/>
          <w:sz w:val="24"/>
          <w:szCs w:val="24"/>
        </w:rPr>
        <w:t>(</w:t>
      </w:r>
      <w:r w:rsidR="00D25C53" w:rsidRPr="001D6696">
        <w:rPr>
          <w:rFonts w:ascii="Times New Roman" w:hAnsi="Times New Roman" w:cs="Times New Roman"/>
          <w:sz w:val="24"/>
          <w:szCs w:val="24"/>
        </w:rPr>
        <w:fldChar w:fldCharType="begin"/>
      </w:r>
      <w:r w:rsidRPr="001D6696">
        <w:rPr>
          <w:rFonts w:ascii="Times New Roman" w:hAnsi="Times New Roman" w:cs="Times New Roman"/>
          <w:sz w:val="24"/>
          <w:szCs w:val="24"/>
        </w:rPr>
        <w:instrText xml:space="preserve"> HYPERLINK "http://www.consultant.ru/document/cons_doc_LAW_423603/" \t "_blank" </w:instrText>
      </w:r>
      <w:r w:rsidR="00D25C53" w:rsidRPr="001D6696">
        <w:rPr>
          <w:rFonts w:ascii="Times New Roman" w:hAnsi="Times New Roman" w:cs="Times New Roman"/>
          <w:sz w:val="24"/>
          <w:szCs w:val="24"/>
        </w:rPr>
        <w:fldChar w:fldCharType="separate"/>
      </w:r>
      <w:r w:rsidRPr="001D6696">
        <w:rPr>
          <w:rFonts w:ascii="Times New Roman" w:hAnsi="Times New Roman" w:cs="Times New Roman"/>
          <w:bCs/>
          <w:sz w:val="24"/>
          <w:szCs w:val="24"/>
          <w:shd w:val="clear" w:color="auto" w:fill="FFFFFF"/>
        </w:rPr>
        <w:t>Приказ</w:t>
      </w:r>
      <w:r w:rsidRPr="001D6696">
        <w:rPr>
          <w:rFonts w:ascii="Times New Roman" w:hAnsi="Times New Roman" w:cs="Times New Roman"/>
          <w:sz w:val="24"/>
          <w:szCs w:val="24"/>
          <w:shd w:val="clear" w:color="auto" w:fill="FFFFFF"/>
        </w:rPr>
        <w:t> </w:t>
      </w:r>
      <w:proofErr w:type="spellStart"/>
      <w:r w:rsidRPr="001D6696">
        <w:rPr>
          <w:rFonts w:ascii="Times New Roman" w:hAnsi="Times New Roman" w:cs="Times New Roman"/>
          <w:sz w:val="24"/>
          <w:szCs w:val="24"/>
          <w:shd w:val="clear" w:color="auto" w:fill="FFFFFF"/>
        </w:rPr>
        <w:t>Росреестра</w:t>
      </w:r>
      <w:proofErr w:type="spellEnd"/>
      <w:r w:rsidRPr="001D6696">
        <w:rPr>
          <w:rFonts w:ascii="Times New Roman" w:hAnsi="Times New Roman" w:cs="Times New Roman"/>
          <w:sz w:val="24"/>
          <w:szCs w:val="24"/>
          <w:shd w:val="clear" w:color="auto" w:fill="FFFFFF"/>
        </w:rPr>
        <w:t xml:space="preserve"> от 10.11.2020 </w:t>
      </w:r>
      <w:r w:rsidRPr="001D6696">
        <w:rPr>
          <w:rFonts w:ascii="Times New Roman" w:hAnsi="Times New Roman" w:cs="Times New Roman"/>
          <w:bCs/>
          <w:sz w:val="24"/>
          <w:szCs w:val="24"/>
          <w:shd w:val="clear" w:color="auto" w:fill="FFFFFF"/>
        </w:rPr>
        <w:t>№</w:t>
      </w:r>
      <w:r w:rsidRPr="001D6696">
        <w:rPr>
          <w:rFonts w:ascii="Times New Roman" w:hAnsi="Times New Roman" w:cs="Times New Roman"/>
          <w:sz w:val="24"/>
          <w:szCs w:val="24"/>
          <w:shd w:val="clear" w:color="auto" w:fill="FFFFFF"/>
        </w:rPr>
        <w:t> П/0412 (ред. от 23.06.2022)).</w:t>
      </w:r>
    </w:p>
    <w:p w:rsidR="003A7A4E" w:rsidRPr="001D6696" w:rsidRDefault="00D25C53" w:rsidP="003A7A4E">
      <w:pPr>
        <w:keepNext/>
        <w:shd w:val="clear" w:color="auto" w:fill="FFFFFF"/>
        <w:spacing w:after="0" w:line="238" w:lineRule="atLeast"/>
        <w:outlineLvl w:val="0"/>
        <w:rPr>
          <w:rFonts w:ascii="Times New Roman" w:eastAsia="Times New Roman" w:hAnsi="Times New Roman" w:cs="Times New Roman"/>
          <w:bCs/>
          <w:kern w:val="32"/>
          <w:sz w:val="24"/>
          <w:szCs w:val="24"/>
        </w:rPr>
      </w:pPr>
      <w:r w:rsidRPr="001D6696">
        <w:rPr>
          <w:rFonts w:ascii="Times New Roman" w:eastAsia="Times New Roman" w:hAnsi="Times New Roman" w:cs="Times New Roman"/>
          <w:b/>
          <w:bCs/>
          <w:kern w:val="32"/>
          <w:sz w:val="24"/>
          <w:szCs w:val="24"/>
        </w:rPr>
        <w:fldChar w:fldCharType="end"/>
      </w:r>
      <w:r w:rsidR="003A7A4E" w:rsidRPr="001D6696">
        <w:rPr>
          <w:rFonts w:ascii="Arial" w:eastAsia="Times New Roman" w:hAnsi="Arial" w:cs="Arial"/>
          <w:b/>
          <w:bCs/>
          <w:kern w:val="32"/>
          <w:sz w:val="24"/>
          <w:szCs w:val="24"/>
        </w:rPr>
        <w:tab/>
      </w:r>
      <w:r w:rsidR="003A7A4E" w:rsidRPr="001D6696">
        <w:rPr>
          <w:rFonts w:ascii="Times New Roman" w:eastAsia="Times New Roman" w:hAnsi="Times New Roman" w:cs="Times New Roman"/>
          <w:bCs/>
          <w:kern w:val="32"/>
          <w:sz w:val="24"/>
          <w:szCs w:val="24"/>
        </w:rPr>
        <w:t>3.2.3. Наимено</w:t>
      </w:r>
      <w:r w:rsidR="008738C2">
        <w:rPr>
          <w:rFonts w:ascii="Times New Roman" w:eastAsia="Times New Roman" w:hAnsi="Times New Roman" w:cs="Times New Roman"/>
          <w:bCs/>
          <w:kern w:val="32"/>
          <w:sz w:val="24"/>
          <w:szCs w:val="24"/>
        </w:rPr>
        <w:t>вание видов территориальных зон</w:t>
      </w:r>
      <w:r w:rsidR="003A7A4E" w:rsidRPr="001D6696">
        <w:rPr>
          <w:rFonts w:ascii="Times New Roman" w:eastAsia="Times New Roman" w:hAnsi="Times New Roman" w:cs="Times New Roman"/>
          <w:bCs/>
          <w:kern w:val="32"/>
          <w:sz w:val="24"/>
          <w:szCs w:val="24"/>
        </w:rPr>
        <w:t xml:space="preserve"> разрешенного использования земельных участков и объектов капитального строительства:</w:t>
      </w:r>
    </w:p>
    <w:p w:rsidR="003A7A4E" w:rsidRDefault="003A7A4E" w:rsidP="001D6696">
      <w:pPr>
        <w:tabs>
          <w:tab w:val="left" w:pos="993"/>
        </w:tabs>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1. </w:t>
      </w:r>
      <w:r w:rsidR="001D6696">
        <w:rPr>
          <w:rFonts w:ascii="Times New Roman" w:hAnsi="Times New Roman" w:cs="Times New Roman"/>
          <w:sz w:val="24"/>
          <w:szCs w:val="24"/>
        </w:rPr>
        <w:tab/>
      </w:r>
      <w:r w:rsidR="00F40925">
        <w:rPr>
          <w:rFonts w:ascii="Times New Roman" w:hAnsi="Times New Roman" w:cs="Times New Roman"/>
          <w:sz w:val="24"/>
          <w:szCs w:val="24"/>
        </w:rPr>
        <w:t>ЖУ</w:t>
      </w:r>
      <w:r w:rsidRPr="001D6696">
        <w:rPr>
          <w:rFonts w:ascii="Times New Roman" w:hAnsi="Times New Roman" w:cs="Times New Roman"/>
          <w:sz w:val="24"/>
          <w:szCs w:val="24"/>
        </w:rPr>
        <w:t xml:space="preserve"> – Жилая зона</w:t>
      </w:r>
      <w:r w:rsidR="00B218AA">
        <w:rPr>
          <w:rFonts w:ascii="Times New Roman" w:hAnsi="Times New Roman" w:cs="Times New Roman"/>
          <w:sz w:val="24"/>
          <w:szCs w:val="24"/>
        </w:rPr>
        <w:t>.</w:t>
      </w:r>
    </w:p>
    <w:p w:rsidR="003A7A4E" w:rsidRPr="001D6696" w:rsidRDefault="003A7A4E" w:rsidP="001D6696">
      <w:pPr>
        <w:tabs>
          <w:tab w:val="left" w:pos="993"/>
        </w:tabs>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shd w:val="clear" w:color="auto" w:fill="FFFFFF"/>
        </w:rPr>
        <w:t xml:space="preserve">2. </w:t>
      </w:r>
      <w:r w:rsidR="001D6696">
        <w:rPr>
          <w:rFonts w:ascii="Times New Roman" w:hAnsi="Times New Roman" w:cs="Times New Roman"/>
          <w:sz w:val="24"/>
          <w:szCs w:val="24"/>
          <w:shd w:val="clear" w:color="auto" w:fill="FFFFFF"/>
        </w:rPr>
        <w:tab/>
      </w:r>
      <w:r w:rsidRPr="001D6696">
        <w:rPr>
          <w:rFonts w:ascii="Times New Roman" w:hAnsi="Times New Roman" w:cs="Times New Roman"/>
          <w:sz w:val="24"/>
          <w:szCs w:val="24"/>
          <w:shd w:val="clear" w:color="auto" w:fill="FFFFFF"/>
        </w:rPr>
        <w:t>Общественно-деловая зона:</w:t>
      </w:r>
    </w:p>
    <w:p w:rsidR="003A7A4E" w:rsidRPr="001D6696" w:rsidRDefault="001D6696" w:rsidP="001D669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ab/>
      </w:r>
      <w:r w:rsidR="003A7A4E" w:rsidRPr="001D6696">
        <w:rPr>
          <w:rFonts w:ascii="Times New Roman" w:hAnsi="Times New Roman" w:cs="Times New Roman"/>
          <w:sz w:val="24"/>
          <w:szCs w:val="24"/>
        </w:rPr>
        <w:t>ОД – Размещение объектов капитального строительства в целях обеспечения удовлетворения бытовых, социальных и духовных потребностей человека.</w:t>
      </w:r>
    </w:p>
    <w:p w:rsidR="003A7A4E" w:rsidRPr="001D6696" w:rsidRDefault="003A7A4E" w:rsidP="001D6696">
      <w:pPr>
        <w:tabs>
          <w:tab w:val="left" w:pos="993"/>
          <w:tab w:val="left" w:pos="6135"/>
        </w:tabs>
        <w:spacing w:after="0"/>
        <w:ind w:firstLine="708"/>
        <w:jc w:val="both"/>
        <w:rPr>
          <w:rFonts w:ascii="Times New Roman" w:hAnsi="Times New Roman" w:cs="Times New Roman"/>
          <w:sz w:val="24"/>
          <w:szCs w:val="24"/>
        </w:rPr>
      </w:pPr>
      <w:r w:rsidRPr="001D6696">
        <w:rPr>
          <w:rFonts w:ascii="Times New Roman" w:hAnsi="Times New Roman" w:cs="Times New Roman"/>
          <w:sz w:val="24"/>
          <w:szCs w:val="24"/>
        </w:rPr>
        <w:t xml:space="preserve">    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3A7A4E" w:rsidRPr="001D6696" w:rsidRDefault="009311CF" w:rsidP="001D6696">
      <w:pPr>
        <w:tabs>
          <w:tab w:val="left" w:pos="993"/>
          <w:tab w:val="left" w:pos="6165"/>
        </w:tabs>
        <w:spacing w:after="0"/>
        <w:ind w:firstLine="708"/>
        <w:jc w:val="both"/>
        <w:rPr>
          <w:rFonts w:ascii="Times New Roman" w:hAnsi="Times New Roman" w:cs="Times New Roman"/>
          <w:sz w:val="24"/>
          <w:szCs w:val="24"/>
        </w:rPr>
      </w:pPr>
      <w:r>
        <w:rPr>
          <w:rFonts w:ascii="Times New Roman" w:hAnsi="Times New Roman" w:cs="Times New Roman"/>
          <w:sz w:val="24"/>
          <w:szCs w:val="24"/>
        </w:rPr>
        <w:t>3.</w:t>
      </w:r>
      <w:r w:rsidR="001D6696">
        <w:rPr>
          <w:rFonts w:ascii="Times New Roman" w:hAnsi="Times New Roman" w:cs="Times New Roman"/>
          <w:sz w:val="24"/>
          <w:szCs w:val="24"/>
        </w:rPr>
        <w:tab/>
      </w:r>
      <w:r w:rsidR="003A7A4E" w:rsidRPr="001D6696">
        <w:rPr>
          <w:rFonts w:ascii="Times New Roman" w:hAnsi="Times New Roman" w:cs="Times New Roman"/>
          <w:sz w:val="24"/>
          <w:szCs w:val="24"/>
        </w:rPr>
        <w:t>К – Территория коммунально-бытового обслуживания.</w:t>
      </w:r>
    </w:p>
    <w:p w:rsidR="003A7A4E" w:rsidRPr="001D6696" w:rsidRDefault="005C0DEE" w:rsidP="001D669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4</w:t>
      </w:r>
      <w:r w:rsidR="003A7A4E" w:rsidRPr="001D6696">
        <w:rPr>
          <w:rFonts w:ascii="Times New Roman" w:hAnsi="Times New Roman" w:cs="Times New Roman"/>
          <w:sz w:val="24"/>
          <w:szCs w:val="24"/>
        </w:rPr>
        <w:t>.</w:t>
      </w:r>
      <w:r w:rsidR="001D6696">
        <w:rPr>
          <w:rFonts w:ascii="Times New Roman" w:hAnsi="Times New Roman" w:cs="Times New Roman"/>
          <w:sz w:val="24"/>
          <w:szCs w:val="24"/>
        </w:rPr>
        <w:tab/>
      </w:r>
      <w:r w:rsidR="003A7A4E" w:rsidRPr="001D6696">
        <w:rPr>
          <w:rFonts w:ascii="Times New Roman" w:hAnsi="Times New Roman" w:cs="Times New Roman"/>
          <w:sz w:val="24"/>
          <w:szCs w:val="24"/>
        </w:rPr>
        <w:t>ГЛФ</w:t>
      </w:r>
      <w:r w:rsidR="00624009">
        <w:rPr>
          <w:rFonts w:ascii="Times New Roman" w:hAnsi="Times New Roman" w:cs="Times New Roman"/>
          <w:sz w:val="24"/>
          <w:szCs w:val="24"/>
        </w:rPr>
        <w:t>, Л</w:t>
      </w:r>
      <w:r w:rsidR="003A7A4E" w:rsidRPr="001D6696">
        <w:rPr>
          <w:rFonts w:ascii="Times New Roman" w:hAnsi="Times New Roman" w:cs="Times New Roman"/>
          <w:sz w:val="24"/>
          <w:szCs w:val="24"/>
        </w:rPr>
        <w:t xml:space="preserve"> – </w:t>
      </w:r>
      <w:r w:rsidR="003A7A4E" w:rsidRPr="001D6696">
        <w:rPr>
          <w:rFonts w:ascii="Times New Roman" w:hAnsi="Times New Roman" w:cs="Times New Roman"/>
          <w:sz w:val="24"/>
          <w:szCs w:val="24"/>
          <w:shd w:val="clear" w:color="auto" w:fill="FFFFFF"/>
        </w:rPr>
        <w:t>Зона лесного фонда</w:t>
      </w:r>
      <w:r w:rsidR="003A7A4E" w:rsidRPr="001D6696">
        <w:rPr>
          <w:rFonts w:ascii="Times New Roman" w:hAnsi="Times New Roman" w:cs="Times New Roman"/>
          <w:sz w:val="24"/>
          <w:szCs w:val="24"/>
        </w:rPr>
        <w:t>.</w:t>
      </w:r>
    </w:p>
    <w:p w:rsidR="003A7A4E" w:rsidRPr="001D6696" w:rsidRDefault="005C0DEE" w:rsidP="001D6696">
      <w:pPr>
        <w:tabs>
          <w:tab w:val="left" w:pos="993"/>
          <w:tab w:val="left" w:pos="6135"/>
        </w:tabs>
        <w:spacing w:after="0"/>
        <w:ind w:firstLine="708"/>
        <w:jc w:val="both"/>
        <w:rPr>
          <w:rFonts w:ascii="Times New Roman" w:hAnsi="Times New Roman" w:cs="Times New Roman"/>
          <w:sz w:val="24"/>
          <w:szCs w:val="24"/>
        </w:rPr>
      </w:pPr>
      <w:r>
        <w:rPr>
          <w:rFonts w:ascii="Times New Roman" w:hAnsi="Times New Roman" w:cs="Times New Roman"/>
          <w:sz w:val="24"/>
          <w:szCs w:val="24"/>
        </w:rPr>
        <w:t>5</w:t>
      </w:r>
      <w:r w:rsidR="003A7A4E" w:rsidRPr="001D6696">
        <w:rPr>
          <w:rFonts w:ascii="Times New Roman" w:hAnsi="Times New Roman" w:cs="Times New Roman"/>
          <w:sz w:val="24"/>
          <w:szCs w:val="24"/>
        </w:rPr>
        <w:t>.</w:t>
      </w:r>
      <w:r w:rsidR="001D6696">
        <w:rPr>
          <w:rFonts w:ascii="Times New Roman" w:hAnsi="Times New Roman" w:cs="Times New Roman"/>
          <w:sz w:val="24"/>
          <w:szCs w:val="24"/>
        </w:rPr>
        <w:tab/>
      </w:r>
      <w:r w:rsidR="003A7A4E" w:rsidRPr="001D6696">
        <w:rPr>
          <w:rFonts w:ascii="Times New Roman" w:hAnsi="Times New Roman" w:cs="Times New Roman"/>
          <w:sz w:val="24"/>
          <w:szCs w:val="24"/>
        </w:rPr>
        <w:t>Зона транспортной инфраструктуры:</w:t>
      </w:r>
    </w:p>
    <w:p w:rsidR="003A7A4E" w:rsidRPr="001D6696" w:rsidRDefault="001D6696" w:rsidP="001D6696">
      <w:pPr>
        <w:tabs>
          <w:tab w:val="left" w:pos="993"/>
          <w:tab w:val="left" w:pos="6135"/>
        </w:tabs>
        <w:spacing w:after="0"/>
        <w:ind w:firstLine="708"/>
        <w:jc w:val="both"/>
        <w:rPr>
          <w:rFonts w:ascii="Times New Roman" w:eastAsia="Times New Roman" w:hAnsi="Times New Roman" w:cs="Times New Roman"/>
          <w:sz w:val="24"/>
          <w:szCs w:val="24"/>
        </w:rPr>
      </w:pPr>
      <w:r>
        <w:rPr>
          <w:rFonts w:ascii="Times New Roman" w:hAnsi="Times New Roman" w:cs="Times New Roman"/>
          <w:sz w:val="24"/>
          <w:szCs w:val="24"/>
        </w:rPr>
        <w:tab/>
      </w:r>
      <w:r w:rsidR="003A7A4E" w:rsidRPr="001D6696">
        <w:rPr>
          <w:rFonts w:ascii="Times New Roman" w:hAnsi="Times New Roman" w:cs="Times New Roman"/>
          <w:sz w:val="24"/>
          <w:szCs w:val="24"/>
        </w:rPr>
        <w:t xml:space="preserve">ТА – </w:t>
      </w:r>
      <w:r w:rsidR="00E363A3" w:rsidRPr="001D6696">
        <w:rPr>
          <w:rFonts w:ascii="Times New Roman" w:eastAsia="Times New Roman" w:hAnsi="Times New Roman" w:cs="Times New Roman"/>
          <w:sz w:val="24"/>
          <w:szCs w:val="24"/>
        </w:rPr>
        <w:t>Размещение автомобильных дорог</w:t>
      </w:r>
      <w:r w:rsidR="00236786" w:rsidRPr="001D6696">
        <w:rPr>
          <w:rFonts w:ascii="Times New Roman" w:eastAsia="Times New Roman" w:hAnsi="Times New Roman" w:cs="Times New Roman"/>
          <w:sz w:val="24"/>
          <w:szCs w:val="24"/>
        </w:rPr>
        <w:t>.</w:t>
      </w:r>
    </w:p>
    <w:p w:rsidR="003A7A4E" w:rsidRPr="001D6696" w:rsidRDefault="005C0DEE" w:rsidP="001D6696">
      <w:pPr>
        <w:tabs>
          <w:tab w:val="left" w:pos="993"/>
          <w:tab w:val="left" w:pos="6135"/>
        </w:tabs>
        <w:spacing w:after="0"/>
        <w:ind w:firstLine="708"/>
        <w:jc w:val="both"/>
        <w:rPr>
          <w:rFonts w:ascii="Times New Roman" w:hAnsi="Times New Roman" w:cs="Times New Roman"/>
          <w:sz w:val="24"/>
          <w:szCs w:val="24"/>
        </w:rPr>
      </w:pPr>
      <w:r>
        <w:rPr>
          <w:rFonts w:ascii="Times New Roman" w:hAnsi="Times New Roman" w:cs="Times New Roman"/>
          <w:sz w:val="24"/>
          <w:szCs w:val="24"/>
        </w:rPr>
        <w:t>6</w:t>
      </w:r>
      <w:r w:rsidR="001D6696">
        <w:rPr>
          <w:rFonts w:ascii="Times New Roman" w:hAnsi="Times New Roman" w:cs="Times New Roman"/>
          <w:sz w:val="24"/>
          <w:szCs w:val="24"/>
        </w:rPr>
        <w:t>.</w:t>
      </w:r>
      <w:r w:rsidR="001D6696">
        <w:rPr>
          <w:rFonts w:ascii="Times New Roman" w:hAnsi="Times New Roman" w:cs="Times New Roman"/>
          <w:sz w:val="24"/>
          <w:szCs w:val="24"/>
        </w:rPr>
        <w:tab/>
      </w:r>
      <w:r w:rsidR="003A7A4E" w:rsidRPr="001D6696">
        <w:rPr>
          <w:rFonts w:ascii="Times New Roman" w:hAnsi="Times New Roman" w:cs="Times New Roman"/>
          <w:sz w:val="24"/>
          <w:szCs w:val="24"/>
        </w:rPr>
        <w:t>Сельскохозяйственная зона:</w:t>
      </w:r>
    </w:p>
    <w:p w:rsidR="003A7A4E" w:rsidRPr="001D6696" w:rsidRDefault="001D6696" w:rsidP="001D669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ab/>
      </w:r>
      <w:proofErr w:type="spellStart"/>
      <w:r w:rsidR="003A7A4E" w:rsidRPr="001D6696">
        <w:rPr>
          <w:rFonts w:ascii="Times New Roman" w:hAnsi="Times New Roman" w:cs="Times New Roman"/>
          <w:sz w:val="24"/>
          <w:szCs w:val="24"/>
        </w:rPr>
        <w:t>Сх</w:t>
      </w:r>
      <w:proofErr w:type="spellEnd"/>
      <w:r w:rsidR="003A7A4E" w:rsidRPr="001D6696">
        <w:rPr>
          <w:rFonts w:ascii="Times New Roman" w:hAnsi="Times New Roman" w:cs="Times New Roman"/>
          <w:sz w:val="24"/>
          <w:szCs w:val="24"/>
        </w:rPr>
        <w:t xml:space="preserve"> – Территория сельскохозяйственных угодий не регламентируемых.</w:t>
      </w:r>
    </w:p>
    <w:p w:rsidR="003A7A4E" w:rsidRDefault="001D6696" w:rsidP="001D669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ab/>
      </w:r>
      <w:r w:rsidR="003A7A4E" w:rsidRPr="001D6696">
        <w:rPr>
          <w:rFonts w:ascii="Times New Roman" w:hAnsi="Times New Roman" w:cs="Times New Roman"/>
          <w:sz w:val="24"/>
          <w:szCs w:val="24"/>
        </w:rPr>
        <w:t>Сх-1– Территория сельскохозяйственного производства.</w:t>
      </w:r>
    </w:p>
    <w:p w:rsidR="00BB0282" w:rsidRPr="001D6696" w:rsidRDefault="00284024" w:rsidP="00BB0282">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B0282" w:rsidRPr="001D6696">
        <w:rPr>
          <w:rFonts w:ascii="Times New Roman" w:hAnsi="Times New Roman" w:cs="Times New Roman"/>
          <w:sz w:val="24"/>
          <w:szCs w:val="24"/>
        </w:rPr>
        <w:t>Сх-</w:t>
      </w:r>
      <w:r w:rsidR="00BB0282">
        <w:rPr>
          <w:rFonts w:ascii="Times New Roman" w:hAnsi="Times New Roman" w:cs="Times New Roman"/>
          <w:sz w:val="24"/>
          <w:szCs w:val="24"/>
        </w:rPr>
        <w:t>2</w:t>
      </w:r>
      <w:r w:rsidR="00BB0282" w:rsidRPr="001D6696">
        <w:rPr>
          <w:rFonts w:ascii="Times New Roman" w:hAnsi="Times New Roman" w:cs="Times New Roman"/>
          <w:sz w:val="24"/>
          <w:szCs w:val="24"/>
        </w:rPr>
        <w:t xml:space="preserve"> -</w:t>
      </w:r>
      <w:r w:rsidR="00BB0282">
        <w:rPr>
          <w:rFonts w:ascii="Times New Roman" w:hAnsi="Times New Roman" w:cs="Times New Roman"/>
          <w:sz w:val="24"/>
          <w:szCs w:val="24"/>
        </w:rPr>
        <w:t xml:space="preserve"> Территория сельскохозяйственного использования в границах населенного пункта</w:t>
      </w:r>
      <w:r w:rsidR="00BB0282" w:rsidRPr="001D6696">
        <w:rPr>
          <w:rFonts w:ascii="Times New Roman" w:hAnsi="Times New Roman" w:cs="Times New Roman"/>
          <w:sz w:val="24"/>
          <w:szCs w:val="24"/>
        </w:rPr>
        <w:t>.</w:t>
      </w:r>
    </w:p>
    <w:p w:rsidR="008738C2" w:rsidRDefault="005C0DEE" w:rsidP="005153F6">
      <w:pPr>
        <w:tabs>
          <w:tab w:val="left" w:pos="993"/>
        </w:tabs>
        <w:spacing w:after="0"/>
        <w:ind w:firstLine="708"/>
        <w:jc w:val="both"/>
        <w:rPr>
          <w:rFonts w:ascii="Times New Roman" w:hAnsi="Times New Roman" w:cs="Times New Roman"/>
          <w:sz w:val="24"/>
          <w:szCs w:val="24"/>
        </w:rPr>
      </w:pPr>
      <w:r w:rsidRPr="005C0DEE">
        <w:rPr>
          <w:rFonts w:ascii="Times New Roman" w:hAnsi="Times New Roman" w:cs="Times New Roman"/>
          <w:sz w:val="24"/>
          <w:szCs w:val="24"/>
        </w:rPr>
        <w:t>7</w:t>
      </w:r>
      <w:r w:rsidR="003A7A4E" w:rsidRPr="005C0DEE">
        <w:rPr>
          <w:rFonts w:ascii="Times New Roman" w:hAnsi="Times New Roman" w:cs="Times New Roman"/>
          <w:sz w:val="24"/>
          <w:szCs w:val="24"/>
        </w:rPr>
        <w:t>.</w:t>
      </w:r>
      <w:r w:rsidR="001D6696" w:rsidRPr="005C0DEE">
        <w:rPr>
          <w:rFonts w:ascii="Times New Roman" w:hAnsi="Times New Roman" w:cs="Times New Roman"/>
          <w:sz w:val="24"/>
          <w:szCs w:val="24"/>
        </w:rPr>
        <w:tab/>
      </w:r>
      <w:r w:rsidR="005153F6">
        <w:rPr>
          <w:rFonts w:ascii="Times New Roman" w:hAnsi="Times New Roman" w:cs="Times New Roman"/>
          <w:sz w:val="24"/>
          <w:szCs w:val="24"/>
        </w:rPr>
        <w:t xml:space="preserve"> </w:t>
      </w:r>
      <w:r w:rsidR="005153F6">
        <w:rPr>
          <w:rFonts w:ascii="Times New Roman" w:hAnsi="Times New Roman" w:cs="Times New Roman"/>
          <w:sz w:val="24"/>
          <w:szCs w:val="24"/>
        </w:rPr>
        <w:t xml:space="preserve">РР </w:t>
      </w:r>
      <w:r w:rsidR="005153F6">
        <w:rPr>
          <w:rFonts w:ascii="Times New Roman" w:hAnsi="Times New Roman" w:cs="Times New Roman"/>
          <w:sz w:val="24"/>
          <w:szCs w:val="24"/>
        </w:rPr>
        <w:t xml:space="preserve">- </w:t>
      </w:r>
      <w:r w:rsidR="003A7A4E" w:rsidRPr="005C0DEE">
        <w:rPr>
          <w:rFonts w:ascii="Times New Roman" w:hAnsi="Times New Roman" w:cs="Times New Roman"/>
          <w:sz w:val="24"/>
          <w:szCs w:val="24"/>
        </w:rPr>
        <w:t>Зона рекреационного назначения</w:t>
      </w:r>
      <w:r w:rsidR="005153F6">
        <w:rPr>
          <w:rFonts w:ascii="Times New Roman" w:hAnsi="Times New Roman" w:cs="Times New Roman"/>
          <w:sz w:val="24"/>
          <w:szCs w:val="24"/>
        </w:rPr>
        <w:t>.</w:t>
      </w:r>
    </w:p>
    <w:p w:rsidR="005153F6" w:rsidRDefault="005153F6" w:rsidP="005153F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ПЗ</w:t>
      </w:r>
      <w:r>
        <w:rPr>
          <w:rFonts w:ascii="Times New Roman" w:hAnsi="Times New Roman" w:cs="Times New Roman"/>
          <w:sz w:val="24"/>
          <w:szCs w:val="24"/>
        </w:rPr>
        <w:t xml:space="preserve"> - Зоны особо охраняемых территорий.</w:t>
      </w:r>
    </w:p>
    <w:p w:rsidR="008738C2" w:rsidRPr="008738C2" w:rsidRDefault="008738C2" w:rsidP="001D669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rsidR="003A7A4E" w:rsidRPr="001D6696" w:rsidRDefault="00F40925" w:rsidP="00F40925">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400CC">
        <w:rPr>
          <w:rFonts w:ascii="Times New Roman" w:hAnsi="Times New Roman" w:cs="Times New Roman"/>
          <w:sz w:val="24"/>
          <w:szCs w:val="24"/>
        </w:rPr>
        <w:t xml:space="preserve">  9</w:t>
      </w:r>
      <w:r>
        <w:rPr>
          <w:rFonts w:ascii="Times New Roman" w:hAnsi="Times New Roman" w:cs="Times New Roman"/>
          <w:sz w:val="24"/>
          <w:szCs w:val="24"/>
        </w:rPr>
        <w:t xml:space="preserve">. </w:t>
      </w:r>
      <w:r w:rsidR="003A7A4E" w:rsidRPr="001D6696">
        <w:rPr>
          <w:rFonts w:ascii="Times New Roman" w:hAnsi="Times New Roman" w:cs="Times New Roman"/>
          <w:sz w:val="24"/>
          <w:szCs w:val="24"/>
        </w:rPr>
        <w:t>Зона специального назначения</w:t>
      </w:r>
      <w:r w:rsidR="006E07BF" w:rsidRPr="001D6696">
        <w:rPr>
          <w:rFonts w:ascii="Times New Roman" w:hAnsi="Times New Roman" w:cs="Times New Roman"/>
          <w:sz w:val="24"/>
          <w:szCs w:val="24"/>
        </w:rPr>
        <w:t>:</w:t>
      </w:r>
    </w:p>
    <w:p w:rsidR="003A7A4E" w:rsidRDefault="001D6696" w:rsidP="001D6696">
      <w:pPr>
        <w:tabs>
          <w:tab w:val="left" w:pos="993"/>
        </w:tabs>
        <w:spacing w:after="0"/>
        <w:ind w:firstLine="708"/>
        <w:jc w:val="both"/>
        <w:rPr>
          <w:rFonts w:ascii="Times New Roman" w:hAnsi="Times New Roman" w:cs="Times New Roman"/>
          <w:sz w:val="24"/>
          <w:szCs w:val="24"/>
        </w:rPr>
      </w:pPr>
      <w:r>
        <w:rPr>
          <w:rFonts w:ascii="Times New Roman" w:hAnsi="Times New Roman" w:cs="Times New Roman"/>
          <w:sz w:val="24"/>
          <w:szCs w:val="24"/>
        </w:rPr>
        <w:tab/>
      </w:r>
      <w:r w:rsidR="006E07BF" w:rsidRPr="001D6696">
        <w:rPr>
          <w:rFonts w:ascii="Times New Roman" w:hAnsi="Times New Roman" w:cs="Times New Roman"/>
          <w:sz w:val="24"/>
          <w:szCs w:val="24"/>
        </w:rPr>
        <w:t>СО – Ритуальная, специальная деятельность.</w:t>
      </w:r>
    </w:p>
    <w:p w:rsidR="009311CF" w:rsidRDefault="00F40925" w:rsidP="00F40925">
      <w:p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311CF">
        <w:rPr>
          <w:rFonts w:ascii="Times New Roman" w:hAnsi="Times New Roman" w:cs="Times New Roman"/>
          <w:sz w:val="24"/>
          <w:szCs w:val="24"/>
        </w:rPr>
        <w:t>1</w:t>
      </w:r>
      <w:r w:rsidR="001400CC">
        <w:rPr>
          <w:rFonts w:ascii="Times New Roman" w:hAnsi="Times New Roman" w:cs="Times New Roman"/>
          <w:sz w:val="24"/>
          <w:szCs w:val="24"/>
        </w:rPr>
        <w:t>0</w:t>
      </w:r>
      <w:r w:rsidR="009311CF">
        <w:rPr>
          <w:rFonts w:ascii="Times New Roman" w:hAnsi="Times New Roman" w:cs="Times New Roman"/>
          <w:sz w:val="24"/>
          <w:szCs w:val="24"/>
        </w:rPr>
        <w:t>. ВО - Зона водных объектов.</w:t>
      </w:r>
    </w:p>
    <w:p w:rsidR="0022355E" w:rsidRPr="001D6696" w:rsidRDefault="00F40925" w:rsidP="00F40925">
      <w:p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55E">
        <w:rPr>
          <w:rFonts w:ascii="Times New Roman" w:hAnsi="Times New Roman" w:cs="Times New Roman"/>
          <w:sz w:val="24"/>
          <w:szCs w:val="24"/>
        </w:rPr>
        <w:t>1</w:t>
      </w:r>
      <w:r w:rsidR="001400CC">
        <w:rPr>
          <w:rFonts w:ascii="Times New Roman" w:hAnsi="Times New Roman" w:cs="Times New Roman"/>
          <w:sz w:val="24"/>
          <w:szCs w:val="24"/>
        </w:rPr>
        <w:t>1</w:t>
      </w:r>
      <w:r w:rsidR="0022355E">
        <w:rPr>
          <w:rFonts w:ascii="Times New Roman" w:hAnsi="Times New Roman" w:cs="Times New Roman"/>
          <w:sz w:val="24"/>
          <w:szCs w:val="24"/>
        </w:rPr>
        <w:t>. ОПТ - Зона земельных участков общего пользования</w:t>
      </w:r>
    </w:p>
    <w:p w:rsidR="00770BDE" w:rsidRDefault="00770BDE" w:rsidP="003A7A4E">
      <w:pPr>
        <w:spacing w:after="0"/>
        <w:ind w:firstLine="708"/>
        <w:jc w:val="both"/>
        <w:rPr>
          <w:rFonts w:ascii="Times New Roman" w:hAnsi="Times New Roman" w:cs="Times New Roman"/>
          <w:b/>
          <w:bCs/>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Раздел 3.3. Общие требования градостроительного регламента в части видов разрешенного использования земельных участков и объектов капитального строительства</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3.3.1. В настоящих Правилах указываются основные, условно разрешенные и вспомогательные виды разрешенного использования, значения которых определены в п. 1.2.3. настоящих Правил.</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3.3.2. Основные виды разрешенного использования земельных участков и объектов капитального строительства обозначаются буквой «Р», условно разрешенные виды разрешенного использования земельных участков и объектов капитального строительства обозначаются буквой «У», вспомогательные виды разрешенного использования земельных участков и объектов капитального строительства обозначаются буквой «В».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3.3.3. Применение вспомогательных видов разрешенного использования допускается при соблюдении следующих условий: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вспомогательные виды разрешенного использования должны быть выбраны из числа видов, не установленных в качестве основных или условно разрешенных видов использования для территориальной зоны, в которой находится земельный участок;</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вспомогательный вид разрешенного использования не может реализовываться без реализации основного вида разрешенного использования и должен осуществляться только совместно с разрешенными основными и (или) условно разрешенными видами использования земельных участков или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в случае если выбранный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 или объекта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в случае если установленные основные, условно разрешенные виды использования предусматривают размещение объектов капитального строительства, то суммарная доля общей площади всех объектов капитального строительства вспомогательных видов разрешенного использования в пределах земельного участка должна составлять не более 25% от суммарной общей площади всех объектов капитального строительства, включая площадь подземных частей зданий, сооружений, возможных к размещению (сохранению, реконструкции, строительству) в пределах земельного участка, если иное не установлено требованиями нормативов градостроительного проектирования, технических регламентов, иными обязательными требованиями, предусмотренными законодательством Российской Федерации.</w:t>
      </w:r>
    </w:p>
    <w:p w:rsidR="003A7A4E" w:rsidRPr="003A7A4E" w:rsidRDefault="003A7A4E" w:rsidP="003A7A4E">
      <w:pPr>
        <w:spacing w:after="0"/>
        <w:ind w:firstLine="708"/>
        <w:jc w:val="both"/>
        <w:rPr>
          <w:rFonts w:ascii="Times New Roman" w:hAnsi="Times New Roman" w:cs="Times New Roman"/>
          <w:sz w:val="24"/>
          <w:szCs w:val="24"/>
        </w:rPr>
      </w:pPr>
      <w:bookmarkStart w:id="15" w:name="Par1042"/>
      <w:bookmarkEnd w:id="15"/>
      <w:r w:rsidRPr="003A7A4E">
        <w:rPr>
          <w:rFonts w:ascii="Times New Roman" w:hAnsi="Times New Roman" w:cs="Times New Roman"/>
          <w:sz w:val="24"/>
          <w:szCs w:val="24"/>
        </w:rPr>
        <w:t>3.3.4. В пределах свободных от застройки частей земельных участков могут быть размещены элементы комплексного благоустройства территории, в том числе детские, хозяйственные и иные площадки, подходы и подъезды к расположенным на земельном участке зданиям, сооружениям, иным объектам, подпорные стенки, ограждения, в том числе являющиеся объектами капитального строительства.</w:t>
      </w:r>
    </w:p>
    <w:p w:rsid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Раздел 3.4. Общие требования градостроительного регламента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3.4.1. Предельные (минимальные и максимальные) размеры земельных участков, в территориальных зонах определены в Таблице № 2.</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3.4.2. Минимальные отступы зданий, сооружений от границ земельных участков во всех территориальных зонах на территории сельского поселения определены в соответствии с Местными нормативами градостроительной деятельности на территории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3.4.3. Во всех территориальных зонах сохраняемого землепользования (фактическое использование) в качестве предельных параметров разрешенного строительства, реконструкции объектов капитального строительства на земельных участках в упомянутых зонах устанавливаются параметры расположенных на указанных земельных участках объектов капитального строительства, сведения о которых содержатся в Едином государственном реестре недвижимости.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3.4.4. Предельные параметры разрешенного строительства, реконструкции объектов капитального строительства указаны в Таблице № 2 настоящих Правил, числовые значения в которых обозначают соответственно:</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предельную высоту зданий, строений, сооружений, измеряемую в метрах (м);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максимальный процент застройки в границах земельного участка, измеряемый в %.</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Наличие символа "прочерк" ("-") вместо любого из указанных числовых обозначений означает, что для данной территориальной зоны соответствующий предельный параметр разрешенного строительства, реконструкции объектов капитального строительства не установлен.</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Раздел 3.5. 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3A7A4E" w:rsidRPr="003A7A4E" w:rsidRDefault="003A7A4E" w:rsidP="003A7A4E">
      <w:pPr>
        <w:spacing w:after="0"/>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3.5.1. Требования градостроительного регламента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установленным в границах территории достопримечательных мест, зонах с особыми условиями использования территории, границы которых и соответствующие ограничения для которых утверждены в соответствии с федеральным законодательством и законодательством Республики Башкортостан.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3.5.2.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3.5.3. В случае если указанные ограничения исключают, конкретизируют, детализируют один или несколько видов разрешенного использования земельных участков и </w:t>
      </w:r>
      <w:r w:rsidRPr="003A7A4E">
        <w:rPr>
          <w:rFonts w:ascii="Times New Roman" w:hAnsi="Times New Roman" w:cs="Times New Roman"/>
          <w:sz w:val="24"/>
          <w:szCs w:val="24"/>
        </w:rPr>
        <w:lastRenderedPageBreak/>
        <w:t>(или) объектов капитального строительства из числа предусмотренных общими требованиями градостроительного регламента и (или) установленных применительно к конкретной территориальной зоне, то в границах пересечения такой территориальной зоны с соответствующей зоной с особыми условиями использования территории применяется ограниченный, конкретизированный, детализированный перечень видов разрешенного использования земельных участков и (или)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3.5.4. В случае если указанные ограничения устанавливают значения предельных размеров земельных участков и (или) предельных параметров разрешенного строительства, реконструкции объектов капитального строительства, отличные от предусмотренных общими требованиями градостроительного регламента и (или) установленных применительно к конкретной территориальной зоне, то в границах пересечения такой территориальной зоны с соответствующей территорией достопримечательного места, зоной с особыми условиями использования территории применяются значения, установленные вышеназванными ограничениями.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3.5.5. В случае если указанные ограничения дополняют перечень предельных параметров разрешенного строительства, реконструкции объектов капитального строительства, установленный применительно к конкретной территориальной зоне, то в границах пересечения такой территориальной зоны с соответствующей территорией достопримечательного места, зоной с особыми условиями использования территории применяется расширенный перечень предельных параметров разрешенного строительства, реконструкции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3.5.6. В случае если указанные ограничения устанавливают перечень согласующих организаций, то в границах пересечения территориальной зоны с соответствующей территорией достопримечательного места, зоной с особыми условиями использования территории установленные виды разрешенного использования, предельные размеры и предельные параметры разрешенного строительства, реконструкции объектов капитального строительства применяются с учетом необходимых исключений, дополнений, иных изменений, изложенных в заключениях согласующих организаций.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3.5.7. Границы зон с особыми условиями использования территории и соответствующие ограничения использования земельных участков и объектов капитального строительства устанавливаются и изменяются в порядке, предусмотренном федеральным, республиканским законодательством и нормативными актами Совета сельского поселения </w:t>
      </w:r>
      <w:proofErr w:type="spellStart"/>
      <w:r w:rsidR="00222B68">
        <w:rPr>
          <w:rFonts w:ascii="Times New Roman" w:hAnsi="Times New Roman" w:cs="Times New Roman"/>
          <w:sz w:val="24"/>
          <w:szCs w:val="24"/>
        </w:rPr>
        <w:t>Кидрячевский</w:t>
      </w:r>
      <w:proofErr w:type="spellEnd"/>
      <w:r w:rsidR="00F40925">
        <w:rPr>
          <w:rFonts w:ascii="Times New Roman" w:hAnsi="Times New Roman" w:cs="Times New Roman"/>
          <w:sz w:val="24"/>
          <w:szCs w:val="24"/>
        </w:rPr>
        <w:t xml:space="preserve"> сельсовет</w:t>
      </w:r>
      <w:r w:rsidRPr="003A7A4E">
        <w:rPr>
          <w:rFonts w:ascii="Times New Roman" w:hAnsi="Times New Roman" w:cs="Times New Roman"/>
          <w:sz w:val="24"/>
          <w:szCs w:val="24"/>
        </w:rPr>
        <w:t xml:space="preserve">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и по мере установления и изменения отображаются в составе настоящих Правил. Соответствующие изменения вносятся в Правила без проведения общественных обсуждений или публичных слушаний.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3.5.8. В соответствии с требованиями статей 6 и 65 Водного кодекса Российской Федерации на территории сельского поселения установлены границы </w:t>
      </w:r>
      <w:proofErr w:type="spellStart"/>
      <w:r w:rsidRPr="003A7A4E">
        <w:rPr>
          <w:rFonts w:ascii="Times New Roman" w:hAnsi="Times New Roman" w:cs="Times New Roman"/>
          <w:sz w:val="24"/>
          <w:szCs w:val="24"/>
        </w:rPr>
        <w:t>водоохранных</w:t>
      </w:r>
      <w:proofErr w:type="spellEnd"/>
      <w:r w:rsidRPr="003A7A4E">
        <w:rPr>
          <w:rFonts w:ascii="Times New Roman" w:hAnsi="Times New Roman" w:cs="Times New Roman"/>
          <w:sz w:val="24"/>
          <w:szCs w:val="24"/>
        </w:rPr>
        <w:t xml:space="preserve"> зон, прибрежных защитных и береговых полос, отображенные на соответствующей карте настоящих Правил. В границах указанных зон действуют ограничения использования, предусмотренные Водным кодексом Российской Федерации.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3.5.9. В соответствии с "СП 31.13330.2021. Свод правил. Водоснабжение. Наружные сети и сооружения. СНиП 2.04.02-84*"(утв. и введен в действие Приказом Минстроя России от 27.12.2021 № 1016/</w:t>
      </w:r>
      <w:proofErr w:type="spellStart"/>
      <w:r w:rsidRPr="003A7A4E">
        <w:rPr>
          <w:rFonts w:ascii="Times New Roman" w:hAnsi="Times New Roman" w:cs="Times New Roman"/>
          <w:sz w:val="24"/>
          <w:szCs w:val="24"/>
        </w:rPr>
        <w:t>пр</w:t>
      </w:r>
      <w:proofErr w:type="spellEnd"/>
      <w:r w:rsidRPr="003A7A4E">
        <w:rPr>
          <w:rFonts w:ascii="Times New Roman" w:hAnsi="Times New Roman" w:cs="Times New Roman"/>
          <w:sz w:val="24"/>
          <w:szCs w:val="24"/>
        </w:rPr>
        <w:t>), на территории сельского поселения установлены режимы зон санитарной охраны источников питьевого водоснабжения, предусмотренные санитарными правилами.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Границы первого и второго поясов зоны санитарной охраны отображены на соответствующей карте настоящих Правил.</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3.5.10. В соответствии с санитарными правилами и нормами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от 25.09.2007 N 74 (с изменениями и дополнениями), на территории сельского поселения установлены границы санитарно-защитных зон предприятий, сооружений и иных объектов, отображенные на соответствующей карте настоящих Правил. В границах указанных зон действуют ограничения использования, предусмотренные вышеназванными правилами и нормами.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3.5.11. В соответствии с Федеральным законом от 25.06.2002 № 73-ФЗ «Об объектах культурного наследия (памятниках истории и культуры) народов Российской Федерации» и постановлением Правительства Российской Федерации от 12.09.2015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на территории сельского поселения установлены охранные зоны объектов культурного наследия, зоны регулирования застройки и хозяйственной деятельности, зоны охраняемого природного ландшафта, защитные зоны объектов культурного наследия, границы которых отображены на соответствующей карте настоящих Правил. В границах указанных зон действуют ограничения использования, требования к которым определены указанными нормативными правовыми актами.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3.5.12. В соответствии со строительными нормами и правилами СП 31.13330.2021, СНиП 2.05.06-85*, СНиП 41-02-2003, СП 42.13330.2016 «СНиП 2.07.01-89*», Регламентом эксплуатации канализационной сети, Правилами охраны газораспределительных сетей, Правилами охраны городских коллекторов инженерных коммуникаций, Правилами охраны линий и сооружений связи Российской Федерации, Правилами охраны электрических сетей напряжением свыше 1000 вольт на территории сельского поселения установлены границы технических (охранных) зон подземных инженерных коммуникаций и воздушных линий электропередачи, отображенные на соответствующих картах настоящих Правил. В границах указанных зон действуют ограничения использования, предусмотренные вышеназванными техническими регламентами.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3.5.13. В соответствии с Федеральным законом от 14.03.1995 № 33-ФЗ «Об особо охраняемых природных территория»" и постановлением Правительства Российской Федерации от 19.02.2015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установлены охранные зоны особо охраняемых природных территорий, границы которых отображены на соответствующей карте настоящих Правил. В границах указанных зон действуют ограничения использования, требования к которым определены вышеназванными нормативными правовыми актами.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3.5.14. Ограничения на территории зон экологических ограничений от стационарных техногенных источников: </w:t>
      </w:r>
    </w:p>
    <w:p w:rsidR="003A7A4E" w:rsidRPr="003A7A4E" w:rsidRDefault="003A7A4E" w:rsidP="003A7A4E">
      <w:pPr>
        <w:widowControl w:val="0"/>
        <w:numPr>
          <w:ilvl w:val="0"/>
          <w:numId w:val="36"/>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proofErr w:type="spellStart"/>
      <w:r w:rsidRPr="003A7A4E">
        <w:rPr>
          <w:rFonts w:ascii="Times New Roman" w:eastAsia="Times New Roman" w:hAnsi="Times New Roman" w:cs="Times New Roman"/>
          <w:sz w:val="24"/>
          <w:szCs w:val="24"/>
        </w:rPr>
        <w:t>санитарно</w:t>
      </w:r>
      <w:proofErr w:type="spellEnd"/>
      <w:r w:rsidRPr="003A7A4E">
        <w:rPr>
          <w:rFonts w:ascii="Times New Roman" w:eastAsia="Times New Roman" w:hAnsi="Times New Roman" w:cs="Times New Roman"/>
          <w:sz w:val="24"/>
          <w:szCs w:val="24"/>
        </w:rPr>
        <w:t xml:space="preserve"> - защитная зона (СЗЗ) - специальная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II класса - как до </w:t>
      </w:r>
      <w:r w:rsidRPr="003A7A4E">
        <w:rPr>
          <w:rFonts w:ascii="Times New Roman" w:eastAsia="Times New Roman" w:hAnsi="Times New Roman" w:cs="Times New Roman"/>
          <w:sz w:val="24"/>
          <w:szCs w:val="24"/>
        </w:rPr>
        <w:lastRenderedPageBreak/>
        <w:t>значений, установленных гигиеническими нормативами, так и до величин приемлемого риска для здоровья населения. СЗЗ от стационарных техногенных источников устанавливается в соответствии с требованиями действующего законодательства;</w:t>
      </w:r>
    </w:p>
    <w:p w:rsidR="003A7A4E" w:rsidRPr="003A7A4E" w:rsidRDefault="003A7A4E" w:rsidP="003A7A4E">
      <w:pPr>
        <w:widowControl w:val="0"/>
        <w:numPr>
          <w:ilvl w:val="0"/>
          <w:numId w:val="36"/>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для объектов, являющихся источниками воздействия на среду обитания, разрабатывается проект СЗЗ с целью обоснования размера, мероприятий по уменьшению вредного воздействия на окружающую среду, решению вопросов переселения населения из существующей жилой застройки, находящейся в пределах СЗЗ, организации благоустройства и озеленения ее территории.</w:t>
      </w:r>
    </w:p>
    <w:p w:rsidR="003A7A4E" w:rsidRPr="003A7A4E" w:rsidRDefault="003A7A4E" w:rsidP="003A7A4E">
      <w:pPr>
        <w:widowControl w:val="0"/>
        <w:numPr>
          <w:ilvl w:val="0"/>
          <w:numId w:val="36"/>
        </w:numPr>
        <w:tabs>
          <w:tab w:val="left" w:pos="993"/>
        </w:tabs>
        <w:autoSpaceDE w:val="0"/>
        <w:autoSpaceDN w:val="0"/>
        <w:adjustRightInd w:val="0"/>
        <w:spacing w:after="0"/>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для групп промышленных производств и объектов или промышленного узла (комплекса) устанавливается единая расчетная и окончательно установленная СЗЗ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3.5.15. В границах </w:t>
      </w:r>
      <w:proofErr w:type="spellStart"/>
      <w:r w:rsidRPr="003A7A4E">
        <w:rPr>
          <w:rFonts w:ascii="Times New Roman" w:hAnsi="Times New Roman" w:cs="Times New Roman"/>
          <w:sz w:val="24"/>
          <w:szCs w:val="24"/>
        </w:rPr>
        <w:t>санитарно</w:t>
      </w:r>
      <w:proofErr w:type="spellEnd"/>
      <w:r w:rsidRPr="003A7A4E">
        <w:rPr>
          <w:rFonts w:ascii="Times New Roman" w:hAnsi="Times New Roman" w:cs="Times New Roman"/>
          <w:sz w:val="24"/>
          <w:szCs w:val="24"/>
        </w:rPr>
        <w:t xml:space="preserve"> – защитных зон запрещено размещение и организация:</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жилой застройки всех типов, включая размещение отдельных жилых домов;</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ландшафтно-рекреационных зон и зон отдыха;</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территории садоводческих товариществ, коллективных или индивидуальных дачных и садово-огородных участков, а также другие территории с нормируемыми показателями качества среды обитания;</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спортивных сооружений;</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детских площадок;</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образовательных и детских учреждений, лечебно-профилактических и оздоровительных учреждений общего пользования;</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объектов по производству лекарственных веществ, лекарственных средств или лекарственных форм, складов сырья и полупродуктов для фармацевтических предприятий;</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объектов пищевых отраслей промышленности, оптовых складов продовольственного сырья и пищевых продуктов;</w:t>
      </w:r>
    </w:p>
    <w:p w:rsidR="003A7A4E" w:rsidRPr="003A7A4E" w:rsidRDefault="003A7A4E" w:rsidP="003A7A4E">
      <w:pPr>
        <w:widowControl w:val="0"/>
        <w:numPr>
          <w:ilvl w:val="0"/>
          <w:numId w:val="37"/>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комплексов водопроводных сооружений для подготовки и хранения питьевой воды, которые могут повлиять на качество продукции.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3.5.16. В границах </w:t>
      </w:r>
      <w:proofErr w:type="spellStart"/>
      <w:r w:rsidRPr="003A7A4E">
        <w:rPr>
          <w:rFonts w:ascii="Times New Roman" w:hAnsi="Times New Roman" w:cs="Times New Roman"/>
          <w:sz w:val="24"/>
          <w:szCs w:val="24"/>
        </w:rPr>
        <w:t>санитарно</w:t>
      </w:r>
      <w:proofErr w:type="spellEnd"/>
      <w:r w:rsidRPr="003A7A4E">
        <w:rPr>
          <w:rFonts w:ascii="Times New Roman" w:hAnsi="Times New Roman" w:cs="Times New Roman"/>
          <w:sz w:val="24"/>
          <w:szCs w:val="24"/>
        </w:rPr>
        <w:t xml:space="preserve"> – защитных зон разрешено размещение и организация:</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нежилых помещений для дежурного аварийного персонала, помещений для пребывания работающих по вахтовому методу (не более двух недель), зданий управления, конструкторских бюро, зданий административного назначения, научно-исследовательских лабораторий, поликлиник, спортивно-оздоровительных сооружений закрытого типа;</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бань и прачечных;</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объектов торговли и общественного питания;</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мотелей, гостиниц;</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гаражей, площадок и сооружений для хранения общественного и индивидуального транспорта;</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пожарных депо, местных и транзитных коммуникаций, линий электропередач, электроподстанций, </w:t>
      </w:r>
      <w:proofErr w:type="spellStart"/>
      <w:r w:rsidRPr="003A7A4E">
        <w:rPr>
          <w:rFonts w:ascii="Times New Roman" w:eastAsia="Times New Roman" w:hAnsi="Times New Roman" w:cs="Times New Roman"/>
          <w:sz w:val="24"/>
          <w:szCs w:val="24"/>
        </w:rPr>
        <w:t>нефте</w:t>
      </w:r>
      <w:proofErr w:type="spellEnd"/>
      <w:r w:rsidRPr="003A7A4E">
        <w:rPr>
          <w:rFonts w:ascii="Times New Roman" w:eastAsia="Times New Roman" w:hAnsi="Times New Roman" w:cs="Times New Roman"/>
          <w:sz w:val="24"/>
          <w:szCs w:val="24"/>
        </w:rPr>
        <w:t xml:space="preserve">- и газопроводов, </w:t>
      </w:r>
      <w:proofErr w:type="spellStart"/>
      <w:r w:rsidRPr="003A7A4E">
        <w:rPr>
          <w:rFonts w:ascii="Times New Roman" w:eastAsia="Times New Roman" w:hAnsi="Times New Roman" w:cs="Times New Roman"/>
          <w:sz w:val="24"/>
          <w:szCs w:val="24"/>
        </w:rPr>
        <w:t>водоохлаждающих</w:t>
      </w:r>
      <w:proofErr w:type="spellEnd"/>
      <w:r w:rsidRPr="003A7A4E">
        <w:rPr>
          <w:rFonts w:ascii="Times New Roman" w:eastAsia="Times New Roman" w:hAnsi="Times New Roman" w:cs="Times New Roman"/>
          <w:sz w:val="24"/>
          <w:szCs w:val="24"/>
        </w:rPr>
        <w:t xml:space="preserve"> сооружений для подготовки технической воды, канализационных насосных станций, сооружений оборотного водоснабжения;</w:t>
      </w:r>
    </w:p>
    <w:p w:rsidR="003A7A4E" w:rsidRPr="003A7A4E" w:rsidRDefault="003A7A4E" w:rsidP="003A7A4E">
      <w:pPr>
        <w:widowControl w:val="0"/>
        <w:numPr>
          <w:ilvl w:val="0"/>
          <w:numId w:val="38"/>
        </w:numPr>
        <w:tabs>
          <w:tab w:val="left" w:pos="993"/>
        </w:tabs>
        <w:autoSpaceDE w:val="0"/>
        <w:autoSpaceDN w:val="0"/>
        <w:adjustRightInd w:val="0"/>
        <w:spacing w:after="0" w:line="300" w:lineRule="auto"/>
        <w:ind w:left="142"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автозаправочных станций, станций технического обслуживания автомобилей.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 xml:space="preserve">3.5.17. В </w:t>
      </w:r>
      <w:proofErr w:type="spellStart"/>
      <w:r w:rsidRPr="003A7A4E">
        <w:rPr>
          <w:rFonts w:ascii="Times New Roman" w:hAnsi="Times New Roman" w:cs="Times New Roman"/>
          <w:sz w:val="24"/>
          <w:szCs w:val="24"/>
        </w:rPr>
        <w:t>санитарно</w:t>
      </w:r>
      <w:proofErr w:type="spellEnd"/>
      <w:r w:rsidRPr="003A7A4E">
        <w:rPr>
          <w:rFonts w:ascii="Times New Roman" w:hAnsi="Times New Roman" w:cs="Times New Roman"/>
          <w:sz w:val="24"/>
          <w:szCs w:val="24"/>
        </w:rPr>
        <w:t xml:space="preserve"> – защитных зонах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и/или лекарственных форм, складов сырья и полупродуктов для фармацевтических предприятий разрешается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3A7A4E" w:rsidRPr="003A7A4E" w:rsidRDefault="003A7A4E" w:rsidP="003A7A4E">
      <w:pPr>
        <w:spacing w:after="0"/>
        <w:ind w:firstLine="708"/>
        <w:jc w:val="both"/>
        <w:rPr>
          <w:rFonts w:ascii="Times New Roman" w:hAnsi="Times New Roman" w:cs="Times New Roman"/>
          <w:sz w:val="24"/>
          <w:szCs w:val="24"/>
        </w:rPr>
      </w:pPr>
      <w:proofErr w:type="spellStart"/>
      <w:r w:rsidRPr="003A7A4E">
        <w:rPr>
          <w:rFonts w:ascii="Times New Roman" w:hAnsi="Times New Roman" w:cs="Times New Roman"/>
          <w:sz w:val="24"/>
          <w:szCs w:val="24"/>
        </w:rPr>
        <w:t>Санитарно</w:t>
      </w:r>
      <w:proofErr w:type="spellEnd"/>
      <w:r w:rsidRPr="003A7A4E">
        <w:rPr>
          <w:rFonts w:ascii="Times New Roman" w:hAnsi="Times New Roman" w:cs="Times New Roman"/>
          <w:sz w:val="24"/>
          <w:szCs w:val="24"/>
        </w:rPr>
        <w:t xml:space="preserve"> – 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3.5.18. </w:t>
      </w:r>
      <w:proofErr w:type="spellStart"/>
      <w:r w:rsidRPr="003A7A4E">
        <w:rPr>
          <w:rFonts w:ascii="Times New Roman" w:hAnsi="Times New Roman" w:cs="Times New Roman"/>
          <w:sz w:val="24"/>
          <w:szCs w:val="24"/>
        </w:rPr>
        <w:t>Санитарно</w:t>
      </w:r>
      <w:proofErr w:type="spellEnd"/>
      <w:r w:rsidRPr="003A7A4E">
        <w:rPr>
          <w:rFonts w:ascii="Times New Roman" w:hAnsi="Times New Roman" w:cs="Times New Roman"/>
          <w:sz w:val="24"/>
          <w:szCs w:val="24"/>
        </w:rPr>
        <w:t xml:space="preserve"> – защитные зоны от кладбищ устанавливается в соответствии с требованиями действующего законодательства. В границах СЗЗ от кладбищ, крематориев, зданий и сооружений похоронного назначения запрещается строительство зданий и сооружений, не связанных с обслуживанием указанных объектов, за исключением культовых и обрядовых объектов.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Перечень кладбищ, расположенных на территории сельского поселения, формирующих границы санитарно-защитной зоны, приведен в Таблице № 4.</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3.5.19. Для автомагистралей, линий железнодорожного </w:t>
      </w:r>
      <w:proofErr w:type="gramStart"/>
      <w:r w:rsidRPr="003A7A4E">
        <w:rPr>
          <w:rFonts w:ascii="Times New Roman" w:hAnsi="Times New Roman" w:cs="Times New Roman"/>
          <w:sz w:val="24"/>
          <w:szCs w:val="24"/>
        </w:rPr>
        <w:t>транспорта,  гаражей</w:t>
      </w:r>
      <w:proofErr w:type="gramEnd"/>
      <w:r w:rsidRPr="003A7A4E">
        <w:rPr>
          <w:rFonts w:ascii="Times New Roman" w:hAnsi="Times New Roman" w:cs="Times New Roman"/>
          <w:sz w:val="24"/>
          <w:szCs w:val="24"/>
        </w:rPr>
        <w:t xml:space="preserve"> и автостоянок, а также вдоль стандартных маршрутов полета в зоне взлета и посадки воздушных судов устанавливается санитарный разрыв - расстояние от источника химического, биологического и/или физического воздействия, уменьшающее эти воздействия до значений гигиенических нормативов.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и др.) с последующим проведением натурных исследований и измерений. Для магистральных трубопроводов углеводородного сырья, компрессорных установок создаются санитарные разрывы (санитарные полосы отчуждения).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3.5.20. Железнодорожные пути следует отделять от жилой застройки в населенных пунктах сельского поселения санитарно-защитной зоной шириной 100 м, считая от красной линии до оси крайнего пути. При размещении железных дорог в выемке глубиной не менее 4 м или при осуществлении специальных </w:t>
      </w:r>
      <w:proofErr w:type="spellStart"/>
      <w:r w:rsidRPr="003A7A4E">
        <w:rPr>
          <w:rFonts w:ascii="Times New Roman" w:hAnsi="Times New Roman" w:cs="Times New Roman"/>
          <w:sz w:val="24"/>
          <w:szCs w:val="24"/>
        </w:rPr>
        <w:t>шумозащитных</w:t>
      </w:r>
      <w:proofErr w:type="spellEnd"/>
      <w:r w:rsidRPr="003A7A4E">
        <w:rPr>
          <w:rFonts w:ascii="Times New Roman" w:hAnsi="Times New Roman" w:cs="Times New Roman"/>
          <w:sz w:val="24"/>
          <w:szCs w:val="24"/>
        </w:rPr>
        <w:t xml:space="preserve"> мероприятий ширина СЗЗ может быть уменьшена, но не более чем на 50 м.  Ширину СЗЗ от территории зоны шумового дискомфорта до границ садовых участков допускается принимать равной 50 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При расположении железнодорожных путей на насыпи высотой более 2 м расстояние от оси пути до сооружений, не связанных с эксплуатацией, по условиям безопасности в случае аварии должно быть не менее 50 м. Не менее 50% ширины СЗЗ должно иметь зеленые насаждения.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3.5.21. При осуществлении строительства, реконструкции обязательно применение </w:t>
      </w:r>
      <w:proofErr w:type="spellStart"/>
      <w:r w:rsidRPr="003A7A4E">
        <w:rPr>
          <w:rFonts w:ascii="Times New Roman" w:hAnsi="Times New Roman" w:cs="Times New Roman"/>
          <w:sz w:val="24"/>
          <w:szCs w:val="24"/>
        </w:rPr>
        <w:t>шумозащитных</w:t>
      </w:r>
      <w:proofErr w:type="spellEnd"/>
      <w:r w:rsidRPr="003A7A4E">
        <w:rPr>
          <w:rFonts w:ascii="Times New Roman" w:hAnsi="Times New Roman" w:cs="Times New Roman"/>
          <w:sz w:val="24"/>
          <w:szCs w:val="24"/>
        </w:rPr>
        <w:t xml:space="preserve"> мероприятий, которые устанавливаются в зависимости от функционального использования застройки и сложившихся условий.</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3.5.22. В рекреационной зоне запрещается движение и стоянка механизированных транспортных средств (кроме специальных транспортных средств), разведение костров за пределами специально предусмотренных для этого мест, а также любая деятельность, влекущая за собой снижение экологической, эстетической, культурной и рекреационной ценности такой территории, изменение исторически сложившегося природного ландшафта или причиняет вред природным комплексам и их компонентам. Сведения об ограничениях использования земельных участков в границах такой зоны утверждены Постановлением Правительства Российской Федерации от 12 июля 2016 г. № 662.</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p>
    <w:p w:rsidR="003A7A4E" w:rsidRPr="003A7A4E" w:rsidRDefault="003A7A4E" w:rsidP="003A7A4E">
      <w:pPr>
        <w:spacing w:after="0"/>
        <w:ind w:firstLine="708"/>
        <w:jc w:val="both"/>
        <w:rPr>
          <w:rFonts w:ascii="Times New Roman" w:hAnsi="Times New Roman" w:cs="Times New Roman"/>
          <w:b/>
          <w:bCs/>
          <w:sz w:val="24"/>
          <w:szCs w:val="24"/>
        </w:rPr>
      </w:pPr>
      <w:r w:rsidRPr="003A7A4E">
        <w:rPr>
          <w:rFonts w:ascii="Times New Roman" w:hAnsi="Times New Roman" w:cs="Times New Roman"/>
          <w:b/>
          <w:bCs/>
          <w:sz w:val="24"/>
          <w:szCs w:val="24"/>
        </w:rPr>
        <w:t>Раздел 3.6. Условия обеспечения соответствия документации по планировке территории требованиям градостроительных регламентов</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3.6.1. В целях обеспечения соответствия документации по планировке территории требованиям градостроительных регламентов: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3.6.1.1. Подготовка документации по планировке территории должна осуществляться в отношении территориальных зон, за исключением случаев подготовки такой документации в отношении функциональных зон, а также в отношении одного или нескольких смежных элементов планировочной структуры, существующих или выделяемых проектом планировки территории.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3.6.1.2. Предложения по изменению, образованию земельных участков, подготавливаемые в составе документации по планировке территории, должны отвечать требованиям принадлежности таких земельных участков к одной территориальной зоне:</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всех земельных участков, планируемых к образованию путем раздела или выдела из земельного участка, поставленного на государственный кадастровый учет;</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всех земельных участков, планируемых к образованию путем перераспределения земельных участков, прошедших государственный кадастровый учет;</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земельного участка, планируемого к образованию путем объединения земельных участков, прошедших государственный кадастровый учет;</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любого иного земельного участка или группы участков, планируемых к сохранению, изменению, образованию.</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3.6.1.3. Предложения по установлению типов функционального назначения участков территории, земельных участков (далее - участки), подготавливаемые в составе документации по планировке территории, должны:</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отвечать требованиям соответствия одному или нескольким видам разрешенного использования земельных участков и объектов капитального строительства из числа установленных для территориальной зоны размещения таких участков и требованиям учета ограничений использования земельных участков и объектов капитального строительства, предусмотренных для зон с особыми условиями использования территории, в пределах которых размещаются такие участки или их части;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учитывать количественные и качественные признаки типов функционального назначения участков и функциональных зон.</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3.6.1.4. Предложения по установлению плотности и параметров застройки участков, подготавливаемые в составе документации по планировке территории, должны отвечать требованиям соответствия предельным параметрам разрешенного строительства, реконструкции объектов капитального строительства, установленным для территориальных зон, размещения таких участков или их частей, и требованиям учета ограничений использования земельных участков и объектов капитального строительства, предусмотренных для зон с особыми условиями использования территории, в пределах которых размещаются такие участки или их части.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3.6.1.5. Предложения по установлению функционального назначения участков, плотности и параметров их застройки, иных характеристик планируемого развития территории, подготавливаемые в составе документации по планировке территории, должны отвечать требованиям соответствия: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параметрам функциональных зон, установленных Генеральным планом сельского поселения;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lastRenderedPageBreak/>
        <w:t>2) расчетным показателям минимального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 в случае подготовки документации по планировке территории применительно к территории, в границах которой предусматривается осуществление деятельности по комплексному устойчивому развитию территории.</w:t>
      </w:r>
    </w:p>
    <w:p w:rsidR="003A7A4E" w:rsidRPr="003A7A4E" w:rsidRDefault="003A7A4E" w:rsidP="003A7A4E">
      <w:pPr>
        <w:spacing w:after="0"/>
        <w:ind w:firstLine="708"/>
        <w:jc w:val="both"/>
        <w:rPr>
          <w:rFonts w:ascii="Times New Roman" w:hAnsi="Times New Roman" w:cs="Times New Roman"/>
          <w:sz w:val="24"/>
          <w:szCs w:val="24"/>
        </w:rPr>
      </w:pPr>
      <w:bookmarkStart w:id="16" w:name="Par1118"/>
      <w:bookmarkEnd w:id="16"/>
      <w:r w:rsidRPr="003A7A4E">
        <w:rPr>
          <w:rFonts w:ascii="Times New Roman" w:hAnsi="Times New Roman" w:cs="Times New Roman"/>
          <w:sz w:val="24"/>
          <w:szCs w:val="24"/>
        </w:rPr>
        <w:t>3.6.2. Типы функционального назначения земельных участков, основные, условно разрешенные виды разрешенного использования которых, предусматривают размещение объектов капитального строительства, устанавливаются в составе документации по планировке территории с учетом количественных и качественных признаков, приведенных в Таблице 2.</w:t>
      </w:r>
    </w:p>
    <w:p w:rsidR="003A7A4E" w:rsidRPr="003A7A4E" w:rsidRDefault="003A7A4E" w:rsidP="003A7A4E">
      <w:pPr>
        <w:spacing w:after="0"/>
        <w:ind w:firstLine="708"/>
        <w:jc w:val="both"/>
        <w:rPr>
          <w:rFonts w:ascii="Times New Roman" w:hAnsi="Times New Roman" w:cs="Times New Roman"/>
          <w:b/>
          <w:sz w:val="24"/>
          <w:szCs w:val="24"/>
        </w:rPr>
      </w:pPr>
      <w:bookmarkStart w:id="17" w:name="Par1120"/>
      <w:bookmarkEnd w:id="17"/>
    </w:p>
    <w:p w:rsidR="003A7A4E" w:rsidRPr="003A7A4E" w:rsidRDefault="003A7A4E" w:rsidP="003A7A4E">
      <w:pPr>
        <w:spacing w:after="0"/>
        <w:ind w:firstLine="708"/>
        <w:jc w:val="both"/>
        <w:rPr>
          <w:rFonts w:ascii="Times New Roman" w:hAnsi="Times New Roman" w:cs="Times New Roman"/>
          <w:b/>
          <w:sz w:val="24"/>
          <w:szCs w:val="24"/>
        </w:rPr>
      </w:pPr>
      <w:r w:rsidRPr="003A7A4E">
        <w:rPr>
          <w:rFonts w:ascii="Times New Roman" w:hAnsi="Times New Roman" w:cs="Times New Roman"/>
          <w:b/>
          <w:sz w:val="24"/>
          <w:szCs w:val="24"/>
        </w:rPr>
        <w:t>Раздел 3.7. Общие положения о территориях общего пользования</w:t>
      </w:r>
    </w:p>
    <w:p w:rsidR="003A7A4E" w:rsidRPr="003A7A4E" w:rsidRDefault="003A7A4E" w:rsidP="003A7A4E">
      <w:pPr>
        <w:spacing w:after="0"/>
        <w:ind w:firstLine="705"/>
        <w:jc w:val="both"/>
        <w:rPr>
          <w:rFonts w:ascii="Times New Roman" w:hAnsi="Times New Roman" w:cs="Times New Roman"/>
          <w:sz w:val="24"/>
          <w:szCs w:val="24"/>
        </w:rPr>
      </w:pPr>
    </w:p>
    <w:p w:rsidR="003A7A4E" w:rsidRPr="003A7A4E" w:rsidRDefault="003A7A4E" w:rsidP="003A7A4E">
      <w:pPr>
        <w:spacing w:after="0"/>
        <w:ind w:firstLine="705"/>
        <w:jc w:val="both"/>
        <w:rPr>
          <w:rFonts w:ascii="Times New Roman" w:hAnsi="Times New Roman" w:cs="Times New Roman"/>
          <w:sz w:val="24"/>
          <w:szCs w:val="24"/>
        </w:rPr>
      </w:pPr>
      <w:r w:rsidRPr="003A7A4E">
        <w:rPr>
          <w:rFonts w:ascii="Times New Roman" w:hAnsi="Times New Roman" w:cs="Times New Roman"/>
          <w:sz w:val="24"/>
          <w:szCs w:val="24"/>
        </w:rPr>
        <w:t xml:space="preserve">3.7.1. К территории общего пользования относятся земли,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территории зеленых насаждений общего пользования, для прохода, проезда, технических коридоров обслуживания сетей и объектов инженерно-технического обеспечения); эти территории устанавливаются в документации по планировке территории и отображаются в виде границ зон действия публичных сервитутов, иными графическими методами. </w:t>
      </w:r>
    </w:p>
    <w:p w:rsidR="003A7A4E" w:rsidRPr="003A7A4E" w:rsidRDefault="003A7A4E" w:rsidP="003A7A4E">
      <w:pPr>
        <w:spacing w:after="0"/>
        <w:ind w:firstLine="705"/>
        <w:jc w:val="both"/>
        <w:rPr>
          <w:rFonts w:ascii="Times New Roman" w:hAnsi="Times New Roman" w:cs="Times New Roman"/>
          <w:sz w:val="24"/>
          <w:szCs w:val="24"/>
        </w:rPr>
      </w:pPr>
      <w:r w:rsidRPr="003A7A4E">
        <w:rPr>
          <w:rFonts w:ascii="Times New Roman" w:hAnsi="Times New Roman" w:cs="Times New Roman"/>
          <w:sz w:val="24"/>
          <w:szCs w:val="24"/>
        </w:rPr>
        <w:t>3.7.2. Не допускается осуществлять планировку застроенной территории (включая действия по определению границ земельных участков, на которых расположены объекты капитального строительства, границ свободных от прав третьих лиц земельных участков для предоставления физическим и юридическим лицам, предпринимателям для строительства) без фиксации границ фактически существующих земель общего пользования, а также без подготовки предложений об установлении или изменении границ земель общего пользования.</w:t>
      </w:r>
    </w:p>
    <w:p w:rsidR="003A7A4E" w:rsidRPr="003A7A4E" w:rsidRDefault="003A7A4E" w:rsidP="003A7A4E">
      <w:pPr>
        <w:spacing w:after="0"/>
        <w:jc w:val="both"/>
        <w:rPr>
          <w:rFonts w:ascii="Times New Roman" w:hAnsi="Times New Roman" w:cs="Times New Roman"/>
          <w:sz w:val="24"/>
          <w:szCs w:val="24"/>
        </w:rPr>
      </w:pPr>
      <w:r w:rsidRPr="003A7A4E">
        <w:rPr>
          <w:rFonts w:ascii="Times New Roman" w:hAnsi="Times New Roman" w:cs="Times New Roman"/>
          <w:sz w:val="24"/>
          <w:szCs w:val="24"/>
        </w:rPr>
        <w:tab/>
        <w:t>3.7.3. Установление и изменение границ территории общего пользования осуществляется путем подготовки документации по планировке территории в случаях, когда: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красные линии на подлежащих освоению территориях устанавливаются впервые и образуют границы ранее не существовавших территорий общего пользования и одновременно с ними – границы элементов планировочной структуры;</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изменяются красные линии без установления и (или) изменения границ зон действия публичных сервитутов;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изменяются красные линии с установлением и (или) изменением границ зон действия публичных сервитутов;</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не изменяются красные линии, но устанавливаются, изменяются границы зон действия публичных сервитутов.</w:t>
      </w:r>
    </w:p>
    <w:p w:rsidR="003A7A4E" w:rsidRPr="003A7A4E" w:rsidRDefault="003A7A4E" w:rsidP="003A7A4E">
      <w:pPr>
        <w:spacing w:after="0"/>
        <w:ind w:firstLine="705"/>
        <w:jc w:val="both"/>
        <w:rPr>
          <w:rFonts w:ascii="Times New Roman" w:hAnsi="Times New Roman" w:cs="Times New Roman"/>
          <w:sz w:val="24"/>
          <w:szCs w:val="24"/>
        </w:rPr>
      </w:pPr>
      <w:r w:rsidRPr="003A7A4E">
        <w:rPr>
          <w:rFonts w:ascii="Times New Roman" w:hAnsi="Times New Roman" w:cs="Times New Roman"/>
          <w:sz w:val="24"/>
          <w:szCs w:val="24"/>
        </w:rPr>
        <w:t>3.7.4. При фиксировании границ территории общего пользования применительно к застроенным территориям предметом согласования и утверждения являются красные линии, границы зон действия публичных сервитутов (в случае их установления).</w:t>
      </w:r>
    </w:p>
    <w:p w:rsidR="003A7A4E" w:rsidRPr="003A7A4E" w:rsidRDefault="003A7A4E" w:rsidP="003A7A4E">
      <w:pPr>
        <w:spacing w:after="0"/>
        <w:jc w:val="both"/>
        <w:rPr>
          <w:rFonts w:ascii="Times New Roman" w:hAnsi="Times New Roman" w:cs="Times New Roman"/>
          <w:bCs/>
          <w:sz w:val="24"/>
          <w:szCs w:val="24"/>
        </w:rPr>
      </w:pPr>
      <w:r w:rsidRPr="003A7A4E">
        <w:rPr>
          <w:rFonts w:ascii="Times New Roman" w:hAnsi="Times New Roman" w:cs="Times New Roman"/>
          <w:sz w:val="24"/>
          <w:szCs w:val="24"/>
        </w:rPr>
        <w:tab/>
        <w:t xml:space="preserve">3.7.5. </w:t>
      </w:r>
      <w:r w:rsidRPr="003A7A4E">
        <w:rPr>
          <w:rFonts w:ascii="Times New Roman" w:hAnsi="Times New Roman" w:cs="Times New Roman"/>
          <w:bCs/>
          <w:sz w:val="24"/>
          <w:szCs w:val="24"/>
        </w:rPr>
        <w:t>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3A7A4E" w:rsidRPr="003A7A4E" w:rsidRDefault="003A7A4E" w:rsidP="003A7A4E">
      <w:pPr>
        <w:spacing w:after="0"/>
        <w:ind w:firstLine="708"/>
        <w:jc w:val="both"/>
        <w:rPr>
          <w:rFonts w:ascii="Times New Roman" w:hAnsi="Times New Roman" w:cs="Times New Roman"/>
          <w:b/>
          <w:sz w:val="24"/>
          <w:szCs w:val="24"/>
        </w:rPr>
      </w:pPr>
    </w:p>
    <w:p w:rsidR="003A7A4E" w:rsidRPr="003A7A4E" w:rsidRDefault="003A7A4E" w:rsidP="003A7A4E">
      <w:pPr>
        <w:spacing w:after="0"/>
        <w:ind w:firstLine="708"/>
        <w:jc w:val="both"/>
        <w:rPr>
          <w:rFonts w:ascii="Times New Roman" w:hAnsi="Times New Roman" w:cs="Times New Roman"/>
          <w:b/>
          <w:sz w:val="24"/>
          <w:szCs w:val="24"/>
        </w:rPr>
      </w:pPr>
      <w:r w:rsidRPr="003A7A4E">
        <w:rPr>
          <w:rFonts w:ascii="Times New Roman" w:hAnsi="Times New Roman" w:cs="Times New Roman"/>
          <w:b/>
          <w:sz w:val="24"/>
          <w:szCs w:val="24"/>
        </w:rPr>
        <w:lastRenderedPageBreak/>
        <w:t>Раздел 3.8. Право на строительные изменения объектов капитального строительства и основания для его реализации. Виды строительных изменений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3.8.1. Правообладатели земельных участков и объектов капитального строительства вправе производить строительные изменения объектов капитального строительства. Под строительными изменениями объектов капитального строительства понимаются новое строительство, реконструкция, строительство </w:t>
      </w:r>
      <w:proofErr w:type="spellStart"/>
      <w:r w:rsidRPr="003A7A4E">
        <w:rPr>
          <w:rFonts w:ascii="Times New Roman" w:hAnsi="Times New Roman" w:cs="Times New Roman"/>
          <w:sz w:val="24"/>
          <w:szCs w:val="24"/>
        </w:rPr>
        <w:t>пристроя</w:t>
      </w:r>
      <w:proofErr w:type="spellEnd"/>
      <w:r w:rsidRPr="003A7A4E">
        <w:rPr>
          <w:rFonts w:ascii="Times New Roman" w:hAnsi="Times New Roman" w:cs="Times New Roman"/>
          <w:sz w:val="24"/>
          <w:szCs w:val="24"/>
        </w:rPr>
        <w:t>(ев), снос объектов капитального строительства, капитальный ремонт, затрагивающий конструктивные и другие характеристики надежности и безопасности объектов капитального строительства, иные подобные изменения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3.8.2. Право на строительные изменения объектов капитального строительства может быть реализовано при наличии разрешения на реконструкцию, предоставляемого в соответствии с законодательством о градостроительной деятельности</w:t>
      </w:r>
      <w:r w:rsidRPr="003A7A4E">
        <w:rPr>
          <w:rFonts w:ascii="Times New Roman" w:hAnsi="Times New Roman" w:cs="Times New Roman"/>
          <w:b/>
          <w:sz w:val="24"/>
          <w:szCs w:val="24"/>
        </w:rPr>
        <w:t xml:space="preserve">, </w:t>
      </w:r>
      <w:r w:rsidRPr="003A7A4E">
        <w:rPr>
          <w:rFonts w:ascii="Times New Roman" w:hAnsi="Times New Roman" w:cs="Times New Roman"/>
          <w:sz w:val="24"/>
          <w:szCs w:val="24"/>
        </w:rPr>
        <w:t>за исключение случаев и особенностей, установленных Градостроительным кодексом Российской Федерации.</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3.8.3. Выдача разрешения на строительство не требуется в случаях:</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2) строительства, реконструкции объектов индивидуального жилищного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3) строительства, реконструкции объектов, не являющихся объектами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4) строительства на земельном участке строений и сооружений вспомогательного использования;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5)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6) капитального ремонта объектов капитального строительства;</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7) строительства, реконструкции буровых скважин, предусмотренных подготовленными, согласованными и утвержденными в соответствии с </w:t>
      </w:r>
      <w:hyperlink r:id="rId10" w:history="1">
        <w:r w:rsidRPr="003A7A4E">
          <w:rPr>
            <w:rFonts w:ascii="Times New Roman" w:hAnsi="Times New Roman" w:cs="Times New Roman"/>
            <w:color w:val="0563C1" w:themeColor="hyperlink"/>
            <w:sz w:val="24"/>
            <w:szCs w:val="24"/>
            <w:u w:val="single"/>
          </w:rPr>
          <w:t>законодательством</w:t>
        </w:r>
      </w:hyperlink>
      <w:r w:rsidRPr="003A7A4E">
        <w:rPr>
          <w:rFonts w:ascii="Times New Roman" w:hAnsi="Times New Roman" w:cs="Times New Roman"/>
          <w:sz w:val="24"/>
          <w:szCs w:val="24"/>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8) строительства, реконструкции объектов, предназначенных для транспортировки природного газа под давлением до 1,2 </w:t>
      </w:r>
      <w:proofErr w:type="spellStart"/>
      <w:r w:rsidRPr="003A7A4E">
        <w:rPr>
          <w:rFonts w:ascii="Times New Roman" w:hAnsi="Times New Roman" w:cs="Times New Roman"/>
          <w:sz w:val="24"/>
          <w:szCs w:val="24"/>
        </w:rPr>
        <w:t>мегапаскаля</w:t>
      </w:r>
      <w:proofErr w:type="spellEnd"/>
      <w:r w:rsidRPr="003A7A4E">
        <w:rPr>
          <w:rFonts w:ascii="Times New Roman" w:hAnsi="Times New Roman" w:cs="Times New Roman"/>
          <w:sz w:val="24"/>
          <w:szCs w:val="24"/>
        </w:rPr>
        <w:t xml:space="preserve"> включительно;</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9) иных случаях, если в соответствии с нормативными правовыми актами Правительства Российской Федерации, законодательством Республики Башкортостан о градостроительной деятельности получение разрешения на строительство не требуется.</w:t>
      </w:r>
    </w:p>
    <w:p w:rsidR="003A7A4E" w:rsidRPr="003A7A4E" w:rsidRDefault="003A7A4E" w:rsidP="003A7A4E">
      <w:pPr>
        <w:spacing w:after="0"/>
        <w:ind w:firstLine="708"/>
        <w:jc w:val="both"/>
        <w:rPr>
          <w:rFonts w:ascii="Times New Roman" w:hAnsi="Times New Roman" w:cs="Times New Roman"/>
          <w:sz w:val="24"/>
          <w:szCs w:val="24"/>
        </w:rPr>
      </w:pPr>
      <w:r w:rsidRPr="003A7A4E">
        <w:rPr>
          <w:rFonts w:ascii="Times New Roman" w:hAnsi="Times New Roman" w:cs="Times New Roman"/>
          <w:sz w:val="24"/>
          <w:szCs w:val="24"/>
        </w:rPr>
        <w:t xml:space="preserve">3.8.4. Лица, осуществляющие действия, не требующие разрешения на строительство, несут ответственность в соответствии с законодательством за последствия, которые могут возникнуть в результате осуществления таких действий. Указанные лица вправе запросить и в течение двух недель получить заключение отдела архитектуры и градостроительства администрации муниципального района </w:t>
      </w:r>
      <w:proofErr w:type="spellStart"/>
      <w:r w:rsidR="00F40925">
        <w:rPr>
          <w:rFonts w:ascii="Times New Roman" w:hAnsi="Times New Roman" w:cs="Times New Roman"/>
          <w:sz w:val="24"/>
          <w:szCs w:val="24"/>
        </w:rPr>
        <w:t>Давлекановский</w:t>
      </w:r>
      <w:proofErr w:type="spellEnd"/>
      <w:r w:rsidRPr="003A7A4E">
        <w:rPr>
          <w:rFonts w:ascii="Times New Roman" w:hAnsi="Times New Roman" w:cs="Times New Roman"/>
          <w:sz w:val="24"/>
          <w:szCs w:val="24"/>
        </w:rPr>
        <w:t xml:space="preserve"> район Республики Башкортостан, о том, что планируемые ими действия не требуют разрешения на строительство.</w:t>
      </w:r>
    </w:p>
    <w:p w:rsidR="003A7A4E" w:rsidRPr="003A7A4E" w:rsidRDefault="003A7A4E" w:rsidP="003A7A4E">
      <w:pPr>
        <w:spacing w:after="0"/>
        <w:jc w:val="both"/>
        <w:rPr>
          <w:rFonts w:ascii="Times New Roman" w:hAnsi="Times New Roman" w:cs="Times New Roman"/>
          <w:bCs/>
          <w:sz w:val="24"/>
          <w:szCs w:val="24"/>
        </w:rPr>
      </w:pPr>
      <w:r w:rsidRPr="003A7A4E">
        <w:rPr>
          <w:rFonts w:ascii="Times New Roman" w:hAnsi="Times New Roman" w:cs="Times New Roman"/>
          <w:sz w:val="24"/>
          <w:szCs w:val="24"/>
        </w:rPr>
        <w:lastRenderedPageBreak/>
        <w:tab/>
        <w:t xml:space="preserve">3.8.5. </w:t>
      </w:r>
      <w:r w:rsidRPr="003A7A4E">
        <w:rPr>
          <w:rFonts w:ascii="Times New Roman" w:hAnsi="Times New Roman" w:cs="Times New Roman"/>
          <w:bCs/>
          <w:sz w:val="24"/>
          <w:szCs w:val="24"/>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уполномоченный на выдачу разрешений на строительство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в соответствии с требованиями Градостроительного кодекса Российской Федерации.</w:t>
      </w:r>
    </w:p>
    <w:p w:rsidR="003A7A4E" w:rsidRPr="003A7A4E" w:rsidRDefault="003A7A4E" w:rsidP="003A7A4E">
      <w:pPr>
        <w:spacing w:after="0"/>
        <w:jc w:val="both"/>
        <w:rPr>
          <w:rFonts w:ascii="Times New Roman" w:hAnsi="Times New Roman" w:cs="Times New Roman"/>
          <w:i/>
          <w:iCs/>
          <w:sz w:val="24"/>
          <w:szCs w:val="24"/>
        </w:rPr>
      </w:pPr>
      <w:r w:rsidRPr="003A7A4E">
        <w:rPr>
          <w:rFonts w:ascii="Times New Roman" w:hAnsi="Times New Roman" w:cs="Times New Roman"/>
          <w:sz w:val="24"/>
          <w:szCs w:val="24"/>
        </w:rPr>
        <w:tab/>
        <w:t>3.8.6.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3A7A4E" w:rsidRPr="003A7A4E" w:rsidRDefault="003A7A4E" w:rsidP="003A7A4E">
      <w:pPr>
        <w:spacing w:after="0"/>
        <w:jc w:val="both"/>
        <w:rPr>
          <w:rFonts w:ascii="Times New Roman" w:hAnsi="Times New Roman" w:cs="Times New Roman"/>
          <w:iCs/>
          <w:sz w:val="24"/>
          <w:szCs w:val="24"/>
        </w:rPr>
      </w:pPr>
      <w:r w:rsidRPr="003A7A4E">
        <w:rPr>
          <w:rFonts w:ascii="Times New Roman" w:hAnsi="Times New Roman" w:cs="Times New Roman"/>
          <w:iCs/>
          <w:sz w:val="24"/>
          <w:szCs w:val="24"/>
        </w:rPr>
        <w:tab/>
        <w:t>3.8.7.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Градостроительным кодексом Российской Федерации. При этом направление застройщиком, который приобрел права на земельный участок для индивидуального жилищного строительства или садового дома нового уведомления о планируемом строительстве не требуется.</w:t>
      </w:r>
    </w:p>
    <w:p w:rsidR="003A7A4E" w:rsidRPr="003A7A4E" w:rsidRDefault="003A7A4E" w:rsidP="003A7A4E">
      <w:pPr>
        <w:spacing w:after="0"/>
        <w:jc w:val="both"/>
        <w:rPr>
          <w:rFonts w:ascii="Times New Roman" w:hAnsi="Times New Roman" w:cs="Times New Roman"/>
          <w:iCs/>
          <w:sz w:val="24"/>
          <w:szCs w:val="24"/>
        </w:rPr>
      </w:pPr>
      <w:r w:rsidRPr="003A7A4E">
        <w:rPr>
          <w:rFonts w:ascii="Times New Roman" w:hAnsi="Times New Roman" w:cs="Times New Roman"/>
          <w:iCs/>
          <w:sz w:val="24"/>
          <w:szCs w:val="24"/>
        </w:rPr>
        <w:tab/>
        <w:t>3.8.8. Выдача разрешения на ввод объекта в эксплуатацию осуществляется в соответствии с Градостроительным кодексом Российской Федерации.</w:t>
      </w:r>
    </w:p>
    <w:p w:rsidR="003A7A4E" w:rsidRPr="003A7A4E" w:rsidRDefault="003A7A4E" w:rsidP="003A7A4E">
      <w:pPr>
        <w:spacing w:after="0"/>
        <w:jc w:val="both"/>
        <w:rPr>
          <w:rFonts w:ascii="Times New Roman" w:hAnsi="Times New Roman" w:cs="Times New Roman"/>
          <w:iCs/>
          <w:sz w:val="24"/>
          <w:szCs w:val="24"/>
        </w:rPr>
      </w:pPr>
    </w:p>
    <w:p w:rsidR="003A7A4E" w:rsidRPr="003A7A4E" w:rsidRDefault="003A7A4E" w:rsidP="003A7A4E">
      <w:pPr>
        <w:spacing w:after="0"/>
        <w:ind w:firstLine="708"/>
        <w:jc w:val="both"/>
        <w:rPr>
          <w:rFonts w:ascii="Times New Roman" w:hAnsi="Times New Roman" w:cs="Times New Roman"/>
          <w:b/>
          <w:sz w:val="24"/>
          <w:szCs w:val="24"/>
        </w:rPr>
      </w:pPr>
      <w:r w:rsidRPr="003A7A4E">
        <w:rPr>
          <w:rFonts w:ascii="Times New Roman" w:hAnsi="Times New Roman" w:cs="Times New Roman"/>
          <w:b/>
          <w:sz w:val="24"/>
          <w:szCs w:val="24"/>
        </w:rPr>
        <w:t>Раздел 3.9. Требования к территориям особого контроля градостроительной деятельности</w:t>
      </w:r>
    </w:p>
    <w:p w:rsidR="003A7A4E" w:rsidRPr="003A7A4E" w:rsidRDefault="003A7A4E" w:rsidP="003A7A4E">
      <w:pPr>
        <w:spacing w:after="0" w:line="240" w:lineRule="auto"/>
        <w:ind w:firstLine="708"/>
        <w:jc w:val="both"/>
        <w:rPr>
          <w:rFonts w:ascii="Times New Roman" w:hAnsi="Times New Roman" w:cs="Times New Roman"/>
          <w:sz w:val="24"/>
          <w:szCs w:val="24"/>
        </w:rPr>
      </w:pPr>
    </w:p>
    <w:p w:rsidR="003A7A4E" w:rsidRPr="003A7A4E" w:rsidRDefault="003A7A4E" w:rsidP="003A7A4E">
      <w:pPr>
        <w:spacing w:after="0"/>
        <w:ind w:firstLine="708"/>
        <w:jc w:val="both"/>
        <w:rPr>
          <w:rFonts w:ascii="Times New Roman" w:eastAsia="Calibri" w:hAnsi="Times New Roman" w:cs="Times New Roman"/>
          <w:sz w:val="24"/>
          <w:szCs w:val="24"/>
        </w:rPr>
      </w:pPr>
      <w:r w:rsidRPr="003A7A4E">
        <w:rPr>
          <w:rFonts w:ascii="Times New Roman" w:hAnsi="Times New Roman" w:cs="Times New Roman"/>
          <w:sz w:val="24"/>
          <w:szCs w:val="24"/>
        </w:rPr>
        <w:t xml:space="preserve">3.9.1. </w:t>
      </w:r>
      <w:r w:rsidRPr="003A7A4E">
        <w:rPr>
          <w:rFonts w:ascii="Times New Roman" w:eastAsia="Calibri" w:hAnsi="Times New Roman" w:cs="Times New Roman"/>
          <w:sz w:val="24"/>
          <w:szCs w:val="24"/>
        </w:rPr>
        <w:t xml:space="preserve">К территориям особого контроля градостроительной деятельности относятся </w:t>
      </w:r>
      <w:r w:rsidRPr="003A7A4E">
        <w:rPr>
          <w:rFonts w:ascii="Times New Roman" w:eastAsia="Calibri" w:hAnsi="Times New Roman" w:cs="Times New Roman"/>
          <w:bCs/>
          <w:sz w:val="24"/>
          <w:szCs w:val="24"/>
        </w:rPr>
        <w:t xml:space="preserve">территории </w:t>
      </w:r>
      <w:r w:rsidRPr="003A7A4E">
        <w:rPr>
          <w:rFonts w:ascii="Times New Roman" w:eastAsia="Calibri" w:hAnsi="Times New Roman" w:cs="Times New Roman"/>
          <w:sz w:val="24"/>
          <w:szCs w:val="24"/>
        </w:rPr>
        <w:t xml:space="preserve">населенных пунктов сельского поселения </w:t>
      </w:r>
      <w:proofErr w:type="spellStart"/>
      <w:r w:rsidR="00222B68">
        <w:rPr>
          <w:rFonts w:ascii="Times New Roman" w:eastAsia="Calibri" w:hAnsi="Times New Roman" w:cs="Times New Roman"/>
          <w:sz w:val="24"/>
          <w:szCs w:val="24"/>
        </w:rPr>
        <w:t>Кидрячевский</w:t>
      </w:r>
      <w:proofErr w:type="spellEnd"/>
      <w:r w:rsidR="00F40925">
        <w:rPr>
          <w:rFonts w:ascii="Times New Roman" w:eastAsia="Calibri" w:hAnsi="Times New Roman" w:cs="Times New Roman"/>
          <w:sz w:val="24"/>
          <w:szCs w:val="24"/>
        </w:rPr>
        <w:t xml:space="preserve"> сельсовет</w:t>
      </w:r>
      <w:r w:rsidRPr="003A7A4E">
        <w:rPr>
          <w:rFonts w:ascii="Times New Roman" w:eastAsia="Calibri" w:hAnsi="Times New Roman" w:cs="Times New Roman"/>
          <w:sz w:val="24"/>
          <w:szCs w:val="24"/>
        </w:rPr>
        <w:t xml:space="preserve"> муниципального района </w:t>
      </w:r>
      <w:proofErr w:type="spellStart"/>
      <w:r w:rsidR="00F40925">
        <w:rPr>
          <w:rFonts w:ascii="Times New Roman" w:eastAsia="Calibri" w:hAnsi="Times New Roman" w:cs="Times New Roman"/>
          <w:sz w:val="24"/>
          <w:szCs w:val="24"/>
        </w:rPr>
        <w:t>Давлекановский</w:t>
      </w:r>
      <w:proofErr w:type="spellEnd"/>
      <w:r w:rsidRPr="003A7A4E">
        <w:rPr>
          <w:rFonts w:ascii="Times New Roman" w:eastAsia="Calibri" w:hAnsi="Times New Roman" w:cs="Times New Roman"/>
          <w:sz w:val="24"/>
          <w:szCs w:val="24"/>
        </w:rPr>
        <w:t xml:space="preserve"> район Республики Башкортостан, имеющие важное градостроительное значение, а именно:</w:t>
      </w:r>
    </w:p>
    <w:p w:rsidR="003A7A4E" w:rsidRPr="003A7A4E" w:rsidRDefault="003A7A4E" w:rsidP="003A7A4E">
      <w:pPr>
        <w:widowControl w:val="0"/>
        <w:numPr>
          <w:ilvl w:val="0"/>
          <w:numId w:val="39"/>
        </w:numPr>
        <w:tabs>
          <w:tab w:val="left" w:pos="993"/>
        </w:tabs>
        <w:autoSpaceDE w:val="0"/>
        <w:autoSpaceDN w:val="0"/>
        <w:adjustRightInd w:val="0"/>
        <w:spacing w:after="120"/>
        <w:ind w:left="0" w:firstLine="709"/>
        <w:contextualSpacing/>
        <w:jc w:val="both"/>
        <w:rPr>
          <w:rFonts w:ascii="Times New Roman" w:eastAsia="Calibri" w:hAnsi="Times New Roman" w:cs="Times New Roman"/>
          <w:sz w:val="24"/>
          <w:szCs w:val="24"/>
        </w:rPr>
      </w:pPr>
      <w:r w:rsidRPr="003A7A4E">
        <w:rPr>
          <w:rFonts w:ascii="Times New Roman" w:eastAsia="Calibri" w:hAnsi="Times New Roman" w:cs="Times New Roman"/>
          <w:sz w:val="24"/>
          <w:szCs w:val="24"/>
        </w:rPr>
        <w:t>территории крупных общественно-деловых центров районного значения;</w:t>
      </w:r>
    </w:p>
    <w:p w:rsidR="003A7A4E" w:rsidRPr="003A7A4E" w:rsidRDefault="003A7A4E" w:rsidP="003A7A4E">
      <w:pPr>
        <w:widowControl w:val="0"/>
        <w:numPr>
          <w:ilvl w:val="0"/>
          <w:numId w:val="39"/>
        </w:numPr>
        <w:tabs>
          <w:tab w:val="left" w:pos="993"/>
        </w:tabs>
        <w:autoSpaceDE w:val="0"/>
        <w:autoSpaceDN w:val="0"/>
        <w:adjustRightInd w:val="0"/>
        <w:spacing w:after="120"/>
        <w:ind w:left="0" w:firstLine="709"/>
        <w:contextualSpacing/>
        <w:jc w:val="both"/>
        <w:rPr>
          <w:rFonts w:ascii="Times New Roman" w:eastAsia="Calibri" w:hAnsi="Times New Roman" w:cs="Times New Roman"/>
          <w:sz w:val="24"/>
          <w:szCs w:val="24"/>
        </w:rPr>
      </w:pPr>
      <w:r w:rsidRPr="003A7A4E">
        <w:rPr>
          <w:rFonts w:ascii="Times New Roman" w:eastAsia="Calibri" w:hAnsi="Times New Roman" w:cs="Times New Roman"/>
          <w:sz w:val="24"/>
          <w:szCs w:val="24"/>
        </w:rPr>
        <w:t>территории вдоль дорог районного значения;</w:t>
      </w:r>
    </w:p>
    <w:p w:rsidR="003A7A4E" w:rsidRPr="003A7A4E" w:rsidRDefault="003A7A4E" w:rsidP="003A7A4E">
      <w:pPr>
        <w:widowControl w:val="0"/>
        <w:numPr>
          <w:ilvl w:val="0"/>
          <w:numId w:val="39"/>
        </w:numPr>
        <w:tabs>
          <w:tab w:val="left" w:pos="993"/>
        </w:tabs>
        <w:autoSpaceDE w:val="0"/>
        <w:autoSpaceDN w:val="0"/>
        <w:adjustRightInd w:val="0"/>
        <w:spacing w:after="120"/>
        <w:ind w:left="0" w:firstLine="709"/>
        <w:contextualSpacing/>
        <w:jc w:val="both"/>
        <w:rPr>
          <w:rFonts w:ascii="Times New Roman" w:eastAsia="Calibri" w:hAnsi="Times New Roman" w:cs="Times New Roman"/>
          <w:sz w:val="24"/>
          <w:szCs w:val="24"/>
        </w:rPr>
      </w:pPr>
      <w:r w:rsidRPr="003A7A4E">
        <w:rPr>
          <w:rFonts w:ascii="Times New Roman" w:eastAsia="Calibri" w:hAnsi="Times New Roman" w:cs="Times New Roman"/>
          <w:sz w:val="24"/>
          <w:szCs w:val="24"/>
        </w:rPr>
        <w:t>территории в пределах визуальных зон видимости при въезде в села по всем направлениям.</w:t>
      </w:r>
    </w:p>
    <w:p w:rsidR="003A7A4E" w:rsidRDefault="003A7A4E" w:rsidP="003A7A4E">
      <w:pPr>
        <w:spacing w:after="120"/>
        <w:jc w:val="both"/>
        <w:rPr>
          <w:rFonts w:ascii="Times New Roman" w:eastAsia="Calibri" w:hAnsi="Times New Roman" w:cs="Times New Roman"/>
          <w:sz w:val="24"/>
          <w:szCs w:val="24"/>
        </w:rPr>
      </w:pPr>
      <w:r w:rsidRPr="003A7A4E">
        <w:rPr>
          <w:rFonts w:ascii="Times New Roman" w:eastAsia="Calibri" w:hAnsi="Times New Roman" w:cs="Times New Roman"/>
          <w:sz w:val="24"/>
          <w:szCs w:val="24"/>
        </w:rPr>
        <w:t xml:space="preserve">            При размещении (реконструкции) объектов капитального строительства на территориях, перечисленных выше, устанавливаются </w:t>
      </w:r>
      <w:proofErr w:type="gramStart"/>
      <w:r w:rsidRPr="003A7A4E">
        <w:rPr>
          <w:rFonts w:ascii="Times New Roman" w:eastAsia="Calibri" w:hAnsi="Times New Roman" w:cs="Times New Roman"/>
          <w:sz w:val="24"/>
          <w:szCs w:val="24"/>
        </w:rPr>
        <w:t>повышенные  требования</w:t>
      </w:r>
      <w:proofErr w:type="gramEnd"/>
      <w:r w:rsidRPr="003A7A4E">
        <w:rPr>
          <w:rFonts w:ascii="Times New Roman" w:eastAsia="Calibri" w:hAnsi="Times New Roman" w:cs="Times New Roman"/>
          <w:sz w:val="24"/>
          <w:szCs w:val="24"/>
        </w:rPr>
        <w:t xml:space="preserve"> к качеству архитектурно-строительного проектирования, направленные на обеспечение архитектурно-выразительного, эстетического и функционально-обоснованного объемно-пространственного решения градостроительных комплексов.</w:t>
      </w:r>
    </w:p>
    <w:p w:rsidR="004D2CF2" w:rsidRDefault="004D2CF2" w:rsidP="003A7A4E">
      <w:pPr>
        <w:spacing w:after="0"/>
        <w:ind w:firstLine="709"/>
        <w:contextualSpacing/>
        <w:jc w:val="both"/>
        <w:rPr>
          <w:rFonts w:ascii="Times New Roman" w:eastAsia="Times New Roman" w:hAnsi="Times New Roman" w:cs="Times New Roman"/>
          <w:b/>
          <w:bCs/>
          <w:sz w:val="24"/>
          <w:szCs w:val="24"/>
          <w:lang w:eastAsia="en-US"/>
        </w:rPr>
      </w:pPr>
    </w:p>
    <w:p w:rsidR="003A7A4E" w:rsidRPr="003A7A4E" w:rsidRDefault="003A7A4E" w:rsidP="003A7A4E">
      <w:pPr>
        <w:spacing w:after="0"/>
        <w:ind w:firstLine="709"/>
        <w:contextualSpacing/>
        <w:jc w:val="both"/>
        <w:rPr>
          <w:rFonts w:ascii="Times New Roman" w:eastAsia="Times New Roman" w:hAnsi="Times New Roman" w:cs="Times New Roman"/>
          <w:b/>
          <w:bCs/>
          <w:sz w:val="24"/>
          <w:szCs w:val="24"/>
          <w:lang w:eastAsia="en-US"/>
        </w:rPr>
      </w:pPr>
      <w:r w:rsidRPr="003A7A4E">
        <w:rPr>
          <w:rFonts w:ascii="Times New Roman" w:eastAsia="Times New Roman" w:hAnsi="Times New Roman" w:cs="Times New Roman"/>
          <w:b/>
          <w:bCs/>
          <w:sz w:val="24"/>
          <w:szCs w:val="24"/>
          <w:lang w:eastAsia="en-US"/>
        </w:rPr>
        <w:t>Раздел 3.10.</w:t>
      </w:r>
      <w:r w:rsidR="005153F6">
        <w:rPr>
          <w:rFonts w:ascii="Times New Roman" w:eastAsia="Times New Roman" w:hAnsi="Times New Roman" w:cs="Times New Roman"/>
          <w:b/>
          <w:bCs/>
          <w:sz w:val="24"/>
          <w:szCs w:val="24"/>
          <w:lang w:eastAsia="en-US"/>
        </w:rPr>
        <w:t xml:space="preserve"> </w:t>
      </w:r>
      <w:r w:rsidRPr="003A7A4E">
        <w:rPr>
          <w:rFonts w:ascii="Times New Roman" w:eastAsia="Times New Roman" w:hAnsi="Times New Roman" w:cs="Times New Roman"/>
          <w:b/>
          <w:bCs/>
          <w:sz w:val="24"/>
          <w:szCs w:val="24"/>
          <w:lang w:eastAsia="en-US"/>
        </w:rPr>
        <w:t xml:space="preserve">Требования к зеленым насаждениям на границах территориальных зон </w:t>
      </w:r>
    </w:p>
    <w:p w:rsidR="003A7A4E" w:rsidRPr="003A7A4E" w:rsidRDefault="003A7A4E" w:rsidP="003A7A4E">
      <w:pPr>
        <w:ind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3.10.1. Настоящими Правилами устанавливаются три категории озелененных территорий: тип 1 – плотные зеленые насаждения высотой не менее 2 м, с плотностью посадки не менее 1 ствола на 4 м² на полосе шириной 10 м;</w:t>
      </w:r>
    </w:p>
    <w:p w:rsidR="003A7A4E" w:rsidRPr="003A7A4E" w:rsidRDefault="003A7A4E" w:rsidP="003A7A4E">
      <w:pPr>
        <w:numPr>
          <w:ilvl w:val="0"/>
          <w:numId w:val="39"/>
        </w:numPr>
        <w:tabs>
          <w:tab w:val="left" w:pos="993"/>
        </w:tabs>
        <w:ind w:left="0"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lastRenderedPageBreak/>
        <w:t>тип 2 – полупрозрачные зеленые насаждения высотой не менее 2 м, с плотностью посадки не менее 1 ствола на 9 м² на полосе шириной 6 м;</w:t>
      </w:r>
    </w:p>
    <w:p w:rsidR="003A7A4E" w:rsidRPr="003A7A4E" w:rsidRDefault="003A7A4E" w:rsidP="003A7A4E">
      <w:pPr>
        <w:numPr>
          <w:ilvl w:val="0"/>
          <w:numId w:val="39"/>
        </w:numPr>
        <w:tabs>
          <w:tab w:val="left" w:pos="993"/>
        </w:tabs>
        <w:ind w:left="0"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тип 3 – прозрачные зеленые насаждения – зеленые насаждения высотой не менее 2 м, с плотностью посадки не менее 1 ствола на 16 м² на полосе шириной 3 м.</w:t>
      </w:r>
    </w:p>
    <w:p w:rsidR="003A7A4E" w:rsidRPr="003A7A4E" w:rsidRDefault="003A7A4E" w:rsidP="003A7A4E">
      <w:pPr>
        <w:ind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3.10.2. При устройстве озеленения бремя ответственности и затрат ложится на застройщика той зоны, которая имеет более высокую относительную интенсивность.</w:t>
      </w:r>
    </w:p>
    <w:p w:rsidR="003A7A4E" w:rsidRPr="003A7A4E" w:rsidRDefault="003A7A4E" w:rsidP="003A7A4E">
      <w:pPr>
        <w:ind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3.10.3.  Категории зеленых насаждений по типам зон отражены в Таблице № 3.</w:t>
      </w:r>
    </w:p>
    <w:p w:rsidR="003A7A4E" w:rsidRPr="003A7A4E" w:rsidRDefault="003A7A4E" w:rsidP="003A7A4E">
      <w:pPr>
        <w:ind w:firstLine="709"/>
        <w:contextualSpacing/>
        <w:jc w:val="both"/>
        <w:rPr>
          <w:rFonts w:ascii="Times New Roman" w:eastAsia="Times New Roman" w:hAnsi="Times New Roman" w:cs="Times New Roman"/>
          <w:b/>
          <w:bCs/>
          <w:sz w:val="24"/>
          <w:szCs w:val="24"/>
          <w:lang w:eastAsia="en-US"/>
        </w:rPr>
      </w:pPr>
    </w:p>
    <w:p w:rsidR="003A7A4E" w:rsidRPr="003A7A4E" w:rsidRDefault="003A7A4E" w:rsidP="003A7A4E">
      <w:pPr>
        <w:ind w:firstLine="709"/>
        <w:contextualSpacing/>
        <w:jc w:val="both"/>
        <w:rPr>
          <w:rFonts w:ascii="Times New Roman" w:eastAsia="Times New Roman" w:hAnsi="Times New Roman" w:cs="Times New Roman"/>
          <w:b/>
          <w:bCs/>
          <w:sz w:val="24"/>
          <w:szCs w:val="24"/>
          <w:lang w:eastAsia="en-US"/>
        </w:rPr>
      </w:pPr>
      <w:r w:rsidRPr="003A7A4E">
        <w:rPr>
          <w:rFonts w:ascii="Times New Roman" w:eastAsia="Times New Roman" w:hAnsi="Times New Roman" w:cs="Times New Roman"/>
          <w:b/>
          <w:bCs/>
          <w:sz w:val="24"/>
          <w:szCs w:val="24"/>
          <w:lang w:eastAsia="en-US"/>
        </w:rPr>
        <w:t xml:space="preserve">Раздел 3.11. Требования к размещению автостоянок </w:t>
      </w:r>
    </w:p>
    <w:p w:rsidR="003A7A4E" w:rsidRPr="003A7A4E" w:rsidRDefault="003A7A4E" w:rsidP="003A7A4E">
      <w:pPr>
        <w:ind w:firstLine="709"/>
        <w:contextualSpacing/>
        <w:jc w:val="both"/>
        <w:rPr>
          <w:rFonts w:ascii="Times New Roman" w:eastAsia="Times New Roman" w:hAnsi="Times New Roman" w:cs="Times New Roman"/>
          <w:bCs/>
          <w:sz w:val="24"/>
          <w:szCs w:val="24"/>
          <w:lang w:eastAsia="en-US"/>
        </w:rPr>
      </w:pPr>
    </w:p>
    <w:p w:rsidR="003A7A4E" w:rsidRPr="003A7A4E" w:rsidRDefault="003A7A4E" w:rsidP="003A7A4E">
      <w:pPr>
        <w:spacing w:after="0"/>
        <w:ind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 xml:space="preserve">3.11.1. Во всех территориальных зонах требуемое, согласно СП 42.13330.2016 «СНиП 2.07.01-89*»,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Постановления Правительства РБ от 01.03.2013 № 68 «Об утверждении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Республики Башкортостан регионального и межмуниципального значения», количество </w:t>
      </w:r>
      <w:proofErr w:type="spellStart"/>
      <w:r w:rsidRPr="003A7A4E">
        <w:rPr>
          <w:rFonts w:ascii="Times New Roman" w:eastAsia="Times New Roman" w:hAnsi="Times New Roman" w:cs="Times New Roman"/>
          <w:bCs/>
          <w:sz w:val="24"/>
          <w:szCs w:val="24"/>
          <w:lang w:eastAsia="en-US"/>
        </w:rPr>
        <w:t>машино</w:t>
      </w:r>
      <w:proofErr w:type="spellEnd"/>
      <w:r w:rsidRPr="003A7A4E">
        <w:rPr>
          <w:rFonts w:ascii="Times New Roman" w:eastAsia="Times New Roman" w:hAnsi="Times New Roman" w:cs="Times New Roman"/>
          <w:bCs/>
          <w:sz w:val="24"/>
          <w:szCs w:val="24"/>
          <w:lang w:eastAsia="en-US"/>
        </w:rPr>
        <w:t>-мест на одну расчетную единицу по видам использования для наземных стоянок, должно быть обеспечено на территории земельного участка, в границах которого производится градостроительное изменение.</w:t>
      </w:r>
    </w:p>
    <w:p w:rsidR="003A7A4E" w:rsidRPr="003A7A4E" w:rsidRDefault="003A7A4E" w:rsidP="003A7A4E">
      <w:pPr>
        <w:spacing w:after="0"/>
        <w:ind w:firstLine="709"/>
        <w:contextualSpacing/>
        <w:jc w:val="both"/>
        <w:rPr>
          <w:rFonts w:ascii="Times New Roman" w:eastAsia="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 xml:space="preserve">3.11.2. На территориях общего пользования автостоянки допускается размещать при условии выполнения требований действующих нормативов по организации движения транспорта </w:t>
      </w:r>
      <w:proofErr w:type="gramStart"/>
      <w:r w:rsidRPr="003A7A4E">
        <w:rPr>
          <w:rFonts w:ascii="Times New Roman" w:eastAsia="Times New Roman" w:hAnsi="Times New Roman" w:cs="Times New Roman"/>
          <w:bCs/>
          <w:sz w:val="24"/>
          <w:szCs w:val="24"/>
          <w:lang w:eastAsia="en-US"/>
        </w:rPr>
        <w:t>и  размещению</w:t>
      </w:r>
      <w:proofErr w:type="gramEnd"/>
      <w:r w:rsidRPr="003A7A4E">
        <w:rPr>
          <w:rFonts w:ascii="Times New Roman" w:eastAsia="Times New Roman" w:hAnsi="Times New Roman" w:cs="Times New Roman"/>
          <w:bCs/>
          <w:sz w:val="24"/>
          <w:szCs w:val="24"/>
          <w:lang w:eastAsia="en-US"/>
        </w:rPr>
        <w:t xml:space="preserve"> инженерных коммуникаций и озеленению улиц. </w:t>
      </w:r>
    </w:p>
    <w:p w:rsidR="003A7A4E" w:rsidRPr="003A7A4E" w:rsidRDefault="003A7A4E" w:rsidP="003A7A4E">
      <w:pPr>
        <w:ind w:firstLine="426"/>
        <w:jc w:val="both"/>
        <w:rPr>
          <w:rFonts w:eastAsia="Times New Roman"/>
          <w:b/>
          <w:sz w:val="24"/>
          <w:szCs w:val="24"/>
          <w:lang w:eastAsia="ar-SA"/>
        </w:rPr>
      </w:pPr>
    </w:p>
    <w:p w:rsidR="003A7A4E" w:rsidRPr="003A7A4E" w:rsidRDefault="003A7A4E" w:rsidP="003A7A4E">
      <w:pPr>
        <w:ind w:firstLine="708"/>
        <w:jc w:val="both"/>
        <w:rPr>
          <w:rFonts w:ascii="Times New Roman" w:eastAsia="Times New Roman" w:hAnsi="Times New Roman" w:cs="Times New Roman"/>
          <w:b/>
          <w:sz w:val="24"/>
          <w:szCs w:val="24"/>
          <w:lang w:eastAsia="ar-SA"/>
        </w:rPr>
      </w:pPr>
      <w:r w:rsidRPr="003A7A4E">
        <w:rPr>
          <w:rFonts w:ascii="Times New Roman" w:eastAsia="Times New Roman" w:hAnsi="Times New Roman" w:cs="Times New Roman"/>
          <w:b/>
          <w:sz w:val="24"/>
          <w:szCs w:val="24"/>
          <w:lang w:eastAsia="ar-SA"/>
        </w:rPr>
        <w:t xml:space="preserve">Раздел 3.12. Перечень зон с особыми условиями использования территорий сельского поселения </w:t>
      </w:r>
      <w:proofErr w:type="spellStart"/>
      <w:r w:rsidR="00222B68">
        <w:rPr>
          <w:rFonts w:ascii="Times New Roman" w:eastAsia="Times New Roman" w:hAnsi="Times New Roman" w:cs="Times New Roman"/>
          <w:b/>
          <w:sz w:val="24"/>
          <w:szCs w:val="24"/>
          <w:lang w:eastAsia="ar-SA"/>
        </w:rPr>
        <w:t>Кидрячевский</w:t>
      </w:r>
      <w:proofErr w:type="spellEnd"/>
      <w:r w:rsidR="00F40925">
        <w:rPr>
          <w:rFonts w:ascii="Times New Roman" w:eastAsia="Times New Roman" w:hAnsi="Times New Roman" w:cs="Times New Roman"/>
          <w:b/>
          <w:sz w:val="24"/>
          <w:szCs w:val="24"/>
          <w:lang w:eastAsia="ar-SA"/>
        </w:rPr>
        <w:t xml:space="preserve"> сельсовет</w:t>
      </w:r>
      <w:r w:rsidRPr="003A7A4E">
        <w:rPr>
          <w:rFonts w:ascii="Times New Roman" w:eastAsia="Times New Roman" w:hAnsi="Times New Roman" w:cs="Times New Roman"/>
          <w:b/>
          <w:sz w:val="24"/>
          <w:szCs w:val="24"/>
          <w:lang w:eastAsia="ar-SA"/>
        </w:rPr>
        <w:t xml:space="preserve"> муниципального района </w:t>
      </w:r>
      <w:proofErr w:type="spellStart"/>
      <w:r w:rsidR="00F40925">
        <w:rPr>
          <w:rFonts w:ascii="Times New Roman" w:eastAsia="Times New Roman" w:hAnsi="Times New Roman" w:cs="Times New Roman"/>
          <w:b/>
          <w:sz w:val="24"/>
          <w:szCs w:val="24"/>
          <w:lang w:eastAsia="ar-SA"/>
        </w:rPr>
        <w:t>Давлекановский</w:t>
      </w:r>
      <w:proofErr w:type="spellEnd"/>
      <w:r w:rsidRPr="003A7A4E">
        <w:rPr>
          <w:rFonts w:ascii="Times New Roman" w:eastAsia="Times New Roman" w:hAnsi="Times New Roman" w:cs="Times New Roman"/>
          <w:b/>
          <w:sz w:val="24"/>
          <w:szCs w:val="24"/>
          <w:lang w:eastAsia="ar-SA"/>
        </w:rPr>
        <w:t xml:space="preserve"> район Республики Башкортостан по санитарно-гигиеническим и природно-экологическим требованиям</w:t>
      </w:r>
    </w:p>
    <w:p w:rsidR="00115842" w:rsidRPr="00694294" w:rsidRDefault="00115842" w:rsidP="00694294">
      <w:pPr>
        <w:pStyle w:val="a5"/>
        <w:jc w:val="left"/>
        <w:rPr>
          <w:sz w:val="24"/>
          <w:szCs w:val="24"/>
        </w:rPr>
      </w:pPr>
      <w:r>
        <w:tab/>
      </w:r>
      <w:r w:rsidRPr="00694294">
        <w:rPr>
          <w:sz w:val="24"/>
          <w:szCs w:val="24"/>
        </w:rPr>
        <w:t>1. Зоны охраны водных объектов.</w:t>
      </w:r>
    </w:p>
    <w:p w:rsidR="00115842" w:rsidRPr="00694294" w:rsidRDefault="00115842" w:rsidP="00694294">
      <w:pPr>
        <w:pStyle w:val="a5"/>
        <w:jc w:val="left"/>
        <w:rPr>
          <w:sz w:val="24"/>
          <w:szCs w:val="24"/>
        </w:rPr>
      </w:pPr>
      <w:r w:rsidRPr="00694294">
        <w:rPr>
          <w:sz w:val="24"/>
          <w:szCs w:val="24"/>
        </w:rPr>
        <w:tab/>
        <w:t xml:space="preserve">В составе зон охраны водных объектов отображены следующие зоны: </w:t>
      </w:r>
    </w:p>
    <w:p w:rsidR="00115842" w:rsidRPr="00694294" w:rsidRDefault="00115842" w:rsidP="00694294">
      <w:pPr>
        <w:pStyle w:val="a5"/>
        <w:jc w:val="left"/>
        <w:rPr>
          <w:sz w:val="24"/>
          <w:szCs w:val="24"/>
        </w:rPr>
      </w:pPr>
      <w:r w:rsidRPr="00694294">
        <w:rPr>
          <w:sz w:val="24"/>
          <w:szCs w:val="24"/>
        </w:rPr>
        <w:tab/>
        <w:t>зона «ПЗП» - прибрежная защитная полоса;</w:t>
      </w:r>
    </w:p>
    <w:p w:rsidR="00115842" w:rsidRPr="00694294" w:rsidRDefault="00115842" w:rsidP="00694294">
      <w:pPr>
        <w:pStyle w:val="a5"/>
        <w:jc w:val="left"/>
        <w:rPr>
          <w:sz w:val="24"/>
          <w:szCs w:val="24"/>
        </w:rPr>
      </w:pPr>
      <w:r w:rsidRPr="00694294">
        <w:rPr>
          <w:sz w:val="24"/>
          <w:szCs w:val="24"/>
        </w:rPr>
        <w:tab/>
        <w:t xml:space="preserve">зона «ВД» - </w:t>
      </w:r>
      <w:proofErr w:type="spellStart"/>
      <w:r w:rsidRPr="00694294">
        <w:rPr>
          <w:sz w:val="24"/>
          <w:szCs w:val="24"/>
        </w:rPr>
        <w:t>водоохранная</w:t>
      </w:r>
      <w:proofErr w:type="spellEnd"/>
      <w:r w:rsidRPr="00694294">
        <w:rPr>
          <w:sz w:val="24"/>
          <w:szCs w:val="24"/>
        </w:rPr>
        <w:t xml:space="preserve"> зона.</w:t>
      </w:r>
    </w:p>
    <w:p w:rsidR="00115842" w:rsidRPr="00694294" w:rsidRDefault="00115842" w:rsidP="00694294">
      <w:pPr>
        <w:pStyle w:val="a5"/>
        <w:jc w:val="left"/>
        <w:rPr>
          <w:sz w:val="24"/>
          <w:szCs w:val="24"/>
        </w:rPr>
      </w:pPr>
      <w:r w:rsidRPr="00694294">
        <w:rPr>
          <w:sz w:val="24"/>
          <w:szCs w:val="24"/>
        </w:rPr>
        <w:tab/>
      </w:r>
      <w:r w:rsidR="001400CC" w:rsidRPr="00694294">
        <w:rPr>
          <w:sz w:val="24"/>
          <w:szCs w:val="24"/>
        </w:rPr>
        <w:t>2</w:t>
      </w:r>
      <w:r w:rsidRPr="00694294">
        <w:rPr>
          <w:sz w:val="24"/>
          <w:szCs w:val="24"/>
        </w:rPr>
        <w:t>. Зоны ограничений от техногенных динамических источников.</w:t>
      </w:r>
    </w:p>
    <w:p w:rsidR="00115842" w:rsidRPr="00694294" w:rsidRDefault="00115842" w:rsidP="00694294">
      <w:pPr>
        <w:pStyle w:val="a5"/>
        <w:jc w:val="left"/>
        <w:rPr>
          <w:sz w:val="24"/>
          <w:szCs w:val="24"/>
        </w:rPr>
      </w:pPr>
      <w:r w:rsidRPr="00694294">
        <w:rPr>
          <w:sz w:val="24"/>
          <w:szCs w:val="24"/>
        </w:rPr>
        <w:tab/>
        <w:t>В составе зон ограничений от техногенных динамических источников отображены следующие зоны:</w:t>
      </w:r>
    </w:p>
    <w:p w:rsidR="00115842" w:rsidRPr="00694294" w:rsidRDefault="00115842" w:rsidP="00694294">
      <w:pPr>
        <w:pStyle w:val="a5"/>
        <w:jc w:val="left"/>
        <w:rPr>
          <w:sz w:val="24"/>
          <w:szCs w:val="24"/>
        </w:rPr>
      </w:pPr>
      <w:r w:rsidRPr="00694294">
        <w:rPr>
          <w:sz w:val="24"/>
          <w:szCs w:val="24"/>
        </w:rPr>
        <w:tab/>
        <w:t>зона «АВ» - придорожная полоса.</w:t>
      </w:r>
    </w:p>
    <w:p w:rsidR="00115842" w:rsidRPr="00694294" w:rsidRDefault="00115842" w:rsidP="00694294">
      <w:pPr>
        <w:pStyle w:val="a5"/>
        <w:jc w:val="left"/>
        <w:rPr>
          <w:sz w:val="24"/>
          <w:szCs w:val="24"/>
        </w:rPr>
      </w:pPr>
      <w:r w:rsidRPr="00694294">
        <w:rPr>
          <w:sz w:val="24"/>
          <w:szCs w:val="24"/>
        </w:rPr>
        <w:tab/>
      </w:r>
      <w:r w:rsidR="001400CC" w:rsidRPr="00694294">
        <w:rPr>
          <w:sz w:val="24"/>
          <w:szCs w:val="24"/>
        </w:rPr>
        <w:t>3</w:t>
      </w:r>
      <w:r w:rsidRPr="00694294">
        <w:rPr>
          <w:sz w:val="24"/>
          <w:szCs w:val="24"/>
        </w:rPr>
        <w:t>. Санитарно-защитные зоны от стационарных техногенных источников.</w:t>
      </w:r>
    </w:p>
    <w:p w:rsidR="00115842" w:rsidRPr="00694294" w:rsidRDefault="00115842" w:rsidP="00694294">
      <w:pPr>
        <w:pStyle w:val="a5"/>
        <w:jc w:val="left"/>
        <w:rPr>
          <w:sz w:val="24"/>
          <w:szCs w:val="24"/>
        </w:rPr>
      </w:pPr>
      <w:r w:rsidRPr="00694294">
        <w:rPr>
          <w:sz w:val="24"/>
          <w:szCs w:val="24"/>
        </w:rPr>
        <w:tab/>
        <w:t>В составе санитарно-защитных зон от стационарных техногенных источников отображены следующие зоны:</w:t>
      </w:r>
    </w:p>
    <w:p w:rsidR="00115842" w:rsidRPr="00694294" w:rsidRDefault="00115842" w:rsidP="00694294">
      <w:pPr>
        <w:pStyle w:val="a5"/>
        <w:jc w:val="left"/>
        <w:rPr>
          <w:sz w:val="24"/>
          <w:szCs w:val="24"/>
        </w:rPr>
      </w:pPr>
      <w:r w:rsidRPr="00694294">
        <w:rPr>
          <w:sz w:val="24"/>
          <w:szCs w:val="24"/>
        </w:rPr>
        <w:tab/>
        <w:t>зона «СЗ-П» - санитарно-защитные зона предприятий, сооружений и иных объектов;</w:t>
      </w:r>
    </w:p>
    <w:p w:rsidR="00115842" w:rsidRPr="00694294" w:rsidRDefault="00115842" w:rsidP="00694294">
      <w:pPr>
        <w:pStyle w:val="a5"/>
        <w:jc w:val="left"/>
        <w:rPr>
          <w:sz w:val="24"/>
          <w:szCs w:val="24"/>
        </w:rPr>
      </w:pPr>
      <w:r w:rsidRPr="00694294">
        <w:rPr>
          <w:sz w:val="24"/>
          <w:szCs w:val="24"/>
        </w:rPr>
        <w:tab/>
        <w:t>зона «СЗ-Э» - охранная зона объектов электросетевого хозяйства (вдоль линий электропередач, вокруг подстанций);</w:t>
      </w:r>
    </w:p>
    <w:p w:rsidR="00115842" w:rsidRPr="00694294" w:rsidRDefault="00115842" w:rsidP="00694294">
      <w:pPr>
        <w:pStyle w:val="a5"/>
        <w:jc w:val="left"/>
        <w:rPr>
          <w:sz w:val="24"/>
          <w:szCs w:val="24"/>
        </w:rPr>
      </w:pPr>
      <w:r w:rsidRPr="00694294">
        <w:rPr>
          <w:sz w:val="24"/>
          <w:szCs w:val="24"/>
        </w:rPr>
        <w:tab/>
        <w:t>зона «СЗ-СО» - санитарно-защитная зона от объектов специального назначения.</w:t>
      </w:r>
    </w:p>
    <w:p w:rsidR="003A7A4E" w:rsidRPr="00694294" w:rsidRDefault="00770BDE" w:rsidP="00694294">
      <w:pPr>
        <w:ind w:firstLine="708"/>
        <w:contextualSpacing/>
        <w:rPr>
          <w:rFonts w:ascii="Times New Roman" w:eastAsia="Times New Roman" w:hAnsi="Times New Roman" w:cs="Times New Roman"/>
          <w:bCs/>
          <w:sz w:val="24"/>
          <w:szCs w:val="24"/>
          <w:lang w:eastAsia="en-US"/>
        </w:rPr>
      </w:pPr>
      <w:r w:rsidRPr="00694294">
        <w:rPr>
          <w:rFonts w:ascii="Times New Roman" w:eastAsia="Times New Roman" w:hAnsi="Times New Roman" w:cs="Times New Roman"/>
          <w:bCs/>
          <w:sz w:val="24"/>
          <w:szCs w:val="24"/>
          <w:lang w:eastAsia="en-US"/>
        </w:rPr>
        <w:t>Регламенты использования территорий санитарно-защитных</w:t>
      </w:r>
      <w:r w:rsidR="00E01EA4" w:rsidRPr="00694294">
        <w:rPr>
          <w:rFonts w:ascii="Times New Roman" w:eastAsia="Times New Roman" w:hAnsi="Times New Roman" w:cs="Times New Roman"/>
          <w:bCs/>
          <w:sz w:val="24"/>
          <w:szCs w:val="24"/>
          <w:lang w:eastAsia="en-US"/>
        </w:rPr>
        <w:t xml:space="preserve"> зон предприятий</w:t>
      </w:r>
      <w:r w:rsidR="001D6696" w:rsidRPr="00694294">
        <w:rPr>
          <w:rFonts w:ascii="Times New Roman" w:eastAsia="Times New Roman" w:hAnsi="Times New Roman" w:cs="Times New Roman"/>
          <w:bCs/>
          <w:sz w:val="24"/>
          <w:szCs w:val="24"/>
          <w:lang w:eastAsia="en-US"/>
        </w:rPr>
        <w:t xml:space="preserve"> </w:t>
      </w:r>
      <w:r w:rsidR="003A7A4E" w:rsidRPr="00694294">
        <w:rPr>
          <w:rFonts w:ascii="Times New Roman" w:eastAsia="Times New Roman" w:hAnsi="Times New Roman" w:cs="Times New Roman"/>
          <w:bCs/>
          <w:sz w:val="24"/>
          <w:szCs w:val="24"/>
          <w:lang w:eastAsia="en-US"/>
        </w:rPr>
        <w:t xml:space="preserve">сельского поселения </w:t>
      </w:r>
      <w:proofErr w:type="spellStart"/>
      <w:r w:rsidR="00222B68">
        <w:rPr>
          <w:rFonts w:ascii="Times New Roman" w:eastAsia="Times New Roman" w:hAnsi="Times New Roman" w:cs="Times New Roman"/>
          <w:bCs/>
          <w:sz w:val="24"/>
          <w:szCs w:val="24"/>
          <w:lang w:eastAsia="en-US"/>
        </w:rPr>
        <w:t>Кидрячевский</w:t>
      </w:r>
      <w:proofErr w:type="spellEnd"/>
      <w:r w:rsidR="00F40925" w:rsidRPr="00694294">
        <w:rPr>
          <w:rFonts w:ascii="Times New Roman" w:eastAsia="Times New Roman" w:hAnsi="Times New Roman" w:cs="Times New Roman"/>
          <w:bCs/>
          <w:sz w:val="24"/>
          <w:szCs w:val="24"/>
          <w:lang w:eastAsia="en-US"/>
        </w:rPr>
        <w:t xml:space="preserve"> сельсовет</w:t>
      </w:r>
      <w:r w:rsidR="003A7A4E" w:rsidRPr="00694294">
        <w:rPr>
          <w:rFonts w:ascii="Times New Roman" w:eastAsia="Times New Roman" w:hAnsi="Times New Roman" w:cs="Times New Roman"/>
          <w:bCs/>
          <w:sz w:val="24"/>
          <w:szCs w:val="24"/>
          <w:lang w:eastAsia="en-US"/>
        </w:rPr>
        <w:t xml:space="preserve"> муниципального района </w:t>
      </w:r>
      <w:proofErr w:type="spellStart"/>
      <w:r w:rsidR="00F40925" w:rsidRPr="00694294">
        <w:rPr>
          <w:rFonts w:ascii="Times New Roman" w:eastAsia="Times New Roman" w:hAnsi="Times New Roman" w:cs="Times New Roman"/>
          <w:bCs/>
          <w:sz w:val="24"/>
          <w:szCs w:val="24"/>
          <w:lang w:eastAsia="en-US"/>
        </w:rPr>
        <w:t>Давлекановский</w:t>
      </w:r>
      <w:proofErr w:type="spellEnd"/>
      <w:r w:rsidR="003A7A4E" w:rsidRPr="00694294">
        <w:rPr>
          <w:rFonts w:ascii="Times New Roman" w:eastAsia="Times New Roman" w:hAnsi="Times New Roman" w:cs="Times New Roman"/>
          <w:bCs/>
          <w:sz w:val="24"/>
          <w:szCs w:val="24"/>
          <w:lang w:eastAsia="en-US"/>
        </w:rPr>
        <w:t xml:space="preserve"> район Республики Башкортостан представлен в Таблице № 4.</w:t>
      </w:r>
    </w:p>
    <w:p w:rsidR="003A7A4E" w:rsidRPr="003A7A4E" w:rsidRDefault="003A7A4E" w:rsidP="003A7A4E">
      <w:pPr>
        <w:spacing w:after="0"/>
        <w:ind w:firstLine="566"/>
        <w:contextualSpacing/>
        <w:jc w:val="both"/>
        <w:rPr>
          <w:rFonts w:ascii="Times New Roman" w:eastAsia="Times New Roman" w:hAnsi="Times New Roman" w:cs="Times New Roman"/>
          <w:bCs/>
          <w:sz w:val="24"/>
          <w:szCs w:val="24"/>
          <w:lang w:eastAsia="en-US"/>
        </w:rPr>
      </w:pPr>
    </w:p>
    <w:p w:rsidR="003A7A4E" w:rsidRPr="003A7A4E" w:rsidRDefault="003A7A4E" w:rsidP="003A7A4E">
      <w:pPr>
        <w:ind w:firstLine="709"/>
        <w:contextualSpacing/>
        <w:jc w:val="both"/>
        <w:rPr>
          <w:rFonts w:ascii="Times New Roman" w:hAnsi="Times New Roman" w:cs="Times New Roman"/>
          <w:b/>
          <w:bCs/>
          <w:sz w:val="24"/>
          <w:szCs w:val="24"/>
          <w:lang w:eastAsia="en-US"/>
        </w:rPr>
      </w:pPr>
      <w:r w:rsidRPr="003A7A4E">
        <w:rPr>
          <w:rFonts w:ascii="Times New Roman" w:eastAsia="Times New Roman" w:hAnsi="Times New Roman" w:cs="Times New Roman"/>
          <w:b/>
          <w:bCs/>
          <w:sz w:val="24"/>
          <w:szCs w:val="24"/>
          <w:lang w:eastAsia="en-US"/>
        </w:rPr>
        <w:t>Раздел 3.13. Виды территориальных зон.</w:t>
      </w:r>
    </w:p>
    <w:p w:rsidR="003A7A4E" w:rsidRPr="003A7A4E" w:rsidRDefault="003A7A4E" w:rsidP="003A7A4E">
      <w:pPr>
        <w:spacing w:after="0"/>
        <w:ind w:firstLine="567"/>
        <w:contextualSpacing/>
        <w:jc w:val="both"/>
        <w:rPr>
          <w:rFonts w:ascii="Times New Roman" w:eastAsia="Times New Roman" w:hAnsi="Times New Roman" w:cs="Times New Roman"/>
          <w:b/>
          <w:sz w:val="24"/>
          <w:szCs w:val="24"/>
          <w:u w:val="single"/>
          <w:lang w:eastAsia="en-US"/>
        </w:rPr>
      </w:pPr>
      <w:r w:rsidRPr="003A7A4E">
        <w:rPr>
          <w:rFonts w:ascii="Times New Roman" w:eastAsia="Times New Roman" w:hAnsi="Times New Roman" w:cs="Times New Roman"/>
          <w:b/>
          <w:sz w:val="24"/>
          <w:szCs w:val="24"/>
          <w:u w:val="single"/>
          <w:lang w:eastAsia="en-US"/>
        </w:rPr>
        <w:t>1. Жилая территориальная зона</w:t>
      </w:r>
    </w:p>
    <w:p w:rsidR="003A7A4E" w:rsidRPr="003A7A4E" w:rsidRDefault="003A7A4E" w:rsidP="003A7A4E">
      <w:pPr>
        <w:spacing w:after="0"/>
        <w:ind w:firstLine="566"/>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В состав жилых территориальных зон включены: </w:t>
      </w:r>
    </w:p>
    <w:p w:rsidR="003A7A4E" w:rsidRPr="003A7A4E" w:rsidRDefault="003A7A4E" w:rsidP="003A7A4E">
      <w:pPr>
        <w:shd w:val="clear" w:color="auto" w:fill="FFFFFF"/>
        <w:spacing w:after="0"/>
        <w:ind w:firstLine="566"/>
        <w:jc w:val="both"/>
        <w:rPr>
          <w:rFonts w:ascii="Times New Roman" w:hAnsi="Times New Roman" w:cs="Times New Roman"/>
          <w:sz w:val="24"/>
          <w:szCs w:val="24"/>
          <w:u w:val="single"/>
        </w:rPr>
      </w:pPr>
      <w:r w:rsidRPr="003A7A4E">
        <w:rPr>
          <w:rFonts w:ascii="Times New Roman" w:hAnsi="Times New Roman" w:cs="Times New Roman"/>
          <w:sz w:val="24"/>
          <w:szCs w:val="24"/>
          <w:u w:val="single"/>
        </w:rPr>
        <w:t xml:space="preserve">зона </w:t>
      </w:r>
      <w:r w:rsidRPr="003A7A4E">
        <w:rPr>
          <w:rFonts w:ascii="Times New Roman" w:hAnsi="Times New Roman" w:cs="Times New Roman"/>
          <w:b/>
          <w:sz w:val="24"/>
          <w:szCs w:val="24"/>
          <w:u w:val="single"/>
        </w:rPr>
        <w:t>«Ж</w:t>
      </w:r>
      <w:r w:rsidR="001400CC">
        <w:rPr>
          <w:rFonts w:ascii="Times New Roman" w:hAnsi="Times New Roman" w:cs="Times New Roman"/>
          <w:b/>
          <w:sz w:val="24"/>
          <w:szCs w:val="24"/>
          <w:u w:val="single"/>
        </w:rPr>
        <w:t>У</w:t>
      </w:r>
      <w:r w:rsidRPr="003A7A4E">
        <w:rPr>
          <w:rFonts w:ascii="Times New Roman" w:hAnsi="Times New Roman" w:cs="Times New Roman"/>
          <w:sz w:val="24"/>
          <w:szCs w:val="24"/>
          <w:u w:val="single"/>
        </w:rPr>
        <w:t xml:space="preserve">» </w:t>
      </w:r>
    </w:p>
    <w:p w:rsidR="003A7A4E" w:rsidRPr="00D61159" w:rsidRDefault="003A7A4E" w:rsidP="003A7A4E">
      <w:pPr>
        <w:numPr>
          <w:ilvl w:val="0"/>
          <w:numId w:val="8"/>
        </w:numPr>
        <w:tabs>
          <w:tab w:val="num" w:pos="260"/>
        </w:tabs>
        <w:autoSpaceDE w:val="0"/>
        <w:autoSpaceDN w:val="0"/>
        <w:adjustRightInd w:val="0"/>
        <w:spacing w:after="0" w:line="240" w:lineRule="auto"/>
        <w:ind w:left="0" w:firstLine="360"/>
        <w:rPr>
          <w:rFonts w:ascii="Times New Roman" w:eastAsia="Calibri" w:hAnsi="Times New Roman" w:cs="Times New Roman"/>
          <w:bCs/>
          <w:sz w:val="24"/>
          <w:szCs w:val="24"/>
        </w:rPr>
      </w:pPr>
      <w:proofErr w:type="gramStart"/>
      <w:r w:rsidRPr="00D61159">
        <w:rPr>
          <w:rFonts w:ascii="Times New Roman" w:eastAsia="Calibri" w:hAnsi="Times New Roman" w:cs="Times New Roman"/>
          <w:sz w:val="24"/>
          <w:szCs w:val="24"/>
        </w:rPr>
        <w:t>Назначение  жилых</w:t>
      </w:r>
      <w:proofErr w:type="gramEnd"/>
      <w:r w:rsidRPr="00D61159">
        <w:rPr>
          <w:rFonts w:ascii="Times New Roman" w:eastAsia="Calibri" w:hAnsi="Times New Roman" w:cs="Times New Roman"/>
          <w:sz w:val="24"/>
          <w:szCs w:val="24"/>
        </w:rPr>
        <w:t xml:space="preserve">  зон:</w:t>
      </w:r>
    </w:p>
    <w:p w:rsidR="003A7A4E" w:rsidRPr="00D424D2" w:rsidRDefault="003A7A4E" w:rsidP="00283A98">
      <w:pPr>
        <w:widowControl w:val="0"/>
        <w:numPr>
          <w:ilvl w:val="0"/>
          <w:numId w:val="28"/>
        </w:numPr>
        <w:autoSpaceDE w:val="0"/>
        <w:autoSpaceDN w:val="0"/>
        <w:adjustRightInd w:val="0"/>
        <w:spacing w:after="0" w:line="300" w:lineRule="auto"/>
        <w:ind w:left="0" w:firstLine="567"/>
        <w:contextualSpacing/>
        <w:jc w:val="both"/>
        <w:rPr>
          <w:rFonts w:ascii="Times New Roman" w:eastAsia="Times New Roman" w:hAnsi="Times New Roman" w:cs="Times New Roman"/>
          <w:sz w:val="24"/>
          <w:szCs w:val="24"/>
        </w:rPr>
      </w:pPr>
      <w:r w:rsidRPr="00D61159">
        <w:rPr>
          <w:rFonts w:ascii="Times New Roman" w:eastAsia="Times New Roman" w:hAnsi="Times New Roman" w:cs="Times New Roman"/>
          <w:sz w:val="24"/>
          <w:szCs w:val="24"/>
        </w:rPr>
        <w:t xml:space="preserve">   </w:t>
      </w:r>
      <w:r w:rsidRPr="00D424D2">
        <w:rPr>
          <w:rFonts w:ascii="Times New Roman" w:eastAsia="Times New Roman" w:hAnsi="Times New Roman" w:cs="Times New Roman"/>
          <w:sz w:val="24"/>
          <w:szCs w:val="24"/>
        </w:rPr>
        <w:t xml:space="preserve">малоэтажная жилая застройка (индивидуальное жилищное строительство; 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 от </w:t>
      </w:r>
      <w:r w:rsidR="00283A98" w:rsidRPr="00D424D2">
        <w:rPr>
          <w:rFonts w:ascii="Times New Roman" w:eastAsia="Times New Roman" w:hAnsi="Times New Roman" w:cs="Times New Roman"/>
          <w:sz w:val="24"/>
          <w:szCs w:val="24"/>
        </w:rPr>
        <w:t>0,0</w:t>
      </w:r>
      <w:r w:rsidR="005153F6" w:rsidRPr="00D424D2">
        <w:rPr>
          <w:rFonts w:ascii="Times New Roman" w:eastAsia="Times New Roman" w:hAnsi="Times New Roman" w:cs="Times New Roman"/>
          <w:sz w:val="24"/>
          <w:szCs w:val="24"/>
        </w:rPr>
        <w:t>6</w:t>
      </w:r>
      <w:r w:rsidR="00283A98" w:rsidRPr="00D424D2">
        <w:rPr>
          <w:rFonts w:ascii="Times New Roman" w:eastAsia="Times New Roman" w:hAnsi="Times New Roman" w:cs="Times New Roman"/>
          <w:sz w:val="24"/>
          <w:szCs w:val="24"/>
        </w:rPr>
        <w:t xml:space="preserve"> га до 0,</w:t>
      </w:r>
      <w:r w:rsidR="00284024" w:rsidRPr="00D424D2">
        <w:rPr>
          <w:rFonts w:ascii="Times New Roman" w:eastAsia="Times New Roman" w:hAnsi="Times New Roman" w:cs="Times New Roman"/>
          <w:sz w:val="24"/>
          <w:szCs w:val="24"/>
        </w:rPr>
        <w:t>15</w:t>
      </w:r>
      <w:r w:rsidRPr="00D424D2">
        <w:rPr>
          <w:rFonts w:ascii="Times New Roman" w:eastAsia="Times New Roman" w:hAnsi="Times New Roman" w:cs="Times New Roman"/>
          <w:sz w:val="24"/>
          <w:szCs w:val="24"/>
        </w:rPr>
        <w:t xml:space="preserve"> га;</w:t>
      </w:r>
    </w:p>
    <w:p w:rsidR="003A7A4E" w:rsidRPr="00D424D2" w:rsidRDefault="003A7A4E" w:rsidP="00283A98">
      <w:pPr>
        <w:widowControl w:val="0"/>
        <w:numPr>
          <w:ilvl w:val="0"/>
          <w:numId w:val="28"/>
        </w:numPr>
        <w:autoSpaceDE w:val="0"/>
        <w:autoSpaceDN w:val="0"/>
        <w:adjustRightInd w:val="0"/>
        <w:spacing w:after="0" w:line="300" w:lineRule="auto"/>
        <w:ind w:left="0" w:firstLine="567"/>
        <w:contextualSpacing/>
        <w:jc w:val="both"/>
        <w:rPr>
          <w:rFonts w:ascii="Times New Roman" w:eastAsia="Times New Roman" w:hAnsi="Times New Roman" w:cs="Times New Roman"/>
          <w:sz w:val="24"/>
          <w:szCs w:val="24"/>
        </w:rPr>
      </w:pPr>
      <w:r w:rsidRPr="00D424D2">
        <w:rPr>
          <w:rFonts w:ascii="Times New Roman" w:eastAsia="Times New Roman" w:hAnsi="Times New Roman" w:cs="Times New Roman"/>
          <w:bCs/>
          <w:sz w:val="24"/>
          <w:szCs w:val="24"/>
        </w:rPr>
        <w:t xml:space="preserve">   для ведения личного подсобного хозяйства с участками от </w:t>
      </w:r>
      <w:r w:rsidR="00283A98" w:rsidRPr="00D424D2">
        <w:rPr>
          <w:rFonts w:ascii="Times New Roman" w:eastAsia="Times New Roman" w:hAnsi="Times New Roman" w:cs="Times New Roman"/>
          <w:bCs/>
          <w:sz w:val="24"/>
          <w:szCs w:val="24"/>
        </w:rPr>
        <w:t>0,</w:t>
      </w:r>
      <w:r w:rsidR="00D424D2" w:rsidRPr="00D424D2">
        <w:rPr>
          <w:rFonts w:ascii="Times New Roman" w:eastAsia="Times New Roman" w:hAnsi="Times New Roman" w:cs="Times New Roman"/>
          <w:bCs/>
          <w:sz w:val="24"/>
          <w:szCs w:val="24"/>
        </w:rPr>
        <w:t>06</w:t>
      </w:r>
      <w:r w:rsidR="00283A98" w:rsidRPr="00D424D2">
        <w:rPr>
          <w:rFonts w:ascii="Times New Roman" w:eastAsia="Times New Roman" w:hAnsi="Times New Roman" w:cs="Times New Roman"/>
          <w:bCs/>
          <w:sz w:val="24"/>
          <w:szCs w:val="24"/>
        </w:rPr>
        <w:t xml:space="preserve"> га до </w:t>
      </w:r>
      <w:r w:rsidR="00D424D2" w:rsidRPr="00D424D2">
        <w:rPr>
          <w:rFonts w:ascii="Times New Roman" w:eastAsia="Times New Roman" w:hAnsi="Times New Roman" w:cs="Times New Roman"/>
          <w:bCs/>
          <w:sz w:val="24"/>
          <w:szCs w:val="24"/>
        </w:rPr>
        <w:t>1,5</w:t>
      </w:r>
      <w:r w:rsidRPr="00D424D2">
        <w:rPr>
          <w:rFonts w:ascii="Times New Roman" w:eastAsia="Times New Roman" w:hAnsi="Times New Roman" w:cs="Times New Roman"/>
          <w:bCs/>
          <w:sz w:val="24"/>
          <w:szCs w:val="24"/>
        </w:rPr>
        <w:t xml:space="preserve"> га </w:t>
      </w:r>
      <w:r w:rsidRPr="00D424D2">
        <w:rPr>
          <w:rFonts w:ascii="Times New Roman" w:eastAsia="Times New Roman" w:hAnsi="Times New Roman" w:cs="Times New Roman"/>
          <w:sz w:val="24"/>
          <w:szCs w:val="24"/>
        </w:rPr>
        <w:t>с размещением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p w:rsidR="003A7A4E" w:rsidRPr="00D424D2" w:rsidRDefault="003A7A4E" w:rsidP="00283A98">
      <w:pPr>
        <w:widowControl w:val="0"/>
        <w:numPr>
          <w:ilvl w:val="0"/>
          <w:numId w:val="28"/>
        </w:numPr>
        <w:autoSpaceDE w:val="0"/>
        <w:autoSpaceDN w:val="0"/>
        <w:adjustRightInd w:val="0"/>
        <w:spacing w:after="0" w:line="300" w:lineRule="auto"/>
        <w:ind w:left="0" w:firstLine="567"/>
        <w:contextualSpacing/>
        <w:jc w:val="both"/>
        <w:rPr>
          <w:rFonts w:ascii="Times New Roman" w:eastAsia="Times New Roman" w:hAnsi="Times New Roman" w:cs="Arial"/>
          <w:sz w:val="24"/>
          <w:szCs w:val="24"/>
        </w:rPr>
      </w:pPr>
      <w:r w:rsidRPr="00D424D2">
        <w:rPr>
          <w:rFonts w:ascii="Times New Roman" w:eastAsia="Times New Roman" w:hAnsi="Times New Roman" w:cs="Arial"/>
          <w:sz w:val="24"/>
          <w:szCs w:val="24"/>
        </w:rPr>
        <w:t xml:space="preserve">   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площадью до 0,</w:t>
      </w:r>
      <w:r w:rsidR="00D424D2" w:rsidRPr="00D424D2">
        <w:rPr>
          <w:rFonts w:ascii="Times New Roman" w:eastAsia="Times New Roman" w:hAnsi="Times New Roman" w:cs="Arial"/>
          <w:sz w:val="24"/>
          <w:szCs w:val="24"/>
        </w:rPr>
        <w:t>06</w:t>
      </w:r>
      <w:r w:rsidRPr="00D424D2">
        <w:rPr>
          <w:rFonts w:ascii="Times New Roman" w:eastAsia="Times New Roman" w:hAnsi="Times New Roman" w:cs="Arial"/>
          <w:sz w:val="24"/>
          <w:szCs w:val="24"/>
        </w:rPr>
        <w:t xml:space="preserve"> га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6767C6" w:rsidRPr="004F343E" w:rsidRDefault="006767C6" w:rsidP="006767C6">
      <w:pPr>
        <w:pStyle w:val="affc"/>
        <w:shd w:val="clear" w:color="auto" w:fill="FFFFFF"/>
        <w:tabs>
          <w:tab w:val="left" w:pos="426"/>
          <w:tab w:val="left" w:pos="993"/>
        </w:tabs>
        <w:spacing w:line="276" w:lineRule="auto"/>
        <w:ind w:left="567" w:firstLine="0"/>
        <w:rPr>
          <w:rFonts w:ascii="Times New Roman" w:hAnsi="Times New Roman" w:cs="Times New Roman"/>
          <w:sz w:val="24"/>
          <w:szCs w:val="24"/>
        </w:rPr>
      </w:pPr>
    </w:p>
    <w:p w:rsidR="003A7A4E" w:rsidRPr="003A7A4E" w:rsidRDefault="003A7A4E" w:rsidP="003A7A4E">
      <w:pPr>
        <w:shd w:val="clear" w:color="auto" w:fill="FFFFFF"/>
        <w:spacing w:after="0"/>
        <w:ind w:firstLine="566"/>
        <w:jc w:val="both"/>
        <w:rPr>
          <w:rFonts w:ascii="Times New Roman" w:hAnsi="Times New Roman" w:cs="Times New Roman"/>
          <w:sz w:val="24"/>
          <w:szCs w:val="24"/>
        </w:rPr>
      </w:pPr>
      <w:r w:rsidRPr="003A7A4E">
        <w:rPr>
          <w:rFonts w:ascii="Times New Roman" w:hAnsi="Times New Roman" w:cs="Times New Roman"/>
          <w:b/>
          <w:sz w:val="24"/>
          <w:szCs w:val="24"/>
          <w:u w:val="single"/>
        </w:rPr>
        <w:t>2. Общественно-деловая зона</w:t>
      </w:r>
      <w:r w:rsidRPr="003A7A4E">
        <w:rPr>
          <w:rFonts w:ascii="Times New Roman" w:hAnsi="Times New Roman" w:cs="Times New Roman"/>
          <w:sz w:val="24"/>
          <w:szCs w:val="24"/>
        </w:rPr>
        <w:t xml:space="preserve"> - Размещение объектов капитального строительства в целях обеспечения удовлетворения бытовых, социальных и духовных потребностей человека.</w:t>
      </w:r>
    </w:p>
    <w:p w:rsidR="003A7A4E" w:rsidRPr="003A7A4E" w:rsidRDefault="003A7A4E" w:rsidP="003A7A4E">
      <w:pPr>
        <w:spacing w:after="0"/>
        <w:ind w:firstLine="566"/>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В состав общественно-деловой зоны включены:</w:t>
      </w:r>
    </w:p>
    <w:p w:rsidR="003A7A4E" w:rsidRPr="003A7A4E" w:rsidRDefault="003A7A4E" w:rsidP="003A7A4E">
      <w:pPr>
        <w:spacing w:after="0"/>
        <w:ind w:firstLine="566"/>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u w:val="single"/>
          <w:lang w:eastAsia="en-US"/>
        </w:rPr>
        <w:t>зона «</w:t>
      </w:r>
      <w:r w:rsidRPr="003A7A4E">
        <w:rPr>
          <w:rFonts w:ascii="Times New Roman" w:eastAsia="Times New Roman" w:hAnsi="Times New Roman" w:cs="Times New Roman"/>
          <w:b/>
          <w:sz w:val="24"/>
          <w:szCs w:val="24"/>
          <w:u w:val="single"/>
          <w:lang w:eastAsia="en-US"/>
        </w:rPr>
        <w:t>ОД</w:t>
      </w:r>
      <w:r w:rsidRPr="003A7A4E">
        <w:rPr>
          <w:rFonts w:ascii="Times New Roman" w:eastAsia="Times New Roman" w:hAnsi="Times New Roman" w:cs="Times New Roman"/>
          <w:sz w:val="24"/>
          <w:szCs w:val="24"/>
          <w:u w:val="single"/>
          <w:lang w:eastAsia="en-US"/>
        </w:rPr>
        <w:t>»</w:t>
      </w:r>
      <w:r w:rsidRPr="003A7A4E">
        <w:rPr>
          <w:rFonts w:ascii="Times New Roman" w:eastAsia="Times New Roman" w:hAnsi="Times New Roman" w:cs="Times New Roman"/>
          <w:sz w:val="24"/>
          <w:szCs w:val="24"/>
          <w:lang w:eastAsia="en-US"/>
        </w:rPr>
        <w:t xml:space="preserve"> - Размещение объектов капитального строительства в целях обеспечения удовлетворения бытовых, социальных и духовных потребностей человека. </w:t>
      </w:r>
    </w:p>
    <w:p w:rsidR="003A7A4E" w:rsidRPr="003A7A4E" w:rsidRDefault="003A7A4E" w:rsidP="003A7A4E">
      <w:pPr>
        <w:widowControl w:val="0"/>
        <w:autoSpaceDE w:val="0"/>
        <w:autoSpaceDN w:val="0"/>
        <w:adjustRightInd w:val="0"/>
        <w:spacing w:after="0"/>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1. </w:t>
      </w:r>
      <w:r w:rsidRPr="003A7A4E">
        <w:rPr>
          <w:rFonts w:ascii="Times New Roman" w:eastAsia="Times New Roman" w:hAnsi="Times New Roman" w:cs="Times New Roman"/>
          <w:b/>
          <w:sz w:val="24"/>
          <w:szCs w:val="24"/>
          <w:lang w:eastAsia="en-US"/>
        </w:rPr>
        <w:t>Социальное обслуживание</w:t>
      </w:r>
    </w:p>
    <w:p w:rsidR="003A7A4E" w:rsidRPr="003A7A4E" w:rsidRDefault="003A7A4E" w:rsidP="003A7A4E">
      <w:pPr>
        <w:widowControl w:val="0"/>
        <w:numPr>
          <w:ilvl w:val="3"/>
          <w:numId w:val="23"/>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3A7A4E" w:rsidRPr="003A7A4E" w:rsidRDefault="003A7A4E" w:rsidP="003A7A4E">
      <w:pPr>
        <w:widowControl w:val="0"/>
        <w:numPr>
          <w:ilvl w:val="0"/>
          <w:numId w:val="23"/>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объектов капитального строительства для временного размещения вынужденных переселенцев, лиц, признанных беженцами;</w:t>
      </w:r>
    </w:p>
    <w:p w:rsidR="003A7A4E" w:rsidRPr="003A7A4E" w:rsidRDefault="003A7A4E" w:rsidP="003A7A4E">
      <w:pPr>
        <w:widowControl w:val="0"/>
        <w:numPr>
          <w:ilvl w:val="0"/>
          <w:numId w:val="23"/>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p w:rsidR="003A7A4E" w:rsidRPr="003A7A4E" w:rsidRDefault="003A7A4E" w:rsidP="003A7A4E">
      <w:pPr>
        <w:widowControl w:val="0"/>
        <w:numPr>
          <w:ilvl w:val="0"/>
          <w:numId w:val="23"/>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lastRenderedPageBreak/>
        <w:t>размещение зданий, предназначенных для размещения пунктов оказания услуг почтовой, телеграфной, междугородней и международной телефонной связи;</w:t>
      </w:r>
    </w:p>
    <w:p w:rsidR="003A7A4E" w:rsidRPr="003A7A4E" w:rsidRDefault="003A7A4E" w:rsidP="003A7A4E">
      <w:pPr>
        <w:widowControl w:val="0"/>
        <w:numPr>
          <w:ilvl w:val="0"/>
          <w:numId w:val="23"/>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размещением гостиниц.</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sz w:val="24"/>
          <w:szCs w:val="24"/>
          <w:lang w:eastAsia="en-US"/>
        </w:rPr>
        <w:t>2.</w:t>
      </w:r>
      <w:r w:rsidRPr="003A7A4E">
        <w:rPr>
          <w:rFonts w:ascii="Times New Roman" w:eastAsia="Times New Roman" w:hAnsi="Times New Roman" w:cs="Times New Roman"/>
          <w:b/>
          <w:sz w:val="24"/>
          <w:szCs w:val="24"/>
          <w:lang w:eastAsia="en-US"/>
        </w:rPr>
        <w:t xml:space="preserve">   Бытовое обслуживание </w:t>
      </w:r>
    </w:p>
    <w:p w:rsidR="003A7A4E" w:rsidRPr="003A7A4E" w:rsidRDefault="003A7A4E" w:rsidP="003A7A4E">
      <w:pPr>
        <w:widowControl w:val="0"/>
        <w:numPr>
          <w:ilvl w:val="0"/>
          <w:numId w:val="24"/>
        </w:numPr>
        <w:tabs>
          <w:tab w:val="left" w:pos="851"/>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p w:rsidR="003A7A4E" w:rsidRPr="003A7A4E" w:rsidRDefault="003A7A4E" w:rsidP="003A7A4E">
      <w:pPr>
        <w:tabs>
          <w:tab w:val="left" w:pos="851"/>
        </w:tabs>
        <w:ind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sz w:val="24"/>
          <w:szCs w:val="24"/>
          <w:lang w:eastAsia="en-US"/>
        </w:rPr>
        <w:t>3.</w:t>
      </w:r>
      <w:r w:rsidRPr="003A7A4E">
        <w:rPr>
          <w:rFonts w:ascii="Times New Roman" w:eastAsia="Times New Roman" w:hAnsi="Times New Roman" w:cs="Times New Roman"/>
          <w:b/>
          <w:sz w:val="24"/>
          <w:szCs w:val="24"/>
          <w:lang w:eastAsia="en-US"/>
        </w:rPr>
        <w:t xml:space="preserve">   Здравоохранение</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Размещение объектов капитального строительства, предназначенных для оказания гражданам медицинской помощи: </w:t>
      </w:r>
    </w:p>
    <w:p w:rsidR="003A7A4E" w:rsidRPr="003A7A4E" w:rsidRDefault="003A7A4E" w:rsidP="003A7A4E">
      <w:pPr>
        <w:widowControl w:val="0"/>
        <w:numPr>
          <w:ilvl w:val="0"/>
          <w:numId w:val="24"/>
        </w:numPr>
        <w:tabs>
          <w:tab w:val="left" w:pos="851"/>
        </w:tabs>
        <w:autoSpaceDE w:val="0"/>
        <w:autoSpaceDN w:val="0"/>
        <w:adjustRightInd w:val="0"/>
        <w:spacing w:after="0"/>
        <w:ind w:left="0"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3A7A4E" w:rsidRPr="003A7A4E" w:rsidRDefault="003A7A4E" w:rsidP="003A7A4E">
      <w:pPr>
        <w:widowControl w:val="0"/>
        <w:numPr>
          <w:ilvl w:val="0"/>
          <w:numId w:val="24"/>
        </w:numPr>
        <w:tabs>
          <w:tab w:val="left" w:pos="851"/>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lang w:eastAsia="en-US"/>
        </w:rPr>
        <w:t>размещение</w:t>
      </w:r>
      <w:r w:rsidRPr="003A7A4E">
        <w:rPr>
          <w:rFonts w:ascii="Times New Roman" w:eastAsia="Times New Roman" w:hAnsi="Times New Roman" w:cs="Times New Roman"/>
          <w:sz w:val="24"/>
          <w:szCs w:val="24"/>
        </w:rPr>
        <w:t xml:space="preserve">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p w:rsidR="003A7A4E" w:rsidRPr="003A7A4E" w:rsidRDefault="003A7A4E" w:rsidP="003A7A4E">
      <w:pPr>
        <w:widowControl w:val="0"/>
        <w:numPr>
          <w:ilvl w:val="0"/>
          <w:numId w:val="24"/>
        </w:numPr>
        <w:tabs>
          <w:tab w:val="left" w:pos="851"/>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lang w:eastAsia="en-US"/>
        </w:rPr>
        <w:t>размещение</w:t>
      </w:r>
      <w:r w:rsidRPr="003A7A4E">
        <w:rPr>
          <w:rFonts w:ascii="Times New Roman" w:eastAsia="Times New Roman" w:hAnsi="Times New Roman" w:cs="Times New Roman"/>
          <w:sz w:val="24"/>
          <w:szCs w:val="24"/>
        </w:rPr>
        <w:t xml:space="preserve">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p w:rsidR="003A7A4E" w:rsidRPr="003A7A4E" w:rsidRDefault="003A7A4E" w:rsidP="003A7A4E">
      <w:pPr>
        <w:widowControl w:val="0"/>
        <w:numPr>
          <w:ilvl w:val="0"/>
          <w:numId w:val="24"/>
        </w:numPr>
        <w:tabs>
          <w:tab w:val="left" w:pos="851"/>
        </w:tabs>
        <w:autoSpaceDE w:val="0"/>
        <w:autoSpaceDN w:val="0"/>
        <w:adjustRightInd w:val="0"/>
        <w:spacing w:after="0"/>
        <w:ind w:left="0" w:firstLine="567"/>
        <w:contextualSpacing/>
        <w:jc w:val="both"/>
        <w:rPr>
          <w:rFonts w:ascii="Times New Roman" w:eastAsia="Times New Roman" w:hAnsi="Times New Roman" w:cs="Times New Roman"/>
        </w:rPr>
      </w:pPr>
      <w:r w:rsidRPr="003A7A4E">
        <w:rPr>
          <w:rFonts w:ascii="Times New Roman" w:eastAsia="Times New Roman" w:hAnsi="Times New Roman" w:cs="Times New Roman"/>
          <w:sz w:val="24"/>
          <w:szCs w:val="24"/>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3A7A4E">
        <w:rPr>
          <w:rFonts w:ascii="Times New Roman" w:eastAsia="Times New Roman" w:hAnsi="Times New Roman" w:cs="Times New Roman"/>
          <w:sz w:val="24"/>
          <w:szCs w:val="24"/>
        </w:rPr>
        <w:t>патолого-анатомической</w:t>
      </w:r>
      <w:proofErr w:type="gramEnd"/>
      <w:r w:rsidRPr="003A7A4E">
        <w:rPr>
          <w:rFonts w:ascii="Times New Roman" w:eastAsia="Times New Roman" w:hAnsi="Times New Roman" w:cs="Times New Roman"/>
          <w:sz w:val="24"/>
          <w:szCs w:val="24"/>
        </w:rPr>
        <w:t xml:space="preserve"> экспертизы (морги).</w:t>
      </w:r>
    </w:p>
    <w:p w:rsidR="003A7A4E" w:rsidRPr="003A7A4E" w:rsidRDefault="003A7A4E" w:rsidP="003A7A4E">
      <w:pPr>
        <w:tabs>
          <w:tab w:val="left" w:pos="851"/>
        </w:tabs>
        <w:ind w:firstLine="567"/>
        <w:contextualSpacing/>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sz w:val="24"/>
          <w:szCs w:val="24"/>
          <w:lang w:eastAsia="en-US"/>
        </w:rPr>
        <w:t>4.</w:t>
      </w:r>
      <w:r w:rsidRPr="003A7A4E">
        <w:rPr>
          <w:rFonts w:ascii="Times New Roman" w:eastAsia="Times New Roman" w:hAnsi="Times New Roman" w:cs="Times New Roman"/>
          <w:b/>
          <w:sz w:val="24"/>
          <w:szCs w:val="24"/>
          <w:lang w:eastAsia="en-US"/>
        </w:rPr>
        <w:t xml:space="preserve">   Образование и просвещение </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объектов капитального строительства, предназначенных для воспитания, образования и просвещения:</w:t>
      </w:r>
    </w:p>
    <w:p w:rsidR="003A7A4E" w:rsidRPr="003A7A4E" w:rsidRDefault="003A7A4E" w:rsidP="003A7A4E">
      <w:pPr>
        <w:widowControl w:val="0"/>
        <w:numPr>
          <w:ilvl w:val="0"/>
          <w:numId w:val="25"/>
        </w:numPr>
        <w:tabs>
          <w:tab w:val="left" w:pos="851"/>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дошкольное, начальное и среднее общее образование:</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p w:rsidR="003A7A4E" w:rsidRPr="003A7A4E" w:rsidRDefault="003A7A4E" w:rsidP="003A7A4E">
      <w:pPr>
        <w:widowControl w:val="0"/>
        <w:numPr>
          <w:ilvl w:val="0"/>
          <w:numId w:val="25"/>
        </w:numPr>
        <w:tabs>
          <w:tab w:val="left" w:pos="851"/>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среднее и высшее профессиональное образование:</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lastRenderedPageBreak/>
        <w:t xml:space="preserve">5.    </w:t>
      </w:r>
      <w:r w:rsidRPr="003A7A4E">
        <w:rPr>
          <w:rFonts w:ascii="Times New Roman" w:eastAsia="Times New Roman" w:hAnsi="Times New Roman" w:cs="Times New Roman"/>
          <w:b/>
          <w:sz w:val="24"/>
          <w:szCs w:val="24"/>
          <w:lang w:eastAsia="en-US"/>
        </w:rPr>
        <w:t>Культурное развитие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и сооружений, предназначенных для размещения объектов культуры:</w:t>
      </w:r>
    </w:p>
    <w:p w:rsidR="003A7A4E" w:rsidRPr="003A7A4E" w:rsidRDefault="003A7A4E" w:rsidP="003A7A4E">
      <w:pPr>
        <w:widowControl w:val="0"/>
        <w:numPr>
          <w:ilvl w:val="0"/>
          <w:numId w:val="25"/>
        </w:numPr>
        <w:tabs>
          <w:tab w:val="left" w:pos="851"/>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объекты культурно-досуговой деятельности:</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highlight w:val="yellow"/>
          <w:lang w:eastAsia="en-US"/>
        </w:rPr>
      </w:pPr>
      <w:r w:rsidRPr="003A7A4E">
        <w:rPr>
          <w:rFonts w:ascii="Times New Roman" w:eastAsia="Times New Roman" w:hAnsi="Times New Roman" w:cs="Times New Roman"/>
          <w:sz w:val="24"/>
          <w:szCs w:val="24"/>
          <w:lang w:eastAsia="en-US"/>
        </w:rPr>
        <w:t xml:space="preserve">       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rsidR="003A7A4E" w:rsidRPr="003A7A4E" w:rsidRDefault="003A7A4E" w:rsidP="003A7A4E">
      <w:pPr>
        <w:widowControl w:val="0"/>
        <w:numPr>
          <w:ilvl w:val="0"/>
          <w:numId w:val="25"/>
        </w:numPr>
        <w:tabs>
          <w:tab w:val="left" w:pos="851"/>
        </w:tabs>
        <w:autoSpaceDE w:val="0"/>
        <w:autoSpaceDN w:val="0"/>
        <w:adjustRightInd w:val="0"/>
        <w:spacing w:after="0" w:line="300" w:lineRule="auto"/>
        <w:ind w:hanging="2629"/>
        <w:contextualSpacing/>
        <w:jc w:val="both"/>
        <w:rPr>
          <w:rFonts w:ascii="Times New Roman" w:eastAsia="Times New Roman" w:hAnsi="Times New Roman" w:cs="Times New Roman"/>
          <w:sz w:val="16"/>
          <w:szCs w:val="16"/>
        </w:rPr>
      </w:pPr>
      <w:r w:rsidRPr="003A7A4E">
        <w:rPr>
          <w:rFonts w:ascii="Times New Roman" w:eastAsia="Times New Roman" w:hAnsi="Times New Roman" w:cs="Times New Roman"/>
          <w:sz w:val="24"/>
          <w:szCs w:val="24"/>
          <w:lang w:eastAsia="en-US"/>
        </w:rPr>
        <w:t>парки культуры и отдыха:</w:t>
      </w:r>
    </w:p>
    <w:p w:rsidR="003A7A4E" w:rsidRPr="003A7A4E" w:rsidRDefault="003A7A4E" w:rsidP="003A7A4E">
      <w:pPr>
        <w:widowControl w:val="0"/>
        <w:numPr>
          <w:ilvl w:val="0"/>
          <w:numId w:val="25"/>
        </w:numPr>
        <w:tabs>
          <w:tab w:val="left" w:pos="851"/>
        </w:tabs>
        <w:autoSpaceDE w:val="0"/>
        <w:autoSpaceDN w:val="0"/>
        <w:adjustRightInd w:val="0"/>
        <w:spacing w:after="0" w:line="300" w:lineRule="auto"/>
        <w:ind w:hanging="2629"/>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парков культуры и отдыха;</w:t>
      </w:r>
    </w:p>
    <w:p w:rsidR="003A7A4E" w:rsidRPr="003A7A4E" w:rsidRDefault="003A7A4E" w:rsidP="003A7A4E">
      <w:pPr>
        <w:widowControl w:val="0"/>
        <w:numPr>
          <w:ilvl w:val="0"/>
          <w:numId w:val="25"/>
        </w:numPr>
        <w:tabs>
          <w:tab w:val="left" w:pos="851"/>
        </w:tabs>
        <w:autoSpaceDE w:val="0"/>
        <w:autoSpaceDN w:val="0"/>
        <w:adjustRightInd w:val="0"/>
        <w:spacing w:after="0" w:line="300" w:lineRule="auto"/>
        <w:ind w:hanging="2629"/>
        <w:contextualSpacing/>
        <w:jc w:val="both"/>
        <w:rPr>
          <w:rFonts w:ascii="Times New Roman" w:eastAsia="Times New Roman" w:hAnsi="Times New Roman" w:cs="Times New Roman"/>
          <w:b/>
          <w:sz w:val="16"/>
          <w:szCs w:val="16"/>
        </w:rPr>
      </w:pPr>
      <w:r w:rsidRPr="003A7A4E">
        <w:rPr>
          <w:rFonts w:ascii="Times New Roman" w:eastAsia="Times New Roman" w:hAnsi="Times New Roman" w:cs="Times New Roman"/>
          <w:b/>
          <w:sz w:val="24"/>
          <w:szCs w:val="24"/>
          <w:lang w:eastAsia="en-US"/>
        </w:rPr>
        <w:t>цирки и зверинцы:</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6. </w:t>
      </w:r>
      <w:r w:rsidRPr="003A7A4E">
        <w:rPr>
          <w:rFonts w:ascii="Times New Roman" w:eastAsia="Times New Roman" w:hAnsi="Times New Roman" w:cs="Times New Roman"/>
          <w:sz w:val="24"/>
          <w:szCs w:val="24"/>
          <w:lang w:eastAsia="en-US"/>
        </w:rPr>
        <w:tab/>
      </w:r>
      <w:r w:rsidRPr="003A7A4E">
        <w:rPr>
          <w:rFonts w:ascii="Times New Roman" w:eastAsia="Times New Roman" w:hAnsi="Times New Roman" w:cs="Times New Roman"/>
          <w:b/>
          <w:sz w:val="24"/>
          <w:szCs w:val="24"/>
          <w:lang w:eastAsia="en-US"/>
        </w:rPr>
        <w:t>Религиозное использование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зданий и сооружений религиозного использования:</w:t>
      </w:r>
    </w:p>
    <w:p w:rsidR="003A7A4E" w:rsidRPr="003A7A4E" w:rsidRDefault="003A7A4E" w:rsidP="003A7A4E">
      <w:pPr>
        <w:widowControl w:val="0"/>
        <w:numPr>
          <w:ilvl w:val="0"/>
          <w:numId w:val="26"/>
        </w:numPr>
        <w:tabs>
          <w:tab w:val="left" w:pos="851"/>
        </w:tabs>
        <w:autoSpaceDE w:val="0"/>
        <w:autoSpaceDN w:val="0"/>
        <w:adjustRightInd w:val="0"/>
        <w:spacing w:after="0" w:line="300" w:lineRule="auto"/>
        <w:ind w:hanging="720"/>
        <w:contextualSpacing/>
        <w:jc w:val="both"/>
        <w:rPr>
          <w:rFonts w:ascii="Times New Roman" w:eastAsia="Times New Roman" w:hAnsi="Times New Roman" w:cs="Times New Roman"/>
          <w:sz w:val="16"/>
          <w:szCs w:val="16"/>
        </w:rPr>
      </w:pPr>
      <w:r w:rsidRPr="003A7A4E">
        <w:rPr>
          <w:rFonts w:ascii="Times New Roman" w:eastAsia="Times New Roman" w:hAnsi="Times New Roman" w:cs="Times New Roman"/>
          <w:b/>
          <w:sz w:val="24"/>
          <w:szCs w:val="24"/>
          <w:lang w:eastAsia="en-US"/>
        </w:rPr>
        <w:t>осуществление религиозных обрядов:</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3A7A4E" w:rsidRPr="003A7A4E" w:rsidRDefault="003A7A4E" w:rsidP="003A7A4E">
      <w:pPr>
        <w:widowControl w:val="0"/>
        <w:numPr>
          <w:ilvl w:val="0"/>
          <w:numId w:val="25"/>
        </w:numPr>
        <w:tabs>
          <w:tab w:val="left" w:pos="851"/>
        </w:tabs>
        <w:autoSpaceDE w:val="0"/>
        <w:autoSpaceDN w:val="0"/>
        <w:adjustRightInd w:val="0"/>
        <w:spacing w:after="0"/>
        <w:ind w:left="0" w:firstLine="567"/>
        <w:contextualSpacing/>
        <w:jc w:val="both"/>
        <w:rPr>
          <w:rFonts w:ascii="Times New Roman" w:eastAsia="Times New Roman" w:hAnsi="Times New Roman" w:cs="Times New Roman"/>
          <w:sz w:val="16"/>
          <w:szCs w:val="16"/>
        </w:rPr>
      </w:pPr>
      <w:r w:rsidRPr="003A7A4E">
        <w:rPr>
          <w:rFonts w:ascii="Times New Roman" w:eastAsia="Times New Roman" w:hAnsi="Times New Roman" w:cs="Times New Roman"/>
          <w:b/>
          <w:sz w:val="24"/>
          <w:szCs w:val="24"/>
          <w:lang w:eastAsia="en-US"/>
        </w:rPr>
        <w:t>религиозное управление и образование</w:t>
      </w:r>
      <w:r w:rsidRPr="003A7A4E">
        <w:rPr>
          <w:rFonts w:ascii="Times New Roman" w:eastAsia="Times New Roman" w:hAnsi="Times New Roman" w:cs="Times New Roman"/>
          <w:sz w:val="16"/>
          <w:szCs w:val="16"/>
        </w:rPr>
        <w:t>:</w:t>
      </w:r>
    </w:p>
    <w:p w:rsidR="003A7A4E" w:rsidRPr="003A7A4E" w:rsidRDefault="003A7A4E" w:rsidP="003A7A4E">
      <w:pPr>
        <w:tabs>
          <w:tab w:val="left" w:pos="851"/>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16"/>
          <w:szCs w:val="16"/>
        </w:rPr>
      </w:pPr>
      <w:r w:rsidRPr="003A7A4E">
        <w:rPr>
          <w:rFonts w:ascii="Times New Roman" w:eastAsia="Times New Roman" w:hAnsi="Times New Roman" w:cs="Times New Roman"/>
          <w:sz w:val="24"/>
          <w:szCs w:val="24"/>
          <w:lang w:eastAsia="en-US"/>
        </w:rPr>
        <w:t xml:space="preserve">7. </w:t>
      </w:r>
      <w:r w:rsidRPr="003A7A4E">
        <w:rPr>
          <w:rFonts w:ascii="Times New Roman" w:eastAsia="Times New Roman" w:hAnsi="Times New Roman" w:cs="Times New Roman"/>
          <w:sz w:val="24"/>
          <w:szCs w:val="24"/>
          <w:lang w:eastAsia="en-US"/>
        </w:rPr>
        <w:tab/>
      </w:r>
      <w:r w:rsidRPr="003A7A4E">
        <w:rPr>
          <w:rFonts w:ascii="Times New Roman" w:eastAsia="Times New Roman" w:hAnsi="Times New Roman" w:cs="Times New Roman"/>
          <w:b/>
          <w:sz w:val="24"/>
          <w:szCs w:val="24"/>
          <w:lang w:eastAsia="en-US"/>
        </w:rPr>
        <w:t>Общественное управление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зданий, предназначенных для размещения органов и организаций общественного управления:</w:t>
      </w:r>
    </w:p>
    <w:p w:rsidR="003A7A4E" w:rsidRPr="003A7A4E" w:rsidRDefault="003A7A4E" w:rsidP="003A7A4E">
      <w:pPr>
        <w:widowControl w:val="0"/>
        <w:numPr>
          <w:ilvl w:val="0"/>
          <w:numId w:val="25"/>
        </w:numPr>
        <w:tabs>
          <w:tab w:val="left" w:pos="851"/>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 xml:space="preserve">государственное управление:  </w:t>
      </w:r>
    </w:p>
    <w:p w:rsidR="003A7A4E" w:rsidRPr="003A7A4E" w:rsidRDefault="003A7A4E" w:rsidP="003A7A4E">
      <w:pPr>
        <w:tabs>
          <w:tab w:val="left" w:pos="851"/>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p w:rsidR="003A7A4E" w:rsidRPr="003A7A4E" w:rsidRDefault="003A7A4E" w:rsidP="003A7A4E">
      <w:pPr>
        <w:widowControl w:val="0"/>
        <w:numPr>
          <w:ilvl w:val="0"/>
          <w:numId w:val="25"/>
        </w:numPr>
        <w:tabs>
          <w:tab w:val="left" w:pos="851"/>
        </w:tabs>
        <w:autoSpaceDE w:val="0"/>
        <w:autoSpaceDN w:val="0"/>
        <w:adjustRightInd w:val="0"/>
        <w:spacing w:after="0"/>
        <w:ind w:left="0" w:firstLine="567"/>
        <w:contextualSpacing/>
        <w:jc w:val="both"/>
        <w:rPr>
          <w:rFonts w:ascii="Times New Roman" w:eastAsia="Times New Roman" w:hAnsi="Times New Roman" w:cs="Times New Roman"/>
          <w:sz w:val="16"/>
          <w:szCs w:val="16"/>
        </w:rPr>
      </w:pPr>
      <w:r w:rsidRPr="003A7A4E">
        <w:rPr>
          <w:rFonts w:ascii="Times New Roman" w:eastAsia="Times New Roman" w:hAnsi="Times New Roman" w:cs="Times New Roman"/>
          <w:b/>
          <w:sz w:val="24"/>
          <w:szCs w:val="24"/>
          <w:lang w:eastAsia="en-US"/>
        </w:rPr>
        <w:t>представительская деятельность:</w:t>
      </w:r>
    </w:p>
    <w:p w:rsidR="003A7A4E" w:rsidRPr="003A7A4E" w:rsidRDefault="003A7A4E" w:rsidP="003A7A4E">
      <w:pPr>
        <w:tabs>
          <w:tab w:val="left" w:pos="851"/>
        </w:tabs>
        <w:ind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sz w:val="24"/>
          <w:szCs w:val="24"/>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p w:rsidR="003A7A4E" w:rsidRPr="003A7A4E" w:rsidRDefault="003A7A4E" w:rsidP="003A7A4E">
      <w:pPr>
        <w:tabs>
          <w:tab w:val="left" w:pos="993"/>
        </w:tabs>
        <w:spacing w:after="0"/>
        <w:ind w:firstLine="567"/>
        <w:contextualSpacing/>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sz w:val="24"/>
          <w:szCs w:val="24"/>
          <w:lang w:eastAsia="en-US"/>
        </w:rPr>
        <w:t xml:space="preserve">8. </w:t>
      </w:r>
      <w:r w:rsidRPr="003A7A4E">
        <w:rPr>
          <w:rFonts w:ascii="Times New Roman" w:eastAsia="Times New Roman" w:hAnsi="Times New Roman" w:cs="Times New Roman"/>
          <w:sz w:val="24"/>
          <w:szCs w:val="24"/>
          <w:lang w:eastAsia="en-US"/>
        </w:rPr>
        <w:tab/>
      </w:r>
      <w:r w:rsidRPr="003A7A4E">
        <w:rPr>
          <w:rFonts w:ascii="Times New Roman" w:eastAsia="Times New Roman" w:hAnsi="Times New Roman" w:cs="Times New Roman"/>
          <w:b/>
          <w:sz w:val="24"/>
          <w:szCs w:val="24"/>
          <w:lang w:eastAsia="en-US"/>
        </w:rPr>
        <w:t>Обеспечение научной деятельности</w:t>
      </w:r>
    </w:p>
    <w:p w:rsidR="003A7A4E" w:rsidRPr="003A7A4E" w:rsidRDefault="003A7A4E" w:rsidP="003A7A4E">
      <w:pPr>
        <w:tabs>
          <w:tab w:val="left" w:pos="993"/>
        </w:tabs>
        <w:spacing w:after="0"/>
        <w:ind w:firstLine="567"/>
        <w:contextualSpacing/>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зданий и сооружений для обеспечения научной деятельности:</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обеспечение деятельности в области гидрометеорологии и смежных с ней областях:</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w:t>
      </w:r>
      <w:r w:rsidRPr="003A7A4E">
        <w:rPr>
          <w:rFonts w:ascii="Times New Roman" w:eastAsia="Times New Roman" w:hAnsi="Times New Roman" w:cs="Times New Roman"/>
          <w:sz w:val="24"/>
          <w:szCs w:val="24"/>
          <w:lang w:eastAsia="en-US"/>
        </w:rPr>
        <w:lastRenderedPageBreak/>
        <w:t>с ней областях (доплеровские метеорологические радиолокаторы, гидрологические посты и другие);</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проведение научных исследований:</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проведение научных испытаний:</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9.</w:t>
      </w:r>
      <w:r w:rsidRPr="003A7A4E">
        <w:rPr>
          <w:rFonts w:ascii="Times New Roman" w:eastAsia="Times New Roman" w:hAnsi="Times New Roman" w:cs="Times New Roman"/>
          <w:sz w:val="24"/>
          <w:szCs w:val="24"/>
          <w:lang w:eastAsia="en-US"/>
        </w:rPr>
        <w:tab/>
      </w:r>
      <w:r w:rsidRPr="003A7A4E">
        <w:rPr>
          <w:rFonts w:ascii="Times New Roman" w:eastAsia="Times New Roman" w:hAnsi="Times New Roman" w:cs="Times New Roman"/>
          <w:b/>
          <w:sz w:val="24"/>
          <w:szCs w:val="24"/>
          <w:lang w:eastAsia="en-US"/>
        </w:rPr>
        <w:t>Ветеринарное обслуживание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объектов капитального строительства, предназначенных для оказания ветеринарных услуг, временного содержания или разведения животных, не являющихся сельскохозяйственными, под надзором человека.</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амбулаторное ветеринарное обслуживание: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объектов капитального строительства, предназначенных для оказания ветеринарных услуг без содержания животных</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lang w:eastAsia="en-US"/>
        </w:rPr>
      </w:pPr>
      <w:r w:rsidRPr="003A7A4E">
        <w:rPr>
          <w:rFonts w:ascii="Times New Roman" w:eastAsia="Times New Roman" w:hAnsi="Times New Roman" w:cs="Times New Roman"/>
          <w:b/>
          <w:sz w:val="24"/>
          <w:szCs w:val="24"/>
          <w:lang w:eastAsia="en-US"/>
        </w:rPr>
        <w:t>приюты для животных:</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объектов капитального строительства, предназначенных для оказания ветеринарных услуг в стационаре;</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3A7A4E" w:rsidRPr="003A7A4E" w:rsidRDefault="003A7A4E" w:rsidP="003A7A4E">
      <w:pPr>
        <w:tabs>
          <w:tab w:val="left" w:pos="993"/>
        </w:tabs>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       размещение объектов капитального строительства, предназначенных для организации гостиниц для животных.</w:t>
      </w:r>
    </w:p>
    <w:p w:rsidR="003A7A4E" w:rsidRPr="00D424D2" w:rsidRDefault="009311CF" w:rsidP="00D424D2">
      <w:pPr>
        <w:tabs>
          <w:tab w:val="left" w:pos="993"/>
        </w:tabs>
        <w:spacing w:after="0"/>
        <w:ind w:firstLine="567"/>
        <w:contextualSpacing/>
        <w:jc w:val="both"/>
        <w:rPr>
          <w:rFonts w:ascii="Times New Roman" w:eastAsia="Times New Roman" w:hAnsi="Times New Roman" w:cs="Times New Roman"/>
          <w:b/>
          <w:sz w:val="24"/>
          <w:szCs w:val="24"/>
          <w:highlight w:val="yellow"/>
          <w:u w:val="single"/>
        </w:rPr>
      </w:pPr>
      <w:r>
        <w:rPr>
          <w:rFonts w:ascii="Times New Roman" w:eastAsia="Times New Roman" w:hAnsi="Times New Roman" w:cs="Times New Roman"/>
          <w:b/>
          <w:sz w:val="24"/>
          <w:szCs w:val="24"/>
        </w:rPr>
        <w:t xml:space="preserve">   </w:t>
      </w:r>
      <w:r w:rsidR="00D424D2" w:rsidRPr="00D424D2">
        <w:rPr>
          <w:rFonts w:ascii="Times New Roman" w:eastAsia="Times New Roman" w:hAnsi="Times New Roman" w:cs="Times New Roman"/>
          <w:b/>
          <w:sz w:val="24"/>
          <w:szCs w:val="24"/>
          <w:u w:val="single"/>
        </w:rPr>
        <w:t>Предпринимательство</w:t>
      </w:r>
      <w:r w:rsidR="00D424D2" w:rsidRPr="00D424D2">
        <w:rPr>
          <w:rFonts w:ascii="Times New Roman" w:eastAsia="Times New Roman" w:hAnsi="Times New Roman" w:cs="Times New Roman"/>
          <w:sz w:val="24"/>
          <w:szCs w:val="24"/>
        </w:rPr>
        <w:t xml:space="preserve"> </w:t>
      </w:r>
      <w:r w:rsidR="00D424D2">
        <w:rPr>
          <w:rFonts w:ascii="Times New Roman" w:eastAsia="Times New Roman" w:hAnsi="Times New Roman" w:cs="Times New Roman"/>
          <w:sz w:val="24"/>
          <w:szCs w:val="24"/>
        </w:rPr>
        <w:t>-</w:t>
      </w:r>
      <w:r w:rsidR="00D424D2" w:rsidRPr="00D424D2">
        <w:rPr>
          <w:rFonts w:ascii="Times New Roman" w:eastAsia="Times New Roman" w:hAnsi="Times New Roman" w:cs="Times New Roman"/>
          <w:sz w:val="24"/>
          <w:szCs w:val="24"/>
        </w:rPr>
        <w:t xml:space="preserve"> </w:t>
      </w:r>
      <w:r w:rsidR="003A7A4E" w:rsidRPr="003A7A4E">
        <w:rPr>
          <w:rFonts w:ascii="Times New Roman" w:eastAsia="Times New Roman" w:hAnsi="Times New Roman" w:cs="Times New Roman"/>
          <w:sz w:val="24"/>
          <w:szCs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rPr>
      </w:pPr>
      <w:r w:rsidRPr="003A7A4E">
        <w:rPr>
          <w:rFonts w:ascii="Times New Roman" w:eastAsia="Times New Roman" w:hAnsi="Times New Roman" w:cs="Times New Roman"/>
          <w:b/>
          <w:sz w:val="24"/>
          <w:szCs w:val="24"/>
        </w:rPr>
        <w:t>деловое управление: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b/>
          <w:sz w:val="24"/>
          <w:szCs w:val="24"/>
        </w:rPr>
        <w:t>объекты торговли (торговые центры, торгово-развлекательные центры (комплексы</w:t>
      </w:r>
      <w:r w:rsidRPr="003A7A4E">
        <w:rPr>
          <w:rFonts w:ascii="Times New Roman" w:eastAsia="Times New Roman" w:hAnsi="Times New Roman" w:cs="Times New Roman"/>
          <w:sz w:val="24"/>
          <w:szCs w:val="24"/>
        </w:rPr>
        <w:t>):</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11" w:anchor="1045" w:history="1">
        <w:r w:rsidRPr="003A7A4E">
          <w:rPr>
            <w:rFonts w:ascii="Times New Roman" w:eastAsia="Times New Roman" w:hAnsi="Times New Roman" w:cs="Times New Roman"/>
            <w:color w:val="0000FF"/>
            <w:sz w:val="24"/>
            <w:szCs w:val="24"/>
            <w:u w:val="single"/>
          </w:rPr>
          <w:t>кодами 4.5, 4.6,4.8-4.8.2</w:t>
        </w:r>
      </w:hyperlink>
      <w:r w:rsidRPr="003A7A4E">
        <w:rPr>
          <w:rFonts w:ascii="Times New Roman" w:eastAsia="Times New Roman" w:hAnsi="Times New Roman" w:cs="Times New Roman"/>
          <w:sz w:val="24"/>
          <w:szCs w:val="24"/>
        </w:rPr>
        <w:t>; размещение гаражей и (или) стоянок для автомобилей сотрудников и посетителей торгового центра;</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rPr>
      </w:pPr>
      <w:r w:rsidRPr="003A7A4E">
        <w:rPr>
          <w:rFonts w:ascii="Times New Roman" w:eastAsia="Times New Roman" w:hAnsi="Times New Roman" w:cs="Times New Roman"/>
          <w:b/>
          <w:sz w:val="24"/>
          <w:szCs w:val="24"/>
        </w:rPr>
        <w:t>рынки:</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       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w:t>
      </w:r>
      <w:r w:rsidRPr="003A7A4E">
        <w:rPr>
          <w:rFonts w:ascii="Times New Roman" w:eastAsia="Times New Roman" w:hAnsi="Times New Roman" w:cs="Times New Roman"/>
          <w:sz w:val="24"/>
          <w:szCs w:val="24"/>
        </w:rPr>
        <w:lastRenderedPageBreak/>
        <w:t>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b/>
          <w:sz w:val="24"/>
          <w:szCs w:val="24"/>
        </w:rPr>
        <w:t>магазины:</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b/>
          <w:sz w:val="24"/>
          <w:szCs w:val="24"/>
        </w:rPr>
        <w:t>банковская и страховая деятельность</w:t>
      </w:r>
      <w:r w:rsidRPr="003A7A4E">
        <w:rPr>
          <w:rFonts w:ascii="Times New Roman" w:eastAsia="Times New Roman" w:hAnsi="Times New Roman" w:cs="Times New Roman"/>
          <w:sz w:val="24"/>
          <w:szCs w:val="24"/>
        </w:rPr>
        <w:t xml:space="preserve">: </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b/>
          <w:sz w:val="24"/>
          <w:szCs w:val="24"/>
        </w:rPr>
        <w:t>общественное питание: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b/>
          <w:sz w:val="24"/>
          <w:szCs w:val="24"/>
        </w:rPr>
        <w:t>гостиничное обслуживание:</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размещение гостиниц.</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rPr>
      </w:pPr>
      <w:r w:rsidRPr="003A7A4E">
        <w:rPr>
          <w:rFonts w:ascii="Times New Roman" w:eastAsia="Times New Roman" w:hAnsi="Times New Roman" w:cs="Times New Roman"/>
          <w:b/>
          <w:sz w:val="24"/>
          <w:szCs w:val="24"/>
        </w:rPr>
        <w:t xml:space="preserve">развлечение: </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       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24"/>
          <w:szCs w:val="24"/>
        </w:rPr>
      </w:pPr>
      <w:r w:rsidRPr="003A7A4E">
        <w:rPr>
          <w:rFonts w:ascii="Times New Roman" w:eastAsia="Times New Roman" w:hAnsi="Times New Roman" w:cs="Times New Roman"/>
          <w:b/>
          <w:sz w:val="24"/>
          <w:szCs w:val="24"/>
        </w:rPr>
        <w:t xml:space="preserve">служебные гаражи (4.9): </w:t>
      </w:r>
    </w:p>
    <w:p w:rsidR="003A7A4E" w:rsidRPr="003A7A4E" w:rsidRDefault="003A7A4E" w:rsidP="003A7A4E">
      <w:pPr>
        <w:tabs>
          <w:tab w:val="left" w:pos="993"/>
        </w:tabs>
        <w:spacing w:after="0"/>
        <w:ind w:firstLine="567"/>
        <w:contextualSpacing/>
        <w:jc w:val="both"/>
        <w:rPr>
          <w:rFonts w:ascii="Times New Roman" w:eastAsia="Times New Roman" w:hAnsi="Times New Roman" w:cs="Times New Roman"/>
          <w:sz w:val="24"/>
          <w:szCs w:val="24"/>
        </w:rPr>
      </w:pPr>
      <w:r w:rsidRPr="003A7A4E">
        <w:rPr>
          <w:rFonts w:ascii="Times New Roman" w:eastAsia="Times New Roman" w:hAnsi="Times New Roman" w:cs="Times New Roman"/>
          <w:sz w:val="24"/>
          <w:szCs w:val="24"/>
        </w:rPr>
        <w:t xml:space="preserve">       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2" w:anchor="dst100112" w:history="1">
        <w:r w:rsidRPr="003A7A4E">
          <w:rPr>
            <w:rFonts w:ascii="Times New Roman" w:eastAsia="Times New Roman" w:hAnsi="Times New Roman" w:cs="Times New Roman"/>
            <w:color w:val="0000FF"/>
            <w:sz w:val="24"/>
            <w:szCs w:val="24"/>
            <w:u w:val="single"/>
          </w:rPr>
          <w:t>кодами 3.0</w:t>
        </w:r>
      </w:hyperlink>
      <w:r w:rsidRPr="003A7A4E">
        <w:rPr>
          <w:rFonts w:ascii="Times New Roman" w:eastAsia="Times New Roman" w:hAnsi="Times New Roman" w:cs="Times New Roman"/>
          <w:sz w:val="24"/>
          <w:szCs w:val="24"/>
        </w:rPr>
        <w:t>, </w:t>
      </w:r>
      <w:hyperlink r:id="rId13" w:anchor="dst100214" w:history="1">
        <w:r w:rsidRPr="003A7A4E">
          <w:rPr>
            <w:rFonts w:ascii="Times New Roman" w:eastAsia="Times New Roman" w:hAnsi="Times New Roman" w:cs="Times New Roman"/>
            <w:color w:val="0000FF"/>
            <w:sz w:val="24"/>
            <w:szCs w:val="24"/>
            <w:u w:val="single"/>
          </w:rPr>
          <w:t>4.0</w:t>
        </w:r>
      </w:hyperlink>
      <w:r w:rsidRPr="003A7A4E">
        <w:rPr>
          <w:rFonts w:ascii="Times New Roman" w:eastAsia="Times New Roman" w:hAnsi="Times New Roman" w:cs="Times New Roman"/>
          <w:sz w:val="24"/>
          <w:szCs w:val="24"/>
        </w:rPr>
        <w:t>, а также для стоянки и хранения транспортных средств общего пользования, в том числе в депо</w:t>
      </w:r>
    </w:p>
    <w:p w:rsidR="003A7A4E" w:rsidRPr="003A7A4E" w:rsidRDefault="003A7A4E" w:rsidP="003A7A4E">
      <w:pPr>
        <w:widowControl w:val="0"/>
        <w:numPr>
          <w:ilvl w:val="0"/>
          <w:numId w:val="25"/>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
          <w:sz w:val="16"/>
          <w:szCs w:val="16"/>
        </w:rPr>
      </w:pPr>
      <w:r w:rsidRPr="003A7A4E">
        <w:rPr>
          <w:rFonts w:ascii="Times New Roman" w:eastAsia="Times New Roman" w:hAnsi="Times New Roman" w:cs="Times New Roman"/>
          <w:b/>
          <w:sz w:val="24"/>
          <w:szCs w:val="24"/>
        </w:rPr>
        <w:t>объекты дорожного сервиса:</w:t>
      </w:r>
    </w:p>
    <w:p w:rsidR="00AA6ED1" w:rsidRDefault="003A7A4E" w:rsidP="003A7A4E">
      <w:pPr>
        <w:widowControl w:val="0"/>
        <w:numPr>
          <w:ilvl w:val="0"/>
          <w:numId w:val="27"/>
        </w:numPr>
        <w:tabs>
          <w:tab w:val="left" w:pos="993"/>
        </w:tabs>
        <w:autoSpaceDE w:val="0"/>
        <w:autoSpaceDN w:val="0"/>
        <w:adjustRightInd w:val="0"/>
        <w:spacing w:after="0"/>
        <w:ind w:left="0" w:firstLine="567"/>
        <w:contextualSpacing/>
        <w:jc w:val="both"/>
        <w:rPr>
          <w:rFonts w:ascii="Times New Roman" w:eastAsia="Times New Roman" w:hAnsi="Times New Roman" w:cs="Times New Roman"/>
          <w:bCs/>
          <w:i/>
          <w:sz w:val="24"/>
          <w:szCs w:val="24"/>
        </w:rPr>
      </w:pPr>
      <w:r w:rsidRPr="003A7A4E">
        <w:rPr>
          <w:rFonts w:ascii="Times New Roman" w:eastAsia="Times New Roman" w:hAnsi="Times New Roman" w:cs="Times New Roman"/>
          <w:bCs/>
          <w:i/>
          <w:sz w:val="24"/>
          <w:szCs w:val="24"/>
        </w:rPr>
        <w:t>заправка транспортных средств:</w:t>
      </w:r>
    </w:p>
    <w:p w:rsidR="003A7A4E" w:rsidRPr="003A7A4E" w:rsidRDefault="003A7A4E"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r w:rsidRPr="003A7A4E">
        <w:rPr>
          <w:rFonts w:ascii="Times New Roman" w:eastAsia="Times New Roman" w:hAnsi="Times New Roman" w:cs="Times New Roman"/>
          <w:bCs/>
          <w:sz w:val="24"/>
          <w:szCs w:val="24"/>
        </w:rPr>
        <w:t xml:space="preserve">      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p w:rsidR="003A7A4E" w:rsidRPr="003A7A4E" w:rsidRDefault="003A7A4E" w:rsidP="003A7A4E">
      <w:pPr>
        <w:keepNext/>
        <w:widowControl w:val="0"/>
        <w:numPr>
          <w:ilvl w:val="0"/>
          <w:numId w:val="27"/>
        </w:numPr>
        <w:tabs>
          <w:tab w:val="left" w:pos="993"/>
          <w:tab w:val="left" w:pos="5954"/>
          <w:tab w:val="left" w:pos="9640"/>
        </w:tabs>
        <w:autoSpaceDE w:val="0"/>
        <w:autoSpaceDN w:val="0"/>
        <w:adjustRightInd w:val="0"/>
        <w:spacing w:after="0"/>
        <w:ind w:left="0" w:firstLine="567"/>
        <w:contextualSpacing/>
        <w:jc w:val="both"/>
        <w:rPr>
          <w:rFonts w:ascii="Times New Roman" w:eastAsia="Times New Roman" w:hAnsi="Times New Roman" w:cs="Times New Roman"/>
          <w:bCs/>
          <w:i/>
          <w:sz w:val="24"/>
          <w:szCs w:val="24"/>
        </w:rPr>
      </w:pPr>
      <w:r w:rsidRPr="003A7A4E">
        <w:rPr>
          <w:rFonts w:ascii="Times New Roman" w:eastAsia="Times New Roman" w:hAnsi="Times New Roman" w:cs="Times New Roman"/>
          <w:bCs/>
          <w:i/>
          <w:sz w:val="24"/>
          <w:szCs w:val="24"/>
        </w:rPr>
        <w:t>обеспечение дорожного отдыха:</w:t>
      </w:r>
    </w:p>
    <w:p w:rsidR="003A7A4E" w:rsidRPr="003A7A4E" w:rsidRDefault="003A7A4E"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r w:rsidRPr="003A7A4E">
        <w:rPr>
          <w:rFonts w:ascii="Times New Roman" w:eastAsia="Times New Roman" w:hAnsi="Times New Roman" w:cs="Times New Roman"/>
          <w:bCs/>
          <w:sz w:val="24"/>
          <w:szCs w:val="24"/>
        </w:rPr>
        <w:t xml:space="preserve">       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p w:rsidR="003A7A4E" w:rsidRPr="003A7A4E" w:rsidRDefault="003A7A4E" w:rsidP="003A7A4E">
      <w:pPr>
        <w:keepNext/>
        <w:widowControl w:val="0"/>
        <w:numPr>
          <w:ilvl w:val="0"/>
          <w:numId w:val="27"/>
        </w:numPr>
        <w:tabs>
          <w:tab w:val="left" w:pos="993"/>
          <w:tab w:val="left" w:pos="5954"/>
          <w:tab w:val="left" w:pos="9640"/>
        </w:tabs>
        <w:autoSpaceDE w:val="0"/>
        <w:autoSpaceDN w:val="0"/>
        <w:adjustRightInd w:val="0"/>
        <w:spacing w:after="0"/>
        <w:ind w:left="0" w:firstLine="567"/>
        <w:contextualSpacing/>
        <w:jc w:val="both"/>
        <w:rPr>
          <w:rFonts w:ascii="Times New Roman" w:eastAsia="Times New Roman" w:hAnsi="Times New Roman" w:cs="Times New Roman"/>
          <w:bCs/>
          <w:i/>
          <w:sz w:val="24"/>
          <w:szCs w:val="24"/>
        </w:rPr>
      </w:pPr>
      <w:r w:rsidRPr="003A7A4E">
        <w:rPr>
          <w:rFonts w:ascii="Times New Roman" w:eastAsia="Times New Roman" w:hAnsi="Times New Roman" w:cs="Times New Roman"/>
          <w:bCs/>
          <w:i/>
          <w:sz w:val="24"/>
          <w:szCs w:val="24"/>
        </w:rPr>
        <w:t>автомобильные мойки:</w:t>
      </w:r>
    </w:p>
    <w:p w:rsidR="003A7A4E" w:rsidRPr="003A7A4E" w:rsidRDefault="003A7A4E"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r w:rsidRPr="003A7A4E">
        <w:rPr>
          <w:rFonts w:ascii="Times New Roman" w:eastAsia="Times New Roman" w:hAnsi="Times New Roman" w:cs="Times New Roman"/>
          <w:bCs/>
          <w:sz w:val="24"/>
          <w:szCs w:val="24"/>
        </w:rPr>
        <w:t xml:space="preserve">       размещение автомобильных моек, а также размещение магазинов сопутствующей торговли;</w:t>
      </w:r>
    </w:p>
    <w:p w:rsidR="003A7A4E" w:rsidRPr="003A7A4E" w:rsidRDefault="003A7A4E" w:rsidP="003A7A4E">
      <w:pPr>
        <w:keepNext/>
        <w:widowControl w:val="0"/>
        <w:numPr>
          <w:ilvl w:val="0"/>
          <w:numId w:val="27"/>
        </w:numPr>
        <w:tabs>
          <w:tab w:val="left" w:pos="993"/>
          <w:tab w:val="left" w:pos="5954"/>
          <w:tab w:val="left" w:pos="9640"/>
        </w:tabs>
        <w:autoSpaceDE w:val="0"/>
        <w:autoSpaceDN w:val="0"/>
        <w:adjustRightInd w:val="0"/>
        <w:spacing w:after="0"/>
        <w:ind w:left="0" w:firstLine="567"/>
        <w:contextualSpacing/>
        <w:jc w:val="both"/>
        <w:rPr>
          <w:rFonts w:ascii="Times New Roman" w:eastAsia="Times New Roman" w:hAnsi="Times New Roman" w:cs="Times New Roman"/>
          <w:bCs/>
          <w:i/>
          <w:sz w:val="24"/>
          <w:szCs w:val="24"/>
        </w:rPr>
      </w:pPr>
      <w:r w:rsidRPr="003A7A4E">
        <w:rPr>
          <w:rFonts w:ascii="Times New Roman" w:eastAsia="Times New Roman" w:hAnsi="Times New Roman" w:cs="Times New Roman"/>
          <w:bCs/>
          <w:i/>
          <w:sz w:val="24"/>
          <w:szCs w:val="24"/>
        </w:rPr>
        <w:t>ремонт автомобилей:</w:t>
      </w:r>
    </w:p>
    <w:p w:rsidR="003A7A4E" w:rsidRPr="003A7A4E" w:rsidRDefault="003A7A4E"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r w:rsidRPr="003A7A4E">
        <w:rPr>
          <w:rFonts w:ascii="Times New Roman" w:eastAsia="Times New Roman" w:hAnsi="Times New Roman" w:cs="Times New Roman"/>
          <w:bCs/>
          <w:sz w:val="24"/>
          <w:szCs w:val="24"/>
        </w:rPr>
        <w:t xml:space="preserve">       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p w:rsidR="003A7A4E" w:rsidRPr="003A7A4E" w:rsidRDefault="003A7A4E" w:rsidP="003A7A4E">
      <w:pPr>
        <w:keepNext/>
        <w:widowControl w:val="0"/>
        <w:numPr>
          <w:ilvl w:val="0"/>
          <w:numId w:val="25"/>
        </w:numPr>
        <w:tabs>
          <w:tab w:val="left" w:pos="993"/>
          <w:tab w:val="left" w:pos="5954"/>
          <w:tab w:val="left" w:pos="9640"/>
        </w:tabs>
        <w:autoSpaceDE w:val="0"/>
        <w:autoSpaceDN w:val="0"/>
        <w:adjustRightInd w:val="0"/>
        <w:spacing w:after="0"/>
        <w:ind w:left="0" w:firstLine="567"/>
        <w:contextualSpacing/>
        <w:jc w:val="both"/>
        <w:rPr>
          <w:rFonts w:ascii="Times New Roman" w:eastAsia="Times New Roman" w:hAnsi="Times New Roman" w:cs="Times New Roman"/>
          <w:b/>
          <w:bCs/>
          <w:sz w:val="24"/>
          <w:szCs w:val="24"/>
        </w:rPr>
      </w:pPr>
      <w:r w:rsidRPr="003A7A4E">
        <w:rPr>
          <w:rFonts w:ascii="Times New Roman" w:eastAsia="Times New Roman" w:hAnsi="Times New Roman" w:cs="Times New Roman"/>
          <w:b/>
          <w:bCs/>
          <w:sz w:val="24"/>
          <w:szCs w:val="24"/>
        </w:rPr>
        <w:t>стоянка транспортных средств:</w:t>
      </w:r>
    </w:p>
    <w:p w:rsidR="003A7A4E" w:rsidRPr="003A7A4E" w:rsidRDefault="003A7A4E"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r w:rsidRPr="003A7A4E">
        <w:rPr>
          <w:rFonts w:ascii="Times New Roman" w:eastAsia="Times New Roman" w:hAnsi="Times New Roman" w:cs="Times New Roman"/>
          <w:bCs/>
          <w:sz w:val="24"/>
          <w:szCs w:val="24"/>
        </w:rPr>
        <w:t xml:space="preserve">       размещение стоянок (парковок) легковых автомобилей и других </w:t>
      </w:r>
      <w:proofErr w:type="spellStart"/>
      <w:r w:rsidRPr="003A7A4E">
        <w:rPr>
          <w:rFonts w:ascii="Times New Roman" w:eastAsia="Times New Roman" w:hAnsi="Times New Roman" w:cs="Times New Roman"/>
          <w:bCs/>
          <w:sz w:val="24"/>
          <w:szCs w:val="24"/>
        </w:rPr>
        <w:t>мототранспортных</w:t>
      </w:r>
      <w:proofErr w:type="spellEnd"/>
      <w:r w:rsidRPr="003A7A4E">
        <w:rPr>
          <w:rFonts w:ascii="Times New Roman" w:eastAsia="Times New Roman" w:hAnsi="Times New Roman" w:cs="Times New Roman"/>
          <w:bCs/>
          <w:sz w:val="24"/>
          <w:szCs w:val="24"/>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p w:rsidR="003A7A4E" w:rsidRPr="003A7A4E" w:rsidRDefault="003A7A4E" w:rsidP="003A7A4E">
      <w:pPr>
        <w:keepNext/>
        <w:widowControl w:val="0"/>
        <w:numPr>
          <w:ilvl w:val="0"/>
          <w:numId w:val="25"/>
        </w:numPr>
        <w:tabs>
          <w:tab w:val="left" w:pos="993"/>
          <w:tab w:val="left" w:pos="5954"/>
          <w:tab w:val="left" w:pos="9640"/>
        </w:tabs>
        <w:autoSpaceDE w:val="0"/>
        <w:autoSpaceDN w:val="0"/>
        <w:adjustRightInd w:val="0"/>
        <w:spacing w:after="0"/>
        <w:ind w:left="0" w:firstLine="567"/>
        <w:contextualSpacing/>
        <w:jc w:val="both"/>
        <w:rPr>
          <w:rFonts w:ascii="Times New Roman" w:eastAsia="Times New Roman" w:hAnsi="Times New Roman" w:cs="Times New Roman"/>
          <w:b/>
          <w:bCs/>
          <w:sz w:val="24"/>
          <w:szCs w:val="24"/>
        </w:rPr>
      </w:pPr>
      <w:proofErr w:type="spellStart"/>
      <w:r w:rsidRPr="003A7A4E">
        <w:rPr>
          <w:rFonts w:ascii="Times New Roman" w:eastAsia="Times New Roman" w:hAnsi="Times New Roman" w:cs="Times New Roman"/>
          <w:b/>
          <w:bCs/>
          <w:sz w:val="24"/>
          <w:szCs w:val="24"/>
        </w:rPr>
        <w:t>выставочно</w:t>
      </w:r>
      <w:proofErr w:type="spellEnd"/>
      <w:r w:rsidRPr="003A7A4E">
        <w:rPr>
          <w:rFonts w:ascii="Times New Roman" w:eastAsia="Times New Roman" w:hAnsi="Times New Roman" w:cs="Times New Roman"/>
          <w:b/>
          <w:bCs/>
          <w:sz w:val="24"/>
          <w:szCs w:val="24"/>
        </w:rPr>
        <w:t>-ярмарочная деятельность:</w:t>
      </w:r>
    </w:p>
    <w:p w:rsidR="003A7A4E" w:rsidRDefault="003A7A4E"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r w:rsidRPr="003A7A4E">
        <w:rPr>
          <w:rFonts w:ascii="Times New Roman" w:eastAsia="Times New Roman" w:hAnsi="Times New Roman" w:cs="Times New Roman"/>
          <w:bCs/>
          <w:sz w:val="24"/>
          <w:szCs w:val="24"/>
        </w:rPr>
        <w:t xml:space="preserve">       размещение объектов капитального строительства, сооружений, предназначенных </w:t>
      </w:r>
      <w:r w:rsidRPr="003A7A4E">
        <w:rPr>
          <w:rFonts w:ascii="Times New Roman" w:eastAsia="Times New Roman" w:hAnsi="Times New Roman" w:cs="Times New Roman"/>
          <w:bCs/>
          <w:sz w:val="24"/>
          <w:szCs w:val="24"/>
        </w:rPr>
        <w:lastRenderedPageBreak/>
        <w:t xml:space="preserve">для осуществления </w:t>
      </w:r>
      <w:proofErr w:type="spellStart"/>
      <w:r w:rsidRPr="003A7A4E">
        <w:rPr>
          <w:rFonts w:ascii="Times New Roman" w:eastAsia="Times New Roman" w:hAnsi="Times New Roman" w:cs="Times New Roman"/>
          <w:bCs/>
          <w:sz w:val="24"/>
          <w:szCs w:val="24"/>
        </w:rPr>
        <w:t>выставочно</w:t>
      </w:r>
      <w:proofErr w:type="spellEnd"/>
      <w:r w:rsidRPr="003A7A4E">
        <w:rPr>
          <w:rFonts w:ascii="Times New Roman" w:eastAsia="Times New Roman" w:hAnsi="Times New Roman" w:cs="Times New Roman"/>
          <w:bCs/>
          <w:sz w:val="24"/>
          <w:szCs w:val="24"/>
        </w:rPr>
        <w:t xml:space="preserve">-ярмарочной и </w:t>
      </w:r>
      <w:proofErr w:type="spellStart"/>
      <w:r w:rsidRPr="003A7A4E">
        <w:rPr>
          <w:rFonts w:ascii="Times New Roman" w:eastAsia="Times New Roman" w:hAnsi="Times New Roman" w:cs="Times New Roman"/>
          <w:bCs/>
          <w:sz w:val="24"/>
          <w:szCs w:val="24"/>
        </w:rPr>
        <w:t>конгрессной</w:t>
      </w:r>
      <w:proofErr w:type="spellEnd"/>
      <w:r w:rsidRPr="003A7A4E">
        <w:rPr>
          <w:rFonts w:ascii="Times New Roman" w:eastAsia="Times New Roman" w:hAnsi="Times New Roman" w:cs="Times New Roman"/>
          <w:bCs/>
          <w:sz w:val="24"/>
          <w:szCs w:val="24"/>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p w:rsidR="00A46FBB" w:rsidRDefault="00A46FBB" w:rsidP="003A7A4E">
      <w:pPr>
        <w:keepNext/>
        <w:widowControl w:val="0"/>
        <w:tabs>
          <w:tab w:val="left" w:pos="993"/>
          <w:tab w:val="left" w:pos="5954"/>
          <w:tab w:val="left" w:pos="9640"/>
        </w:tabs>
        <w:autoSpaceDE w:val="0"/>
        <w:autoSpaceDN w:val="0"/>
        <w:adjustRightInd w:val="0"/>
        <w:spacing w:after="0"/>
        <w:ind w:firstLine="567"/>
        <w:jc w:val="both"/>
        <w:rPr>
          <w:rFonts w:ascii="Times New Roman" w:eastAsia="Times New Roman" w:hAnsi="Times New Roman" w:cs="Times New Roman"/>
          <w:bCs/>
          <w:sz w:val="24"/>
          <w:szCs w:val="24"/>
        </w:rPr>
      </w:pPr>
    </w:p>
    <w:p w:rsidR="00A46FBB" w:rsidRPr="00A46FBB" w:rsidRDefault="00A46FBB" w:rsidP="00A46FBB">
      <w:pPr>
        <w:pStyle w:val="affc"/>
        <w:keepNext/>
        <w:tabs>
          <w:tab w:val="left" w:pos="567"/>
          <w:tab w:val="left" w:pos="5954"/>
          <w:tab w:val="left" w:pos="9640"/>
        </w:tabs>
        <w:ind w:left="0" w:firstLine="567"/>
        <w:rPr>
          <w:rFonts w:ascii="Times New Roman" w:hAnsi="Times New Roman" w:cs="Times New Roman"/>
          <w:bCs/>
          <w:sz w:val="24"/>
          <w:szCs w:val="24"/>
        </w:rPr>
      </w:pPr>
      <w:r>
        <w:rPr>
          <w:rFonts w:ascii="Times New Roman" w:hAnsi="Times New Roman" w:cs="Times New Roman"/>
          <w:b/>
          <w:bCs/>
          <w:sz w:val="24"/>
          <w:szCs w:val="24"/>
          <w:u w:val="single"/>
        </w:rPr>
        <w:t xml:space="preserve">3. </w:t>
      </w:r>
      <w:r w:rsidRPr="00A46FBB">
        <w:rPr>
          <w:rFonts w:ascii="Times New Roman" w:hAnsi="Times New Roman" w:cs="Times New Roman"/>
          <w:b/>
          <w:bCs/>
          <w:sz w:val="24"/>
          <w:szCs w:val="24"/>
          <w:u w:val="single"/>
        </w:rPr>
        <w:t>Коммунальные зоны</w:t>
      </w:r>
      <w:r w:rsidRPr="00A46FBB">
        <w:rPr>
          <w:rFonts w:ascii="Times New Roman" w:hAnsi="Times New Roman" w:cs="Times New Roman"/>
          <w:b/>
          <w:bCs/>
          <w:sz w:val="24"/>
          <w:szCs w:val="24"/>
        </w:rPr>
        <w:t xml:space="preserve"> </w:t>
      </w:r>
      <w:r w:rsidRPr="00A46FBB">
        <w:rPr>
          <w:rFonts w:ascii="Times New Roman" w:hAnsi="Times New Roman" w:cs="Times New Roman"/>
          <w:bCs/>
          <w:sz w:val="24"/>
          <w:szCs w:val="24"/>
        </w:rPr>
        <w:t>- зоны размещения коммунальных и складских объектов, объектов жилищно-коммунального хозяйства, объектов транспорта, объектов оптовой торговли.</w:t>
      </w:r>
    </w:p>
    <w:p w:rsidR="003A7A4E" w:rsidRDefault="003A7A4E" w:rsidP="003A7A4E">
      <w:pPr>
        <w:spacing w:after="0"/>
        <w:ind w:firstLine="708"/>
        <w:contextualSpacing/>
        <w:jc w:val="both"/>
        <w:rPr>
          <w:rFonts w:ascii="Times New Roman" w:eastAsia="Times New Roman" w:hAnsi="Times New Roman" w:cs="Times New Roman"/>
          <w:sz w:val="24"/>
          <w:szCs w:val="24"/>
          <w:lang w:eastAsia="en-US"/>
        </w:rPr>
      </w:pPr>
      <w:r w:rsidRPr="00A46FBB">
        <w:rPr>
          <w:rFonts w:ascii="Times New Roman" w:eastAsia="Times New Roman" w:hAnsi="Times New Roman" w:cs="Times New Roman"/>
          <w:sz w:val="24"/>
          <w:szCs w:val="24"/>
          <w:u w:val="single"/>
          <w:lang w:eastAsia="en-US"/>
        </w:rPr>
        <w:t>зона «</w:t>
      </w:r>
      <w:r w:rsidRPr="00A46FBB">
        <w:rPr>
          <w:rFonts w:ascii="Times New Roman" w:eastAsia="Times New Roman" w:hAnsi="Times New Roman" w:cs="Times New Roman"/>
          <w:b/>
          <w:sz w:val="24"/>
          <w:szCs w:val="24"/>
          <w:u w:val="single"/>
          <w:lang w:eastAsia="en-US"/>
        </w:rPr>
        <w:t>К»</w:t>
      </w:r>
      <w:r w:rsidRPr="003A7A4E">
        <w:rPr>
          <w:rFonts w:ascii="Times New Roman" w:eastAsia="Times New Roman" w:hAnsi="Times New Roman" w:cs="Times New Roman"/>
          <w:sz w:val="24"/>
          <w:szCs w:val="24"/>
          <w:lang w:eastAsia="en-US"/>
        </w:rPr>
        <w:t xml:space="preserve">  -  Территория объектов коммунального обслуживания для размещения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r w:rsidR="006F5059">
        <w:rPr>
          <w:rFonts w:ascii="Times New Roman" w:eastAsia="Times New Roman" w:hAnsi="Times New Roman" w:cs="Times New Roman"/>
          <w:sz w:val="24"/>
          <w:szCs w:val="24"/>
          <w:lang w:eastAsia="en-US"/>
        </w:rPr>
        <w:t xml:space="preserve">  </w:t>
      </w:r>
      <w:r w:rsidRPr="003A7A4E">
        <w:rPr>
          <w:rFonts w:ascii="Times New Roman" w:eastAsia="Times New Roman" w:hAnsi="Times New Roman" w:cs="Times New Roman"/>
          <w:sz w:val="24"/>
          <w:szCs w:val="24"/>
          <w:lang w:eastAsia="en-US"/>
        </w:rPr>
        <w:t xml:space="preserve"> стоянки, гаражи и мастерские для обслуживания уборочной и аварийной техники, а также здания или помещения, предназначенные для приема населения и организаций в связи с предоставлением им коммунальных услуг)</w:t>
      </w:r>
      <w:r w:rsidR="00A46FBB">
        <w:rPr>
          <w:rFonts w:ascii="Times New Roman" w:eastAsia="Times New Roman" w:hAnsi="Times New Roman" w:cs="Times New Roman"/>
          <w:sz w:val="24"/>
          <w:szCs w:val="24"/>
          <w:lang w:eastAsia="en-US"/>
        </w:rPr>
        <w:t>.</w:t>
      </w:r>
    </w:p>
    <w:p w:rsidR="00A46FBB" w:rsidRPr="003A7A4E" w:rsidRDefault="00A46FBB" w:rsidP="003A7A4E">
      <w:pPr>
        <w:spacing w:after="0"/>
        <w:ind w:firstLine="708"/>
        <w:contextualSpacing/>
        <w:jc w:val="both"/>
        <w:rPr>
          <w:rFonts w:ascii="Times New Roman" w:eastAsia="Times New Roman" w:hAnsi="Times New Roman" w:cs="Times New Roman"/>
          <w:sz w:val="24"/>
          <w:szCs w:val="24"/>
          <w:lang w:eastAsia="en-US"/>
        </w:rPr>
      </w:pPr>
    </w:p>
    <w:p w:rsidR="003A7A4E" w:rsidRPr="001F5242" w:rsidRDefault="00D424D2" w:rsidP="003A7A4E">
      <w:pPr>
        <w:spacing w:after="0"/>
        <w:ind w:firstLine="567"/>
        <w:contextualSpacing/>
        <w:jc w:val="both"/>
        <w:rPr>
          <w:rFonts w:ascii="Times New Roman" w:eastAsia="Times New Roman" w:hAnsi="Times New Roman" w:cs="Times New Roman"/>
          <w:sz w:val="24"/>
          <w:szCs w:val="24"/>
          <w:lang w:eastAsia="en-US"/>
        </w:rPr>
      </w:pPr>
      <w:r w:rsidRPr="001F5242">
        <w:rPr>
          <w:rFonts w:ascii="Times New Roman" w:eastAsia="Times New Roman" w:hAnsi="Times New Roman" w:cs="Times New Roman"/>
          <w:b/>
          <w:sz w:val="24"/>
          <w:szCs w:val="24"/>
          <w:u w:val="single"/>
          <w:lang w:eastAsia="en-US"/>
        </w:rPr>
        <w:t>4</w:t>
      </w:r>
      <w:r w:rsidR="003A7A4E" w:rsidRPr="001F5242">
        <w:rPr>
          <w:rFonts w:ascii="Times New Roman" w:eastAsia="Times New Roman" w:hAnsi="Times New Roman" w:cs="Times New Roman"/>
          <w:b/>
          <w:sz w:val="24"/>
          <w:szCs w:val="24"/>
          <w:u w:val="single"/>
          <w:lang w:eastAsia="en-US"/>
        </w:rPr>
        <w:t xml:space="preserve">. Зона лесная </w:t>
      </w:r>
      <w:r w:rsidR="003A7A4E" w:rsidRPr="001F5242">
        <w:rPr>
          <w:rFonts w:ascii="Times New Roman" w:eastAsia="Times New Roman" w:hAnsi="Times New Roman" w:cs="Times New Roman"/>
          <w:b/>
          <w:sz w:val="24"/>
          <w:szCs w:val="24"/>
          <w:lang w:eastAsia="en-US"/>
        </w:rPr>
        <w:t xml:space="preserve">- </w:t>
      </w:r>
      <w:r w:rsidR="003A7A4E" w:rsidRPr="001F5242">
        <w:rPr>
          <w:rFonts w:ascii="Times New Roman" w:eastAsia="Times New Roman" w:hAnsi="Times New Roman" w:cs="Times New Roman"/>
          <w:sz w:val="24"/>
          <w:szCs w:val="24"/>
          <w:lang w:eastAsia="en-US"/>
        </w:rPr>
        <w:t xml:space="preserve">Деятельность по заготовке, первичной обработке и вывозу древесины и </w:t>
      </w:r>
      <w:proofErr w:type="spellStart"/>
      <w:r w:rsidR="003A7A4E" w:rsidRPr="001F5242">
        <w:rPr>
          <w:rFonts w:ascii="Times New Roman" w:eastAsia="Times New Roman" w:hAnsi="Times New Roman" w:cs="Times New Roman"/>
          <w:sz w:val="24"/>
          <w:szCs w:val="24"/>
          <w:lang w:eastAsia="en-US"/>
        </w:rPr>
        <w:t>недревесных</w:t>
      </w:r>
      <w:proofErr w:type="spellEnd"/>
      <w:r w:rsidR="003A7A4E" w:rsidRPr="001F5242">
        <w:rPr>
          <w:rFonts w:ascii="Times New Roman" w:eastAsia="Times New Roman" w:hAnsi="Times New Roman" w:cs="Times New Roman"/>
          <w:sz w:val="24"/>
          <w:szCs w:val="24"/>
          <w:lang w:eastAsia="en-US"/>
        </w:rPr>
        <w:t xml:space="preserve"> лесных ресурсов, охрана и восстановление лесов и иные цели. </w:t>
      </w:r>
    </w:p>
    <w:p w:rsidR="00CB5028" w:rsidRPr="001F5242" w:rsidRDefault="00CB5028" w:rsidP="00CB5028">
      <w:pPr>
        <w:spacing w:after="0"/>
        <w:ind w:firstLine="567"/>
        <w:contextualSpacing/>
        <w:jc w:val="both"/>
        <w:rPr>
          <w:rFonts w:ascii="Times New Roman" w:eastAsia="Times New Roman" w:hAnsi="Times New Roman" w:cs="Times New Roman"/>
          <w:sz w:val="24"/>
          <w:szCs w:val="24"/>
          <w:lang w:eastAsia="en-US"/>
        </w:rPr>
      </w:pPr>
      <w:r w:rsidRPr="001F5242">
        <w:rPr>
          <w:rFonts w:ascii="Times New Roman" w:eastAsia="Times New Roman" w:hAnsi="Times New Roman" w:cs="Times New Roman"/>
          <w:sz w:val="24"/>
          <w:szCs w:val="24"/>
          <w:u w:val="single"/>
          <w:lang w:eastAsia="en-US"/>
        </w:rPr>
        <w:t>зона «</w:t>
      </w:r>
      <w:r w:rsidRPr="001F5242">
        <w:rPr>
          <w:rFonts w:ascii="Times New Roman" w:eastAsia="Times New Roman" w:hAnsi="Times New Roman" w:cs="Times New Roman"/>
          <w:b/>
          <w:sz w:val="24"/>
          <w:szCs w:val="24"/>
          <w:u w:val="single"/>
          <w:lang w:eastAsia="en-US"/>
        </w:rPr>
        <w:t>ГЛФ</w:t>
      </w:r>
      <w:r w:rsidRPr="001F5242">
        <w:rPr>
          <w:rFonts w:ascii="Times New Roman" w:eastAsia="Times New Roman" w:hAnsi="Times New Roman" w:cs="Times New Roman"/>
          <w:sz w:val="24"/>
          <w:szCs w:val="24"/>
          <w:u w:val="single"/>
          <w:lang w:eastAsia="en-US"/>
        </w:rPr>
        <w:t>»</w:t>
      </w:r>
      <w:r w:rsidRPr="001F5242">
        <w:rPr>
          <w:rFonts w:ascii="Times New Roman" w:eastAsia="Times New Roman" w:hAnsi="Times New Roman" w:cs="Times New Roman"/>
          <w:sz w:val="24"/>
          <w:szCs w:val="24"/>
          <w:lang w:eastAsia="en-US"/>
        </w:rPr>
        <w:t xml:space="preserve"> - территория лесов, состоящих на государственном кадастре. </w:t>
      </w:r>
      <w:proofErr w:type="gramStart"/>
      <w:r w:rsidRPr="001F5242">
        <w:rPr>
          <w:rFonts w:ascii="Times New Roman" w:eastAsia="Times New Roman" w:hAnsi="Times New Roman" w:cs="Times New Roman"/>
          <w:sz w:val="24"/>
          <w:szCs w:val="24"/>
          <w:lang w:eastAsia="en-US"/>
        </w:rPr>
        <w:t>Уста-</w:t>
      </w:r>
      <w:proofErr w:type="spellStart"/>
      <w:r w:rsidRPr="001F5242">
        <w:rPr>
          <w:rFonts w:ascii="Times New Roman" w:eastAsia="Times New Roman" w:hAnsi="Times New Roman" w:cs="Times New Roman"/>
          <w:sz w:val="24"/>
          <w:szCs w:val="24"/>
          <w:lang w:eastAsia="en-US"/>
        </w:rPr>
        <w:t>новление</w:t>
      </w:r>
      <w:proofErr w:type="spellEnd"/>
      <w:proofErr w:type="gramEnd"/>
      <w:r w:rsidRPr="001F5242">
        <w:rPr>
          <w:rFonts w:ascii="Times New Roman" w:eastAsia="Times New Roman" w:hAnsi="Times New Roman" w:cs="Times New Roman"/>
          <w:sz w:val="24"/>
          <w:szCs w:val="24"/>
          <w:lang w:eastAsia="en-US"/>
        </w:rPr>
        <w:t xml:space="preserve"> регламентов в соответствии в Лесохозяйственным регламентом лесничества, в состав которого входят территории лесов.</w:t>
      </w:r>
    </w:p>
    <w:p w:rsidR="005E5349" w:rsidRDefault="00CB5028" w:rsidP="00B94802">
      <w:pPr>
        <w:spacing w:after="0"/>
        <w:ind w:firstLine="567"/>
        <w:contextualSpacing/>
        <w:jc w:val="both"/>
        <w:rPr>
          <w:rFonts w:ascii="Times New Roman" w:eastAsia="Times New Roman" w:hAnsi="Times New Roman" w:cs="Times New Roman"/>
          <w:sz w:val="24"/>
          <w:szCs w:val="24"/>
          <w:lang w:eastAsia="en-US"/>
        </w:rPr>
      </w:pPr>
      <w:r w:rsidRPr="001F5242">
        <w:rPr>
          <w:rFonts w:ascii="Times New Roman" w:eastAsia="Times New Roman" w:hAnsi="Times New Roman" w:cs="Times New Roman"/>
          <w:sz w:val="24"/>
          <w:szCs w:val="24"/>
          <w:u w:val="single"/>
          <w:lang w:eastAsia="en-US"/>
        </w:rPr>
        <w:t>зона «</w:t>
      </w:r>
      <w:r w:rsidRPr="001F5242">
        <w:rPr>
          <w:rFonts w:ascii="Times New Roman" w:eastAsia="Times New Roman" w:hAnsi="Times New Roman" w:cs="Times New Roman"/>
          <w:b/>
          <w:sz w:val="24"/>
          <w:szCs w:val="24"/>
          <w:u w:val="single"/>
          <w:lang w:eastAsia="en-US"/>
        </w:rPr>
        <w:t>Л</w:t>
      </w:r>
      <w:r w:rsidRPr="001F5242">
        <w:rPr>
          <w:rFonts w:ascii="Times New Roman" w:eastAsia="Times New Roman" w:hAnsi="Times New Roman" w:cs="Times New Roman"/>
          <w:sz w:val="24"/>
          <w:szCs w:val="24"/>
          <w:u w:val="single"/>
          <w:lang w:eastAsia="en-US"/>
        </w:rPr>
        <w:t>»</w:t>
      </w:r>
      <w:r w:rsidRPr="001F5242">
        <w:rPr>
          <w:rFonts w:ascii="Times New Roman" w:eastAsia="Times New Roman" w:hAnsi="Times New Roman" w:cs="Times New Roman"/>
          <w:sz w:val="24"/>
          <w:szCs w:val="24"/>
          <w:lang w:eastAsia="en-US"/>
        </w:rPr>
        <w:t xml:space="preserve"> - </w:t>
      </w:r>
      <w:r w:rsidR="00FF554C" w:rsidRPr="001F5242">
        <w:rPr>
          <w:rFonts w:ascii="Times New Roman" w:eastAsia="Times New Roman" w:hAnsi="Times New Roman" w:cs="Times New Roman"/>
          <w:sz w:val="24"/>
          <w:szCs w:val="24"/>
          <w:lang w:eastAsia="en-US"/>
        </w:rPr>
        <w:t>е</w:t>
      </w:r>
      <w:r w:rsidR="00B94802" w:rsidRPr="001F5242">
        <w:rPr>
          <w:rFonts w:ascii="Times New Roman" w:eastAsia="Times New Roman" w:hAnsi="Times New Roman" w:cs="Times New Roman"/>
          <w:sz w:val="24"/>
          <w:szCs w:val="24"/>
          <w:lang w:eastAsia="en-US"/>
        </w:rPr>
        <w:t>стественные природные ландшафты</w:t>
      </w:r>
      <w:r w:rsidR="00FD75AF" w:rsidRPr="001F5242">
        <w:rPr>
          <w:rFonts w:ascii="Times New Roman" w:eastAsia="Times New Roman" w:hAnsi="Times New Roman" w:cs="Times New Roman"/>
          <w:sz w:val="24"/>
          <w:szCs w:val="24"/>
          <w:lang w:eastAsia="en-US"/>
        </w:rPr>
        <w:t xml:space="preserve"> </w:t>
      </w:r>
      <w:r w:rsidR="00B94802" w:rsidRPr="001F5242">
        <w:rPr>
          <w:rFonts w:ascii="Times New Roman" w:eastAsia="Times New Roman" w:hAnsi="Times New Roman" w:cs="Times New Roman"/>
          <w:sz w:val="24"/>
          <w:szCs w:val="24"/>
          <w:lang w:eastAsia="en-US"/>
        </w:rPr>
        <w:t>- городские леса, парки, скверы, сады, иные территории природоохранного назначения.</w:t>
      </w:r>
      <w:r w:rsidR="00B94802" w:rsidRPr="00B94802">
        <w:rPr>
          <w:rFonts w:ascii="Times New Roman" w:eastAsia="Times New Roman" w:hAnsi="Times New Roman" w:cs="Times New Roman"/>
          <w:sz w:val="24"/>
          <w:szCs w:val="24"/>
          <w:lang w:eastAsia="en-US"/>
        </w:rPr>
        <w:t xml:space="preserve"> </w:t>
      </w:r>
    </w:p>
    <w:p w:rsidR="007A49E3" w:rsidRPr="003A7A4E" w:rsidRDefault="007A49E3" w:rsidP="00B94802">
      <w:pPr>
        <w:spacing w:after="0"/>
        <w:ind w:firstLine="567"/>
        <w:contextualSpacing/>
        <w:jc w:val="both"/>
        <w:rPr>
          <w:rFonts w:ascii="Times New Roman" w:eastAsia="Times New Roman" w:hAnsi="Times New Roman" w:cs="Times New Roman"/>
          <w:sz w:val="24"/>
          <w:szCs w:val="24"/>
          <w:lang w:eastAsia="en-US"/>
        </w:rPr>
      </w:pPr>
    </w:p>
    <w:p w:rsidR="003A7A4E" w:rsidRPr="003A7A4E" w:rsidRDefault="001F5242" w:rsidP="003A7A4E">
      <w:pPr>
        <w:spacing w:after="0"/>
        <w:ind w:firstLine="56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lang w:eastAsia="en-US"/>
        </w:rPr>
        <w:t>5</w:t>
      </w:r>
      <w:r w:rsidR="003A7A4E" w:rsidRPr="003A7A4E">
        <w:rPr>
          <w:rFonts w:ascii="Times New Roman" w:eastAsia="Times New Roman" w:hAnsi="Times New Roman" w:cs="Times New Roman"/>
          <w:b/>
          <w:sz w:val="24"/>
          <w:szCs w:val="24"/>
          <w:u w:val="single"/>
          <w:lang w:eastAsia="en-US"/>
        </w:rPr>
        <w:t>. Зона транспорт</w:t>
      </w:r>
      <w:r w:rsidR="00C46856">
        <w:rPr>
          <w:rFonts w:ascii="Times New Roman" w:eastAsia="Times New Roman" w:hAnsi="Times New Roman" w:cs="Times New Roman"/>
          <w:b/>
          <w:sz w:val="24"/>
          <w:szCs w:val="24"/>
          <w:u w:val="single"/>
          <w:lang w:eastAsia="en-US"/>
        </w:rPr>
        <w:t>ной инфраструктуры</w:t>
      </w:r>
      <w:r w:rsidR="003A7A4E" w:rsidRPr="003A7A4E">
        <w:rPr>
          <w:rFonts w:ascii="Times New Roman" w:eastAsia="Times New Roman" w:hAnsi="Times New Roman" w:cs="Times New Roman"/>
          <w:sz w:val="24"/>
          <w:szCs w:val="24"/>
          <w:lang w:eastAsia="en-US"/>
        </w:rPr>
        <w:t>- Размещение различного рода путей сообщения и сооружений, используемых для перевозки людей или грузов, либо передачи веществ.</w:t>
      </w:r>
    </w:p>
    <w:p w:rsidR="003A7A4E" w:rsidRDefault="003A7A4E" w:rsidP="002473D8">
      <w:pPr>
        <w:spacing w:after="0"/>
        <w:ind w:left="720"/>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В </w:t>
      </w:r>
      <w:proofErr w:type="gramStart"/>
      <w:r w:rsidRPr="003A7A4E">
        <w:rPr>
          <w:rFonts w:ascii="Times New Roman" w:eastAsia="Times New Roman" w:hAnsi="Times New Roman" w:cs="Times New Roman"/>
          <w:sz w:val="24"/>
          <w:szCs w:val="24"/>
          <w:lang w:eastAsia="en-US"/>
        </w:rPr>
        <w:t>состав  территориальн</w:t>
      </w:r>
      <w:r w:rsidR="005E5349">
        <w:rPr>
          <w:rFonts w:ascii="Times New Roman" w:eastAsia="Times New Roman" w:hAnsi="Times New Roman" w:cs="Times New Roman"/>
          <w:sz w:val="24"/>
          <w:szCs w:val="24"/>
          <w:lang w:eastAsia="en-US"/>
        </w:rPr>
        <w:t>ой</w:t>
      </w:r>
      <w:proofErr w:type="gramEnd"/>
      <w:r w:rsidRPr="003A7A4E">
        <w:rPr>
          <w:rFonts w:ascii="Times New Roman" w:eastAsia="Times New Roman" w:hAnsi="Times New Roman" w:cs="Times New Roman"/>
          <w:sz w:val="24"/>
          <w:szCs w:val="24"/>
          <w:lang w:eastAsia="en-US"/>
        </w:rPr>
        <w:t xml:space="preserve"> зон</w:t>
      </w:r>
      <w:r w:rsidR="005E5349">
        <w:rPr>
          <w:rFonts w:ascii="Times New Roman" w:eastAsia="Times New Roman" w:hAnsi="Times New Roman" w:cs="Times New Roman"/>
          <w:sz w:val="24"/>
          <w:szCs w:val="24"/>
          <w:lang w:eastAsia="en-US"/>
        </w:rPr>
        <w:t>ы</w:t>
      </w:r>
      <w:r w:rsidRPr="003A7A4E">
        <w:rPr>
          <w:rFonts w:ascii="Times New Roman" w:eastAsia="Times New Roman" w:hAnsi="Times New Roman" w:cs="Times New Roman"/>
          <w:sz w:val="24"/>
          <w:szCs w:val="24"/>
          <w:lang w:eastAsia="en-US"/>
        </w:rPr>
        <w:t xml:space="preserve"> транспортной инфраструктуры включен</w:t>
      </w:r>
      <w:r w:rsidR="005E5349">
        <w:rPr>
          <w:rFonts w:ascii="Times New Roman" w:eastAsia="Times New Roman" w:hAnsi="Times New Roman" w:cs="Times New Roman"/>
          <w:sz w:val="24"/>
          <w:szCs w:val="24"/>
          <w:lang w:eastAsia="en-US"/>
        </w:rPr>
        <w:t>а</w:t>
      </w:r>
      <w:r w:rsidRPr="003A7A4E">
        <w:rPr>
          <w:rFonts w:ascii="Times New Roman" w:eastAsia="Times New Roman" w:hAnsi="Times New Roman" w:cs="Times New Roman"/>
          <w:sz w:val="24"/>
          <w:szCs w:val="24"/>
          <w:lang w:eastAsia="en-US"/>
        </w:rPr>
        <w:t>:</w:t>
      </w:r>
    </w:p>
    <w:p w:rsidR="003A7A4E" w:rsidRDefault="005E5349" w:rsidP="005E5349">
      <w:pPr>
        <w:widowControl w:val="0"/>
        <w:autoSpaceDE w:val="0"/>
        <w:autoSpaceDN w:val="0"/>
        <w:adjustRightInd w:val="0"/>
        <w:spacing w:after="0" w:line="300" w:lineRule="auto"/>
        <w:contextualSpacing/>
        <w:jc w:val="both"/>
        <w:rPr>
          <w:rFonts w:ascii="Times New Roman" w:eastAsia="Times New Roman" w:hAnsi="Times New Roman" w:cs="Times New Roman"/>
          <w:sz w:val="24"/>
          <w:szCs w:val="24"/>
        </w:rPr>
      </w:pPr>
      <w:r w:rsidRPr="005E5349">
        <w:rPr>
          <w:rFonts w:ascii="Times New Roman" w:eastAsia="Times New Roman" w:hAnsi="Times New Roman" w:cs="Times New Roman"/>
          <w:sz w:val="24"/>
          <w:szCs w:val="24"/>
        </w:rPr>
        <w:t xml:space="preserve">         </w:t>
      </w:r>
      <w:r w:rsidR="006C1388" w:rsidRPr="005E5349">
        <w:rPr>
          <w:rFonts w:ascii="Times New Roman" w:eastAsia="Times New Roman" w:hAnsi="Times New Roman" w:cs="Times New Roman"/>
          <w:sz w:val="24"/>
          <w:szCs w:val="24"/>
          <w:u w:val="single"/>
        </w:rPr>
        <w:t>зона «</w:t>
      </w:r>
      <w:r w:rsidR="006C1388" w:rsidRPr="005E5349">
        <w:rPr>
          <w:rFonts w:ascii="Times New Roman" w:eastAsia="Times New Roman" w:hAnsi="Times New Roman" w:cs="Times New Roman"/>
          <w:b/>
          <w:sz w:val="24"/>
          <w:szCs w:val="24"/>
          <w:u w:val="single"/>
        </w:rPr>
        <w:t>ТА</w:t>
      </w:r>
      <w:r w:rsidR="006C1388" w:rsidRPr="005E5349">
        <w:rPr>
          <w:rFonts w:ascii="Times New Roman" w:eastAsia="Times New Roman" w:hAnsi="Times New Roman" w:cs="Times New Roman"/>
          <w:sz w:val="24"/>
          <w:szCs w:val="24"/>
          <w:u w:val="single"/>
        </w:rPr>
        <w:t>»</w:t>
      </w:r>
      <w:r w:rsidR="006C1388">
        <w:rPr>
          <w:rFonts w:ascii="Times New Roman" w:eastAsia="Times New Roman" w:hAnsi="Times New Roman" w:cs="Times New Roman"/>
          <w:sz w:val="24"/>
          <w:szCs w:val="24"/>
        </w:rPr>
        <w:t xml:space="preserve"> - </w:t>
      </w:r>
      <w:r w:rsidR="00E50995" w:rsidRPr="00E50995">
        <w:rPr>
          <w:rFonts w:ascii="Times New Roman" w:eastAsia="Times New Roman" w:hAnsi="Times New Roman" w:cs="Times New Roman"/>
          <w:sz w:val="24"/>
          <w:szCs w:val="24"/>
        </w:rPr>
        <w:t>Автомобильный транспорт</w:t>
      </w:r>
      <w:r w:rsidR="00E50995">
        <w:rPr>
          <w:rFonts w:ascii="Times New Roman" w:eastAsia="Times New Roman" w:hAnsi="Times New Roman" w:cs="Times New Roman"/>
          <w:sz w:val="24"/>
          <w:szCs w:val="24"/>
        </w:rPr>
        <w:t>.</w:t>
      </w:r>
      <w:r w:rsidR="00E50995" w:rsidRPr="00E50995">
        <w:rPr>
          <w:rFonts w:ascii="Times New Roman" w:eastAsia="Times New Roman" w:hAnsi="Times New Roman" w:cs="Times New Roman"/>
          <w:sz w:val="24"/>
          <w:szCs w:val="24"/>
        </w:rPr>
        <w:t xml:space="preserve"> </w:t>
      </w:r>
      <w:r w:rsidR="00E50995">
        <w:rPr>
          <w:rFonts w:ascii="Times New Roman" w:eastAsia="Times New Roman" w:hAnsi="Times New Roman" w:cs="Times New Roman"/>
          <w:sz w:val="24"/>
          <w:szCs w:val="24"/>
        </w:rPr>
        <w:t>Р</w:t>
      </w:r>
      <w:r w:rsidR="003A7A4E" w:rsidRPr="003A7A4E">
        <w:rPr>
          <w:rFonts w:ascii="Times New Roman" w:eastAsia="Times New Roman" w:hAnsi="Times New Roman" w:cs="Times New Roman"/>
          <w:sz w:val="24"/>
          <w:szCs w:val="24"/>
        </w:rPr>
        <w:t>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4" w:anchor="dst168" w:history="1">
        <w:r w:rsidR="003A7A4E" w:rsidRPr="003A7A4E">
          <w:rPr>
            <w:rFonts w:ascii="Times New Roman" w:eastAsia="Times New Roman" w:hAnsi="Times New Roman" w:cs="Times New Roman"/>
            <w:color w:val="0563C1" w:themeColor="hyperlink"/>
            <w:sz w:val="24"/>
            <w:szCs w:val="24"/>
            <w:u w:val="single"/>
          </w:rPr>
          <w:t>кодами 2.7.1</w:t>
        </w:r>
      </w:hyperlink>
      <w:r w:rsidR="003A7A4E" w:rsidRPr="003A7A4E">
        <w:rPr>
          <w:rFonts w:ascii="Times New Roman" w:eastAsia="Times New Roman" w:hAnsi="Times New Roman" w:cs="Times New Roman"/>
          <w:sz w:val="24"/>
          <w:szCs w:val="24"/>
        </w:rPr>
        <w:t>, </w:t>
      </w:r>
      <w:hyperlink r:id="rId15" w:anchor="dst241" w:history="1">
        <w:r w:rsidR="003A7A4E" w:rsidRPr="003A7A4E">
          <w:rPr>
            <w:rFonts w:ascii="Times New Roman" w:eastAsia="Times New Roman" w:hAnsi="Times New Roman" w:cs="Times New Roman"/>
            <w:color w:val="0563C1" w:themeColor="hyperlink"/>
            <w:sz w:val="24"/>
            <w:szCs w:val="24"/>
            <w:u w:val="single"/>
          </w:rPr>
          <w:t>4.9</w:t>
        </w:r>
      </w:hyperlink>
      <w:r w:rsidR="003A7A4E" w:rsidRPr="003A7A4E">
        <w:rPr>
          <w:rFonts w:ascii="Times New Roman" w:eastAsia="Times New Roman" w:hAnsi="Times New Roman" w:cs="Times New Roman"/>
          <w:sz w:val="24"/>
          <w:szCs w:val="24"/>
        </w:rPr>
        <w:t>, </w:t>
      </w:r>
      <w:hyperlink r:id="rId16" w:anchor="dst306" w:history="1">
        <w:r w:rsidR="003A7A4E" w:rsidRPr="003A7A4E">
          <w:rPr>
            <w:rFonts w:ascii="Times New Roman" w:eastAsia="Times New Roman" w:hAnsi="Times New Roman" w:cs="Times New Roman"/>
            <w:color w:val="0563C1" w:themeColor="hyperlink"/>
            <w:sz w:val="24"/>
            <w:szCs w:val="24"/>
            <w:u w:val="single"/>
          </w:rPr>
          <w:t>7.2.3</w:t>
        </w:r>
      </w:hyperlink>
      <w:r w:rsidR="003A7A4E" w:rsidRPr="003A7A4E">
        <w:rPr>
          <w:rFonts w:ascii="Times New Roman" w:eastAsia="Times New Roman" w:hAnsi="Times New Roman" w:cs="Times New Roman"/>
          <w:sz w:val="24"/>
          <w:szCs w:val="24"/>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r w:rsidR="003A7A4E" w:rsidRPr="003A7A4E">
        <w:rPr>
          <w:rFonts w:ascii="Times New Roman" w:eastAsia="Times New Roman" w:hAnsi="Times New Roman" w:cs="Times New Roman"/>
          <w:sz w:val="24"/>
          <w:szCs w:val="24"/>
          <w:shd w:val="clear" w:color="auto" w:fill="FFFFFF"/>
        </w:rPr>
        <w:t xml:space="preserve"> 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7" w:anchor="dst310" w:history="1">
        <w:r w:rsidR="003A7A4E" w:rsidRPr="003A7A4E">
          <w:rPr>
            <w:rFonts w:ascii="Times New Roman" w:eastAsia="Times New Roman" w:hAnsi="Times New Roman" w:cs="Times New Roman"/>
            <w:color w:val="0563C1" w:themeColor="hyperlink"/>
            <w:sz w:val="24"/>
            <w:szCs w:val="24"/>
            <w:u w:val="single"/>
            <w:shd w:val="clear" w:color="auto" w:fill="FFFFFF"/>
          </w:rPr>
          <w:t>кодом 7.6</w:t>
        </w:r>
      </w:hyperlink>
      <w:r w:rsidR="00A03648">
        <w:rPr>
          <w:rFonts w:ascii="Times New Roman" w:eastAsia="Times New Roman" w:hAnsi="Times New Roman" w:cs="Times New Roman"/>
          <w:sz w:val="24"/>
          <w:szCs w:val="24"/>
        </w:rPr>
        <w:t>.</w:t>
      </w:r>
    </w:p>
    <w:p w:rsidR="00E50995" w:rsidRPr="00842FC3" w:rsidRDefault="00E50995" w:rsidP="00694294">
      <w:pPr>
        <w:pStyle w:val="a5"/>
      </w:pPr>
    </w:p>
    <w:p w:rsidR="003A7A4E" w:rsidRPr="003A7A4E" w:rsidRDefault="001F5242" w:rsidP="003A7A4E">
      <w:pPr>
        <w:spacing w:after="0"/>
        <w:ind w:firstLine="566"/>
        <w:contextualSpacing/>
        <w:jc w:val="both"/>
        <w:rPr>
          <w:rFonts w:ascii="Times New Roman" w:eastAsia="Times New Roman" w:hAnsi="Times New Roman" w:cs="Times New Roman"/>
          <w:sz w:val="24"/>
          <w:szCs w:val="24"/>
          <w:u w:val="single"/>
          <w:lang w:eastAsia="en-US"/>
        </w:rPr>
      </w:pPr>
      <w:r>
        <w:rPr>
          <w:rFonts w:ascii="Times New Roman" w:eastAsia="Times New Roman" w:hAnsi="Times New Roman" w:cs="Times New Roman"/>
          <w:b/>
          <w:sz w:val="24"/>
          <w:szCs w:val="24"/>
          <w:u w:val="single"/>
          <w:lang w:eastAsia="en-US"/>
        </w:rPr>
        <w:t>6</w:t>
      </w:r>
      <w:r w:rsidR="003A7A4E" w:rsidRPr="003A7A4E">
        <w:rPr>
          <w:rFonts w:ascii="Times New Roman" w:eastAsia="Times New Roman" w:hAnsi="Times New Roman" w:cs="Times New Roman"/>
          <w:b/>
          <w:sz w:val="24"/>
          <w:szCs w:val="24"/>
          <w:u w:val="single"/>
          <w:lang w:eastAsia="en-US"/>
        </w:rPr>
        <w:t xml:space="preserve">. </w:t>
      </w:r>
      <w:r w:rsidR="00C46856">
        <w:rPr>
          <w:rFonts w:ascii="Times New Roman" w:eastAsia="Times New Roman" w:hAnsi="Times New Roman" w:cs="Times New Roman"/>
          <w:b/>
          <w:sz w:val="24"/>
          <w:szCs w:val="24"/>
          <w:u w:val="single"/>
          <w:lang w:eastAsia="en-US"/>
        </w:rPr>
        <w:t>З</w:t>
      </w:r>
      <w:r w:rsidR="003A7A4E" w:rsidRPr="003A7A4E">
        <w:rPr>
          <w:rFonts w:ascii="Times New Roman" w:eastAsia="Times New Roman" w:hAnsi="Times New Roman" w:cs="Times New Roman"/>
          <w:b/>
          <w:sz w:val="24"/>
          <w:szCs w:val="24"/>
          <w:u w:val="single"/>
          <w:lang w:eastAsia="en-US"/>
        </w:rPr>
        <w:t>она сельскохозяйственного использования</w:t>
      </w:r>
    </w:p>
    <w:p w:rsidR="003A7A4E" w:rsidRPr="003A7A4E" w:rsidRDefault="003A7A4E" w:rsidP="003A7A4E">
      <w:pPr>
        <w:spacing w:after="0"/>
        <w:ind w:firstLine="566"/>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В </w:t>
      </w:r>
      <w:proofErr w:type="gramStart"/>
      <w:r w:rsidRPr="003A7A4E">
        <w:rPr>
          <w:rFonts w:ascii="Times New Roman" w:eastAsia="Times New Roman" w:hAnsi="Times New Roman" w:cs="Times New Roman"/>
          <w:sz w:val="24"/>
          <w:szCs w:val="24"/>
          <w:lang w:eastAsia="en-US"/>
        </w:rPr>
        <w:t>состав  территориальных</w:t>
      </w:r>
      <w:proofErr w:type="gramEnd"/>
      <w:r w:rsidRPr="003A7A4E">
        <w:rPr>
          <w:rFonts w:ascii="Times New Roman" w:eastAsia="Times New Roman" w:hAnsi="Times New Roman" w:cs="Times New Roman"/>
          <w:sz w:val="24"/>
          <w:szCs w:val="24"/>
          <w:lang w:eastAsia="en-US"/>
        </w:rPr>
        <w:t xml:space="preserve"> зон сельскохозяйственного использования включены зоны для ведения сельского хозяйства, в том числе размещения зданий и сооружений, используемых для хранения и переработки сельскохозяйственной продукции:</w:t>
      </w:r>
    </w:p>
    <w:p w:rsidR="003A7A4E" w:rsidRPr="003A7A4E" w:rsidRDefault="003A7A4E" w:rsidP="003A7A4E">
      <w:pPr>
        <w:spacing w:after="0"/>
        <w:ind w:firstLine="566"/>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u w:val="single"/>
          <w:lang w:eastAsia="en-US"/>
        </w:rPr>
        <w:t>зона «</w:t>
      </w:r>
      <w:proofErr w:type="spellStart"/>
      <w:r w:rsidRPr="003A7A4E">
        <w:rPr>
          <w:rFonts w:ascii="Times New Roman" w:eastAsia="Times New Roman" w:hAnsi="Times New Roman" w:cs="Times New Roman"/>
          <w:b/>
          <w:sz w:val="24"/>
          <w:szCs w:val="24"/>
          <w:u w:val="single"/>
          <w:lang w:eastAsia="en-US"/>
        </w:rPr>
        <w:t>Сх</w:t>
      </w:r>
      <w:proofErr w:type="spellEnd"/>
      <w:r w:rsidRPr="003A7A4E">
        <w:rPr>
          <w:rFonts w:ascii="Times New Roman" w:eastAsia="Times New Roman" w:hAnsi="Times New Roman" w:cs="Times New Roman"/>
          <w:b/>
          <w:sz w:val="24"/>
          <w:szCs w:val="24"/>
          <w:u w:val="single"/>
          <w:lang w:eastAsia="en-US"/>
        </w:rPr>
        <w:t>»</w:t>
      </w:r>
      <w:r w:rsidRPr="003A7A4E">
        <w:rPr>
          <w:rFonts w:ascii="Times New Roman" w:eastAsia="Times New Roman" w:hAnsi="Times New Roman" w:cs="Times New Roman"/>
          <w:sz w:val="24"/>
          <w:szCs w:val="24"/>
          <w:lang w:eastAsia="en-US"/>
        </w:rPr>
        <w:t xml:space="preserve"> - территория </w:t>
      </w:r>
      <w:proofErr w:type="gramStart"/>
      <w:r w:rsidRPr="003A7A4E">
        <w:rPr>
          <w:rFonts w:ascii="Times New Roman" w:eastAsia="Times New Roman" w:hAnsi="Times New Roman" w:cs="Times New Roman"/>
          <w:sz w:val="24"/>
          <w:szCs w:val="24"/>
          <w:lang w:eastAsia="en-US"/>
        </w:rPr>
        <w:t>сельскохозяйственных угодий</w:t>
      </w:r>
      <w:proofErr w:type="gramEnd"/>
      <w:r w:rsidRPr="003A7A4E">
        <w:rPr>
          <w:rFonts w:ascii="Times New Roman" w:eastAsia="Times New Roman" w:hAnsi="Times New Roman" w:cs="Times New Roman"/>
          <w:sz w:val="24"/>
          <w:szCs w:val="24"/>
          <w:lang w:eastAsia="en-US"/>
        </w:rPr>
        <w:t xml:space="preserve"> не регламентируемых:</w:t>
      </w:r>
    </w:p>
    <w:p w:rsidR="003A7A4E" w:rsidRPr="003A7A4E" w:rsidRDefault="003A7A4E" w:rsidP="003C5FCE">
      <w:pPr>
        <w:numPr>
          <w:ilvl w:val="0"/>
          <w:numId w:val="32"/>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lastRenderedPageBreak/>
        <w:t xml:space="preserve">Растениеводство. 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18" w:anchor="1012" w:history="1">
        <w:r w:rsidRPr="003A7A4E">
          <w:rPr>
            <w:rFonts w:ascii="Times New Roman" w:hAnsi="Times New Roman" w:cs="Times New Roman"/>
            <w:color w:val="0563C1" w:themeColor="hyperlink"/>
            <w:sz w:val="24"/>
            <w:szCs w:val="24"/>
            <w:u w:val="single"/>
          </w:rPr>
          <w:t>кодами 1.2-1.6</w:t>
        </w:r>
      </w:hyperlink>
      <w:r w:rsidRPr="003A7A4E">
        <w:t>;</w:t>
      </w:r>
    </w:p>
    <w:p w:rsidR="003A7A4E" w:rsidRPr="003A7A4E" w:rsidRDefault="003A7A4E" w:rsidP="003C5FCE">
      <w:pPr>
        <w:numPr>
          <w:ilvl w:val="0"/>
          <w:numId w:val="32"/>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Выращивание зерновых и иных сельскохозяйственных культур. 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p w:rsidR="003A7A4E" w:rsidRPr="003A7A4E" w:rsidRDefault="003A7A4E" w:rsidP="003C5FCE">
      <w:pPr>
        <w:numPr>
          <w:ilvl w:val="0"/>
          <w:numId w:val="32"/>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Овощеводство. 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rsidR="003A7A4E" w:rsidRPr="003A7A4E" w:rsidRDefault="003A7A4E" w:rsidP="003C5FCE">
      <w:pPr>
        <w:numPr>
          <w:ilvl w:val="0"/>
          <w:numId w:val="32"/>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Выращивание тонизирующих, лекарственных, цветочных культур. 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p w:rsidR="003A7A4E" w:rsidRPr="003A7A4E" w:rsidRDefault="003A7A4E" w:rsidP="003C5FCE">
      <w:pPr>
        <w:numPr>
          <w:ilvl w:val="0"/>
          <w:numId w:val="32"/>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Садоводство. 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p w:rsidR="003A7A4E" w:rsidRPr="003A7A4E" w:rsidRDefault="003A7A4E" w:rsidP="003C5FCE">
      <w:pPr>
        <w:numPr>
          <w:ilvl w:val="0"/>
          <w:numId w:val="32"/>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Выращивание льна и конопли. Осуществление хозяйственной деятельности, в том числе на сельскохозяйственных угодьях, связанной с выращиванием льна, конопли.</w:t>
      </w:r>
    </w:p>
    <w:p w:rsidR="003A7A4E" w:rsidRDefault="003A7A4E" w:rsidP="00A03648">
      <w:pPr>
        <w:tabs>
          <w:tab w:val="left" w:pos="851"/>
        </w:tabs>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u w:val="single"/>
        </w:rPr>
        <w:t>зона «</w:t>
      </w:r>
      <w:r w:rsidRPr="003A7A4E">
        <w:rPr>
          <w:rFonts w:ascii="Times New Roman" w:hAnsi="Times New Roman" w:cs="Times New Roman"/>
          <w:b/>
          <w:sz w:val="24"/>
          <w:szCs w:val="24"/>
          <w:u w:val="single"/>
        </w:rPr>
        <w:t>Сх-1</w:t>
      </w:r>
      <w:r w:rsidRPr="003A7A4E">
        <w:rPr>
          <w:rFonts w:ascii="Times New Roman" w:hAnsi="Times New Roman" w:cs="Times New Roman"/>
          <w:sz w:val="24"/>
          <w:szCs w:val="24"/>
          <w:u w:val="single"/>
        </w:rPr>
        <w:t>»</w:t>
      </w:r>
      <w:r w:rsidRPr="003A7A4E">
        <w:rPr>
          <w:rFonts w:ascii="Times New Roman" w:hAnsi="Times New Roman" w:cs="Times New Roman"/>
          <w:sz w:val="24"/>
          <w:szCs w:val="24"/>
        </w:rPr>
        <w:t xml:space="preserve"> - территория сельскохозяйственного производства, в том числе осуществление хозяйственной деятельности, связанной с производством продукции животноводства, пчеловодство, рыбоводство, научное обеспечение сельского хозяйства, хранение и переработка сельскохозяйственной продукции, ведение личного подсобного хозяйства на полевых участках, питомники, обеспечение сельскохозяйственного производства. Сенокошение. Выпас сельскохозяйственных животных</w:t>
      </w:r>
      <w:r w:rsidR="00A03648">
        <w:rPr>
          <w:rFonts w:ascii="Times New Roman" w:hAnsi="Times New Roman" w:cs="Times New Roman"/>
          <w:sz w:val="24"/>
          <w:szCs w:val="24"/>
        </w:rPr>
        <w:t>;</w:t>
      </w:r>
    </w:p>
    <w:p w:rsidR="00A03648" w:rsidRPr="002B7104" w:rsidRDefault="00A03648" w:rsidP="00A03648">
      <w:pPr>
        <w:tabs>
          <w:tab w:val="left" w:pos="851"/>
        </w:tabs>
        <w:ind w:firstLine="567"/>
        <w:jc w:val="both"/>
        <w:rPr>
          <w:rFonts w:ascii="Times New Roman" w:hAnsi="Times New Roman" w:cs="Times New Roman"/>
          <w:sz w:val="24"/>
          <w:szCs w:val="24"/>
        </w:rPr>
      </w:pPr>
      <w:r w:rsidRPr="003A7A4E">
        <w:rPr>
          <w:rFonts w:ascii="Times New Roman" w:hAnsi="Times New Roman" w:cs="Times New Roman"/>
          <w:sz w:val="24"/>
          <w:szCs w:val="24"/>
          <w:u w:val="single"/>
        </w:rPr>
        <w:t>зона «</w:t>
      </w:r>
      <w:r w:rsidRPr="003A7A4E">
        <w:rPr>
          <w:rFonts w:ascii="Times New Roman" w:hAnsi="Times New Roman" w:cs="Times New Roman"/>
          <w:b/>
          <w:sz w:val="24"/>
          <w:szCs w:val="24"/>
          <w:u w:val="single"/>
        </w:rPr>
        <w:t>Сх-</w:t>
      </w:r>
      <w:r w:rsidR="002B7104">
        <w:rPr>
          <w:rFonts w:ascii="Times New Roman" w:hAnsi="Times New Roman" w:cs="Times New Roman"/>
          <w:b/>
          <w:sz w:val="24"/>
          <w:szCs w:val="24"/>
          <w:u w:val="single"/>
        </w:rPr>
        <w:t>2</w:t>
      </w:r>
      <w:r w:rsidRPr="003A7A4E">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Pr="002B7104">
        <w:rPr>
          <w:rFonts w:ascii="Times New Roman" w:hAnsi="Times New Roman" w:cs="Times New Roman"/>
          <w:sz w:val="24"/>
          <w:szCs w:val="24"/>
        </w:rPr>
        <w:t xml:space="preserve">- </w:t>
      </w:r>
      <w:r w:rsidR="002B7104" w:rsidRPr="002B7104">
        <w:rPr>
          <w:rFonts w:ascii="Times New Roman" w:hAnsi="Times New Roman" w:cs="Times New Roman"/>
          <w:sz w:val="24"/>
          <w:szCs w:val="24"/>
        </w:rPr>
        <w:t>территория сельскохозяйственного использования в границах населенного пункта (иные зоны сельскохозяйственного назначения). В соответствии с действующим законодательством при условии выполнения соответствующих работ, обосновывающих возможность изменения вида разрешенного использования земельного участка.</w:t>
      </w:r>
    </w:p>
    <w:p w:rsidR="003A7A4E" w:rsidRPr="003A7A4E" w:rsidRDefault="001F5242" w:rsidP="005B71EE">
      <w:pPr>
        <w:spacing w:after="0"/>
        <w:ind w:firstLine="567"/>
        <w:contextualSpacing/>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u w:val="single"/>
          <w:lang w:eastAsia="en-US"/>
        </w:rPr>
        <w:t>7</w:t>
      </w:r>
      <w:r w:rsidR="003A7A4E" w:rsidRPr="003A7A4E">
        <w:rPr>
          <w:rFonts w:ascii="Times New Roman" w:eastAsia="Times New Roman" w:hAnsi="Times New Roman" w:cs="Times New Roman"/>
          <w:b/>
          <w:sz w:val="24"/>
          <w:szCs w:val="24"/>
          <w:u w:val="single"/>
          <w:lang w:eastAsia="en-US"/>
        </w:rPr>
        <w:t>. Рекреационная территориальная зона</w:t>
      </w:r>
      <w:r w:rsidR="003A7A4E" w:rsidRPr="003A7A4E">
        <w:rPr>
          <w:rFonts w:ascii="Times New Roman" w:eastAsia="Times New Roman" w:hAnsi="Times New Roman" w:cs="Times New Roman"/>
          <w:b/>
          <w:sz w:val="24"/>
          <w:szCs w:val="24"/>
          <w:lang w:eastAsia="en-US"/>
        </w:rPr>
        <w:t xml:space="preserve"> - </w:t>
      </w:r>
      <w:r w:rsidR="003A7A4E" w:rsidRPr="003A7A4E">
        <w:rPr>
          <w:rFonts w:ascii="Times New Roman" w:eastAsia="Times New Roman" w:hAnsi="Times New Roman" w:cs="Times New Roman"/>
          <w:sz w:val="24"/>
          <w:szCs w:val="24"/>
          <w:lang w:eastAsia="en-US"/>
        </w:rPr>
        <w:t>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w:t>
      </w:r>
    </w:p>
    <w:p w:rsidR="003A7A4E" w:rsidRDefault="003A7A4E" w:rsidP="005B71EE">
      <w:pPr>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 xml:space="preserve">В </w:t>
      </w:r>
      <w:proofErr w:type="gramStart"/>
      <w:r w:rsidRPr="003A7A4E">
        <w:rPr>
          <w:rFonts w:ascii="Times New Roman" w:eastAsia="Times New Roman" w:hAnsi="Times New Roman" w:cs="Times New Roman"/>
          <w:sz w:val="24"/>
          <w:szCs w:val="24"/>
          <w:lang w:eastAsia="en-US"/>
        </w:rPr>
        <w:t>состав  рекреационных</w:t>
      </w:r>
      <w:proofErr w:type="gramEnd"/>
      <w:r w:rsidRPr="003A7A4E">
        <w:rPr>
          <w:rFonts w:ascii="Times New Roman" w:eastAsia="Times New Roman" w:hAnsi="Times New Roman" w:cs="Times New Roman"/>
          <w:sz w:val="24"/>
          <w:szCs w:val="24"/>
          <w:lang w:eastAsia="en-US"/>
        </w:rPr>
        <w:t xml:space="preserve"> территориальных зон включена:</w:t>
      </w:r>
    </w:p>
    <w:p w:rsidR="003A7A4E" w:rsidRPr="003A7A4E" w:rsidRDefault="003A7A4E" w:rsidP="005B71EE">
      <w:pPr>
        <w:widowControl w:val="0"/>
        <w:autoSpaceDE w:val="0"/>
        <w:autoSpaceDN w:val="0"/>
        <w:adjustRightInd w:val="0"/>
        <w:spacing w:after="0"/>
        <w:ind w:firstLine="567"/>
        <w:jc w:val="both"/>
        <w:rPr>
          <w:rFonts w:ascii="Times New Roman" w:hAnsi="Times New Roman" w:cs="Times New Roman"/>
          <w:sz w:val="24"/>
          <w:szCs w:val="24"/>
        </w:rPr>
      </w:pPr>
      <w:r w:rsidRPr="003A7A4E">
        <w:rPr>
          <w:rFonts w:ascii="Times New Roman" w:hAnsi="Times New Roman" w:cs="Times New Roman"/>
          <w:sz w:val="24"/>
          <w:szCs w:val="24"/>
          <w:u w:val="single"/>
        </w:rPr>
        <w:t>зона «</w:t>
      </w:r>
      <w:r w:rsidRPr="003A7A4E">
        <w:rPr>
          <w:rFonts w:ascii="Times New Roman" w:hAnsi="Times New Roman" w:cs="Times New Roman"/>
          <w:b/>
          <w:sz w:val="24"/>
          <w:szCs w:val="24"/>
          <w:u w:val="single"/>
        </w:rPr>
        <w:t>РР»</w:t>
      </w:r>
      <w:r w:rsidRPr="003A7A4E">
        <w:rPr>
          <w:rFonts w:ascii="Times New Roman" w:hAnsi="Times New Roman" w:cs="Times New Roman"/>
          <w:sz w:val="24"/>
          <w:szCs w:val="24"/>
        </w:rPr>
        <w:t xml:space="preserve"> - 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w:t>
      </w:r>
    </w:p>
    <w:p w:rsidR="003A7A4E" w:rsidRPr="003A7A4E" w:rsidRDefault="003A7A4E" w:rsidP="005B71EE">
      <w:pPr>
        <w:numPr>
          <w:ilvl w:val="0"/>
          <w:numId w:val="25"/>
        </w:numPr>
        <w:tabs>
          <w:tab w:val="left" w:pos="993"/>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Спорт. 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p w:rsidR="003A7A4E" w:rsidRPr="003A7A4E" w:rsidRDefault="003A7A4E" w:rsidP="005B71EE">
      <w:pPr>
        <w:numPr>
          <w:ilvl w:val="0"/>
          <w:numId w:val="25"/>
        </w:numPr>
        <w:tabs>
          <w:tab w:val="left" w:pos="993"/>
        </w:tabs>
        <w:spacing w:after="0"/>
        <w:ind w:left="0" w:firstLine="709"/>
        <w:contextualSpacing/>
        <w:jc w:val="both"/>
        <w:rPr>
          <w:rFonts w:ascii="Times New Roman" w:hAnsi="Times New Roman" w:cs="Times New Roman"/>
          <w:sz w:val="24"/>
          <w:szCs w:val="24"/>
        </w:rPr>
      </w:pPr>
      <w:r w:rsidRPr="003A7A4E">
        <w:rPr>
          <w:rFonts w:ascii="Times New Roman" w:hAnsi="Times New Roman" w:cs="Times New Roman"/>
          <w:sz w:val="24"/>
          <w:szCs w:val="24"/>
        </w:rPr>
        <w:lastRenderedPageBreak/>
        <w:t xml:space="preserve">Природно-познавательный туризм. 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3A7A4E">
        <w:rPr>
          <w:rFonts w:ascii="Times New Roman" w:hAnsi="Times New Roman" w:cs="Times New Roman"/>
          <w:sz w:val="24"/>
          <w:szCs w:val="24"/>
        </w:rPr>
        <w:t>природовосстановительных</w:t>
      </w:r>
      <w:proofErr w:type="spellEnd"/>
      <w:r w:rsidRPr="003A7A4E">
        <w:rPr>
          <w:rFonts w:ascii="Times New Roman" w:hAnsi="Times New Roman" w:cs="Times New Roman"/>
          <w:sz w:val="24"/>
          <w:szCs w:val="24"/>
        </w:rPr>
        <w:t xml:space="preserve"> мероприятий;</w:t>
      </w:r>
    </w:p>
    <w:p w:rsidR="003A7A4E" w:rsidRPr="003A7A4E" w:rsidRDefault="003A7A4E" w:rsidP="005B71EE">
      <w:pPr>
        <w:numPr>
          <w:ilvl w:val="0"/>
          <w:numId w:val="25"/>
        </w:numPr>
        <w:tabs>
          <w:tab w:val="left" w:pos="993"/>
        </w:tabs>
        <w:spacing w:after="0"/>
        <w:ind w:left="0" w:firstLine="709"/>
        <w:contextualSpacing/>
        <w:jc w:val="both"/>
        <w:rPr>
          <w:rFonts w:ascii="Times New Roman" w:hAnsi="Times New Roman" w:cs="Times New Roman"/>
          <w:sz w:val="24"/>
          <w:szCs w:val="24"/>
        </w:rPr>
      </w:pPr>
      <w:r w:rsidRPr="003A7A4E">
        <w:rPr>
          <w:rFonts w:ascii="Times New Roman" w:hAnsi="Times New Roman" w:cs="Times New Roman"/>
          <w:sz w:val="24"/>
          <w:szCs w:val="24"/>
        </w:rPr>
        <w:t>Охота и рыбалка. 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p w:rsidR="003A7A4E" w:rsidRPr="003A7A4E" w:rsidRDefault="003A7A4E" w:rsidP="005B71EE">
      <w:pPr>
        <w:numPr>
          <w:ilvl w:val="0"/>
          <w:numId w:val="25"/>
        </w:numPr>
        <w:tabs>
          <w:tab w:val="left" w:pos="993"/>
        </w:tabs>
        <w:spacing w:after="0"/>
        <w:ind w:left="0" w:firstLine="709"/>
        <w:contextualSpacing/>
        <w:jc w:val="both"/>
        <w:rPr>
          <w:rFonts w:ascii="Times New Roman" w:hAnsi="Times New Roman" w:cs="Times New Roman"/>
          <w:sz w:val="24"/>
          <w:szCs w:val="24"/>
        </w:rPr>
      </w:pPr>
      <w:r w:rsidRPr="003A7A4E">
        <w:rPr>
          <w:rFonts w:ascii="Times New Roman" w:hAnsi="Times New Roman" w:cs="Times New Roman"/>
          <w:sz w:val="24"/>
          <w:szCs w:val="24"/>
        </w:rPr>
        <w:t>Причалы для маломерных судов. Размещение сооружений, предназначенных для причаливания, хранения и обслуживания яхт, катеров, лодок и других маломерных судов;</w:t>
      </w:r>
    </w:p>
    <w:p w:rsidR="003A7A4E" w:rsidRPr="003A7A4E" w:rsidRDefault="003A7A4E" w:rsidP="005B71EE">
      <w:pPr>
        <w:numPr>
          <w:ilvl w:val="0"/>
          <w:numId w:val="25"/>
        </w:numPr>
        <w:tabs>
          <w:tab w:val="left" w:pos="993"/>
        </w:tabs>
        <w:spacing w:after="0"/>
        <w:ind w:left="0" w:firstLine="709"/>
        <w:contextualSpacing/>
        <w:jc w:val="both"/>
        <w:rPr>
          <w:rFonts w:ascii="Times New Roman" w:hAnsi="Times New Roman" w:cs="Times New Roman"/>
          <w:sz w:val="24"/>
          <w:szCs w:val="24"/>
        </w:rPr>
      </w:pPr>
      <w:r w:rsidRPr="003A7A4E">
        <w:rPr>
          <w:rFonts w:ascii="Times New Roman" w:hAnsi="Times New Roman" w:cs="Times New Roman"/>
          <w:sz w:val="24"/>
          <w:szCs w:val="24"/>
        </w:rPr>
        <w:t>Поля для гольфа или конных прогулок. 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353874" w:rsidRDefault="001F5242" w:rsidP="001F5242">
      <w:pPr>
        <w:spacing w:after="0"/>
        <w:ind w:firstLine="567"/>
        <w:contextualSpacing/>
        <w:jc w:val="both"/>
        <w:rPr>
          <w:rFonts w:ascii="Times New Roman" w:hAnsi="Times New Roman" w:cs="Times New Roman"/>
          <w:b/>
          <w:sz w:val="24"/>
          <w:szCs w:val="24"/>
          <w:shd w:val="clear" w:color="auto" w:fill="FFFFFF"/>
        </w:rPr>
      </w:pPr>
      <w:r w:rsidRPr="001F5242">
        <w:rPr>
          <w:rFonts w:ascii="Times New Roman" w:hAnsi="Times New Roman" w:cs="Times New Roman"/>
          <w:b/>
          <w:sz w:val="24"/>
          <w:szCs w:val="24"/>
          <w:shd w:val="clear" w:color="auto" w:fill="FFFFFF"/>
        </w:rPr>
        <w:t xml:space="preserve">  </w:t>
      </w:r>
    </w:p>
    <w:p w:rsidR="001F5242" w:rsidRPr="00F01A0B" w:rsidRDefault="00353874" w:rsidP="001F5242">
      <w:pPr>
        <w:spacing w:after="0"/>
        <w:ind w:firstLine="567"/>
        <w:contextualSpacing/>
        <w:jc w:val="both"/>
        <w:rPr>
          <w:rFonts w:ascii="Times New Roman" w:eastAsia="Times New Roman" w:hAnsi="Times New Roman" w:cs="Times New Roman"/>
          <w:b/>
          <w:sz w:val="24"/>
          <w:szCs w:val="24"/>
          <w:u w:val="single"/>
          <w:shd w:val="clear" w:color="auto" w:fill="FFFFFF"/>
          <w:lang w:eastAsia="ar-SA"/>
        </w:rPr>
      </w:pPr>
      <w:r>
        <w:rPr>
          <w:rFonts w:ascii="Times New Roman" w:hAnsi="Times New Roman" w:cs="Times New Roman"/>
          <w:b/>
          <w:sz w:val="24"/>
          <w:szCs w:val="24"/>
          <w:shd w:val="clear" w:color="auto" w:fill="FFFFFF"/>
        </w:rPr>
        <w:t xml:space="preserve"> </w:t>
      </w:r>
      <w:r w:rsidR="001F5242">
        <w:rPr>
          <w:rFonts w:ascii="Times New Roman" w:hAnsi="Times New Roman" w:cs="Times New Roman"/>
          <w:b/>
          <w:sz w:val="24"/>
          <w:szCs w:val="24"/>
          <w:u w:val="single"/>
          <w:shd w:val="clear" w:color="auto" w:fill="FFFFFF"/>
        </w:rPr>
        <w:t>8</w:t>
      </w:r>
      <w:r w:rsidR="001F5242" w:rsidRPr="00F01A0B">
        <w:rPr>
          <w:rFonts w:ascii="Times New Roman" w:hAnsi="Times New Roman" w:cs="Times New Roman"/>
          <w:b/>
          <w:sz w:val="24"/>
          <w:szCs w:val="24"/>
          <w:u w:val="single"/>
          <w:shd w:val="clear" w:color="auto" w:fill="FFFFFF"/>
        </w:rPr>
        <w:t>. Зоны особо охраняемых территорий</w:t>
      </w:r>
      <w:r w:rsidR="001F5242" w:rsidRPr="00F01A0B">
        <w:rPr>
          <w:rFonts w:ascii="Times New Roman" w:hAnsi="Times New Roman" w:cs="Times New Roman"/>
          <w:b/>
          <w:sz w:val="24"/>
          <w:szCs w:val="24"/>
          <w:u w:val="single"/>
        </w:rPr>
        <w:t xml:space="preserve">- </w:t>
      </w:r>
      <w:r w:rsidR="001F5242" w:rsidRPr="00F01A0B">
        <w:rPr>
          <w:rFonts w:ascii="Times New Roman" w:hAnsi="Times New Roman" w:cs="Times New Roman"/>
          <w:sz w:val="24"/>
          <w:szCs w:val="24"/>
          <w:u w:val="single"/>
        </w:rPr>
        <w:t>зона «</w:t>
      </w:r>
      <w:r w:rsidR="001F5242" w:rsidRPr="00F01A0B">
        <w:rPr>
          <w:rFonts w:ascii="Times New Roman" w:hAnsi="Times New Roman" w:cs="Times New Roman"/>
          <w:b/>
          <w:sz w:val="24"/>
          <w:szCs w:val="24"/>
          <w:u w:val="single"/>
        </w:rPr>
        <w:t>П</w:t>
      </w:r>
      <w:r>
        <w:rPr>
          <w:rFonts w:ascii="Times New Roman" w:hAnsi="Times New Roman" w:cs="Times New Roman"/>
          <w:b/>
          <w:sz w:val="24"/>
          <w:szCs w:val="24"/>
          <w:u w:val="single"/>
        </w:rPr>
        <w:t>З</w:t>
      </w:r>
      <w:r w:rsidR="001F5242" w:rsidRPr="00F01A0B">
        <w:rPr>
          <w:rFonts w:ascii="Times New Roman" w:hAnsi="Times New Roman" w:cs="Times New Roman"/>
          <w:sz w:val="24"/>
          <w:szCs w:val="24"/>
          <w:u w:val="single"/>
        </w:rPr>
        <w:t xml:space="preserve">» </w:t>
      </w:r>
    </w:p>
    <w:p w:rsidR="001F5242" w:rsidRPr="004C3803" w:rsidRDefault="001F5242" w:rsidP="004C3803">
      <w:pPr>
        <w:widowControl w:val="0"/>
        <w:numPr>
          <w:ilvl w:val="0"/>
          <w:numId w:val="40"/>
        </w:numPr>
        <w:tabs>
          <w:tab w:val="left" w:pos="851"/>
        </w:tabs>
        <w:autoSpaceDE w:val="0"/>
        <w:autoSpaceDN w:val="0"/>
        <w:adjustRightInd w:val="0"/>
        <w:spacing w:after="0" w:line="300" w:lineRule="auto"/>
        <w:ind w:left="0" w:firstLine="709"/>
        <w:contextualSpacing/>
        <w:jc w:val="both"/>
        <w:rPr>
          <w:rFonts w:ascii="Times New Roman" w:eastAsia="Times New Roman" w:hAnsi="Times New Roman" w:cs="Times New Roman"/>
          <w:b/>
          <w:sz w:val="24"/>
          <w:szCs w:val="24"/>
        </w:rPr>
      </w:pPr>
      <w:bookmarkStart w:id="18" w:name="sub_1090"/>
      <w:r w:rsidRPr="00F01A0B">
        <w:rPr>
          <w:rFonts w:ascii="Times New Roman" w:eastAsia="Times New Roman" w:hAnsi="Times New Roman" w:cs="Times New Roman"/>
          <w:sz w:val="24"/>
          <w:szCs w:val="24"/>
        </w:rPr>
        <w:t xml:space="preserve">   Деятельность по особой охране и изучению природы</w:t>
      </w:r>
      <w:bookmarkEnd w:id="18"/>
      <w:r w:rsidRPr="00F01A0B">
        <w:rPr>
          <w:rFonts w:ascii="Times New Roman" w:eastAsia="Times New Roman" w:hAnsi="Times New Roman" w:cs="Times New Roman"/>
          <w:sz w:val="24"/>
          <w:szCs w:val="24"/>
        </w:rPr>
        <w:t>. 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r w:rsidR="004C3803">
        <w:rPr>
          <w:rFonts w:ascii="Times New Roman" w:eastAsia="Times New Roman" w:hAnsi="Times New Roman" w:cs="Times New Roman"/>
          <w:sz w:val="24"/>
          <w:szCs w:val="24"/>
        </w:rPr>
        <w:t>.</w:t>
      </w:r>
      <w:r w:rsidRPr="004C3803">
        <w:rPr>
          <w:rFonts w:ascii="Times New Roman" w:eastAsia="Times New Roman" w:hAnsi="Times New Roman" w:cs="Times New Roman"/>
          <w:sz w:val="24"/>
          <w:szCs w:val="24"/>
        </w:rPr>
        <w:t xml:space="preserve"> Охрана природных территорий. Сохранение отдельных естественных качеств окружающей природной среды путем ограничения хозяйствен</w:t>
      </w:r>
      <w:r w:rsidR="004C3803">
        <w:rPr>
          <w:rFonts w:ascii="Times New Roman" w:eastAsia="Times New Roman" w:hAnsi="Times New Roman" w:cs="Times New Roman"/>
          <w:sz w:val="24"/>
          <w:szCs w:val="24"/>
        </w:rPr>
        <w:t>ной деятельности в данной зоне.</w:t>
      </w:r>
    </w:p>
    <w:p w:rsidR="003A7A4E" w:rsidRPr="003A7A4E" w:rsidRDefault="003A7A4E" w:rsidP="003A7A4E">
      <w:pPr>
        <w:tabs>
          <w:tab w:val="left" w:pos="993"/>
        </w:tabs>
        <w:spacing w:after="0"/>
        <w:ind w:left="709"/>
        <w:contextualSpacing/>
        <w:jc w:val="both"/>
        <w:rPr>
          <w:rFonts w:ascii="Times New Roman" w:hAnsi="Times New Roman" w:cs="Times New Roman"/>
          <w:sz w:val="24"/>
          <w:szCs w:val="24"/>
        </w:rPr>
      </w:pPr>
    </w:p>
    <w:p w:rsidR="00C46856" w:rsidRDefault="001F5242" w:rsidP="003A7A4E">
      <w:pPr>
        <w:autoSpaceDE w:val="0"/>
        <w:autoSpaceDN w:val="0"/>
        <w:adjustRightInd w:val="0"/>
        <w:spacing w:after="0"/>
        <w:ind w:firstLine="566"/>
        <w:contextualSpacing/>
        <w:jc w:val="both"/>
        <w:rPr>
          <w:rFonts w:ascii="Times New Roman" w:hAnsi="Times New Roman" w:cs="Times New Roman"/>
          <w:b/>
          <w:sz w:val="24"/>
          <w:szCs w:val="24"/>
          <w:u w:val="single"/>
        </w:rPr>
      </w:pPr>
      <w:r>
        <w:rPr>
          <w:rFonts w:ascii="Times New Roman" w:hAnsi="Times New Roman" w:cs="Times New Roman"/>
          <w:b/>
          <w:sz w:val="24"/>
          <w:szCs w:val="24"/>
          <w:u w:val="single"/>
        </w:rPr>
        <w:t>8</w:t>
      </w:r>
      <w:r w:rsidR="003A7A4E" w:rsidRPr="003A7A4E">
        <w:rPr>
          <w:rFonts w:ascii="Times New Roman" w:hAnsi="Times New Roman" w:cs="Times New Roman"/>
          <w:b/>
          <w:sz w:val="24"/>
          <w:szCs w:val="24"/>
          <w:u w:val="single"/>
        </w:rPr>
        <w:t xml:space="preserve">. </w:t>
      </w:r>
      <w:r w:rsidR="00C46856">
        <w:rPr>
          <w:rFonts w:ascii="Times New Roman" w:hAnsi="Times New Roman" w:cs="Times New Roman"/>
          <w:b/>
          <w:sz w:val="24"/>
          <w:szCs w:val="24"/>
          <w:u w:val="single"/>
        </w:rPr>
        <w:t>З</w:t>
      </w:r>
      <w:r w:rsidR="003A7A4E" w:rsidRPr="003A7A4E">
        <w:rPr>
          <w:rFonts w:ascii="Times New Roman" w:hAnsi="Times New Roman" w:cs="Times New Roman"/>
          <w:b/>
          <w:sz w:val="24"/>
          <w:szCs w:val="24"/>
          <w:u w:val="single"/>
        </w:rPr>
        <w:t>она специал</w:t>
      </w:r>
      <w:r w:rsidR="00C46856">
        <w:rPr>
          <w:rFonts w:ascii="Times New Roman" w:hAnsi="Times New Roman" w:cs="Times New Roman"/>
          <w:b/>
          <w:sz w:val="24"/>
          <w:szCs w:val="24"/>
          <w:u w:val="single"/>
        </w:rPr>
        <w:t>ьного</w:t>
      </w:r>
      <w:r w:rsidR="003A7A4E" w:rsidRPr="003A7A4E">
        <w:rPr>
          <w:rFonts w:ascii="Times New Roman" w:hAnsi="Times New Roman" w:cs="Times New Roman"/>
          <w:b/>
          <w:sz w:val="24"/>
          <w:szCs w:val="24"/>
          <w:u w:val="single"/>
        </w:rPr>
        <w:t xml:space="preserve"> назначения </w:t>
      </w:r>
    </w:p>
    <w:p w:rsidR="00C46856" w:rsidRDefault="00C46856" w:rsidP="003A7A4E">
      <w:pPr>
        <w:autoSpaceDE w:val="0"/>
        <w:autoSpaceDN w:val="0"/>
        <w:adjustRightInd w:val="0"/>
        <w:spacing w:after="0"/>
        <w:ind w:firstLine="566"/>
        <w:contextualSpacing/>
        <w:jc w:val="both"/>
        <w:rPr>
          <w:rFonts w:ascii="Times New Roman" w:hAnsi="Times New Roman" w:cs="Times New Roman"/>
          <w:sz w:val="24"/>
          <w:szCs w:val="24"/>
        </w:rPr>
      </w:pPr>
      <w:r w:rsidRPr="00C46856">
        <w:rPr>
          <w:rFonts w:ascii="Times New Roman" w:hAnsi="Times New Roman" w:cs="Times New Roman"/>
          <w:sz w:val="24"/>
          <w:szCs w:val="24"/>
          <w:u w:val="single"/>
        </w:rPr>
        <w:t>зона</w:t>
      </w:r>
      <w:r w:rsidRPr="00C46856">
        <w:rPr>
          <w:rFonts w:ascii="Times New Roman" w:hAnsi="Times New Roman" w:cs="Times New Roman"/>
          <w:b/>
          <w:sz w:val="24"/>
          <w:szCs w:val="24"/>
          <w:u w:val="single"/>
        </w:rPr>
        <w:t xml:space="preserve"> «</w:t>
      </w:r>
      <w:r w:rsidR="003A7A4E" w:rsidRPr="00C46856">
        <w:rPr>
          <w:rFonts w:ascii="Times New Roman" w:hAnsi="Times New Roman" w:cs="Times New Roman"/>
          <w:b/>
          <w:sz w:val="24"/>
          <w:szCs w:val="24"/>
          <w:u w:val="single"/>
        </w:rPr>
        <w:t>СО</w:t>
      </w:r>
      <w:r w:rsidRPr="00C46856">
        <w:rPr>
          <w:rFonts w:ascii="Times New Roman" w:hAnsi="Times New Roman" w:cs="Times New Roman"/>
          <w:b/>
          <w:sz w:val="24"/>
          <w:szCs w:val="24"/>
          <w:u w:val="single"/>
        </w:rPr>
        <w:t>»</w:t>
      </w:r>
      <w:r w:rsidR="00DB045F">
        <w:rPr>
          <w:rFonts w:ascii="Times New Roman" w:hAnsi="Times New Roman" w:cs="Times New Roman"/>
          <w:b/>
          <w:sz w:val="24"/>
          <w:szCs w:val="24"/>
          <w:u w:val="single"/>
        </w:rPr>
        <w:t xml:space="preserve"> </w:t>
      </w:r>
      <w:r w:rsidR="003A7A4E" w:rsidRPr="00C46856">
        <w:rPr>
          <w:rFonts w:ascii="Times New Roman" w:hAnsi="Times New Roman" w:cs="Times New Roman"/>
          <w:b/>
          <w:sz w:val="24"/>
          <w:szCs w:val="24"/>
        </w:rPr>
        <w:t>-</w:t>
      </w:r>
      <w:r w:rsidR="00DB045F">
        <w:rPr>
          <w:rFonts w:ascii="Times New Roman" w:hAnsi="Times New Roman" w:cs="Times New Roman"/>
          <w:b/>
          <w:sz w:val="24"/>
          <w:szCs w:val="24"/>
        </w:rPr>
        <w:t xml:space="preserve"> </w:t>
      </w:r>
      <w:r>
        <w:rPr>
          <w:rFonts w:ascii="Times New Roman" w:hAnsi="Times New Roman" w:cs="Times New Roman"/>
          <w:sz w:val="24"/>
          <w:szCs w:val="24"/>
        </w:rPr>
        <w:t>с</w:t>
      </w:r>
      <w:r w:rsidRPr="003A7A4E">
        <w:rPr>
          <w:rFonts w:ascii="Times New Roman" w:hAnsi="Times New Roman" w:cs="Times New Roman"/>
          <w:sz w:val="24"/>
          <w:szCs w:val="24"/>
        </w:rPr>
        <w:t>одержание данного вида разрешенного использования:</w:t>
      </w:r>
    </w:p>
    <w:p w:rsidR="003A7A4E" w:rsidRDefault="00CE0704" w:rsidP="00C46856">
      <w:pPr>
        <w:pStyle w:val="affc"/>
        <w:numPr>
          <w:ilvl w:val="0"/>
          <w:numId w:val="25"/>
        </w:numPr>
        <w:tabs>
          <w:tab w:val="left" w:pos="851"/>
        </w:tabs>
        <w:ind w:left="0" w:firstLine="709"/>
        <w:rPr>
          <w:rFonts w:ascii="Times New Roman" w:hAnsi="Times New Roman" w:cs="Times New Roman"/>
          <w:sz w:val="24"/>
          <w:szCs w:val="24"/>
        </w:rPr>
      </w:pPr>
      <w:r>
        <w:rPr>
          <w:rFonts w:ascii="Times New Roman" w:hAnsi="Times New Roman" w:cs="Times New Roman"/>
          <w:sz w:val="24"/>
          <w:szCs w:val="24"/>
        </w:rPr>
        <w:t>Р</w:t>
      </w:r>
      <w:r w:rsidR="003A7A4E" w:rsidRPr="00C46856">
        <w:rPr>
          <w:rFonts w:ascii="Times New Roman" w:hAnsi="Times New Roman" w:cs="Times New Roman"/>
          <w:sz w:val="24"/>
          <w:szCs w:val="24"/>
        </w:rPr>
        <w:t xml:space="preserve">азмещение кладбищ, крематориев и мест захоронения; размещение соответствующих культовых сооружений. Размещение скотомогильников, захоронение отходов потребления и промышленного производства, в том числе радиоактивных. Отсутствие хозяйственной деятельности. Зона действия ограничений по природно-экологическим </w:t>
      </w:r>
      <w:proofErr w:type="gramStart"/>
      <w:r w:rsidR="003A7A4E" w:rsidRPr="00C46856">
        <w:rPr>
          <w:rFonts w:ascii="Times New Roman" w:hAnsi="Times New Roman" w:cs="Times New Roman"/>
          <w:sz w:val="24"/>
          <w:szCs w:val="24"/>
        </w:rPr>
        <w:t>и  санитарно</w:t>
      </w:r>
      <w:proofErr w:type="gramEnd"/>
      <w:r w:rsidR="003A7A4E" w:rsidRPr="00C46856">
        <w:rPr>
          <w:rFonts w:ascii="Times New Roman" w:hAnsi="Times New Roman" w:cs="Times New Roman"/>
          <w:sz w:val="24"/>
          <w:szCs w:val="24"/>
        </w:rPr>
        <w:t>-гигиеническим требованиям</w:t>
      </w:r>
      <w:r>
        <w:rPr>
          <w:rFonts w:ascii="Times New Roman" w:hAnsi="Times New Roman" w:cs="Times New Roman"/>
          <w:sz w:val="24"/>
          <w:szCs w:val="24"/>
        </w:rPr>
        <w:t>;</w:t>
      </w:r>
    </w:p>
    <w:p w:rsidR="003A7A4E" w:rsidRPr="00CE0704" w:rsidRDefault="003A7A4E" w:rsidP="00CE0704">
      <w:pPr>
        <w:pStyle w:val="affc"/>
        <w:numPr>
          <w:ilvl w:val="0"/>
          <w:numId w:val="25"/>
        </w:numPr>
        <w:tabs>
          <w:tab w:val="left" w:pos="851"/>
        </w:tabs>
        <w:ind w:left="0" w:firstLine="709"/>
        <w:rPr>
          <w:rFonts w:ascii="Times New Roman" w:hAnsi="Times New Roman" w:cs="Times New Roman"/>
          <w:sz w:val="24"/>
          <w:szCs w:val="24"/>
        </w:rPr>
      </w:pPr>
      <w:r w:rsidRPr="00CE0704">
        <w:rPr>
          <w:rFonts w:ascii="Times New Roman" w:hAnsi="Times New Roman"/>
          <w:sz w:val="24"/>
          <w:szCs w:val="24"/>
          <w:shd w:val="clear" w:color="auto" w:fill="FFFFFF"/>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p w:rsidR="004C3803" w:rsidRPr="00CE0704" w:rsidRDefault="004C3803" w:rsidP="003A7A4E">
      <w:pPr>
        <w:spacing w:after="0"/>
        <w:ind w:firstLine="567"/>
        <w:contextualSpacing/>
        <w:jc w:val="both"/>
        <w:rPr>
          <w:rFonts w:ascii="Times New Roman" w:hAnsi="Times New Roman" w:cs="Times New Roman"/>
          <w:b/>
          <w:sz w:val="24"/>
          <w:szCs w:val="24"/>
        </w:rPr>
      </w:pPr>
    </w:p>
    <w:p w:rsidR="003A7A4E" w:rsidRPr="003A7A4E" w:rsidRDefault="001F5242" w:rsidP="003A7A4E">
      <w:pPr>
        <w:spacing w:after="0"/>
        <w:ind w:firstLine="567"/>
        <w:contextualSpacing/>
        <w:jc w:val="both"/>
        <w:rPr>
          <w:rFonts w:ascii="Times New Roman" w:hAnsi="Times New Roman" w:cs="Times New Roman"/>
          <w:b/>
          <w:sz w:val="24"/>
          <w:szCs w:val="24"/>
        </w:rPr>
      </w:pPr>
      <w:r>
        <w:rPr>
          <w:rFonts w:ascii="Times New Roman" w:hAnsi="Times New Roman" w:cs="Times New Roman"/>
          <w:b/>
          <w:sz w:val="24"/>
          <w:szCs w:val="24"/>
          <w:u w:val="single"/>
        </w:rPr>
        <w:t>9</w:t>
      </w:r>
      <w:r w:rsidR="003A7A4E" w:rsidRPr="003A7A4E">
        <w:rPr>
          <w:rFonts w:ascii="Times New Roman" w:hAnsi="Times New Roman" w:cs="Times New Roman"/>
          <w:b/>
          <w:sz w:val="24"/>
          <w:szCs w:val="24"/>
          <w:u w:val="single"/>
        </w:rPr>
        <w:t xml:space="preserve">. Зона водных объектов </w:t>
      </w:r>
    </w:p>
    <w:p w:rsidR="003A7A4E" w:rsidRPr="003A7A4E" w:rsidRDefault="003A7A4E" w:rsidP="003A7A4E">
      <w:pPr>
        <w:spacing w:after="0"/>
        <w:ind w:firstLine="567"/>
        <w:contextualSpacing/>
        <w:jc w:val="both"/>
        <w:rPr>
          <w:rFonts w:ascii="Times New Roman" w:eastAsia="Times New Roman" w:hAnsi="Times New Roman" w:cs="Times New Roman"/>
          <w:sz w:val="24"/>
          <w:szCs w:val="24"/>
          <w:lang w:eastAsia="en-US"/>
        </w:rPr>
      </w:pPr>
      <w:r w:rsidRPr="003A7A4E">
        <w:rPr>
          <w:rFonts w:ascii="Times New Roman" w:eastAsia="Times New Roman" w:hAnsi="Times New Roman" w:cs="Times New Roman"/>
          <w:sz w:val="24"/>
          <w:szCs w:val="24"/>
          <w:lang w:eastAsia="en-US"/>
        </w:rPr>
        <w:t>В состав территориальных зон водных объектов включены:</w:t>
      </w:r>
    </w:p>
    <w:p w:rsidR="003A7A4E" w:rsidRPr="003A7A4E" w:rsidRDefault="001544B6" w:rsidP="003A7A4E">
      <w:pPr>
        <w:spacing w:after="0"/>
        <w:ind w:firstLine="567"/>
        <w:contextualSpacing/>
        <w:jc w:val="both"/>
        <w:rPr>
          <w:rFonts w:ascii="Times New Roman" w:hAnsi="Times New Roman" w:cs="Times New Roman"/>
          <w:sz w:val="24"/>
          <w:szCs w:val="24"/>
        </w:rPr>
      </w:pPr>
      <w:r w:rsidRPr="001544B6">
        <w:rPr>
          <w:rFonts w:ascii="Times New Roman" w:hAnsi="Times New Roman" w:cs="Times New Roman"/>
          <w:sz w:val="24"/>
          <w:szCs w:val="24"/>
          <w:u w:val="single"/>
        </w:rPr>
        <w:t>зона «</w:t>
      </w:r>
      <w:r w:rsidRPr="001544B6">
        <w:rPr>
          <w:rFonts w:ascii="Times New Roman" w:hAnsi="Times New Roman" w:cs="Times New Roman"/>
          <w:b/>
          <w:sz w:val="24"/>
          <w:szCs w:val="24"/>
          <w:u w:val="single"/>
        </w:rPr>
        <w:t>ВО</w:t>
      </w:r>
      <w:r w:rsidRPr="001544B6">
        <w:rPr>
          <w:rFonts w:ascii="Times New Roman" w:hAnsi="Times New Roman" w:cs="Times New Roman"/>
          <w:sz w:val="24"/>
          <w:szCs w:val="24"/>
          <w:u w:val="single"/>
        </w:rPr>
        <w:t>»</w:t>
      </w:r>
      <w:r>
        <w:rPr>
          <w:rFonts w:ascii="Times New Roman" w:hAnsi="Times New Roman" w:cs="Times New Roman"/>
          <w:sz w:val="24"/>
          <w:szCs w:val="24"/>
        </w:rPr>
        <w:t xml:space="preserve"> - л</w:t>
      </w:r>
      <w:r w:rsidR="003A7A4E" w:rsidRPr="003A7A4E">
        <w:rPr>
          <w:rFonts w:ascii="Times New Roman" w:hAnsi="Times New Roman" w:cs="Times New Roman"/>
          <w:sz w:val="24"/>
          <w:szCs w:val="24"/>
        </w:rPr>
        <w:t>едники, снежники, ручьи, реки, озера, болота, территориальные моря и другие поверхностные водные объекты:</w:t>
      </w:r>
    </w:p>
    <w:p w:rsidR="003A7A4E" w:rsidRPr="003A7A4E" w:rsidRDefault="003A7A4E" w:rsidP="003A7A4E">
      <w:pPr>
        <w:numPr>
          <w:ilvl w:val="0"/>
          <w:numId w:val="31"/>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 xml:space="preserve">специальное пользование водными объектами. Использование земельных участков, примыкающих к водным объектам способами, необходимыми для специального </w:t>
      </w:r>
      <w:r w:rsidRPr="003A7A4E">
        <w:rPr>
          <w:rFonts w:ascii="Times New Roman" w:hAnsi="Times New Roman" w:cs="Times New Roman"/>
          <w:sz w:val="24"/>
          <w:szCs w:val="24"/>
        </w:rPr>
        <w:lastRenderedPageBreak/>
        <w:t xml:space="preserve">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 </w:t>
      </w:r>
    </w:p>
    <w:p w:rsidR="003A7A4E" w:rsidRDefault="003A7A4E" w:rsidP="003A7A4E">
      <w:pPr>
        <w:numPr>
          <w:ilvl w:val="0"/>
          <w:numId w:val="31"/>
        </w:numPr>
        <w:tabs>
          <w:tab w:val="left" w:pos="851"/>
        </w:tabs>
        <w:spacing w:after="0"/>
        <w:ind w:left="0" w:firstLine="567"/>
        <w:contextualSpacing/>
        <w:jc w:val="both"/>
        <w:rPr>
          <w:rFonts w:ascii="Times New Roman" w:hAnsi="Times New Roman" w:cs="Times New Roman"/>
          <w:sz w:val="24"/>
          <w:szCs w:val="24"/>
        </w:rPr>
      </w:pPr>
      <w:r w:rsidRPr="003A7A4E">
        <w:rPr>
          <w:rFonts w:ascii="Times New Roman" w:hAnsi="Times New Roman" w:cs="Times New Roman"/>
          <w:sz w:val="24"/>
          <w:szCs w:val="24"/>
        </w:rPr>
        <w:t xml:space="preserve">гидротехнические сооружения. 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3A7A4E">
        <w:rPr>
          <w:rFonts w:ascii="Times New Roman" w:hAnsi="Times New Roman" w:cs="Times New Roman"/>
          <w:sz w:val="24"/>
          <w:szCs w:val="24"/>
        </w:rPr>
        <w:t>рыбозащитных</w:t>
      </w:r>
      <w:proofErr w:type="spellEnd"/>
      <w:r w:rsidRPr="003A7A4E">
        <w:rPr>
          <w:rFonts w:ascii="Times New Roman" w:hAnsi="Times New Roman" w:cs="Times New Roman"/>
          <w:sz w:val="24"/>
          <w:szCs w:val="24"/>
        </w:rPr>
        <w:t xml:space="preserve"> и рыбопропускных сооружений, берего</w:t>
      </w:r>
      <w:r w:rsidR="005B71EE">
        <w:rPr>
          <w:rFonts w:ascii="Times New Roman" w:hAnsi="Times New Roman" w:cs="Times New Roman"/>
          <w:sz w:val="24"/>
          <w:szCs w:val="24"/>
        </w:rPr>
        <w:t>защитных сооружений)</w:t>
      </w:r>
    </w:p>
    <w:p w:rsidR="003A7A4E" w:rsidRDefault="005B71EE" w:rsidP="00440F12">
      <w:pPr>
        <w:numPr>
          <w:ilvl w:val="0"/>
          <w:numId w:val="31"/>
        </w:numPr>
        <w:tabs>
          <w:tab w:val="left" w:pos="851"/>
        </w:tabs>
        <w:spacing w:after="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и</w:t>
      </w:r>
      <w:r w:rsidR="001544B6" w:rsidRPr="005B71EE">
        <w:rPr>
          <w:rFonts w:ascii="Times New Roman" w:hAnsi="Times New Roman" w:cs="Times New Roman"/>
          <w:sz w:val="24"/>
          <w:szCs w:val="24"/>
        </w:rPr>
        <w:t>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r>
        <w:rPr>
          <w:rFonts w:ascii="Times New Roman" w:hAnsi="Times New Roman" w:cs="Times New Roman"/>
          <w:sz w:val="24"/>
          <w:szCs w:val="24"/>
        </w:rPr>
        <w:t>.</w:t>
      </w:r>
    </w:p>
    <w:p w:rsidR="001544B6" w:rsidRPr="001544B6" w:rsidRDefault="001544B6" w:rsidP="00440F12">
      <w:pPr>
        <w:tabs>
          <w:tab w:val="left" w:pos="851"/>
        </w:tabs>
        <w:spacing w:after="0"/>
        <w:ind w:firstLine="567"/>
        <w:contextualSpacing/>
        <w:jc w:val="both"/>
        <w:rPr>
          <w:rFonts w:ascii="Times New Roman" w:hAnsi="Times New Roman" w:cs="Times New Roman"/>
          <w:sz w:val="24"/>
          <w:szCs w:val="24"/>
        </w:rPr>
      </w:pPr>
    </w:p>
    <w:p w:rsidR="003A7A4E" w:rsidRPr="003A7A4E" w:rsidRDefault="003A7A4E" w:rsidP="003A7A4E">
      <w:pPr>
        <w:spacing w:line="240" w:lineRule="auto"/>
        <w:ind w:firstLine="561"/>
        <w:rPr>
          <w:rFonts w:ascii="Times New Roman" w:eastAsia="Times New Roman" w:hAnsi="Times New Roman" w:cs="Times New Roman"/>
          <w:b/>
          <w:sz w:val="24"/>
          <w:szCs w:val="24"/>
          <w:u w:val="single"/>
        </w:rPr>
      </w:pPr>
      <w:r w:rsidRPr="003A7A4E">
        <w:rPr>
          <w:rFonts w:ascii="Times New Roman" w:hAnsi="Times New Roman" w:cs="Times New Roman"/>
          <w:b/>
          <w:sz w:val="24"/>
          <w:szCs w:val="24"/>
          <w:u w:val="single"/>
        </w:rPr>
        <w:t>1</w:t>
      </w:r>
      <w:r w:rsidR="001F5242">
        <w:rPr>
          <w:rFonts w:ascii="Times New Roman" w:hAnsi="Times New Roman" w:cs="Times New Roman"/>
          <w:b/>
          <w:sz w:val="24"/>
          <w:szCs w:val="24"/>
          <w:u w:val="single"/>
        </w:rPr>
        <w:t>0</w:t>
      </w:r>
      <w:r w:rsidRPr="003A7A4E">
        <w:rPr>
          <w:rFonts w:ascii="Times New Roman" w:hAnsi="Times New Roman" w:cs="Times New Roman"/>
          <w:b/>
          <w:sz w:val="24"/>
          <w:szCs w:val="24"/>
          <w:u w:val="single"/>
        </w:rPr>
        <w:t>. Территориальная зона земельных участков общего пользования (ОПТ)</w:t>
      </w:r>
    </w:p>
    <w:p w:rsidR="003A7A4E" w:rsidRPr="003A7A4E" w:rsidRDefault="003A7A4E" w:rsidP="003A7A4E">
      <w:pPr>
        <w:widowControl w:val="0"/>
        <w:numPr>
          <w:ilvl w:val="0"/>
          <w:numId w:val="31"/>
        </w:numPr>
        <w:autoSpaceDE w:val="0"/>
        <w:autoSpaceDN w:val="0"/>
        <w:adjustRightInd w:val="0"/>
        <w:spacing w:after="0" w:line="300" w:lineRule="auto"/>
        <w:ind w:left="0" w:firstLine="567"/>
        <w:contextualSpacing/>
        <w:jc w:val="both"/>
        <w:rPr>
          <w:rFonts w:ascii="Times New Roman" w:eastAsia="Times New Roman" w:hAnsi="Times New Roman" w:cs="Times New Roman"/>
          <w:b/>
          <w:sz w:val="24"/>
          <w:szCs w:val="24"/>
        </w:rPr>
      </w:pPr>
      <w:r w:rsidRPr="003A7A4E">
        <w:rPr>
          <w:rFonts w:ascii="Times New Roman" w:eastAsia="Times New Roman" w:hAnsi="Times New Roman" w:cs="Times New Roman"/>
          <w:sz w:val="24"/>
          <w:szCs w:val="24"/>
        </w:rPr>
        <w:t xml:space="preserve"> Зона территорий общего пользования - размещение объектов </w:t>
      </w:r>
      <w:proofErr w:type="spellStart"/>
      <w:r w:rsidRPr="003A7A4E">
        <w:rPr>
          <w:rFonts w:ascii="Times New Roman" w:eastAsia="Times New Roman" w:hAnsi="Times New Roman" w:cs="Times New Roman"/>
          <w:sz w:val="24"/>
          <w:szCs w:val="24"/>
        </w:rPr>
        <w:t>улично</w:t>
      </w:r>
      <w:proofErr w:type="spellEnd"/>
      <w:r w:rsidRPr="003A7A4E">
        <w:rPr>
          <w:rFonts w:ascii="Times New Roman" w:eastAsia="Times New Roman" w:hAnsi="Times New Roman" w:cs="Times New Roman"/>
          <w:sz w:val="24"/>
          <w:szCs w:val="24"/>
        </w:rPr>
        <w:t xml:space="preserve"> – дорожной сети, автомобильных дорог и пешеходных тротуаров в границах населенных </w:t>
      </w:r>
      <w:proofErr w:type="gramStart"/>
      <w:r w:rsidRPr="003A7A4E">
        <w:rPr>
          <w:rFonts w:ascii="Times New Roman" w:eastAsia="Times New Roman" w:hAnsi="Times New Roman" w:cs="Times New Roman"/>
          <w:sz w:val="24"/>
          <w:szCs w:val="24"/>
        </w:rPr>
        <w:t>пунктов,  пешеходных</w:t>
      </w:r>
      <w:proofErr w:type="gramEnd"/>
      <w:r w:rsidRPr="003A7A4E">
        <w:rPr>
          <w:rFonts w:ascii="Times New Roman" w:eastAsia="Times New Roman" w:hAnsi="Times New Roman" w:cs="Times New Roman"/>
          <w:sz w:val="24"/>
          <w:szCs w:val="24"/>
        </w:rPr>
        <w:t xml:space="preserve">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r w:rsidR="002D3CC2">
        <w:rPr>
          <w:rFonts w:ascii="Times New Roman" w:eastAsia="Times New Roman" w:hAnsi="Times New Roman" w:cs="Times New Roman"/>
          <w:sz w:val="24"/>
          <w:szCs w:val="24"/>
        </w:rPr>
        <w:t>.</w:t>
      </w:r>
    </w:p>
    <w:p w:rsidR="00D17D3E" w:rsidRDefault="00D17D3E" w:rsidP="003A7A4E">
      <w:pPr>
        <w:autoSpaceDE w:val="0"/>
        <w:autoSpaceDN w:val="0"/>
        <w:adjustRightInd w:val="0"/>
        <w:spacing w:after="0"/>
        <w:ind w:firstLine="567"/>
        <w:jc w:val="both"/>
        <w:rPr>
          <w:rFonts w:ascii="Times New Roman" w:hAnsi="Times New Roman" w:cs="Times New Roman"/>
          <w:sz w:val="18"/>
          <w:szCs w:val="18"/>
        </w:rPr>
      </w:pPr>
    </w:p>
    <w:p w:rsidR="003A7A4E" w:rsidRPr="0018194B" w:rsidRDefault="00D17D3E" w:rsidP="003A7A4E">
      <w:pPr>
        <w:autoSpaceDE w:val="0"/>
        <w:autoSpaceDN w:val="0"/>
        <w:adjustRightInd w:val="0"/>
        <w:spacing w:after="0"/>
        <w:ind w:firstLine="567"/>
        <w:jc w:val="both"/>
        <w:rPr>
          <w:rFonts w:ascii="Times New Roman" w:hAnsi="Times New Roman" w:cs="Times New Roman"/>
          <w:b/>
        </w:rPr>
      </w:pPr>
      <w:r w:rsidRPr="0018194B">
        <w:rPr>
          <w:rFonts w:ascii="Times New Roman" w:hAnsi="Times New Roman" w:cs="Times New Roman"/>
          <w:b/>
        </w:rPr>
        <w:t>Примечание:</w:t>
      </w:r>
    </w:p>
    <w:p w:rsidR="00D17D3E" w:rsidRPr="00D17D3E" w:rsidRDefault="00D17D3E" w:rsidP="00D17D3E">
      <w:pPr>
        <w:ind w:firstLine="567"/>
        <w:rPr>
          <w:rFonts w:ascii="Arial" w:hAnsi="Arial" w:cs="Arial"/>
          <w:color w:val="E06618"/>
          <w:shd w:val="clear" w:color="auto" w:fill="FFFFFF"/>
        </w:rPr>
      </w:pPr>
      <w:r w:rsidRPr="00D17D3E">
        <w:rPr>
          <w:rFonts w:ascii="Times New Roman" w:hAnsi="Times New Roman"/>
        </w:rPr>
        <w:t>Числовое обозначение кодов</w:t>
      </w:r>
      <w:r>
        <w:rPr>
          <w:rFonts w:ascii="Times New Roman" w:hAnsi="Times New Roman"/>
        </w:rPr>
        <w:t xml:space="preserve"> в </w:t>
      </w:r>
      <w:r w:rsidRPr="00D17D3E">
        <w:rPr>
          <w:rFonts w:ascii="Times New Roman" w:hAnsi="Times New Roman"/>
        </w:rPr>
        <w:t xml:space="preserve"> </w:t>
      </w:r>
      <w:r w:rsidR="0018194B">
        <w:rPr>
          <w:rFonts w:ascii="Times New Roman" w:hAnsi="Times New Roman"/>
        </w:rPr>
        <w:t>р</w:t>
      </w:r>
      <w:r w:rsidRPr="00D17D3E">
        <w:rPr>
          <w:rFonts w:ascii="Times New Roman" w:hAnsi="Times New Roman"/>
        </w:rPr>
        <w:t>аздел</w:t>
      </w:r>
      <w:r>
        <w:rPr>
          <w:rFonts w:ascii="Times New Roman" w:hAnsi="Times New Roman"/>
        </w:rPr>
        <w:t>е</w:t>
      </w:r>
      <w:r w:rsidRPr="00D17D3E">
        <w:rPr>
          <w:rFonts w:ascii="Times New Roman" w:hAnsi="Times New Roman"/>
        </w:rPr>
        <w:t xml:space="preserve"> 3.13. указано в соответствии с «</w:t>
      </w:r>
      <w:r w:rsidRPr="00D17D3E">
        <w:rPr>
          <w:rFonts w:ascii="Times New Roman" w:hAnsi="Times New Roman"/>
          <w:bCs/>
        </w:rPr>
        <w:t>КЛАССИФИКАТОРОМ ВИДОВ РАЗРЕШЕННОГО ИСПОЛЬЗОВАНИЯ ЗЕМЕЛЬНЫХ УЧАСТКОВ»</w:t>
      </w:r>
      <w:r w:rsidR="0018194B">
        <w:rPr>
          <w:rFonts w:ascii="Times New Roman" w:hAnsi="Times New Roman"/>
          <w:bCs/>
        </w:rPr>
        <w:t xml:space="preserve"> </w:t>
      </w:r>
      <w:r w:rsidRPr="00D17D3E">
        <w:t>(</w:t>
      </w:r>
      <w:r w:rsidRPr="00D17D3E">
        <w:fldChar w:fldCharType="begin"/>
      </w:r>
      <w:r w:rsidRPr="00D17D3E">
        <w:instrText xml:space="preserve"> HYPERLINK "http://www.consultant.ru/document/cons_doc_LAW_423603/" \t "_blank" </w:instrText>
      </w:r>
      <w:r w:rsidRPr="00D17D3E">
        <w:fldChar w:fldCharType="separate"/>
      </w:r>
      <w:r w:rsidRPr="00D17D3E">
        <w:rPr>
          <w:rStyle w:val="b"/>
          <w:rFonts w:ascii="Times New Roman" w:hAnsi="Times New Roman" w:cs="Times New Roman"/>
          <w:bCs/>
          <w:color w:val="000000"/>
          <w:shd w:val="clear" w:color="auto" w:fill="FFFFFF"/>
        </w:rPr>
        <w:t>Приказ</w:t>
      </w:r>
      <w:r w:rsidRPr="00D17D3E">
        <w:rPr>
          <w:rStyle w:val="blk"/>
          <w:rFonts w:ascii="Times New Roman" w:hAnsi="Times New Roman" w:cs="Times New Roman"/>
          <w:color w:val="000000"/>
          <w:shd w:val="clear" w:color="auto" w:fill="FFFFFF"/>
        </w:rPr>
        <w:t> </w:t>
      </w:r>
      <w:proofErr w:type="spellStart"/>
      <w:r w:rsidRPr="00D17D3E">
        <w:rPr>
          <w:rStyle w:val="blk"/>
          <w:rFonts w:ascii="Times New Roman" w:hAnsi="Times New Roman" w:cs="Times New Roman"/>
          <w:color w:val="000000"/>
          <w:shd w:val="clear" w:color="auto" w:fill="FFFFFF"/>
        </w:rPr>
        <w:t>Росреестра</w:t>
      </w:r>
      <w:proofErr w:type="spellEnd"/>
      <w:r w:rsidRPr="00D17D3E">
        <w:rPr>
          <w:rStyle w:val="blk"/>
          <w:rFonts w:ascii="Times New Roman" w:hAnsi="Times New Roman" w:cs="Times New Roman"/>
          <w:color w:val="000000"/>
          <w:shd w:val="clear" w:color="auto" w:fill="FFFFFF"/>
        </w:rPr>
        <w:t xml:space="preserve"> от 10.11.2020 </w:t>
      </w:r>
      <w:r w:rsidRPr="00D17D3E">
        <w:rPr>
          <w:rStyle w:val="b"/>
          <w:rFonts w:ascii="Times New Roman" w:hAnsi="Times New Roman" w:cs="Times New Roman"/>
          <w:bCs/>
          <w:color w:val="000000"/>
          <w:shd w:val="clear" w:color="auto" w:fill="FFFFFF"/>
        </w:rPr>
        <w:t>№</w:t>
      </w:r>
      <w:r w:rsidRPr="00D17D3E">
        <w:rPr>
          <w:rStyle w:val="blk"/>
          <w:rFonts w:ascii="Times New Roman" w:hAnsi="Times New Roman" w:cs="Times New Roman"/>
          <w:color w:val="000000"/>
          <w:shd w:val="clear" w:color="auto" w:fill="FFFFFF"/>
        </w:rPr>
        <w:t> П/0412 (ред. от 23.06.2022))</w:t>
      </w:r>
    </w:p>
    <w:p w:rsidR="004D2CF2" w:rsidRPr="004D2CF2" w:rsidRDefault="00D17D3E" w:rsidP="004D2CF2">
      <w:pPr>
        <w:spacing w:after="0"/>
        <w:ind w:firstLine="567"/>
        <w:jc w:val="both"/>
        <w:rPr>
          <w:rFonts w:ascii="Times New Roman" w:hAnsi="Times New Roman" w:cs="Times New Roman"/>
          <w:b/>
          <w:bCs/>
        </w:rPr>
      </w:pPr>
      <w:r w:rsidRPr="00D17D3E">
        <w:fldChar w:fldCharType="end"/>
      </w:r>
      <w:r w:rsidR="006703F3" w:rsidRPr="00FD4186">
        <w:rPr>
          <w:rFonts w:ascii="Times New Roman" w:hAnsi="Times New Roman" w:cs="Times New Roman"/>
          <w:bCs/>
          <w:sz w:val="24"/>
          <w:szCs w:val="24"/>
        </w:rPr>
        <w:t>Применение карт градостроительного зонирования в отношении земельных участков и объектов капитального строительства смотреть совместно с картами генерального плана  сельского поселения (картами планируемого размещения объектов местного значения, функциональных зон).</w:t>
      </w:r>
      <w:r w:rsidR="004D2CF2" w:rsidRPr="00FD4186">
        <w:rPr>
          <w:rFonts w:ascii="Times New Roman" w:hAnsi="Times New Roman" w:cs="Times New Roman"/>
          <w:bCs/>
          <w:sz w:val="24"/>
          <w:szCs w:val="24"/>
        </w:rPr>
        <w:t xml:space="preserve"> </w:t>
      </w:r>
      <w:bookmarkStart w:id="19" w:name="_GoBack"/>
      <w:bookmarkEnd w:id="19"/>
    </w:p>
    <w:p w:rsidR="006703F3" w:rsidRPr="003A7A4E" w:rsidRDefault="006703F3" w:rsidP="006703F3">
      <w:pPr>
        <w:ind w:firstLine="709"/>
        <w:contextualSpacing/>
        <w:jc w:val="both"/>
        <w:rPr>
          <w:rFonts w:ascii="Times New Roman" w:hAnsi="Times New Roman" w:cs="Times New Roman"/>
          <w:bCs/>
          <w:sz w:val="24"/>
          <w:szCs w:val="24"/>
          <w:lang w:eastAsia="en-US"/>
        </w:rPr>
      </w:pPr>
      <w:r w:rsidRPr="003A7A4E">
        <w:rPr>
          <w:rFonts w:ascii="Times New Roman" w:eastAsia="Times New Roman" w:hAnsi="Times New Roman" w:cs="Times New Roman"/>
          <w:bCs/>
          <w:sz w:val="24"/>
          <w:szCs w:val="24"/>
          <w:lang w:eastAsia="en-US"/>
        </w:rPr>
        <w:t>Все виды разрешенного использования земельных участков для каждой территориальной зоны указаны в Таблице № 1.</w:t>
      </w:r>
    </w:p>
    <w:p w:rsidR="006703F3" w:rsidRDefault="006703F3" w:rsidP="00D91C52">
      <w:pPr>
        <w:spacing w:after="0"/>
        <w:jc w:val="both"/>
        <w:rPr>
          <w:rFonts w:ascii="Times New Roman" w:hAnsi="Times New Roman" w:cs="Times New Roman"/>
          <w:bCs/>
          <w:sz w:val="24"/>
          <w:szCs w:val="24"/>
        </w:rPr>
        <w:sectPr w:rsidR="006703F3" w:rsidSect="004400E6">
          <w:pgSz w:w="11906" w:h="16838"/>
          <w:pgMar w:top="851" w:right="624" w:bottom="851" w:left="1588" w:header="0" w:footer="0" w:gutter="0"/>
          <w:cols w:space="720"/>
        </w:sectPr>
      </w:pPr>
    </w:p>
    <w:p w:rsidR="004400E6" w:rsidRDefault="004400E6" w:rsidP="004400E6">
      <w:pPr>
        <w:pStyle w:val="ConsPlusNormal0"/>
        <w:widowControl/>
        <w:ind w:firstLine="709"/>
        <w:rPr>
          <w:rFonts w:ascii="Times New Roman" w:hAnsi="Times New Roman" w:cs="Times New Roman"/>
          <w:b/>
          <w:sz w:val="24"/>
          <w:szCs w:val="24"/>
        </w:rPr>
      </w:pPr>
      <w:r>
        <w:rPr>
          <w:rFonts w:ascii="Times New Roman" w:hAnsi="Times New Roman" w:cs="Times New Roman"/>
          <w:sz w:val="24"/>
          <w:szCs w:val="24"/>
        </w:rPr>
        <w:lastRenderedPageBreak/>
        <w:t xml:space="preserve">Таблица № 2 </w:t>
      </w:r>
      <w:r>
        <w:rPr>
          <w:rFonts w:ascii="Times New Roman" w:hAnsi="Times New Roman" w:cs="Times New Roman"/>
          <w:b/>
          <w:sz w:val="24"/>
          <w:szCs w:val="24"/>
        </w:rPr>
        <w:t>Градостроительные регламенты использования территорий в части предельных (максимальных и(или) минимальных) размеров земельных участков и предельных параметров разрешенного строительства, реконструкции объектов капитального строительства</w:t>
      </w:r>
    </w:p>
    <w:p w:rsidR="004400E6" w:rsidRDefault="004400E6" w:rsidP="004400E6">
      <w:pPr>
        <w:spacing w:after="0"/>
        <w:jc w:val="center"/>
        <w:rPr>
          <w:rFonts w:ascii="Times New Roman" w:hAnsi="Times New Roman" w:cs="Times New Roman"/>
          <w:b/>
          <w:bCs/>
          <w:sz w:val="24"/>
          <w:szCs w:val="24"/>
        </w:rPr>
      </w:pPr>
    </w:p>
    <w:tbl>
      <w:tblPr>
        <w:tblW w:w="55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41"/>
        <w:gridCol w:w="4969"/>
        <w:gridCol w:w="993"/>
        <w:gridCol w:w="848"/>
        <w:gridCol w:w="915"/>
        <w:gridCol w:w="173"/>
        <w:gridCol w:w="45"/>
        <w:gridCol w:w="13"/>
        <w:gridCol w:w="1025"/>
        <w:gridCol w:w="22"/>
        <w:gridCol w:w="19"/>
        <w:gridCol w:w="735"/>
        <w:gridCol w:w="19"/>
        <w:gridCol w:w="16"/>
        <w:gridCol w:w="16"/>
        <w:gridCol w:w="742"/>
        <w:gridCol w:w="22"/>
        <w:gridCol w:w="10"/>
        <w:gridCol w:w="10"/>
        <w:gridCol w:w="1294"/>
        <w:gridCol w:w="6"/>
        <w:gridCol w:w="6"/>
        <w:gridCol w:w="1015"/>
        <w:gridCol w:w="22"/>
        <w:gridCol w:w="6"/>
        <w:gridCol w:w="10"/>
        <w:gridCol w:w="13"/>
        <w:gridCol w:w="1243"/>
        <w:gridCol w:w="10"/>
      </w:tblGrid>
      <w:tr w:rsidR="004400E6" w:rsidTr="002641FB">
        <w:trPr>
          <w:trHeight w:val="1693"/>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Наименование вида разрешенного</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4400E6" w:rsidRDefault="00BD3356" w:rsidP="00BD3356">
            <w:pPr>
              <w:pStyle w:val="a5"/>
              <w:jc w:val="left"/>
            </w:pPr>
            <w:r>
              <w:t xml:space="preserve"> </w:t>
            </w:r>
            <w:r w:rsidR="004400E6">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4400E6" w:rsidRDefault="004400E6" w:rsidP="00694294">
            <w:pPr>
              <w:pStyle w:val="a5"/>
            </w:pPr>
          </w:p>
        </w:tc>
        <w:tc>
          <w:tcPr>
            <w:tcW w:w="309" w:type="pct"/>
            <w:tcBorders>
              <w:top w:val="single" w:sz="4" w:space="0" w:color="000000"/>
              <w:left w:val="single" w:sz="4" w:space="0" w:color="000000"/>
              <w:bottom w:val="single" w:sz="4" w:space="0" w:color="000000"/>
              <w:right w:val="single" w:sz="4" w:space="0" w:color="auto"/>
            </w:tcBorders>
            <w:hideMark/>
          </w:tcPr>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4400E6" w:rsidRDefault="004400E6" w:rsidP="004B2B65">
            <w:pPr>
              <w:pStyle w:val="TableParagraph"/>
              <w:ind w:left="57" w:right="171"/>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hideMark/>
          </w:tcPr>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ное</w:t>
            </w:r>
            <w:r>
              <w:rPr>
                <w:rFonts w:ascii="Times New Roman" w:hAnsi="Times New Roman" w:cs="Times New Roman"/>
                <w:b/>
                <w:sz w:val="18"/>
                <w:szCs w:val="18"/>
              </w:rPr>
              <w:t xml:space="preserve"> </w:t>
            </w:r>
            <w:proofErr w:type="spellStart"/>
            <w:r>
              <w:rPr>
                <w:rFonts w:ascii="Times New Roman" w:hAnsi="Times New Roman" w:cs="Times New Roman"/>
                <w:b/>
                <w:sz w:val="18"/>
                <w:szCs w:val="18"/>
              </w:rPr>
              <w:t>количес</w:t>
            </w:r>
            <w:r w:rsidR="004400E6">
              <w:rPr>
                <w:rFonts w:ascii="Times New Roman" w:hAnsi="Times New Roman" w:cs="Times New Roman"/>
                <w:b/>
                <w:sz w:val="18"/>
                <w:szCs w:val="18"/>
              </w:rPr>
              <w:t>твоэтажей</w:t>
            </w:r>
            <w:proofErr w:type="spellEnd"/>
            <w:r w:rsidR="004400E6">
              <w:rPr>
                <w:rFonts w:ascii="Times New Roman" w:hAnsi="Times New Roman" w:cs="Times New Roman"/>
                <w:b/>
                <w:sz w:val="18"/>
                <w:szCs w:val="18"/>
              </w:rPr>
              <w:t>/</w:t>
            </w:r>
          </w:p>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ная высота (</w:t>
            </w:r>
            <w:proofErr w:type="spellStart"/>
            <w:r w:rsidR="004400E6">
              <w:rPr>
                <w:rFonts w:ascii="Times New Roman" w:hAnsi="Times New Roman" w:cs="Times New Roman"/>
                <w:b/>
                <w:sz w:val="18"/>
                <w:szCs w:val="18"/>
              </w:rPr>
              <w:t>эт</w:t>
            </w:r>
            <w:proofErr w:type="spellEnd"/>
            <w:r w:rsidR="004400E6">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w:t>
            </w:r>
            <w:r w:rsidR="004400E6">
              <w:rPr>
                <w:rFonts w:ascii="Times New Roman" w:hAnsi="Times New Roman" w:cs="Times New Roman"/>
                <w:b/>
                <w:sz w:val="18"/>
                <w:szCs w:val="18"/>
              </w:rPr>
              <w:t>ки</w:t>
            </w:r>
          </w:p>
        </w:tc>
        <w:tc>
          <w:tcPr>
            <w:tcW w:w="394" w:type="pct"/>
            <w:gridSpan w:val="3"/>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w:t>
            </w:r>
            <w:r w:rsidR="00B05752">
              <w:rPr>
                <w:rFonts w:ascii="Times New Roman" w:hAnsi="Times New Roman" w:cs="Times New Roman"/>
                <w:b/>
                <w:sz w:val="18"/>
                <w:szCs w:val="18"/>
              </w:rPr>
              <w:t>-льные</w:t>
            </w:r>
            <w:proofErr w:type="spellEnd"/>
            <w:r w:rsidR="00B05752">
              <w:rPr>
                <w:rFonts w:ascii="Times New Roman" w:hAnsi="Times New Roman" w:cs="Times New Roman"/>
                <w:b/>
                <w:sz w:val="18"/>
                <w:szCs w:val="18"/>
              </w:rPr>
              <w:t xml:space="preserve"> отступы от границ земель</w:t>
            </w:r>
            <w:r>
              <w:rPr>
                <w:rFonts w:ascii="Times New Roman" w:hAnsi="Times New Roman" w:cs="Times New Roman"/>
                <w:b/>
                <w:sz w:val="18"/>
                <w:szCs w:val="18"/>
              </w:rPr>
              <w:t>ного участка (м)</w:t>
            </w:r>
          </w:p>
        </w:tc>
      </w:tr>
      <w:tr w:rsidR="004400E6" w:rsidTr="008A721F">
        <w:trPr>
          <w:trHeight w:val="860"/>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82736F" w:rsidP="004B2B65">
            <w:pPr>
              <w:pStyle w:val="aff5"/>
              <w:jc w:val="left"/>
              <w:rPr>
                <w:rFonts w:ascii="Times New Roman" w:hAnsi="Times New Roman" w:cs="Times New Roman"/>
                <w:sz w:val="18"/>
                <w:szCs w:val="18"/>
              </w:rPr>
            </w:pPr>
            <w:r>
              <w:rPr>
                <w:rFonts w:ascii="Times New Roman" w:hAnsi="Times New Roman" w:cs="Times New Roman"/>
                <w:sz w:val="18"/>
                <w:szCs w:val="18"/>
              </w:rPr>
              <w:t>Сельскохозяй</w:t>
            </w:r>
            <w:r w:rsidR="004400E6">
              <w:rPr>
                <w:rFonts w:ascii="Times New Roman" w:hAnsi="Times New Roman" w:cs="Times New Roman"/>
                <w:sz w:val="18"/>
                <w:szCs w:val="18"/>
              </w:rPr>
              <w:t>ственное</w:t>
            </w: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использование</w:t>
            </w:r>
          </w:p>
          <w:p w:rsidR="004400E6" w:rsidRDefault="004400E6" w:rsidP="004B2B65">
            <w:pPr>
              <w:spacing w:after="0" w:line="240" w:lineRule="auto"/>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rFonts w:ascii="Times New Roman" w:hAnsi="Times New Roman" w:cs="Times New Roman"/>
                <w:sz w:val="18"/>
                <w:szCs w:val="18"/>
              </w:rPr>
            </w:pPr>
            <w:r>
              <w:rPr>
                <w:rFonts w:ascii="Times New Roman" w:hAnsi="Times New Roman" w:cs="Times New Roman"/>
                <w:sz w:val="18"/>
                <w:szCs w:val="18"/>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19" w:anchor="sub_1011" w:history="1">
              <w:r>
                <w:rPr>
                  <w:rStyle w:val="a3"/>
                  <w:rFonts w:ascii="Times New Roman" w:hAnsi="Times New Roman" w:cs="Times New Roman"/>
                  <w:b/>
                  <w:bCs/>
                  <w:color w:val="008000"/>
                  <w:sz w:val="18"/>
                  <w:szCs w:val="18"/>
                </w:rPr>
                <w:t>кодами 1.1 - 1.20</w:t>
              </w:r>
            </w:hyperlink>
            <w:r>
              <w:rPr>
                <w:rFonts w:ascii="Times New Roman" w:hAnsi="Times New Roman" w:cs="Times New Roman"/>
                <w:sz w:val="18"/>
                <w:szCs w:val="18"/>
              </w:rPr>
              <w:t>, в том числе размещение зданий и сооружений, используемых для хранения и переработки сельскохозяйственной продукции</w:t>
            </w:r>
          </w:p>
        </w:tc>
        <w:tc>
          <w:tcPr>
            <w:tcW w:w="309" w:type="pct"/>
            <w:tcBorders>
              <w:top w:val="single" w:sz="4" w:space="0" w:color="000000"/>
              <w:left w:val="single" w:sz="4" w:space="0" w:color="000000"/>
              <w:bottom w:val="single" w:sz="4" w:space="0" w:color="000000"/>
              <w:right w:val="single" w:sz="4" w:space="0" w:color="auto"/>
            </w:tcBorders>
            <w:hideMark/>
          </w:tcPr>
          <w:p w:rsidR="004400E6" w:rsidRDefault="004400E6" w:rsidP="004B2B65">
            <w:pPr>
              <w:spacing w:after="0" w:line="240" w:lineRule="auto"/>
              <w:jc w:val="center"/>
              <w:rPr>
                <w:rFonts w:ascii="Times New Roman" w:hAnsi="Times New Roman" w:cs="Times New Roman"/>
                <w:b/>
                <w:sz w:val="16"/>
                <w:szCs w:val="16"/>
              </w:rPr>
            </w:pPr>
            <w:r>
              <w:rPr>
                <w:sz w:val="18"/>
                <w:szCs w:val="18"/>
              </w:rPr>
              <w:t>1.0</w:t>
            </w:r>
          </w:p>
        </w:tc>
        <w:tc>
          <w:tcPr>
            <w:tcW w:w="2570" w:type="pct"/>
            <w:gridSpan w:val="26"/>
            <w:vMerge w:val="restart"/>
            <w:tcBorders>
              <w:top w:val="single" w:sz="4" w:space="0" w:color="000000"/>
              <w:left w:val="single" w:sz="4" w:space="0" w:color="auto"/>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b/>
                <w:sz w:val="16"/>
                <w:szCs w:val="16"/>
              </w:rPr>
            </w:pPr>
          </w:p>
          <w:p w:rsidR="004400E6" w:rsidRDefault="004400E6" w:rsidP="004B2B65">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w:t>
            </w:r>
          </w:p>
          <w:p w:rsidR="004400E6" w:rsidRDefault="004400E6" w:rsidP="004B2B65">
            <w:pPr>
              <w:keepNext/>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4400E6" w:rsidRDefault="004400E6" w:rsidP="004B2B65">
            <w:pPr>
              <w:keepNext/>
              <w:spacing w:after="0" w:line="240" w:lineRule="auto"/>
              <w:jc w:val="center"/>
              <w:rPr>
                <w:rFonts w:ascii="Times New Roman" w:hAnsi="Times New Roman" w:cs="Times New Roman"/>
                <w:sz w:val="20"/>
                <w:szCs w:val="20"/>
              </w:rPr>
            </w:pPr>
          </w:p>
          <w:p w:rsidR="004400E6" w:rsidRDefault="004400E6" w:rsidP="004B2B65">
            <w:pPr>
              <w:spacing w:after="0" w:line="240" w:lineRule="auto"/>
              <w:rPr>
                <w:rFonts w:ascii="Times New Roman" w:hAnsi="Times New Roman" w:cs="Times New Roman"/>
                <w:sz w:val="18"/>
                <w:szCs w:val="18"/>
              </w:rPr>
            </w:pPr>
            <w:r>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r>
              <w:rPr>
                <w:sz w:val="18"/>
                <w:szCs w:val="18"/>
              </w:rPr>
              <w:t>Растениеводство</w:t>
            </w:r>
          </w:p>
          <w:p w:rsidR="004400E6" w:rsidRDefault="004400E6" w:rsidP="004B2B65">
            <w:pPr>
              <w:spacing w:after="0" w:line="240" w:lineRule="auto"/>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Осуществление хозяйственной деятельности, связанной с выращиванием сельскохозяйственных культур.</w:t>
            </w:r>
          </w:p>
          <w:p w:rsidR="004400E6" w:rsidRDefault="004400E6" w:rsidP="0082736F">
            <w:pPr>
              <w:pStyle w:val="aff5"/>
              <w:ind w:left="57" w:right="57"/>
              <w:rPr>
                <w:sz w:val="18"/>
                <w:szCs w:val="18"/>
              </w:rPr>
            </w:pPr>
            <w:r>
              <w:rPr>
                <w:sz w:val="18"/>
                <w:szCs w:val="18"/>
              </w:rPr>
              <w:t xml:space="preserve">Содержание данного вида разрешенного использования включает в себя содержание видов разрешенного использования </w:t>
            </w:r>
          </w:p>
          <w:p w:rsidR="004400E6" w:rsidRDefault="004400E6" w:rsidP="0082736F">
            <w:pPr>
              <w:pStyle w:val="aff5"/>
              <w:ind w:left="57" w:right="57"/>
              <w:rPr>
                <w:sz w:val="18"/>
                <w:szCs w:val="18"/>
              </w:rPr>
            </w:pPr>
            <w:r>
              <w:rPr>
                <w:sz w:val="18"/>
                <w:szCs w:val="18"/>
              </w:rPr>
              <w:t xml:space="preserve">с </w:t>
            </w:r>
            <w:hyperlink r:id="rId20" w:anchor="sub_1012" w:history="1">
              <w:r>
                <w:rPr>
                  <w:rStyle w:val="a3"/>
                  <w:b/>
                  <w:bCs/>
                  <w:color w:val="008000"/>
                  <w:sz w:val="18"/>
                  <w:szCs w:val="18"/>
                </w:rPr>
                <w:t>кодами 1.2 - 1.6</w:t>
              </w:r>
            </w:hyperlink>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sz w:val="18"/>
                <w:szCs w:val="18"/>
              </w:rPr>
            </w:pPr>
          </w:p>
          <w:p w:rsidR="004400E6" w:rsidRDefault="004400E6" w:rsidP="004B2B6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1.1</w:t>
            </w:r>
          </w:p>
        </w:tc>
        <w:tc>
          <w:tcPr>
            <w:tcW w:w="2570" w:type="pct"/>
            <w:gridSpan w:val="26"/>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Times New Roman" w:hAnsi="Times New Roman" w:cs="Times New Roman"/>
                <w:sz w:val="18"/>
                <w:szCs w:val="18"/>
              </w:rPr>
            </w:pPr>
          </w:p>
        </w:tc>
      </w:tr>
      <w:tr w:rsidR="004400E6" w:rsidTr="008A721F">
        <w:trPr>
          <w:trHeight w:val="1347"/>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r>
              <w:rPr>
                <w:sz w:val="18"/>
                <w:szCs w:val="18"/>
              </w:rPr>
              <w:t>Выращиван</w:t>
            </w:r>
            <w:r w:rsidR="0082736F">
              <w:rPr>
                <w:sz w:val="18"/>
                <w:szCs w:val="18"/>
              </w:rPr>
              <w:t>ие зерновых и иных сельскохозяй</w:t>
            </w:r>
            <w:r>
              <w:rPr>
                <w:sz w:val="18"/>
                <w:szCs w:val="18"/>
              </w:rPr>
              <w:t>ственных культур</w:t>
            </w:r>
          </w:p>
          <w:p w:rsidR="004400E6" w:rsidRDefault="004400E6" w:rsidP="004B2B65">
            <w:pPr>
              <w:spacing w:after="0" w:line="240" w:lineRule="auto"/>
              <w:rPr>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rFonts w:eastAsia="Calibri"/>
                <w:sz w:val="18"/>
                <w:szCs w:val="18"/>
              </w:rPr>
            </w:pPr>
            <w:r>
              <w:rPr>
                <w:sz w:val="18"/>
                <w:szCs w:val="18"/>
              </w:rPr>
              <w:t>1.2</w:t>
            </w:r>
          </w:p>
        </w:tc>
        <w:tc>
          <w:tcPr>
            <w:tcW w:w="549" w:type="pct"/>
            <w:gridSpan w:val="2"/>
            <w:vMerge w:val="restart"/>
            <w:tcBorders>
              <w:top w:val="single" w:sz="4" w:space="0" w:color="000000"/>
              <w:left w:val="single" w:sz="4" w:space="0" w:color="auto"/>
              <w:bottom w:val="single" w:sz="4" w:space="0" w:color="auto"/>
              <w:right w:val="single" w:sz="4" w:space="0" w:color="auto"/>
            </w:tcBorders>
            <w:vAlign w:val="center"/>
          </w:tcPr>
          <w:p w:rsidR="00D20F89" w:rsidRDefault="00D20F89" w:rsidP="00D20F89">
            <w:pPr>
              <w:pStyle w:val="TableParagraph"/>
              <w:jc w:val="center"/>
              <w:rPr>
                <w:rFonts w:eastAsia="Calibri"/>
                <w:sz w:val="18"/>
                <w:szCs w:val="18"/>
              </w:rPr>
            </w:pPr>
            <w:r w:rsidRPr="00B72108">
              <w:rPr>
                <w:rFonts w:eastAsia="Calibri"/>
                <w:sz w:val="18"/>
                <w:szCs w:val="18"/>
              </w:rPr>
              <w:t xml:space="preserve">300 – (500000) </w:t>
            </w:r>
            <w:proofErr w:type="spellStart"/>
            <w:r w:rsidRPr="00B72108">
              <w:rPr>
                <w:rFonts w:eastAsia="Calibri"/>
                <w:sz w:val="18"/>
                <w:szCs w:val="18"/>
              </w:rPr>
              <w:t>кв.м</w:t>
            </w:r>
            <w:proofErr w:type="spellEnd"/>
            <w:r w:rsidRPr="00B72108">
              <w:rPr>
                <w:rFonts w:eastAsia="Calibri"/>
                <w:sz w:val="18"/>
                <w:szCs w:val="18"/>
              </w:rPr>
              <w:t>. или определяется согласно действующему законодательству</w:t>
            </w:r>
            <w:r>
              <w:rPr>
                <w:rFonts w:eastAsia="Calibri"/>
                <w:sz w:val="18"/>
                <w:szCs w:val="18"/>
              </w:rPr>
              <w:t xml:space="preserve"> </w:t>
            </w:r>
            <w:r w:rsidRPr="009C21A4">
              <w:rPr>
                <w:rFonts w:eastAsia="Calibri"/>
                <w:sz w:val="18"/>
                <w:szCs w:val="18"/>
              </w:rPr>
              <w:t xml:space="preserve">(Федеральному закону от 24 июля 2002 года № 101 – ФЗ «Об обороте земель </w:t>
            </w:r>
            <w:proofErr w:type="gramStart"/>
            <w:r w:rsidRPr="009C21A4">
              <w:rPr>
                <w:rFonts w:eastAsia="Calibri"/>
                <w:sz w:val="18"/>
                <w:szCs w:val="18"/>
              </w:rPr>
              <w:t>сельскохозяйственно</w:t>
            </w:r>
            <w:r>
              <w:rPr>
                <w:rFonts w:eastAsia="Calibri"/>
                <w:sz w:val="18"/>
                <w:szCs w:val="18"/>
              </w:rPr>
              <w:t>-</w:t>
            </w:r>
            <w:proofErr w:type="spellStart"/>
            <w:r w:rsidRPr="009C21A4">
              <w:rPr>
                <w:rFonts w:eastAsia="Calibri"/>
                <w:sz w:val="18"/>
                <w:szCs w:val="18"/>
              </w:rPr>
              <w:t>го</w:t>
            </w:r>
            <w:proofErr w:type="spellEnd"/>
            <w:proofErr w:type="gramEnd"/>
            <w:r w:rsidRPr="009C21A4">
              <w:rPr>
                <w:rFonts w:eastAsia="Calibri"/>
                <w:sz w:val="18"/>
                <w:szCs w:val="18"/>
              </w:rPr>
              <w:t xml:space="preserve"> назначения»</w:t>
            </w:r>
            <w:r>
              <w:rPr>
                <w:rFonts w:eastAsia="Calibri"/>
                <w:sz w:val="18"/>
                <w:szCs w:val="18"/>
              </w:rPr>
              <w:t xml:space="preserve">, </w:t>
            </w:r>
          </w:p>
          <w:p w:rsidR="00D20F89" w:rsidRPr="009C21A4" w:rsidRDefault="00D20F89" w:rsidP="00D20F89">
            <w:pPr>
              <w:pStyle w:val="TableParagraph"/>
              <w:jc w:val="center"/>
              <w:rPr>
                <w:color w:val="22252D"/>
                <w:sz w:val="18"/>
                <w:szCs w:val="18"/>
              </w:rPr>
            </w:pPr>
            <w:r>
              <w:rPr>
                <w:rFonts w:eastAsia="Calibri"/>
                <w:sz w:val="18"/>
                <w:szCs w:val="18"/>
              </w:rPr>
              <w:t>Закон РБ</w:t>
            </w:r>
          </w:p>
          <w:p w:rsidR="004400E6" w:rsidRDefault="00D20F89" w:rsidP="00D20F89">
            <w:pPr>
              <w:pStyle w:val="TableParagraph"/>
              <w:jc w:val="center"/>
              <w:rPr>
                <w:sz w:val="18"/>
                <w:szCs w:val="18"/>
              </w:rPr>
            </w:pPr>
            <w:r w:rsidRPr="009C21A4">
              <w:rPr>
                <w:color w:val="22252D"/>
              </w:rPr>
              <w:t>N 59-з от 5 января 2004 года)</w:t>
            </w: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spacing w:after="0" w:line="240" w:lineRule="auto"/>
              <w:jc w:val="center"/>
              <w:rPr>
                <w:sz w:val="18"/>
                <w:szCs w:val="18"/>
              </w:rPr>
            </w:pPr>
          </w:p>
        </w:tc>
        <w:tc>
          <w:tcPr>
            <w:tcW w:w="2021" w:type="pct"/>
            <w:gridSpan w:val="24"/>
            <w:vMerge w:val="restart"/>
            <w:tcBorders>
              <w:top w:val="single" w:sz="4" w:space="0" w:color="000000"/>
              <w:left w:val="single" w:sz="4" w:space="0" w:color="auto"/>
              <w:bottom w:val="single" w:sz="4" w:space="0" w:color="auto"/>
              <w:right w:val="single" w:sz="4" w:space="0" w:color="auto"/>
            </w:tcBorders>
          </w:tcPr>
          <w:p w:rsidR="004400E6" w:rsidRDefault="004400E6" w:rsidP="004B2B65">
            <w:pPr>
              <w:pStyle w:val="TableParagraph"/>
              <w:jc w:val="center"/>
              <w:rPr>
                <w:rFonts w:eastAsia="Calibri"/>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spacing w:after="0" w:line="240" w:lineRule="auto"/>
              <w:rPr>
                <w:sz w:val="18"/>
                <w:szCs w:val="18"/>
              </w:rPr>
            </w:pP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p>
          <w:p w:rsidR="004400E6" w:rsidRDefault="004400E6" w:rsidP="004B2B65">
            <w:pPr>
              <w:pStyle w:val="aff5"/>
              <w:jc w:val="left"/>
              <w:rPr>
                <w:sz w:val="18"/>
                <w:szCs w:val="18"/>
              </w:rPr>
            </w:pPr>
            <w:r>
              <w:rPr>
                <w:sz w:val="18"/>
                <w:szCs w:val="18"/>
              </w:rPr>
              <w:t>Овощеводство</w:t>
            </w:r>
          </w:p>
          <w:p w:rsidR="004400E6" w:rsidRDefault="004400E6" w:rsidP="004B2B65">
            <w:pPr>
              <w:spacing w:after="0" w:line="240" w:lineRule="auto"/>
              <w:rPr>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rPr>
                <w:b/>
                <w:sz w:val="16"/>
                <w:szCs w:val="16"/>
              </w:rPr>
            </w:pPr>
            <w:r>
              <w:t>1.3</w:t>
            </w:r>
          </w:p>
        </w:tc>
        <w:tc>
          <w:tcPr>
            <w:tcW w:w="549" w:type="pct"/>
            <w:gridSpan w:val="2"/>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sz w:val="18"/>
                <w:szCs w:val="18"/>
              </w:rPr>
            </w:pPr>
          </w:p>
        </w:tc>
        <w:tc>
          <w:tcPr>
            <w:tcW w:w="2021" w:type="pct"/>
            <w:gridSpan w:val="24"/>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sz w:val="18"/>
                <w:szCs w:val="18"/>
              </w:rPr>
            </w:pPr>
          </w:p>
        </w:tc>
      </w:tr>
      <w:tr w:rsidR="004400E6" w:rsidTr="008A721F">
        <w:trPr>
          <w:trHeight w:val="972"/>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4400E6" w:rsidP="004B2B65">
            <w:pPr>
              <w:pStyle w:val="aff5"/>
              <w:jc w:val="left"/>
              <w:rPr>
                <w:sz w:val="18"/>
                <w:szCs w:val="18"/>
              </w:rPr>
            </w:pPr>
            <w:r>
              <w:rPr>
                <w:sz w:val="18"/>
                <w:szCs w:val="18"/>
              </w:rPr>
              <w:t>Выращивание тонизирующих, лекарственных, цветочных</w:t>
            </w:r>
          </w:p>
          <w:p w:rsidR="004400E6" w:rsidRDefault="004400E6" w:rsidP="004B2B65">
            <w:pPr>
              <w:pStyle w:val="aff5"/>
              <w:jc w:val="left"/>
              <w:rPr>
                <w:sz w:val="18"/>
                <w:szCs w:val="18"/>
              </w:rPr>
            </w:pPr>
            <w:r>
              <w:rPr>
                <w:sz w:val="18"/>
                <w:szCs w:val="18"/>
              </w:rPr>
              <w:t>культур</w:t>
            </w: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rPr>
                <w:b/>
                <w:sz w:val="16"/>
                <w:szCs w:val="16"/>
              </w:rPr>
            </w:pPr>
            <w:r>
              <w:t>1.4</w:t>
            </w:r>
          </w:p>
        </w:tc>
        <w:tc>
          <w:tcPr>
            <w:tcW w:w="549" w:type="pct"/>
            <w:gridSpan w:val="2"/>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sz w:val="18"/>
                <w:szCs w:val="18"/>
              </w:rPr>
            </w:pPr>
          </w:p>
        </w:tc>
        <w:tc>
          <w:tcPr>
            <w:tcW w:w="2021" w:type="pct"/>
            <w:gridSpan w:val="24"/>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sz w:val="18"/>
                <w:szCs w:val="18"/>
              </w:rPr>
            </w:pP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p>
          <w:p w:rsidR="004400E6" w:rsidRDefault="004400E6" w:rsidP="004B2B65">
            <w:pPr>
              <w:pStyle w:val="aff5"/>
              <w:jc w:val="left"/>
              <w:rPr>
                <w:sz w:val="18"/>
                <w:szCs w:val="18"/>
              </w:rPr>
            </w:pPr>
            <w:r>
              <w:rPr>
                <w:sz w:val="18"/>
                <w:szCs w:val="18"/>
              </w:rPr>
              <w:t>Садоводство</w:t>
            </w:r>
          </w:p>
          <w:p w:rsidR="004400E6" w:rsidRDefault="004400E6" w:rsidP="004B2B65">
            <w:pPr>
              <w:spacing w:after="0" w:line="240" w:lineRule="auto"/>
              <w:rPr>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rPr>
                <w:b/>
                <w:sz w:val="16"/>
                <w:szCs w:val="16"/>
              </w:rPr>
            </w:pPr>
            <w:r>
              <w:t>1.5</w:t>
            </w:r>
          </w:p>
        </w:tc>
        <w:tc>
          <w:tcPr>
            <w:tcW w:w="549" w:type="pct"/>
            <w:gridSpan w:val="2"/>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sz w:val="18"/>
                <w:szCs w:val="18"/>
              </w:rPr>
            </w:pPr>
          </w:p>
        </w:tc>
        <w:tc>
          <w:tcPr>
            <w:tcW w:w="2021" w:type="pct"/>
            <w:gridSpan w:val="24"/>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sz w:val="18"/>
                <w:szCs w:val="18"/>
              </w:rPr>
            </w:pPr>
          </w:p>
        </w:tc>
      </w:tr>
      <w:tr w:rsidR="004400E6" w:rsidTr="00A154AB">
        <w:trPr>
          <w:trHeight w:val="1265"/>
          <w:jc w:val="center"/>
        </w:trPr>
        <w:tc>
          <w:tcPr>
            <w:tcW w:w="573" w:type="pct"/>
            <w:tcBorders>
              <w:top w:val="single" w:sz="4" w:space="0" w:color="auto"/>
              <w:left w:val="single" w:sz="4" w:space="0" w:color="000000"/>
              <w:bottom w:val="single" w:sz="4" w:space="0" w:color="000000"/>
              <w:right w:val="single" w:sz="4" w:space="0" w:color="000000"/>
            </w:tcBorders>
            <w:hideMark/>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w:t>
            </w:r>
            <w:r w:rsidR="001F653E">
              <w:rPr>
                <w:rFonts w:ascii="Times New Roman" w:hAnsi="Times New Roman" w:cs="Times New Roman"/>
                <w:b/>
                <w:sz w:val="18"/>
                <w:szCs w:val="18"/>
              </w:rPr>
              <w:t>аименование вида разрешен</w:t>
            </w:r>
            <w:r>
              <w:rPr>
                <w:rFonts w:ascii="Times New Roman" w:hAnsi="Times New Roman" w:cs="Times New Roman"/>
                <w:b/>
                <w:sz w:val="18"/>
                <w:szCs w:val="18"/>
              </w:rPr>
              <w:t>ного</w:t>
            </w:r>
          </w:p>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w:t>
            </w:r>
            <w:r w:rsidR="004400E6">
              <w:rPr>
                <w:rFonts w:ascii="Times New Roman" w:hAnsi="Times New Roman" w:cs="Times New Roman"/>
                <w:b/>
                <w:sz w:val="18"/>
                <w:szCs w:val="18"/>
              </w:rPr>
              <w:t>ния</w:t>
            </w:r>
          </w:p>
          <w:p w:rsidR="004400E6" w:rsidRDefault="004400E6" w:rsidP="00BD3356">
            <w:pPr>
              <w:pStyle w:val="a5"/>
              <w:jc w:val="left"/>
            </w:pPr>
            <w:r>
              <w:t>земельного участка</w:t>
            </w:r>
          </w:p>
        </w:tc>
        <w:tc>
          <w:tcPr>
            <w:tcW w:w="1547" w:type="pct"/>
            <w:tcBorders>
              <w:top w:val="single" w:sz="4" w:space="0" w:color="auto"/>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4400E6" w:rsidRDefault="004400E6" w:rsidP="00694294">
            <w:pPr>
              <w:pStyle w:val="a5"/>
            </w:pPr>
          </w:p>
        </w:tc>
        <w:tc>
          <w:tcPr>
            <w:tcW w:w="309" w:type="pct"/>
            <w:tcBorders>
              <w:top w:val="single" w:sz="4" w:space="0" w:color="auto"/>
              <w:left w:val="single" w:sz="4" w:space="0" w:color="000000"/>
              <w:bottom w:val="single" w:sz="4" w:space="0" w:color="000000"/>
              <w:right w:val="single" w:sz="4" w:space="0" w:color="auto"/>
            </w:tcBorders>
            <w:hideMark/>
          </w:tcPr>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auto"/>
              <w:left w:val="single" w:sz="4" w:space="0" w:color="auto"/>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4400E6" w:rsidRDefault="004400E6" w:rsidP="004B2B65">
            <w:pPr>
              <w:pStyle w:val="TableParagraph"/>
              <w:ind w:left="57" w:right="171"/>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auto"/>
              <w:left w:val="single" w:sz="4" w:space="0" w:color="000000"/>
              <w:bottom w:val="single" w:sz="4" w:space="0" w:color="000000"/>
              <w:right w:val="single" w:sz="4" w:space="0" w:color="auto"/>
            </w:tcBorders>
            <w:hideMark/>
          </w:tcPr>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Предельное </w:t>
            </w:r>
            <w:proofErr w:type="spellStart"/>
            <w:r>
              <w:rPr>
                <w:rFonts w:ascii="Times New Roman" w:hAnsi="Times New Roman" w:cs="Times New Roman"/>
                <w:b/>
                <w:sz w:val="18"/>
                <w:szCs w:val="18"/>
              </w:rPr>
              <w:t>количес</w:t>
            </w:r>
            <w:r w:rsidR="004400E6">
              <w:rPr>
                <w:rFonts w:ascii="Times New Roman" w:hAnsi="Times New Roman" w:cs="Times New Roman"/>
                <w:b/>
                <w:sz w:val="18"/>
                <w:szCs w:val="18"/>
              </w:rPr>
              <w:t>твоэтажей</w:t>
            </w:r>
            <w:proofErr w:type="spellEnd"/>
            <w:r w:rsidR="004400E6">
              <w:rPr>
                <w:rFonts w:ascii="Times New Roman" w:hAnsi="Times New Roman" w:cs="Times New Roman"/>
                <w:b/>
                <w:sz w:val="18"/>
                <w:szCs w:val="18"/>
              </w:rPr>
              <w:t>/</w:t>
            </w:r>
          </w:p>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ная высота (</w:t>
            </w:r>
            <w:proofErr w:type="spellStart"/>
            <w:r w:rsidR="004400E6">
              <w:rPr>
                <w:rFonts w:ascii="Times New Roman" w:hAnsi="Times New Roman" w:cs="Times New Roman"/>
                <w:b/>
                <w:sz w:val="18"/>
                <w:szCs w:val="18"/>
              </w:rPr>
              <w:t>эт</w:t>
            </w:r>
            <w:proofErr w:type="spellEnd"/>
            <w:r w:rsidR="004400E6">
              <w:rPr>
                <w:rFonts w:ascii="Times New Roman" w:hAnsi="Times New Roman" w:cs="Times New Roman"/>
                <w:b/>
                <w:sz w:val="18"/>
                <w:szCs w:val="18"/>
              </w:rPr>
              <w:t>./м)</w:t>
            </w:r>
          </w:p>
        </w:tc>
        <w:tc>
          <w:tcPr>
            <w:tcW w:w="241" w:type="pct"/>
            <w:gridSpan w:val="3"/>
            <w:tcBorders>
              <w:top w:val="single" w:sz="4" w:space="0" w:color="auto"/>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1" w:type="pct"/>
            <w:gridSpan w:val="3"/>
            <w:tcBorders>
              <w:top w:val="single" w:sz="4" w:space="0" w:color="auto"/>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16" w:type="pct"/>
            <w:gridSpan w:val="4"/>
            <w:tcBorders>
              <w:top w:val="single" w:sz="4" w:space="0" w:color="auto"/>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0" w:type="pct"/>
            <w:gridSpan w:val="3"/>
            <w:tcBorders>
              <w:top w:val="single" w:sz="4" w:space="0" w:color="auto"/>
              <w:left w:val="single" w:sz="4" w:space="0" w:color="000000"/>
              <w:bottom w:val="single" w:sz="4" w:space="0" w:color="000000"/>
              <w:right w:val="single" w:sz="4" w:space="0" w:color="auto"/>
            </w:tcBorders>
            <w:hideMark/>
          </w:tcPr>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w:t>
            </w:r>
            <w:r w:rsidR="004400E6">
              <w:rPr>
                <w:rFonts w:ascii="Times New Roman" w:hAnsi="Times New Roman" w:cs="Times New Roman"/>
                <w:b/>
                <w:sz w:val="18"/>
                <w:szCs w:val="18"/>
              </w:rPr>
              <w:t>ки</w:t>
            </w:r>
          </w:p>
        </w:tc>
        <w:tc>
          <w:tcPr>
            <w:tcW w:w="406" w:type="pct"/>
            <w:gridSpan w:val="6"/>
            <w:tcBorders>
              <w:top w:val="single" w:sz="4" w:space="0" w:color="auto"/>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w:t>
            </w:r>
            <w:proofErr w:type="spellStart"/>
            <w:r>
              <w:rPr>
                <w:rFonts w:ascii="Times New Roman" w:hAnsi="Times New Roman" w:cs="Times New Roman"/>
                <w:b/>
                <w:sz w:val="18"/>
                <w:szCs w:val="18"/>
              </w:rPr>
              <w:t>ного</w:t>
            </w:r>
            <w:proofErr w:type="spellEnd"/>
            <w:r>
              <w:rPr>
                <w:rFonts w:ascii="Times New Roman" w:hAnsi="Times New Roman" w:cs="Times New Roman"/>
                <w:b/>
                <w:sz w:val="18"/>
                <w:szCs w:val="18"/>
              </w:rPr>
              <w:t xml:space="preserve"> участка (м)</w:t>
            </w: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r>
              <w:rPr>
                <w:sz w:val="18"/>
                <w:szCs w:val="18"/>
              </w:rPr>
              <w:t>Выращивание льна и конопли</w:t>
            </w:r>
          </w:p>
          <w:p w:rsidR="004400E6" w:rsidRDefault="004400E6" w:rsidP="004B2B65">
            <w:pPr>
              <w:pStyle w:val="aff5"/>
              <w:jc w:val="left"/>
              <w:rPr>
                <w:sz w:val="18"/>
                <w:szCs w:val="18"/>
              </w:rPr>
            </w:pP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82736F">
            <w:pPr>
              <w:pStyle w:val="aff5"/>
              <w:ind w:left="57" w:right="57"/>
              <w:rPr>
                <w:sz w:val="18"/>
                <w:szCs w:val="18"/>
              </w:rPr>
            </w:pPr>
            <w:r>
              <w:rPr>
                <w:sz w:val="18"/>
                <w:szCs w:val="18"/>
              </w:rPr>
              <w:t xml:space="preserve">Осуществление хозяйственной деятельности, в том числе на сельскохозяйственных угодьях, связанной с выращиванием льна, </w:t>
            </w:r>
          </w:p>
          <w:p w:rsidR="004400E6" w:rsidRDefault="004400E6" w:rsidP="0082736F">
            <w:pPr>
              <w:pStyle w:val="aff5"/>
              <w:ind w:left="57" w:right="57"/>
              <w:rPr>
                <w:sz w:val="18"/>
                <w:szCs w:val="18"/>
              </w:rPr>
            </w:pPr>
            <w:r>
              <w:rPr>
                <w:sz w:val="18"/>
                <w:szCs w:val="18"/>
              </w:rPr>
              <w:t>конопли</w:t>
            </w:r>
          </w:p>
          <w:p w:rsidR="004400E6" w:rsidRDefault="004400E6" w:rsidP="0082736F">
            <w:pPr>
              <w:spacing w:line="240" w:lineRule="auto"/>
              <w:ind w:left="57" w:right="57"/>
              <w:jc w:val="both"/>
            </w:pP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p>
          <w:p w:rsidR="004400E6" w:rsidRDefault="004400E6" w:rsidP="005E1362">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1</w:t>
            </w:r>
            <w:r w:rsidR="005E1362">
              <w:rPr>
                <w:rFonts w:ascii="Times New Roman" w:hAnsi="Times New Roman" w:cs="Times New Roman"/>
                <w:sz w:val="18"/>
                <w:szCs w:val="18"/>
              </w:rPr>
              <w:t>.</w:t>
            </w:r>
            <w:r>
              <w:rPr>
                <w:rFonts w:ascii="Times New Roman" w:hAnsi="Times New Roman" w:cs="Times New Roman"/>
                <w:sz w:val="18"/>
                <w:szCs w:val="18"/>
              </w:rPr>
              <w:t>6</w:t>
            </w:r>
          </w:p>
        </w:tc>
        <w:tc>
          <w:tcPr>
            <w:tcW w:w="621" w:type="pct"/>
            <w:gridSpan w:val="5"/>
            <w:tcBorders>
              <w:top w:val="single" w:sz="4" w:space="0" w:color="000000"/>
              <w:left w:val="single" w:sz="4" w:space="0" w:color="auto"/>
              <w:bottom w:val="single" w:sz="4" w:space="0" w:color="000000"/>
              <w:right w:val="single" w:sz="4" w:space="0" w:color="auto"/>
            </w:tcBorders>
            <w:vAlign w:val="center"/>
          </w:tcPr>
          <w:p w:rsidR="00D20F89" w:rsidRPr="00945A03" w:rsidRDefault="00D20F89" w:rsidP="00D20F89">
            <w:pPr>
              <w:pStyle w:val="TableParagraph"/>
              <w:jc w:val="center"/>
              <w:rPr>
                <w:color w:val="22252D"/>
                <w:sz w:val="18"/>
                <w:szCs w:val="18"/>
              </w:rPr>
            </w:pPr>
            <w:r w:rsidRPr="00945A03">
              <w:rPr>
                <w:rFonts w:eastAsia="Calibri"/>
                <w:sz w:val="18"/>
                <w:szCs w:val="18"/>
              </w:rPr>
              <w:t xml:space="preserve">300 – (500000) </w:t>
            </w:r>
            <w:proofErr w:type="spellStart"/>
            <w:r w:rsidRPr="00945A03">
              <w:rPr>
                <w:rFonts w:eastAsia="Calibri"/>
                <w:sz w:val="18"/>
                <w:szCs w:val="18"/>
              </w:rPr>
              <w:t>кв.м</w:t>
            </w:r>
            <w:proofErr w:type="spellEnd"/>
            <w:r w:rsidRPr="00945A03">
              <w:rPr>
                <w:rFonts w:eastAsia="Calibri"/>
                <w:sz w:val="18"/>
                <w:szCs w:val="18"/>
              </w:rPr>
              <w:t>. или определяется согласно действующему законодательству (Федеральному закону от 24 июля 2002 года № 101 – ФЗ «Об обороте земель сельскохозяйственного назначения», Закон РБ</w:t>
            </w:r>
          </w:p>
          <w:p w:rsidR="004400E6" w:rsidRDefault="00D20F89" w:rsidP="00D20F89">
            <w:pPr>
              <w:pStyle w:val="TableParagraph"/>
              <w:jc w:val="center"/>
              <w:rPr>
                <w:b/>
                <w:sz w:val="18"/>
                <w:szCs w:val="18"/>
              </w:rPr>
            </w:pPr>
            <w:r w:rsidRPr="00945A03">
              <w:rPr>
                <w:color w:val="22252D"/>
                <w:sz w:val="18"/>
                <w:szCs w:val="18"/>
              </w:rPr>
              <w:t>N 59-з от 5 января 2004 года)</w:t>
            </w:r>
          </w:p>
        </w:tc>
        <w:tc>
          <w:tcPr>
            <w:tcW w:w="1949" w:type="pct"/>
            <w:gridSpan w:val="21"/>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1F653E" w:rsidP="004B2B65">
            <w:pPr>
              <w:pStyle w:val="aff5"/>
              <w:jc w:val="left"/>
              <w:rPr>
                <w:rFonts w:ascii="Times New Roman" w:hAnsi="Times New Roman" w:cs="Times New Roman"/>
                <w:sz w:val="18"/>
                <w:szCs w:val="18"/>
              </w:rPr>
            </w:pPr>
            <w:r>
              <w:rPr>
                <w:rFonts w:ascii="Times New Roman" w:hAnsi="Times New Roman" w:cs="Times New Roman"/>
                <w:sz w:val="18"/>
                <w:szCs w:val="18"/>
              </w:rPr>
              <w:t>Животновод</w:t>
            </w:r>
            <w:r w:rsidR="004400E6">
              <w:rPr>
                <w:rFonts w:ascii="Times New Roman" w:hAnsi="Times New Roman" w:cs="Times New Roman"/>
                <w:sz w:val="18"/>
                <w:szCs w:val="18"/>
              </w:rPr>
              <w:t>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tcPr>
          <w:p w:rsidR="004B2B65" w:rsidRPr="004B2B65" w:rsidRDefault="004400E6" w:rsidP="00D20F89">
            <w:pPr>
              <w:pStyle w:val="aff5"/>
              <w:ind w:left="57" w:right="57"/>
            </w:pPr>
            <w:r>
              <w:rPr>
                <w:sz w:val="18"/>
                <w:szCs w:val="18"/>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w:t>
            </w:r>
            <w:hyperlink r:id="rId21" w:anchor="sub_1018" w:history="1">
              <w:r>
                <w:rPr>
                  <w:rStyle w:val="a3"/>
                  <w:b/>
                  <w:bCs/>
                  <w:color w:val="008000"/>
                  <w:sz w:val="18"/>
                  <w:szCs w:val="18"/>
                </w:rPr>
                <w:t>кодами 1.8-1.11</w:t>
              </w:r>
            </w:hyperlink>
            <w:r>
              <w:rPr>
                <w:sz w:val="18"/>
                <w:szCs w:val="18"/>
              </w:rPr>
              <w:t xml:space="preserve">, </w:t>
            </w:r>
            <w:hyperlink r:id="rId22" w:anchor="sub_1115" w:history="1">
              <w:r>
                <w:rPr>
                  <w:rStyle w:val="a3"/>
                  <w:b/>
                  <w:bCs/>
                  <w:color w:val="008000"/>
                  <w:sz w:val="18"/>
                  <w:szCs w:val="18"/>
                </w:rPr>
                <w:t>1.15</w:t>
              </w:r>
            </w:hyperlink>
            <w:r>
              <w:rPr>
                <w:sz w:val="18"/>
                <w:szCs w:val="18"/>
              </w:rPr>
              <w:t xml:space="preserve">, </w:t>
            </w:r>
            <w:hyperlink r:id="rId23" w:anchor="sub_1119" w:history="1">
              <w:r>
                <w:rPr>
                  <w:rStyle w:val="a3"/>
                  <w:b/>
                  <w:bCs/>
                  <w:color w:val="008000"/>
                  <w:sz w:val="18"/>
                  <w:szCs w:val="18"/>
                </w:rPr>
                <w:t>1.19</w:t>
              </w:r>
            </w:hyperlink>
            <w:r>
              <w:rPr>
                <w:sz w:val="18"/>
                <w:szCs w:val="18"/>
              </w:rPr>
              <w:t xml:space="preserve">, </w:t>
            </w:r>
            <w:hyperlink r:id="rId24" w:anchor="sub_1120" w:history="1">
              <w:r>
                <w:rPr>
                  <w:rStyle w:val="a3"/>
                  <w:b/>
                  <w:bCs/>
                  <w:color w:val="008000"/>
                  <w:sz w:val="18"/>
                  <w:szCs w:val="18"/>
                </w:rPr>
                <w:t>1.20</w:t>
              </w:r>
            </w:hyperlink>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sz w:val="18"/>
                <w:szCs w:val="18"/>
              </w:rPr>
            </w:pPr>
          </w:p>
          <w:p w:rsidR="004400E6" w:rsidRDefault="004400E6" w:rsidP="004B2B65">
            <w:pPr>
              <w:spacing w:after="0" w:line="240" w:lineRule="auto"/>
              <w:jc w:val="center"/>
              <w:rPr>
                <w:rFonts w:ascii="Times New Roman" w:hAnsi="Times New Roman" w:cs="Times New Roman"/>
                <w:b/>
                <w:sz w:val="16"/>
                <w:szCs w:val="16"/>
              </w:rPr>
            </w:pPr>
            <w:r>
              <w:rPr>
                <w:rFonts w:ascii="Times New Roman" w:hAnsi="Times New Roman" w:cs="Times New Roman"/>
                <w:sz w:val="18"/>
                <w:szCs w:val="18"/>
              </w:rPr>
              <w:t>1.7</w:t>
            </w:r>
          </w:p>
        </w:tc>
        <w:tc>
          <w:tcPr>
            <w:tcW w:w="2570" w:type="pct"/>
            <w:gridSpan w:val="26"/>
            <w:tcBorders>
              <w:top w:val="single" w:sz="4" w:space="0" w:color="000000"/>
              <w:left w:val="single" w:sz="4" w:space="0" w:color="auto"/>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b/>
                <w:sz w:val="16"/>
                <w:szCs w:val="16"/>
              </w:rPr>
            </w:pPr>
          </w:p>
          <w:p w:rsidR="004400E6" w:rsidRDefault="004400E6" w:rsidP="004B2B65">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4400E6" w:rsidRDefault="004400E6" w:rsidP="004B2B65">
            <w:pPr>
              <w:keepNext/>
              <w:spacing w:after="0" w:line="240" w:lineRule="auto"/>
              <w:jc w:val="center"/>
              <w:rPr>
                <w:rFonts w:ascii="Times New Roman" w:hAnsi="Times New Roman" w:cs="Times New Roman"/>
                <w:sz w:val="20"/>
                <w:szCs w:val="20"/>
              </w:rPr>
            </w:pPr>
            <w:r>
              <w:rPr>
                <w:rFonts w:ascii="Times New Roman" w:hAnsi="Times New Roman" w:cs="Times New Roman"/>
                <w:b/>
                <w:sz w:val="16"/>
                <w:szCs w:val="16"/>
              </w:rPr>
              <w:t>РЕГЛАМЕНТА</w:t>
            </w:r>
          </w:p>
          <w:p w:rsidR="004400E6" w:rsidRDefault="004400E6" w:rsidP="004B2B65">
            <w:pPr>
              <w:keepNext/>
              <w:spacing w:after="0" w:line="240" w:lineRule="auto"/>
              <w:jc w:val="center"/>
              <w:rPr>
                <w:rFonts w:ascii="Times New Roman" w:hAnsi="Times New Roman" w:cs="Times New Roman"/>
                <w:sz w:val="18"/>
                <w:szCs w:val="18"/>
              </w:rPr>
            </w:pPr>
            <w:r>
              <w:rPr>
                <w:rFonts w:ascii="Times New Roman" w:hAnsi="Times New Roman" w:cs="Times New Roman"/>
                <w:sz w:val="18"/>
                <w:szCs w:val="18"/>
              </w:rPr>
              <w:t>Параметры строительства определяются в соответствии со строительными нормами и правилами, техническими регламентами.</w:t>
            </w:r>
          </w:p>
          <w:p w:rsidR="004400E6" w:rsidRDefault="004400E6" w:rsidP="004B2B65">
            <w:pPr>
              <w:spacing w:after="0" w:line="240" w:lineRule="auto"/>
              <w:rPr>
                <w:sz w:val="18"/>
                <w:szCs w:val="18"/>
              </w:rPr>
            </w:pPr>
            <w:r>
              <w:rPr>
                <w:rFonts w:ascii="Times New Roman" w:hAnsi="Times New Roman" w:cs="Times New Roman"/>
                <w:sz w:val="18"/>
                <w:szCs w:val="18"/>
              </w:rPr>
              <w:t>При проектировании и строительстве в зонах затопления необходимо предусматривать инженерную защиту от затопления и подтопления зданий</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Скотоводство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82736F">
            <w:pPr>
              <w:pStyle w:val="aff5"/>
              <w:ind w:left="57" w:right="57"/>
              <w:rPr>
                <w:sz w:val="18"/>
                <w:szCs w:val="18"/>
              </w:rPr>
            </w:pPr>
            <w:r>
              <w:rPr>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B2B65" w:rsidRPr="004B2B65" w:rsidRDefault="004400E6" w:rsidP="00D20F89">
            <w:pPr>
              <w:pStyle w:val="aff5"/>
              <w:ind w:left="57" w:right="57"/>
            </w:pPr>
            <w:r>
              <w:rPr>
                <w:sz w:val="18"/>
                <w:szCs w:val="18"/>
              </w:rPr>
              <w:t>разведение племенных животных, производство и использование племенной продукции (материала)</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sz w:val="18"/>
                <w:szCs w:val="18"/>
              </w:rPr>
            </w:pPr>
          </w:p>
          <w:p w:rsidR="004400E6" w:rsidRDefault="004400E6" w:rsidP="004B2B65">
            <w:pPr>
              <w:spacing w:after="0" w:line="240" w:lineRule="auto"/>
              <w:jc w:val="center"/>
              <w:rPr>
                <w:rFonts w:ascii="Times New Roman" w:eastAsia="Calibri" w:hAnsi="Times New Roman" w:cs="Times New Roman"/>
                <w:sz w:val="18"/>
                <w:szCs w:val="18"/>
              </w:rPr>
            </w:pPr>
            <w:r>
              <w:rPr>
                <w:rFonts w:ascii="Times New Roman" w:hAnsi="Times New Roman" w:cs="Times New Roman"/>
                <w:sz w:val="18"/>
                <w:szCs w:val="18"/>
              </w:rPr>
              <w:t>1.8</w:t>
            </w:r>
          </w:p>
        </w:tc>
        <w:tc>
          <w:tcPr>
            <w:tcW w:w="621" w:type="pct"/>
            <w:gridSpan w:val="5"/>
            <w:vMerge w:val="restart"/>
            <w:tcBorders>
              <w:top w:val="single" w:sz="4" w:space="0" w:color="000000"/>
              <w:left w:val="single" w:sz="4" w:space="0" w:color="auto"/>
              <w:bottom w:val="single" w:sz="4" w:space="0" w:color="000000"/>
              <w:right w:val="single" w:sz="4" w:space="0" w:color="000000"/>
            </w:tcBorders>
            <w:vAlign w:val="center"/>
          </w:tcPr>
          <w:p w:rsidR="00D20F89" w:rsidRPr="006A4571" w:rsidRDefault="00D20F89" w:rsidP="00D20F89">
            <w:pPr>
              <w:spacing w:after="0" w:line="240" w:lineRule="auto"/>
              <w:jc w:val="center"/>
              <w:rPr>
                <w:rFonts w:ascii="Times New Roman" w:hAnsi="Times New Roman" w:cs="Times New Roman"/>
                <w:sz w:val="18"/>
                <w:szCs w:val="18"/>
                <w:lang w:eastAsia="ar-SA"/>
              </w:rPr>
            </w:pPr>
            <w:r w:rsidRPr="006A4571">
              <w:rPr>
                <w:rFonts w:ascii="Times New Roman" w:hAnsi="Times New Roman" w:cs="Times New Roman"/>
                <w:sz w:val="18"/>
                <w:szCs w:val="18"/>
                <w:lang w:eastAsia="ar-SA"/>
              </w:rPr>
              <w:t>300</w:t>
            </w:r>
            <w:r w:rsidRPr="006A4571">
              <w:rPr>
                <w:rFonts w:ascii="Times New Roman" w:eastAsia="Calibri" w:hAnsi="Times New Roman" w:cs="Times New Roman"/>
                <w:sz w:val="18"/>
                <w:szCs w:val="18"/>
              </w:rPr>
              <w:t xml:space="preserve">– (500000) </w:t>
            </w:r>
            <w:proofErr w:type="spellStart"/>
            <w:proofErr w:type="gramStart"/>
            <w:r w:rsidRPr="006A4571">
              <w:rPr>
                <w:rFonts w:ascii="Times New Roman" w:eastAsia="Calibri" w:hAnsi="Times New Roman" w:cs="Times New Roman"/>
                <w:sz w:val="18"/>
                <w:szCs w:val="18"/>
              </w:rPr>
              <w:t>кв.м</w:t>
            </w:r>
            <w:proofErr w:type="spellEnd"/>
            <w:proofErr w:type="gramEnd"/>
          </w:p>
          <w:p w:rsidR="00D20F89" w:rsidRPr="006A4571" w:rsidRDefault="00D20F89" w:rsidP="00D20F89">
            <w:pPr>
              <w:pStyle w:val="TableParagraph"/>
              <w:jc w:val="center"/>
              <w:rPr>
                <w:rFonts w:eastAsia="Calibri"/>
                <w:sz w:val="18"/>
                <w:szCs w:val="18"/>
              </w:rPr>
            </w:pPr>
            <w:r w:rsidRPr="006A4571">
              <w:rPr>
                <w:rFonts w:eastAsia="Calibri"/>
                <w:sz w:val="18"/>
                <w:szCs w:val="18"/>
              </w:rPr>
              <w:t>или определяется согласно действующему законодательству</w:t>
            </w:r>
          </w:p>
          <w:p w:rsidR="00D20F89" w:rsidRPr="006A4571" w:rsidRDefault="00D20F89" w:rsidP="00D20F89">
            <w:pPr>
              <w:pStyle w:val="TableParagraph"/>
              <w:jc w:val="center"/>
              <w:rPr>
                <w:color w:val="22252D"/>
                <w:sz w:val="18"/>
                <w:szCs w:val="18"/>
              </w:rPr>
            </w:pPr>
            <w:r w:rsidRPr="006A4571">
              <w:rPr>
                <w:rFonts w:eastAsia="Calibri"/>
                <w:sz w:val="18"/>
                <w:szCs w:val="18"/>
              </w:rPr>
              <w:t xml:space="preserve">(Федеральному закону от 24 июля 2002 года № 101 – ФЗ «Об обороте земель сельскохозяйственного назначения», </w:t>
            </w:r>
            <w:r>
              <w:rPr>
                <w:rFonts w:eastAsia="Calibri"/>
                <w:sz w:val="18"/>
                <w:szCs w:val="18"/>
              </w:rPr>
              <w:t>Закон РБ</w:t>
            </w:r>
          </w:p>
          <w:p w:rsidR="00D20F89" w:rsidRPr="006A4571" w:rsidRDefault="00D20F89" w:rsidP="00D20F89">
            <w:pPr>
              <w:pStyle w:val="TableParagraph"/>
              <w:jc w:val="center"/>
              <w:rPr>
                <w:color w:val="22252D"/>
                <w:sz w:val="18"/>
                <w:szCs w:val="18"/>
              </w:rPr>
            </w:pPr>
            <w:r w:rsidRPr="006A4571">
              <w:rPr>
                <w:color w:val="22252D"/>
                <w:sz w:val="18"/>
                <w:szCs w:val="18"/>
              </w:rPr>
              <w:t>N 59-з от 5 января 2004 года)</w:t>
            </w:r>
          </w:p>
          <w:p w:rsidR="004400E6" w:rsidRDefault="004400E6" w:rsidP="004B2B65">
            <w:pPr>
              <w:spacing w:after="0" w:line="240" w:lineRule="auto"/>
              <w:jc w:val="center"/>
              <w:rPr>
                <w:rFonts w:ascii="Times New Roman" w:eastAsia="Calibri" w:hAnsi="Times New Roman" w:cs="Times New Roman"/>
                <w:sz w:val="18"/>
                <w:szCs w:val="18"/>
              </w:rPr>
            </w:pPr>
          </w:p>
          <w:p w:rsidR="004400E6" w:rsidRDefault="004400E6" w:rsidP="00D20F89">
            <w:pPr>
              <w:pStyle w:val="TableParagraph"/>
              <w:jc w:val="center"/>
              <w:rPr>
                <w:b/>
                <w:sz w:val="16"/>
                <w:szCs w:val="16"/>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694294">
            <w:pPr>
              <w:pStyle w:val="a5"/>
            </w:pPr>
          </w:p>
          <w:p w:rsidR="004400E6" w:rsidRDefault="004400E6" w:rsidP="00694294">
            <w:pPr>
              <w:pStyle w:val="a5"/>
            </w:pPr>
            <w:r>
              <w:t>1/8</w:t>
            </w:r>
          </w:p>
        </w:tc>
        <w:tc>
          <w:tcPr>
            <w:tcW w:w="495" w:type="pct"/>
            <w:gridSpan w:val="9"/>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694294">
            <w:pPr>
              <w:pStyle w:val="a5"/>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60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pPr>
            <w: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Звероводство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82736F">
            <w:pPr>
              <w:pStyle w:val="aff5"/>
              <w:ind w:left="57" w:right="57"/>
              <w:rPr>
                <w:sz w:val="18"/>
                <w:szCs w:val="18"/>
              </w:rPr>
            </w:pPr>
            <w:r>
              <w:rPr>
                <w:sz w:val="18"/>
                <w:szCs w:val="18"/>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w:t>
            </w:r>
          </w:p>
          <w:p w:rsidR="004400E6" w:rsidRDefault="004400E6" w:rsidP="0082736F">
            <w:pPr>
              <w:spacing w:line="240" w:lineRule="auto"/>
              <w:ind w:left="57" w:right="57"/>
              <w:jc w:val="both"/>
            </w:pP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rPr>
                <w:b/>
              </w:rPr>
            </w:pPr>
            <w:r w:rsidRPr="00694294">
              <w:t>1.9</w:t>
            </w:r>
          </w:p>
        </w:tc>
        <w:tc>
          <w:tcPr>
            <w:tcW w:w="621" w:type="pct"/>
            <w:gridSpan w:val="5"/>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Arial" w:eastAsia="Times New Roman" w:hAnsi="Arial" w:cs="Arial"/>
                <w:b/>
                <w:sz w:val="16"/>
                <w:szCs w:val="16"/>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694294">
            <w:pPr>
              <w:pStyle w:val="a5"/>
            </w:pPr>
          </w:p>
          <w:p w:rsidR="004400E6" w:rsidRDefault="004400E6" w:rsidP="00694294">
            <w:pPr>
              <w:pStyle w:val="a5"/>
            </w:pPr>
            <w:r>
              <w:t>1/8</w:t>
            </w:r>
          </w:p>
        </w:tc>
        <w:tc>
          <w:tcPr>
            <w:tcW w:w="495" w:type="pct"/>
            <w:gridSpan w:val="9"/>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694294">
            <w:pPr>
              <w:pStyle w:val="a5"/>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60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pPr>
            <w: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w:t>
            </w:r>
            <w:r w:rsidR="004400E6">
              <w:rPr>
                <w:rFonts w:ascii="Times New Roman" w:hAnsi="Times New Roman" w:cs="Times New Roman"/>
                <w:b/>
                <w:sz w:val="18"/>
                <w:szCs w:val="18"/>
              </w:rPr>
              <w:t>ного</w:t>
            </w:r>
          </w:p>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w:t>
            </w:r>
            <w:r w:rsidR="004400E6">
              <w:rPr>
                <w:rFonts w:ascii="Times New Roman" w:hAnsi="Times New Roman" w:cs="Times New Roman"/>
                <w:b/>
                <w:sz w:val="18"/>
                <w:szCs w:val="18"/>
              </w:rPr>
              <w:t>ния</w:t>
            </w:r>
          </w:p>
          <w:p w:rsidR="004400E6" w:rsidRDefault="004400E6"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4400E6" w:rsidRDefault="004400E6" w:rsidP="00694294">
            <w:pPr>
              <w:pStyle w:val="a5"/>
            </w:pPr>
          </w:p>
        </w:tc>
        <w:tc>
          <w:tcPr>
            <w:tcW w:w="309" w:type="pct"/>
            <w:tcBorders>
              <w:top w:val="single" w:sz="4" w:space="0" w:color="000000"/>
              <w:left w:val="single" w:sz="4" w:space="0" w:color="000000"/>
              <w:bottom w:val="single" w:sz="4" w:space="0" w:color="000000"/>
              <w:right w:val="single" w:sz="4" w:space="0" w:color="auto"/>
            </w:tcBorders>
            <w:hideMark/>
          </w:tcPr>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4400E6" w:rsidRDefault="004400E6" w:rsidP="004B2B65">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hideMark/>
          </w:tcPr>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ное</w:t>
            </w:r>
            <w:r>
              <w:rPr>
                <w:rFonts w:ascii="Times New Roman" w:hAnsi="Times New Roman" w:cs="Times New Roman"/>
                <w:b/>
                <w:sz w:val="18"/>
                <w:szCs w:val="18"/>
              </w:rPr>
              <w:t xml:space="preserve"> </w:t>
            </w:r>
            <w:proofErr w:type="spellStart"/>
            <w:r>
              <w:rPr>
                <w:rFonts w:ascii="Times New Roman" w:hAnsi="Times New Roman" w:cs="Times New Roman"/>
                <w:b/>
                <w:sz w:val="18"/>
                <w:szCs w:val="18"/>
              </w:rPr>
              <w:t>количес</w:t>
            </w:r>
            <w:r w:rsidR="004400E6">
              <w:rPr>
                <w:rFonts w:ascii="Times New Roman" w:hAnsi="Times New Roman" w:cs="Times New Roman"/>
                <w:b/>
                <w:sz w:val="18"/>
                <w:szCs w:val="18"/>
              </w:rPr>
              <w:t>твоэтажей</w:t>
            </w:r>
            <w:proofErr w:type="spellEnd"/>
            <w:r w:rsidR="004400E6">
              <w:rPr>
                <w:rFonts w:ascii="Times New Roman" w:hAnsi="Times New Roman" w:cs="Times New Roman"/>
                <w:b/>
                <w:sz w:val="18"/>
                <w:szCs w:val="18"/>
              </w:rPr>
              <w:t>/</w:t>
            </w:r>
          </w:p>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ная высота (</w:t>
            </w:r>
            <w:proofErr w:type="spellStart"/>
            <w:r w:rsidR="004400E6">
              <w:rPr>
                <w:rFonts w:ascii="Times New Roman" w:hAnsi="Times New Roman" w:cs="Times New Roman"/>
                <w:b/>
                <w:sz w:val="18"/>
                <w:szCs w:val="18"/>
              </w:rPr>
              <w:t>эт</w:t>
            </w:r>
            <w:proofErr w:type="spellEnd"/>
            <w:r w:rsidR="004400E6">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w:t>
            </w:r>
            <w:r w:rsidR="004400E6">
              <w:rPr>
                <w:rFonts w:ascii="Times New Roman" w:hAnsi="Times New Roman" w:cs="Times New Roman"/>
                <w:b/>
                <w:sz w:val="18"/>
                <w:szCs w:val="18"/>
              </w:rPr>
              <w:t>ки</w:t>
            </w:r>
          </w:p>
        </w:tc>
        <w:tc>
          <w:tcPr>
            <w:tcW w:w="394" w:type="pct"/>
            <w:gridSpan w:val="3"/>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w:t>
            </w:r>
            <w:r w:rsidR="00B05752">
              <w:rPr>
                <w:rFonts w:ascii="Times New Roman" w:hAnsi="Times New Roman" w:cs="Times New Roman"/>
                <w:b/>
                <w:sz w:val="18"/>
                <w:szCs w:val="18"/>
              </w:rPr>
              <w:t>-льные</w:t>
            </w:r>
            <w:proofErr w:type="spellEnd"/>
            <w:r w:rsidR="00B05752">
              <w:rPr>
                <w:rFonts w:ascii="Times New Roman" w:hAnsi="Times New Roman" w:cs="Times New Roman"/>
                <w:b/>
                <w:sz w:val="18"/>
                <w:szCs w:val="18"/>
              </w:rPr>
              <w:t xml:space="preserve"> отступы от границ земель</w:t>
            </w:r>
            <w:r>
              <w:rPr>
                <w:rFonts w:ascii="Times New Roman" w:hAnsi="Times New Roman" w:cs="Times New Roman"/>
                <w:b/>
                <w:sz w:val="18"/>
                <w:szCs w:val="18"/>
              </w:rPr>
              <w:t>ного участка (м)</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Птицеводство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spacing w:after="120"/>
              <w:ind w:left="57" w:right="57"/>
            </w:pPr>
            <w:r>
              <w:rPr>
                <w:sz w:val="18"/>
                <w:szCs w:val="18"/>
              </w:rPr>
              <w:t xml:space="preserve">Осуществление хозяйственной деятельности, связанной с разведением домашних пород птиц, в том числе </w:t>
            </w:r>
            <w:proofErr w:type="spellStart"/>
            <w:r>
              <w:rPr>
                <w:sz w:val="18"/>
                <w:szCs w:val="18"/>
              </w:rPr>
              <w:t>водоплавающих;размещение</w:t>
            </w:r>
            <w:proofErr w:type="spellEnd"/>
            <w:r>
              <w:rPr>
                <w:sz w:val="18"/>
                <w:szCs w:val="18"/>
              </w:rPr>
              <w:t xml:space="preserve">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w:t>
            </w:r>
            <w:proofErr w:type="spellStart"/>
            <w:r>
              <w:rPr>
                <w:sz w:val="18"/>
                <w:szCs w:val="18"/>
              </w:rPr>
              <w:t>животных,производство</w:t>
            </w:r>
            <w:proofErr w:type="spellEnd"/>
            <w:r>
              <w:rPr>
                <w:sz w:val="18"/>
                <w:szCs w:val="18"/>
              </w:rPr>
              <w:t xml:space="preserve"> и использование племенной продукции (материала)</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rPr>
                <w:b/>
                <w:sz w:val="16"/>
                <w:szCs w:val="16"/>
              </w:rPr>
            </w:pPr>
            <w:r>
              <w:t>1.10</w:t>
            </w:r>
          </w:p>
        </w:tc>
        <w:tc>
          <w:tcPr>
            <w:tcW w:w="621" w:type="pct"/>
            <w:gridSpan w:val="5"/>
            <w:vMerge w:val="restart"/>
            <w:tcBorders>
              <w:top w:val="single" w:sz="4" w:space="0" w:color="000000"/>
              <w:left w:val="single" w:sz="4" w:space="0" w:color="auto"/>
              <w:bottom w:val="single" w:sz="4" w:space="0" w:color="000000"/>
              <w:right w:val="single" w:sz="4" w:space="0" w:color="000000"/>
            </w:tcBorders>
            <w:vAlign w:val="center"/>
          </w:tcPr>
          <w:p w:rsidR="00D20F89" w:rsidRPr="006A4571" w:rsidRDefault="00D20F89" w:rsidP="00D20F89">
            <w:pPr>
              <w:spacing w:after="0" w:line="240" w:lineRule="auto"/>
              <w:jc w:val="center"/>
              <w:rPr>
                <w:rFonts w:ascii="Times New Roman" w:hAnsi="Times New Roman" w:cs="Times New Roman"/>
                <w:sz w:val="18"/>
                <w:szCs w:val="18"/>
                <w:lang w:eastAsia="ar-SA"/>
              </w:rPr>
            </w:pPr>
            <w:r w:rsidRPr="006A4571">
              <w:rPr>
                <w:rFonts w:ascii="Times New Roman" w:hAnsi="Times New Roman" w:cs="Times New Roman"/>
                <w:sz w:val="18"/>
                <w:szCs w:val="18"/>
                <w:lang w:eastAsia="ar-SA"/>
              </w:rPr>
              <w:t>300</w:t>
            </w:r>
            <w:r w:rsidRPr="006A4571">
              <w:rPr>
                <w:rFonts w:ascii="Times New Roman" w:eastAsia="Calibri" w:hAnsi="Times New Roman" w:cs="Times New Roman"/>
                <w:sz w:val="18"/>
                <w:szCs w:val="18"/>
              </w:rPr>
              <w:t xml:space="preserve">– (500000) </w:t>
            </w:r>
            <w:proofErr w:type="spellStart"/>
            <w:proofErr w:type="gramStart"/>
            <w:r w:rsidRPr="006A4571">
              <w:rPr>
                <w:rFonts w:ascii="Times New Roman" w:eastAsia="Calibri" w:hAnsi="Times New Roman" w:cs="Times New Roman"/>
                <w:sz w:val="18"/>
                <w:szCs w:val="18"/>
              </w:rPr>
              <w:t>кв.м</w:t>
            </w:r>
            <w:proofErr w:type="spellEnd"/>
            <w:proofErr w:type="gramEnd"/>
          </w:p>
          <w:p w:rsidR="00D20F89" w:rsidRPr="006A4571" w:rsidRDefault="00D20F89" w:rsidP="00D20F89">
            <w:pPr>
              <w:pStyle w:val="TableParagraph"/>
              <w:jc w:val="center"/>
              <w:rPr>
                <w:rFonts w:eastAsia="Calibri"/>
                <w:sz w:val="18"/>
                <w:szCs w:val="18"/>
              </w:rPr>
            </w:pPr>
            <w:r w:rsidRPr="006A4571">
              <w:rPr>
                <w:rFonts w:eastAsia="Calibri"/>
                <w:sz w:val="18"/>
                <w:szCs w:val="18"/>
              </w:rPr>
              <w:t>или определяется согласно действующему законодательству</w:t>
            </w:r>
          </w:p>
          <w:p w:rsidR="00D20F89" w:rsidRPr="006A4571" w:rsidRDefault="00D20F89" w:rsidP="00D20F89">
            <w:pPr>
              <w:pStyle w:val="TableParagraph"/>
              <w:jc w:val="center"/>
              <w:rPr>
                <w:color w:val="22252D"/>
                <w:sz w:val="18"/>
                <w:szCs w:val="18"/>
              </w:rPr>
            </w:pPr>
            <w:r w:rsidRPr="006A4571">
              <w:rPr>
                <w:rFonts w:eastAsia="Calibri"/>
                <w:sz w:val="18"/>
                <w:szCs w:val="18"/>
              </w:rPr>
              <w:t xml:space="preserve">(Федеральному закону от 24 июля 2002 года № 101 – ФЗ «Об обороте земель сельскохозяйственного назначения», </w:t>
            </w:r>
            <w:r>
              <w:rPr>
                <w:rFonts w:eastAsia="Calibri"/>
                <w:sz w:val="18"/>
                <w:szCs w:val="18"/>
              </w:rPr>
              <w:t>Закон РБ</w:t>
            </w:r>
            <w:r w:rsidRPr="006A4571">
              <w:rPr>
                <w:rFonts w:eastAsia="Calibri"/>
                <w:sz w:val="18"/>
                <w:szCs w:val="18"/>
              </w:rPr>
              <w:t xml:space="preserve"> </w:t>
            </w:r>
          </w:p>
          <w:p w:rsidR="00D20F89" w:rsidRPr="006A4571" w:rsidRDefault="00D20F89" w:rsidP="00D20F89">
            <w:pPr>
              <w:pStyle w:val="TableParagraph"/>
              <w:jc w:val="center"/>
              <w:rPr>
                <w:color w:val="22252D"/>
                <w:sz w:val="18"/>
                <w:szCs w:val="18"/>
              </w:rPr>
            </w:pPr>
            <w:r w:rsidRPr="006A4571">
              <w:rPr>
                <w:color w:val="22252D"/>
                <w:sz w:val="18"/>
                <w:szCs w:val="18"/>
              </w:rPr>
              <w:t>N 59-з от 5 января 2004 года)</w:t>
            </w:r>
          </w:p>
          <w:p w:rsidR="004400E6" w:rsidRDefault="004400E6" w:rsidP="004B2B65">
            <w:pPr>
              <w:spacing w:after="0" w:line="240" w:lineRule="auto"/>
              <w:jc w:val="center"/>
              <w:rPr>
                <w:rFonts w:ascii="Times New Roman" w:hAnsi="Times New Roman" w:cs="Times New Roman"/>
                <w:sz w:val="18"/>
                <w:szCs w:val="18"/>
                <w:lang w:eastAsia="ar-SA"/>
              </w:rPr>
            </w:pPr>
          </w:p>
          <w:p w:rsidR="004400E6" w:rsidRDefault="004400E6" w:rsidP="004B2B65">
            <w:pPr>
              <w:spacing w:after="0" w:line="240" w:lineRule="auto"/>
              <w:jc w:val="center"/>
              <w:rPr>
                <w:rFonts w:ascii="Times New Roman" w:hAnsi="Times New Roman" w:cs="Times New Roman"/>
                <w:sz w:val="18"/>
                <w:szCs w:val="18"/>
                <w:lang w:eastAsia="ar-SA"/>
              </w:rPr>
            </w:pPr>
          </w:p>
          <w:p w:rsidR="004400E6" w:rsidRDefault="004400E6" w:rsidP="00D20F89">
            <w:pPr>
              <w:pStyle w:val="TableParagraph"/>
              <w:jc w:val="center"/>
              <w:rPr>
                <w:b/>
                <w:sz w:val="16"/>
                <w:szCs w:val="16"/>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694294">
            <w:pPr>
              <w:pStyle w:val="a5"/>
            </w:pPr>
          </w:p>
          <w:p w:rsidR="004400E6" w:rsidRDefault="004400E6" w:rsidP="00694294">
            <w:pPr>
              <w:pStyle w:val="a5"/>
            </w:pPr>
            <w:r>
              <w:t>1/8</w:t>
            </w:r>
          </w:p>
        </w:tc>
        <w:tc>
          <w:tcPr>
            <w:tcW w:w="495" w:type="pct"/>
            <w:gridSpan w:val="9"/>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694294">
            <w:pPr>
              <w:pStyle w:val="a5"/>
            </w:pPr>
          </w:p>
          <w:p w:rsidR="004400E6" w:rsidRDefault="004400E6" w:rsidP="00694294">
            <w:pPr>
              <w:pStyle w:val="a5"/>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30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p>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Свиноводство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spacing w:after="120"/>
              <w:ind w:left="57" w:right="57"/>
              <w:rPr>
                <w:sz w:val="18"/>
                <w:szCs w:val="18"/>
              </w:rPr>
            </w:pPr>
            <w:r>
              <w:rPr>
                <w:sz w:val="18"/>
                <w:szCs w:val="18"/>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sz w:val="18"/>
                <w:szCs w:val="18"/>
              </w:rPr>
            </w:pPr>
          </w:p>
          <w:p w:rsidR="004400E6" w:rsidRDefault="004400E6" w:rsidP="004B2B65">
            <w:pPr>
              <w:spacing w:after="0" w:line="240" w:lineRule="auto"/>
              <w:jc w:val="center"/>
              <w:rPr>
                <w:rFonts w:ascii="Times New Roman" w:hAnsi="Times New Roman" w:cs="Times New Roman"/>
                <w:sz w:val="18"/>
                <w:szCs w:val="18"/>
                <w:lang w:eastAsia="ar-SA"/>
              </w:rPr>
            </w:pPr>
            <w:r>
              <w:rPr>
                <w:rFonts w:ascii="Times New Roman" w:hAnsi="Times New Roman" w:cs="Times New Roman"/>
                <w:sz w:val="18"/>
                <w:szCs w:val="18"/>
              </w:rPr>
              <w:t>1.11</w:t>
            </w:r>
          </w:p>
        </w:tc>
        <w:tc>
          <w:tcPr>
            <w:tcW w:w="621" w:type="pct"/>
            <w:gridSpan w:val="5"/>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Arial" w:eastAsia="Times New Roman" w:hAnsi="Arial" w:cs="Arial"/>
                <w:b/>
                <w:sz w:val="16"/>
                <w:szCs w:val="16"/>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694294">
            <w:pPr>
              <w:pStyle w:val="a5"/>
            </w:pPr>
          </w:p>
          <w:p w:rsidR="004400E6" w:rsidRDefault="004400E6" w:rsidP="00694294">
            <w:pPr>
              <w:pStyle w:val="a5"/>
            </w:pPr>
            <w:r>
              <w:t>1/8</w:t>
            </w:r>
          </w:p>
        </w:tc>
        <w:tc>
          <w:tcPr>
            <w:tcW w:w="495" w:type="pct"/>
            <w:gridSpan w:val="9"/>
            <w:tcBorders>
              <w:top w:val="single" w:sz="4" w:space="0" w:color="000000"/>
              <w:left w:val="single" w:sz="4" w:space="0" w:color="000000"/>
              <w:bottom w:val="single" w:sz="4" w:space="0" w:color="auto"/>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4400E6" w:rsidRDefault="004400E6" w:rsidP="00694294">
            <w:pPr>
              <w:pStyle w:val="a5"/>
            </w:pPr>
          </w:p>
          <w:p w:rsidR="004400E6" w:rsidRDefault="004400E6" w:rsidP="00694294">
            <w:pPr>
              <w:pStyle w:val="a5"/>
            </w:pPr>
            <w: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40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pPr>
            <w: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Пчеловодство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spacing w:after="120"/>
              <w:ind w:left="57" w:right="57"/>
              <w:rPr>
                <w:sz w:val="18"/>
                <w:szCs w:val="18"/>
              </w:rPr>
            </w:pPr>
            <w:r>
              <w:rPr>
                <w:sz w:val="18"/>
                <w:szCs w:val="18"/>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w:t>
            </w:r>
            <w:proofErr w:type="spellStart"/>
            <w:r>
              <w:rPr>
                <w:sz w:val="18"/>
                <w:szCs w:val="18"/>
              </w:rPr>
              <w:t>насекомых;размещение</w:t>
            </w:r>
            <w:proofErr w:type="spellEnd"/>
            <w:r>
              <w:rPr>
                <w:sz w:val="18"/>
                <w:szCs w:val="18"/>
              </w:rPr>
              <w:t xml:space="preserve">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rPr>
                <w:b/>
              </w:rPr>
            </w:pPr>
            <w:r w:rsidRPr="00694294">
              <w:t>1.12</w:t>
            </w:r>
          </w:p>
        </w:tc>
        <w:tc>
          <w:tcPr>
            <w:tcW w:w="621" w:type="pct"/>
            <w:gridSpan w:val="5"/>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Arial" w:eastAsia="Times New Roman" w:hAnsi="Arial" w:cs="Arial"/>
                <w:b/>
                <w:sz w:val="16"/>
                <w:szCs w:val="16"/>
              </w:rPr>
            </w:pPr>
          </w:p>
        </w:tc>
        <w:tc>
          <w:tcPr>
            <w:tcW w:w="326" w:type="pct"/>
            <w:gridSpan w:val="2"/>
            <w:tcBorders>
              <w:top w:val="single" w:sz="4" w:space="0" w:color="000000"/>
              <w:left w:val="single" w:sz="4" w:space="0" w:color="000000"/>
              <w:bottom w:val="single" w:sz="4" w:space="0" w:color="auto"/>
              <w:right w:val="single" w:sz="4" w:space="0" w:color="000000"/>
            </w:tcBorders>
          </w:tcPr>
          <w:p w:rsidR="004400E6" w:rsidRDefault="004400E6" w:rsidP="00694294">
            <w:pPr>
              <w:pStyle w:val="a5"/>
            </w:pPr>
          </w:p>
          <w:p w:rsidR="004400E6" w:rsidRDefault="004400E6" w:rsidP="00694294">
            <w:pPr>
              <w:pStyle w:val="a5"/>
            </w:pPr>
            <w:r>
              <w:t>1/4</w:t>
            </w:r>
          </w:p>
        </w:tc>
        <w:tc>
          <w:tcPr>
            <w:tcW w:w="495" w:type="pct"/>
            <w:gridSpan w:val="9"/>
            <w:tcBorders>
              <w:top w:val="single" w:sz="4" w:space="0" w:color="auto"/>
              <w:left w:val="single" w:sz="4" w:space="0" w:color="000000"/>
              <w:bottom w:val="single" w:sz="4" w:space="0" w:color="auto"/>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auto"/>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p>
          <w:p w:rsidR="004400E6" w:rsidRDefault="004400E6" w:rsidP="00694294">
            <w:pPr>
              <w:pStyle w:val="a5"/>
            </w:pPr>
            <w:r>
              <w:t>5</w:t>
            </w:r>
          </w:p>
          <w:p w:rsidR="004400E6" w:rsidRDefault="004400E6" w:rsidP="00694294">
            <w:pPr>
              <w:pStyle w:val="a5"/>
            </w:pP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p>
          <w:p w:rsidR="004400E6" w:rsidRDefault="004400E6" w:rsidP="00694294">
            <w:pPr>
              <w:pStyle w:val="a5"/>
            </w:pPr>
            <w:r>
              <w:t>20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spacing w:line="240" w:lineRule="auto"/>
              <w:rPr>
                <w:rFonts w:ascii="Times New Roman" w:eastAsia="Times New Roman" w:hAnsi="Times New Roman" w:cs="Times New Roman"/>
                <w:sz w:val="18"/>
                <w:szCs w:val="18"/>
              </w:rPr>
            </w:pPr>
          </w:p>
          <w:p w:rsidR="004400E6" w:rsidRDefault="004400E6" w:rsidP="004B2B65">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p w:rsidR="004400E6" w:rsidRDefault="004400E6" w:rsidP="004B2B65">
            <w:pPr>
              <w:spacing w:line="240" w:lineRule="auto"/>
              <w:rPr>
                <w:rFonts w:ascii="Times New Roman" w:eastAsia="Times New Roman" w:hAnsi="Times New Roman" w:cs="Times New Roman"/>
                <w:sz w:val="18"/>
                <w:szCs w:val="18"/>
              </w:rPr>
            </w:pPr>
          </w:p>
          <w:p w:rsidR="004400E6" w:rsidRDefault="004400E6" w:rsidP="00694294">
            <w:pPr>
              <w:pStyle w:val="a5"/>
            </w:pP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Рыбоводство</w:t>
            </w:r>
          </w:p>
          <w:p w:rsidR="004400E6" w:rsidRDefault="004400E6" w:rsidP="004B2B65">
            <w:pPr>
              <w:spacing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82736F">
            <w:pPr>
              <w:pStyle w:val="aff5"/>
              <w:spacing w:after="120"/>
              <w:ind w:left="57" w:right="57"/>
            </w:pPr>
            <w:r>
              <w:rPr>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Pr>
                <w:sz w:val="18"/>
                <w:szCs w:val="18"/>
              </w:rPr>
              <w:t>аквакультуры</w:t>
            </w:r>
            <w:proofErr w:type="spellEnd"/>
            <w:r>
              <w:rPr>
                <w:sz w:val="18"/>
                <w:szCs w:val="18"/>
              </w:rPr>
              <w:t xml:space="preserve">); размещение зданий, сооружений, оборудования, необходимых для осуществления рыбоводства </w:t>
            </w:r>
            <w:r w:rsidRPr="00D20F89">
              <w:rPr>
                <w:sz w:val="18"/>
                <w:szCs w:val="18"/>
              </w:rPr>
              <w:t>(</w:t>
            </w:r>
            <w:proofErr w:type="spellStart"/>
            <w:r w:rsidRPr="00D20F89">
              <w:rPr>
                <w:sz w:val="18"/>
                <w:szCs w:val="18"/>
              </w:rPr>
              <w:t>аквакультуры</w:t>
            </w:r>
            <w:proofErr w:type="spellEnd"/>
            <w:r w:rsidRPr="00D20F89">
              <w:rPr>
                <w:sz w:val="18"/>
                <w:szCs w:val="18"/>
              </w:rPr>
              <w:t>)</w:t>
            </w: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rPr>
                <w:b/>
              </w:rPr>
            </w:pPr>
            <w:r w:rsidRPr="00694294">
              <w:t>1.13</w:t>
            </w:r>
          </w:p>
        </w:tc>
        <w:tc>
          <w:tcPr>
            <w:tcW w:w="621" w:type="pct"/>
            <w:gridSpan w:val="5"/>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Arial" w:eastAsia="Times New Roman" w:hAnsi="Arial" w:cs="Arial"/>
                <w:b/>
                <w:sz w:val="16"/>
                <w:szCs w:val="16"/>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694294">
            <w:pPr>
              <w:pStyle w:val="a5"/>
            </w:pPr>
          </w:p>
          <w:p w:rsidR="004400E6" w:rsidRDefault="004400E6" w:rsidP="00694294">
            <w:pPr>
              <w:pStyle w:val="a5"/>
            </w:pPr>
            <w:r>
              <w:t>1/5</w:t>
            </w:r>
          </w:p>
        </w:tc>
        <w:tc>
          <w:tcPr>
            <w:tcW w:w="495" w:type="pct"/>
            <w:gridSpan w:val="9"/>
            <w:tcBorders>
              <w:top w:val="single" w:sz="4" w:space="0" w:color="auto"/>
              <w:left w:val="single" w:sz="4" w:space="0" w:color="000000"/>
              <w:bottom w:val="single" w:sz="4" w:space="0" w:color="auto"/>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5</w:t>
            </w:r>
          </w:p>
          <w:p w:rsidR="004400E6" w:rsidRDefault="004400E6" w:rsidP="004B2B65">
            <w:pPr>
              <w:pStyle w:val="TableParagraph"/>
              <w:jc w:val="center"/>
            </w:pP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4B2B65">
            <w:pPr>
              <w:pStyle w:val="TableParagraph"/>
              <w:jc w:val="center"/>
              <w:rPr>
                <w:sz w:val="18"/>
                <w:szCs w:val="18"/>
              </w:rPr>
            </w:pPr>
            <w:r>
              <w:rPr>
                <w:sz w:val="18"/>
                <w:szCs w:val="18"/>
              </w:rPr>
              <w:t>70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spacing w:after="0" w:line="240" w:lineRule="auto"/>
              <w:rPr>
                <w:rFonts w:ascii="Times New Roman" w:eastAsia="Times New Roman" w:hAnsi="Times New Roman" w:cs="Times New Roman"/>
                <w:sz w:val="18"/>
                <w:szCs w:val="18"/>
              </w:rPr>
            </w:pPr>
          </w:p>
          <w:p w:rsidR="004400E6" w:rsidRDefault="004400E6" w:rsidP="004B2B6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p w:rsidR="004400E6" w:rsidRDefault="004400E6" w:rsidP="004B2B65">
            <w:pPr>
              <w:pStyle w:val="TableParagraph"/>
              <w:jc w:val="center"/>
              <w:rPr>
                <w:sz w:val="18"/>
                <w:szCs w:val="18"/>
              </w:rPr>
            </w:pPr>
          </w:p>
        </w:tc>
      </w:tr>
      <w:tr w:rsidR="004400E6" w:rsidTr="002641FB">
        <w:trPr>
          <w:trHeight w:val="1091"/>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Научное обеспечение сельского хозяйства</w:t>
            </w:r>
          </w:p>
          <w:p w:rsidR="004400E6" w:rsidRDefault="004400E6" w:rsidP="004B2B65">
            <w:pPr>
              <w:spacing w:after="0"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p w:rsidR="00D20F89" w:rsidRPr="00D20F89" w:rsidRDefault="00D20F89" w:rsidP="00D20F89"/>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rPr>
                <w:b/>
              </w:rPr>
            </w:pPr>
            <w:r w:rsidRPr="00694294">
              <w:t>1.14</w:t>
            </w:r>
          </w:p>
        </w:tc>
        <w:tc>
          <w:tcPr>
            <w:tcW w:w="621" w:type="pct"/>
            <w:gridSpan w:val="5"/>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Arial" w:eastAsia="Times New Roman" w:hAnsi="Arial" w:cs="Arial"/>
                <w:b/>
                <w:sz w:val="16"/>
                <w:szCs w:val="16"/>
              </w:rPr>
            </w:pPr>
          </w:p>
        </w:tc>
        <w:tc>
          <w:tcPr>
            <w:tcW w:w="326" w:type="pct"/>
            <w:gridSpan w:val="2"/>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pPr>
            <w:r>
              <w:t>3/10</w:t>
            </w:r>
          </w:p>
        </w:tc>
        <w:tc>
          <w:tcPr>
            <w:tcW w:w="495" w:type="pct"/>
            <w:gridSpan w:val="9"/>
            <w:tcBorders>
              <w:top w:val="single" w:sz="4" w:space="0" w:color="auto"/>
              <w:left w:val="single" w:sz="4" w:space="0" w:color="auto"/>
              <w:bottom w:val="single" w:sz="4" w:space="0" w:color="auto"/>
              <w:right w:val="single" w:sz="4" w:space="0" w:color="auto"/>
            </w:tcBorders>
          </w:tcPr>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p w:rsidR="004400E6" w:rsidRDefault="004400E6" w:rsidP="004B2B65">
            <w:pPr>
              <w:pStyle w:val="TableParagraph"/>
              <w:jc w:val="center"/>
              <w:rPr>
                <w:sz w:val="18"/>
                <w:szCs w:val="18"/>
              </w:rPr>
            </w:pPr>
            <w:r>
              <w:rPr>
                <w:sz w:val="18"/>
                <w:szCs w:val="18"/>
              </w:rPr>
              <w:t>не устанавливается</w:t>
            </w: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4B2B65">
            <w:pPr>
              <w:pStyle w:val="TableParagraph"/>
              <w:jc w:val="center"/>
              <w:rPr>
                <w:sz w:val="18"/>
                <w:szCs w:val="18"/>
              </w:rPr>
            </w:pPr>
            <w:r>
              <w:rPr>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4B2B65">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spacing w:after="0" w:line="240" w:lineRule="auto"/>
              <w:jc w:val="center"/>
              <w:rPr>
                <w:rFonts w:ascii="Times New Roman" w:eastAsia="Times New Roman" w:hAnsi="Times New Roman" w:cs="Times New Roman"/>
                <w:sz w:val="18"/>
                <w:szCs w:val="18"/>
              </w:rPr>
            </w:pPr>
          </w:p>
          <w:p w:rsidR="004400E6" w:rsidRDefault="004400E6" w:rsidP="004B2B6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p w:rsidR="004400E6" w:rsidRDefault="004400E6" w:rsidP="004B2B65">
            <w:pPr>
              <w:pStyle w:val="TableParagraph"/>
              <w:jc w:val="center"/>
              <w:rPr>
                <w:sz w:val="18"/>
                <w:szCs w:val="18"/>
              </w:rPr>
            </w:pPr>
          </w:p>
        </w:tc>
      </w:tr>
      <w:tr w:rsidR="004400E6" w:rsidTr="002641FB">
        <w:trPr>
          <w:trHeight w:val="1242"/>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 xml:space="preserve">Хранение и переработка </w:t>
            </w: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 xml:space="preserve">сельскохозяйственной </w:t>
            </w:r>
          </w:p>
          <w:p w:rsidR="004400E6" w:rsidRDefault="004400E6" w:rsidP="004B2B65">
            <w:pPr>
              <w:pStyle w:val="aff5"/>
              <w:jc w:val="left"/>
              <w:rPr>
                <w:rFonts w:ascii="Times New Roman" w:hAnsi="Times New Roman" w:cs="Times New Roman"/>
                <w:sz w:val="18"/>
                <w:szCs w:val="18"/>
              </w:rPr>
            </w:pPr>
            <w:r>
              <w:rPr>
                <w:rFonts w:ascii="Times New Roman" w:hAnsi="Times New Roman" w:cs="Times New Roman"/>
                <w:sz w:val="18"/>
                <w:szCs w:val="18"/>
              </w:rPr>
              <w:t>продукции</w:t>
            </w:r>
          </w:p>
          <w:p w:rsidR="004400E6" w:rsidRDefault="004400E6" w:rsidP="004B2B65">
            <w:pPr>
              <w:spacing w:after="0" w:line="240" w:lineRule="auto"/>
              <w:rPr>
                <w:rFonts w:ascii="Times New Roman" w:hAnsi="Times New Roman" w:cs="Times New Roman"/>
                <w:sz w:val="18"/>
                <w:szCs w:val="18"/>
              </w:rPr>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rPr>
                <w:b/>
              </w:rPr>
            </w:pPr>
            <w:r w:rsidRPr="00694294">
              <w:t>1.15</w:t>
            </w:r>
          </w:p>
        </w:tc>
        <w:tc>
          <w:tcPr>
            <w:tcW w:w="621" w:type="pct"/>
            <w:gridSpan w:val="5"/>
            <w:vMerge/>
            <w:tcBorders>
              <w:top w:val="single" w:sz="4" w:space="0" w:color="000000"/>
              <w:left w:val="single" w:sz="4" w:space="0" w:color="000000"/>
              <w:bottom w:val="single" w:sz="4" w:space="0" w:color="000000"/>
              <w:right w:val="single" w:sz="4" w:space="0" w:color="auto"/>
            </w:tcBorders>
            <w:vAlign w:val="center"/>
            <w:hideMark/>
          </w:tcPr>
          <w:p w:rsidR="004400E6" w:rsidRDefault="004400E6" w:rsidP="004B2B65">
            <w:pPr>
              <w:spacing w:after="0" w:line="240" w:lineRule="auto"/>
              <w:rPr>
                <w:rFonts w:ascii="Arial" w:eastAsia="Times New Roman" w:hAnsi="Arial" w:cs="Arial"/>
                <w:b/>
                <w:sz w:val="16"/>
                <w:szCs w:val="16"/>
              </w:rPr>
            </w:pPr>
          </w:p>
        </w:tc>
        <w:tc>
          <w:tcPr>
            <w:tcW w:w="326" w:type="pct"/>
            <w:gridSpan w:val="2"/>
            <w:tcBorders>
              <w:top w:val="single" w:sz="4" w:space="0" w:color="000000"/>
              <w:left w:val="single" w:sz="4" w:space="0" w:color="000000"/>
              <w:bottom w:val="single" w:sz="4" w:space="0" w:color="auto"/>
              <w:right w:val="single" w:sz="4" w:space="0" w:color="auto"/>
            </w:tcBorders>
          </w:tcPr>
          <w:p w:rsidR="004400E6" w:rsidRDefault="004400E6" w:rsidP="00694294">
            <w:pPr>
              <w:pStyle w:val="a5"/>
            </w:pPr>
          </w:p>
          <w:p w:rsidR="004400E6" w:rsidRDefault="004400E6" w:rsidP="00694294">
            <w:pPr>
              <w:pStyle w:val="a5"/>
            </w:pPr>
            <w:r>
              <w:t>1/15</w:t>
            </w:r>
          </w:p>
        </w:tc>
        <w:tc>
          <w:tcPr>
            <w:tcW w:w="495" w:type="pct"/>
            <w:gridSpan w:val="9"/>
            <w:tcBorders>
              <w:top w:val="single" w:sz="4" w:space="0" w:color="auto"/>
              <w:left w:val="single" w:sz="4" w:space="0" w:color="auto"/>
              <w:bottom w:val="single" w:sz="4" w:space="0" w:color="auto"/>
              <w:right w:val="single" w:sz="4" w:space="0" w:color="auto"/>
            </w:tcBorders>
          </w:tcPr>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70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pPr>
            <w: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w:t>
            </w:r>
            <w:r w:rsidR="004400E6">
              <w:rPr>
                <w:rFonts w:ascii="Times New Roman" w:hAnsi="Times New Roman" w:cs="Times New Roman"/>
                <w:b/>
                <w:sz w:val="18"/>
                <w:szCs w:val="18"/>
              </w:rPr>
              <w:t>ного</w:t>
            </w:r>
          </w:p>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w:t>
            </w:r>
            <w:r w:rsidR="004400E6">
              <w:rPr>
                <w:rFonts w:ascii="Times New Roman" w:hAnsi="Times New Roman" w:cs="Times New Roman"/>
                <w:b/>
                <w:sz w:val="18"/>
                <w:szCs w:val="18"/>
              </w:rPr>
              <w:t>ния</w:t>
            </w:r>
          </w:p>
          <w:p w:rsidR="004400E6" w:rsidRDefault="004400E6"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4400E6" w:rsidRDefault="004400E6" w:rsidP="00694294">
            <w:pPr>
              <w:pStyle w:val="a5"/>
            </w:pPr>
          </w:p>
        </w:tc>
        <w:tc>
          <w:tcPr>
            <w:tcW w:w="309" w:type="pct"/>
            <w:tcBorders>
              <w:top w:val="single" w:sz="4" w:space="0" w:color="000000"/>
              <w:left w:val="single" w:sz="4" w:space="0" w:color="000000"/>
              <w:bottom w:val="single" w:sz="4" w:space="0" w:color="000000"/>
              <w:right w:val="single" w:sz="4" w:space="0" w:color="auto"/>
            </w:tcBorders>
            <w:hideMark/>
          </w:tcPr>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4400E6" w:rsidRDefault="004400E6" w:rsidP="004B2B65">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hideMark/>
          </w:tcPr>
          <w:p w:rsidR="00BE6670"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количес</w:t>
            </w:r>
            <w:r w:rsidR="004400E6">
              <w:rPr>
                <w:rFonts w:ascii="Times New Roman" w:hAnsi="Times New Roman" w:cs="Times New Roman"/>
                <w:b/>
                <w:sz w:val="18"/>
                <w:szCs w:val="18"/>
              </w:rPr>
              <w:t>твоэтажей</w:t>
            </w:r>
            <w:proofErr w:type="spellEnd"/>
            <w:r w:rsidR="004400E6">
              <w:rPr>
                <w:rFonts w:ascii="Times New Roman" w:hAnsi="Times New Roman" w:cs="Times New Roman"/>
                <w:b/>
                <w:sz w:val="18"/>
                <w:szCs w:val="18"/>
              </w:rPr>
              <w:t>/</w:t>
            </w:r>
          </w:p>
          <w:p w:rsidR="004400E6" w:rsidRDefault="00B05752"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ная высота (</w:t>
            </w:r>
            <w:proofErr w:type="spellStart"/>
            <w:r w:rsidR="004400E6">
              <w:rPr>
                <w:rFonts w:ascii="Times New Roman" w:hAnsi="Times New Roman" w:cs="Times New Roman"/>
                <w:b/>
                <w:sz w:val="18"/>
                <w:szCs w:val="18"/>
              </w:rPr>
              <w:t>эт</w:t>
            </w:r>
            <w:proofErr w:type="spellEnd"/>
            <w:r w:rsidR="004400E6">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4400E6" w:rsidRDefault="00643C9D"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w:t>
            </w:r>
            <w:r w:rsidR="004400E6">
              <w:rPr>
                <w:rFonts w:ascii="Times New Roman" w:hAnsi="Times New Roman" w:cs="Times New Roman"/>
                <w:b/>
                <w:sz w:val="18"/>
                <w:szCs w:val="18"/>
              </w:rPr>
              <w:t>ки</w:t>
            </w:r>
          </w:p>
        </w:tc>
        <w:tc>
          <w:tcPr>
            <w:tcW w:w="394" w:type="pct"/>
            <w:gridSpan w:val="3"/>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w:t>
            </w:r>
            <w:r w:rsidR="00643C9D">
              <w:rPr>
                <w:rFonts w:ascii="Times New Roman" w:hAnsi="Times New Roman" w:cs="Times New Roman"/>
                <w:b/>
                <w:sz w:val="18"/>
                <w:szCs w:val="18"/>
              </w:rPr>
              <w:t>-льные</w:t>
            </w:r>
            <w:proofErr w:type="spellEnd"/>
            <w:r w:rsidR="00643C9D">
              <w:rPr>
                <w:rFonts w:ascii="Times New Roman" w:hAnsi="Times New Roman" w:cs="Times New Roman"/>
                <w:b/>
                <w:sz w:val="18"/>
                <w:szCs w:val="18"/>
              </w:rPr>
              <w:t xml:space="preserve"> отступы от границ земель</w:t>
            </w:r>
            <w:r>
              <w:rPr>
                <w:rFonts w:ascii="Times New Roman" w:hAnsi="Times New Roman" w:cs="Times New Roman"/>
                <w:b/>
                <w:sz w:val="18"/>
                <w:szCs w:val="18"/>
              </w:rPr>
              <w:t>ного участка (м)</w:t>
            </w:r>
          </w:p>
        </w:tc>
      </w:tr>
      <w:tr w:rsidR="004400E6" w:rsidTr="002641FB">
        <w:trPr>
          <w:trHeight w:val="60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4400E6" w:rsidP="004B2B65">
            <w:pPr>
              <w:pStyle w:val="aff5"/>
              <w:jc w:val="left"/>
            </w:pPr>
            <w:r>
              <w:rPr>
                <w:rFonts w:ascii="Times New Roman" w:hAnsi="Times New Roman" w:cs="Times New Roman"/>
                <w:sz w:val="18"/>
                <w:szCs w:val="18"/>
              </w:rPr>
              <w:t>Ведение личного подсобного хозяйства на полевых участках</w:t>
            </w: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jc w:val="left"/>
              <w:rPr>
                <w:sz w:val="18"/>
                <w:szCs w:val="18"/>
              </w:rPr>
            </w:pPr>
            <w:r>
              <w:rPr>
                <w:sz w:val="18"/>
                <w:szCs w:val="18"/>
              </w:rPr>
              <w:t>Производство сельскохозяйственной продукции без права возведения объектов капитального строительства</w:t>
            </w: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pPr>
            <w:r w:rsidRPr="00694294">
              <w:t>1.16</w:t>
            </w:r>
          </w:p>
        </w:tc>
        <w:tc>
          <w:tcPr>
            <w:tcW w:w="264" w:type="pct"/>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500</w:t>
            </w:r>
          </w:p>
        </w:tc>
        <w:tc>
          <w:tcPr>
            <w:tcW w:w="357" w:type="pct"/>
            <w:gridSpan w:val="4"/>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4B2B65">
            <w:pPr>
              <w:pStyle w:val="TableParagraph"/>
              <w:jc w:val="center"/>
              <w:rPr>
                <w:sz w:val="18"/>
                <w:szCs w:val="18"/>
              </w:rPr>
            </w:pPr>
            <w:r>
              <w:rPr>
                <w:sz w:val="18"/>
                <w:szCs w:val="18"/>
              </w:rPr>
              <w:t>НР</w:t>
            </w:r>
          </w:p>
          <w:p w:rsidR="004400E6" w:rsidRDefault="004400E6" w:rsidP="00694294">
            <w:pPr>
              <w:pStyle w:val="a5"/>
            </w:pPr>
          </w:p>
        </w:tc>
        <w:tc>
          <w:tcPr>
            <w:tcW w:w="326" w:type="pct"/>
            <w:gridSpan w:val="2"/>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4B2B65">
            <w:pPr>
              <w:pStyle w:val="TableParagraph"/>
              <w:jc w:val="center"/>
              <w:rPr>
                <w:sz w:val="18"/>
                <w:szCs w:val="18"/>
              </w:rPr>
            </w:pPr>
            <w:r>
              <w:rPr>
                <w:sz w:val="18"/>
                <w:szCs w:val="18"/>
              </w:rPr>
              <w:t>0/0</w:t>
            </w:r>
          </w:p>
        </w:tc>
        <w:tc>
          <w:tcPr>
            <w:tcW w:w="495" w:type="pct"/>
            <w:gridSpan w:val="9"/>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pStyle w:val="TableParagraph"/>
              <w:jc w:val="center"/>
              <w:rPr>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694294">
            <w:pPr>
              <w:pStyle w:val="a5"/>
            </w:pPr>
          </w:p>
          <w:p w:rsidR="004400E6" w:rsidRDefault="004400E6" w:rsidP="00694294">
            <w:pPr>
              <w:pStyle w:val="a5"/>
            </w:pPr>
            <w:r>
              <w:t>0</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0</w:t>
            </w:r>
          </w:p>
          <w:p w:rsidR="004400E6" w:rsidRDefault="004400E6" w:rsidP="00694294">
            <w:pPr>
              <w:pStyle w:val="a5"/>
            </w:pP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694294">
            <w:pPr>
              <w:pStyle w:val="a5"/>
            </w:pPr>
          </w:p>
          <w:p w:rsidR="004400E6" w:rsidRDefault="004400E6" w:rsidP="00694294">
            <w:pPr>
              <w:pStyle w:val="a5"/>
            </w:pPr>
            <w: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p>
          <w:p w:rsidR="004400E6" w:rsidRDefault="004400E6" w:rsidP="004B2B65">
            <w:pPr>
              <w:pStyle w:val="aff5"/>
              <w:jc w:val="left"/>
              <w:rPr>
                <w:sz w:val="18"/>
                <w:szCs w:val="18"/>
              </w:rPr>
            </w:pPr>
            <w:r>
              <w:rPr>
                <w:sz w:val="18"/>
                <w:szCs w:val="18"/>
              </w:rPr>
              <w:t>Питомники</w:t>
            </w:r>
          </w:p>
          <w:p w:rsidR="004400E6" w:rsidRDefault="004400E6" w:rsidP="004B2B65">
            <w:pPr>
              <w:spacing w:after="0" w:line="240" w:lineRule="auto"/>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spacing w:after="120"/>
              <w:ind w:left="57" w:right="57"/>
              <w:rPr>
                <w:sz w:val="18"/>
                <w:szCs w:val="18"/>
              </w:rPr>
            </w:pPr>
            <w:r>
              <w:rPr>
                <w:sz w:val="18"/>
                <w:szCs w:val="18"/>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w:t>
            </w:r>
            <w:r w:rsidRPr="004B2B65">
              <w:rPr>
                <w:sz w:val="18"/>
                <w:szCs w:val="18"/>
              </w:rPr>
              <w:t>сельскохозяйственного производства</w:t>
            </w: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TableParagraph"/>
              <w:jc w:val="center"/>
              <w:rPr>
                <w:sz w:val="18"/>
                <w:szCs w:val="18"/>
              </w:rPr>
            </w:pPr>
          </w:p>
          <w:p w:rsidR="004400E6" w:rsidRPr="00694294" w:rsidRDefault="004400E6" w:rsidP="00694294">
            <w:pPr>
              <w:pStyle w:val="TableParagraph"/>
              <w:jc w:val="center"/>
              <w:rPr>
                <w:sz w:val="18"/>
                <w:szCs w:val="18"/>
              </w:rPr>
            </w:pPr>
            <w:r w:rsidRPr="00694294">
              <w:rPr>
                <w:sz w:val="18"/>
                <w:szCs w:val="18"/>
              </w:rPr>
              <w:t>1.17</w:t>
            </w:r>
          </w:p>
        </w:tc>
        <w:tc>
          <w:tcPr>
            <w:tcW w:w="264" w:type="pct"/>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r>
              <w:rPr>
                <w:sz w:val="18"/>
                <w:szCs w:val="18"/>
              </w:rPr>
              <w:t>500</w:t>
            </w:r>
          </w:p>
        </w:tc>
        <w:tc>
          <w:tcPr>
            <w:tcW w:w="357" w:type="pct"/>
            <w:gridSpan w:val="4"/>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r>
              <w:rPr>
                <w:sz w:val="18"/>
                <w:szCs w:val="18"/>
              </w:rPr>
              <w:t>НР</w:t>
            </w:r>
          </w:p>
          <w:p w:rsidR="004400E6" w:rsidRDefault="004400E6" w:rsidP="004B2B65">
            <w:pPr>
              <w:pStyle w:val="TableParagraph"/>
              <w:jc w:val="center"/>
              <w:rPr>
                <w:sz w:val="18"/>
                <w:szCs w:val="18"/>
              </w:rPr>
            </w:pPr>
          </w:p>
        </w:tc>
        <w:tc>
          <w:tcPr>
            <w:tcW w:w="326" w:type="pct"/>
            <w:gridSpan w:val="2"/>
            <w:tcBorders>
              <w:top w:val="single" w:sz="4" w:space="0" w:color="000000"/>
              <w:left w:val="single" w:sz="4" w:space="0" w:color="auto"/>
              <w:bottom w:val="single" w:sz="4" w:space="0" w:color="000000"/>
              <w:right w:val="single" w:sz="4" w:space="0" w:color="000000"/>
            </w:tcBorders>
          </w:tcPr>
          <w:p w:rsidR="004400E6" w:rsidRDefault="004400E6" w:rsidP="00694294">
            <w:pPr>
              <w:pStyle w:val="a5"/>
            </w:pPr>
          </w:p>
          <w:p w:rsidR="004400E6" w:rsidRDefault="004400E6" w:rsidP="00694294">
            <w:pPr>
              <w:pStyle w:val="a5"/>
            </w:pPr>
            <w:r>
              <w:t>1/15</w:t>
            </w:r>
          </w:p>
        </w:tc>
        <w:tc>
          <w:tcPr>
            <w:tcW w:w="495" w:type="pct"/>
            <w:gridSpan w:val="9"/>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r>
              <w:rPr>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r>
              <w:rPr>
                <w:sz w:val="18"/>
                <w:szCs w:val="18"/>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left"/>
              <w:rPr>
                <w:sz w:val="18"/>
                <w:szCs w:val="18"/>
              </w:rPr>
            </w:pPr>
            <w:r>
              <w:rPr>
                <w:sz w:val="18"/>
                <w:szCs w:val="18"/>
              </w:rPr>
              <w:t>Обеспечение</w:t>
            </w:r>
          </w:p>
          <w:p w:rsidR="004400E6" w:rsidRDefault="004400E6" w:rsidP="004B2B65">
            <w:pPr>
              <w:pStyle w:val="aff5"/>
              <w:jc w:val="left"/>
              <w:rPr>
                <w:sz w:val="18"/>
                <w:szCs w:val="18"/>
              </w:rPr>
            </w:pPr>
            <w:r>
              <w:rPr>
                <w:sz w:val="18"/>
                <w:szCs w:val="18"/>
              </w:rPr>
              <w:t xml:space="preserve">сельскохозяйственного </w:t>
            </w:r>
          </w:p>
          <w:p w:rsidR="004400E6" w:rsidRDefault="004400E6" w:rsidP="004B2B65">
            <w:pPr>
              <w:pStyle w:val="aff5"/>
              <w:jc w:val="left"/>
              <w:rPr>
                <w:sz w:val="18"/>
                <w:szCs w:val="18"/>
              </w:rPr>
            </w:pPr>
            <w:r>
              <w:rPr>
                <w:sz w:val="18"/>
                <w:szCs w:val="18"/>
              </w:rPr>
              <w:t>производства</w:t>
            </w:r>
          </w:p>
          <w:p w:rsidR="004400E6" w:rsidRDefault="004400E6" w:rsidP="004B2B65">
            <w:pPr>
              <w:spacing w:after="0" w:line="240" w:lineRule="auto"/>
            </w:pP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spacing w:after="120"/>
              <w:ind w:left="57" w:right="57"/>
            </w:pPr>
            <w:r>
              <w:rPr>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309" w:type="pct"/>
            <w:tcBorders>
              <w:top w:val="single" w:sz="4" w:space="0" w:color="000000"/>
              <w:left w:val="single" w:sz="4" w:space="0" w:color="000000"/>
              <w:bottom w:val="single" w:sz="4" w:space="0" w:color="000000"/>
              <w:right w:val="single" w:sz="4" w:space="0" w:color="auto"/>
            </w:tcBorders>
          </w:tcPr>
          <w:p w:rsidR="004400E6" w:rsidRPr="00694294" w:rsidRDefault="004400E6" w:rsidP="00694294">
            <w:pPr>
              <w:pStyle w:val="a5"/>
            </w:pPr>
          </w:p>
          <w:p w:rsidR="004400E6" w:rsidRPr="00694294" w:rsidRDefault="004400E6" w:rsidP="00694294">
            <w:pPr>
              <w:pStyle w:val="a5"/>
              <w:rPr>
                <w:b/>
              </w:rPr>
            </w:pPr>
            <w:r w:rsidRPr="00694294">
              <w:t>1.18</w:t>
            </w:r>
          </w:p>
        </w:tc>
        <w:tc>
          <w:tcPr>
            <w:tcW w:w="264" w:type="pct"/>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spacing w:before="2"/>
              <w:rPr>
                <w:sz w:val="18"/>
                <w:szCs w:val="18"/>
              </w:rPr>
            </w:pPr>
          </w:p>
          <w:p w:rsidR="004400E6" w:rsidRDefault="004400E6" w:rsidP="004B2B65">
            <w:pPr>
              <w:pStyle w:val="TableParagraph"/>
              <w:ind w:left="107" w:right="98"/>
              <w:jc w:val="center"/>
              <w:rPr>
                <w:sz w:val="18"/>
                <w:szCs w:val="18"/>
              </w:rPr>
            </w:pPr>
            <w:r>
              <w:rPr>
                <w:sz w:val="18"/>
                <w:szCs w:val="18"/>
              </w:rPr>
              <w:t>500</w:t>
            </w:r>
          </w:p>
        </w:tc>
        <w:tc>
          <w:tcPr>
            <w:tcW w:w="357" w:type="pct"/>
            <w:gridSpan w:val="4"/>
            <w:tcBorders>
              <w:top w:val="single" w:sz="4" w:space="0" w:color="000000"/>
              <w:left w:val="single" w:sz="4" w:space="0" w:color="auto"/>
              <w:bottom w:val="single" w:sz="4" w:space="0" w:color="000000"/>
              <w:right w:val="single" w:sz="4" w:space="0" w:color="000000"/>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r>
              <w:rPr>
                <w:sz w:val="18"/>
                <w:szCs w:val="18"/>
              </w:rPr>
              <w:t>НР</w:t>
            </w:r>
          </w:p>
          <w:p w:rsidR="004400E6" w:rsidRDefault="004400E6" w:rsidP="004B2B65">
            <w:pPr>
              <w:pStyle w:val="TableParagraph"/>
              <w:ind w:left="107" w:right="95"/>
              <w:jc w:val="center"/>
              <w:rPr>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hideMark/>
          </w:tcPr>
          <w:p w:rsidR="004400E6" w:rsidRDefault="004400E6" w:rsidP="004B2B65">
            <w:pPr>
              <w:pStyle w:val="TableParagraph"/>
              <w:ind w:right="239"/>
              <w:jc w:val="center"/>
              <w:rPr>
                <w:sz w:val="16"/>
                <w:szCs w:val="16"/>
              </w:rPr>
            </w:pPr>
            <w:r>
              <w:rPr>
                <w:sz w:val="18"/>
                <w:szCs w:val="18"/>
              </w:rPr>
              <w:t xml:space="preserve">1/15, </w:t>
            </w:r>
            <w:r>
              <w:rPr>
                <w:sz w:val="16"/>
                <w:szCs w:val="16"/>
              </w:rPr>
              <w:t>для водонапорных башен–</w:t>
            </w:r>
          </w:p>
          <w:p w:rsidR="004400E6" w:rsidRDefault="004400E6" w:rsidP="004B2B65">
            <w:pPr>
              <w:pStyle w:val="TableParagraph"/>
              <w:ind w:right="239"/>
              <w:jc w:val="center"/>
              <w:rPr>
                <w:sz w:val="18"/>
                <w:szCs w:val="18"/>
              </w:rPr>
            </w:pPr>
            <w:r>
              <w:rPr>
                <w:sz w:val="16"/>
                <w:szCs w:val="16"/>
              </w:rPr>
              <w:t>30 м</w:t>
            </w:r>
          </w:p>
        </w:tc>
        <w:tc>
          <w:tcPr>
            <w:tcW w:w="495" w:type="pct"/>
            <w:gridSpan w:val="9"/>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не устанавливается</w:t>
            </w:r>
          </w:p>
          <w:p w:rsidR="004400E6" w:rsidRDefault="004400E6" w:rsidP="004B2B65">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3</w:t>
            </w:r>
          </w:p>
        </w:tc>
      </w:tr>
      <w:tr w:rsidR="004400E6" w:rsidTr="008A721F">
        <w:trPr>
          <w:trHeight w:val="219"/>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4400E6" w:rsidP="004B2B65">
            <w:pPr>
              <w:pStyle w:val="aff5"/>
              <w:spacing w:before="120" w:after="120"/>
              <w:jc w:val="left"/>
            </w:pPr>
            <w:r>
              <w:rPr>
                <w:sz w:val="18"/>
                <w:szCs w:val="18"/>
              </w:rPr>
              <w:t>Сенокошение</w:t>
            </w: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spacing w:before="120" w:after="120"/>
              <w:ind w:left="57" w:right="57"/>
              <w:rPr>
                <w:sz w:val="18"/>
                <w:szCs w:val="18"/>
              </w:rPr>
            </w:pPr>
            <w:r>
              <w:rPr>
                <w:sz w:val="18"/>
                <w:szCs w:val="18"/>
              </w:rPr>
              <w:t>Кошение трав, сбор и заготовка сена</w:t>
            </w:r>
          </w:p>
        </w:tc>
        <w:tc>
          <w:tcPr>
            <w:tcW w:w="309" w:type="pct"/>
            <w:tcBorders>
              <w:top w:val="single" w:sz="4" w:space="0" w:color="000000"/>
              <w:left w:val="single" w:sz="4" w:space="0" w:color="000000"/>
              <w:bottom w:val="single" w:sz="4" w:space="0" w:color="000000"/>
              <w:right w:val="single" w:sz="4" w:space="0" w:color="auto"/>
            </w:tcBorders>
            <w:hideMark/>
          </w:tcPr>
          <w:p w:rsidR="004400E6" w:rsidRDefault="004400E6" w:rsidP="004B2B65">
            <w:pPr>
              <w:pStyle w:val="TableParagraph"/>
              <w:spacing w:before="120" w:after="120"/>
              <w:jc w:val="center"/>
              <w:rPr>
                <w:sz w:val="18"/>
                <w:szCs w:val="18"/>
              </w:rPr>
            </w:pPr>
            <w:r>
              <w:rPr>
                <w:sz w:val="18"/>
                <w:szCs w:val="18"/>
              </w:rPr>
              <w:t>1.19</w:t>
            </w:r>
          </w:p>
        </w:tc>
        <w:tc>
          <w:tcPr>
            <w:tcW w:w="2570" w:type="pct"/>
            <w:gridSpan w:val="26"/>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spacing w:before="120" w:after="120"/>
              <w:jc w:val="center"/>
              <w:rPr>
                <w:sz w:val="18"/>
                <w:szCs w:val="18"/>
              </w:rPr>
            </w:pPr>
            <w:r>
              <w:rPr>
                <w:sz w:val="18"/>
                <w:szCs w:val="18"/>
              </w:rPr>
              <w:t>не устанавливается</w:t>
            </w:r>
          </w:p>
        </w:tc>
      </w:tr>
      <w:tr w:rsidR="004400E6" w:rsidTr="008A721F">
        <w:trPr>
          <w:trHeight w:val="566"/>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4400E6" w:rsidP="004B2B65">
            <w:pPr>
              <w:pStyle w:val="aff5"/>
              <w:jc w:val="left"/>
            </w:pPr>
            <w:r>
              <w:rPr>
                <w:sz w:val="18"/>
                <w:szCs w:val="18"/>
              </w:rPr>
              <w:t xml:space="preserve">Выпас </w:t>
            </w:r>
            <w:proofErr w:type="spellStart"/>
            <w:r>
              <w:rPr>
                <w:sz w:val="18"/>
                <w:szCs w:val="18"/>
              </w:rPr>
              <w:t>сельскохоз.животных</w:t>
            </w:r>
            <w:proofErr w:type="spellEnd"/>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Выпас сельскохозяйственных животных</w:t>
            </w:r>
          </w:p>
        </w:tc>
        <w:tc>
          <w:tcPr>
            <w:tcW w:w="309" w:type="pct"/>
            <w:tcBorders>
              <w:top w:val="single" w:sz="4" w:space="0" w:color="000000"/>
              <w:left w:val="single" w:sz="4" w:space="0" w:color="000000"/>
              <w:bottom w:val="single" w:sz="4" w:space="0" w:color="000000"/>
              <w:right w:val="single" w:sz="4" w:space="0" w:color="auto"/>
            </w:tcBorders>
            <w:hideMark/>
          </w:tcPr>
          <w:p w:rsidR="004400E6" w:rsidRDefault="004400E6" w:rsidP="004B2B65">
            <w:pPr>
              <w:pStyle w:val="TableParagraph"/>
              <w:jc w:val="center"/>
              <w:rPr>
                <w:sz w:val="18"/>
                <w:szCs w:val="18"/>
              </w:rPr>
            </w:pPr>
            <w:r>
              <w:rPr>
                <w:sz w:val="18"/>
                <w:szCs w:val="18"/>
              </w:rPr>
              <w:t>1.20</w:t>
            </w:r>
          </w:p>
        </w:tc>
        <w:tc>
          <w:tcPr>
            <w:tcW w:w="2570" w:type="pct"/>
            <w:gridSpan w:val="26"/>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jc w:val="center"/>
              <w:rPr>
                <w:sz w:val="18"/>
                <w:szCs w:val="18"/>
              </w:rPr>
            </w:pPr>
            <w:r>
              <w:rPr>
                <w:sz w:val="18"/>
                <w:szCs w:val="18"/>
              </w:rPr>
              <w:t>не устанавливается</w:t>
            </w: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center"/>
              <w:rPr>
                <w:sz w:val="18"/>
                <w:szCs w:val="18"/>
              </w:rPr>
            </w:pPr>
          </w:p>
          <w:p w:rsidR="004400E6" w:rsidRDefault="004400E6" w:rsidP="004B2B65">
            <w:pPr>
              <w:pStyle w:val="aff5"/>
              <w:jc w:val="center"/>
              <w:rPr>
                <w:sz w:val="18"/>
                <w:szCs w:val="18"/>
              </w:rPr>
            </w:pPr>
            <w:r>
              <w:rPr>
                <w:sz w:val="18"/>
                <w:szCs w:val="18"/>
              </w:rPr>
              <w:t>Жилая застройка</w:t>
            </w: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82736F">
            <w:pPr>
              <w:pStyle w:val="aff5"/>
              <w:ind w:left="57" w:right="57"/>
              <w:rPr>
                <w:sz w:val="18"/>
                <w:szCs w:val="18"/>
              </w:rPr>
            </w:pPr>
            <w:r>
              <w:rPr>
                <w:sz w:val="18"/>
                <w:szCs w:val="18"/>
              </w:rPr>
              <w:t>Размещение жилых помещений различного вида и обеспечение проживания в них.</w:t>
            </w:r>
          </w:p>
          <w:p w:rsidR="004400E6" w:rsidRDefault="004400E6" w:rsidP="0082736F">
            <w:pPr>
              <w:pStyle w:val="aff5"/>
              <w:ind w:left="57" w:right="57"/>
              <w:rPr>
                <w:sz w:val="18"/>
                <w:szCs w:val="18"/>
              </w:rPr>
            </w:pPr>
            <w:r>
              <w:rPr>
                <w:sz w:val="18"/>
                <w:szCs w:val="18"/>
              </w:rPr>
              <w:t>К жилой застройке относятся здания (помещения в них), предназначенные для проживания человека, за исключением зданий (помещений), используемых:</w:t>
            </w:r>
          </w:p>
          <w:p w:rsidR="004400E6" w:rsidRDefault="004400E6" w:rsidP="0082736F">
            <w:pPr>
              <w:pStyle w:val="aff5"/>
              <w:ind w:left="57" w:right="57"/>
              <w:rPr>
                <w:sz w:val="18"/>
                <w:szCs w:val="18"/>
              </w:rPr>
            </w:pPr>
            <w:r>
              <w:rPr>
                <w:sz w:val="18"/>
                <w:szCs w:val="18"/>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4400E6" w:rsidRDefault="004400E6" w:rsidP="0082736F">
            <w:pPr>
              <w:pStyle w:val="aff5"/>
              <w:ind w:left="57" w:right="57"/>
              <w:rPr>
                <w:sz w:val="18"/>
                <w:szCs w:val="18"/>
              </w:rPr>
            </w:pPr>
            <w:r>
              <w:rPr>
                <w:sz w:val="18"/>
                <w:szCs w:val="18"/>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4400E6" w:rsidRDefault="004400E6" w:rsidP="0082736F">
            <w:pPr>
              <w:pStyle w:val="aff5"/>
              <w:ind w:left="57" w:right="57"/>
              <w:rPr>
                <w:sz w:val="18"/>
                <w:szCs w:val="18"/>
              </w:rPr>
            </w:pPr>
            <w:r>
              <w:rPr>
                <w:sz w:val="18"/>
                <w:szCs w:val="18"/>
              </w:rPr>
              <w:t>- как способ обеспечения непрерывности производства (вахтовые помещения, служебные жилые помещения на производственных объектах);</w:t>
            </w:r>
          </w:p>
          <w:p w:rsidR="004400E6" w:rsidRPr="000702B7" w:rsidRDefault="004400E6" w:rsidP="0082736F">
            <w:pPr>
              <w:pStyle w:val="aff5"/>
              <w:ind w:left="57" w:right="57"/>
              <w:rPr>
                <w:sz w:val="18"/>
                <w:szCs w:val="18"/>
              </w:rPr>
            </w:pPr>
            <w:r w:rsidRPr="000702B7">
              <w:rPr>
                <w:sz w:val="18"/>
                <w:szCs w:val="18"/>
              </w:rPr>
              <w:t>- как способ обеспечения деятельности режимного учреждения (казармы, караульные помещения, места лишения свободы, содержания под стражей).</w:t>
            </w:r>
          </w:p>
          <w:p w:rsidR="004400E6" w:rsidRDefault="004400E6" w:rsidP="0082736F">
            <w:pPr>
              <w:pStyle w:val="aff5"/>
              <w:ind w:left="57" w:right="57"/>
              <w:rPr>
                <w:sz w:val="18"/>
                <w:szCs w:val="18"/>
              </w:rPr>
            </w:pPr>
            <w:r w:rsidRPr="000702B7">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r:id="rId25" w:anchor="sub_1021" w:history="1">
              <w:r w:rsidRPr="000702B7">
                <w:rPr>
                  <w:rStyle w:val="a3"/>
                  <w:b/>
                  <w:bCs/>
                  <w:color w:val="008000"/>
                  <w:sz w:val="18"/>
                  <w:szCs w:val="18"/>
                </w:rPr>
                <w:t>кодами 2.1 - 2.3</w:t>
              </w:r>
            </w:hyperlink>
            <w:r w:rsidRPr="000702B7">
              <w:rPr>
                <w:sz w:val="18"/>
                <w:szCs w:val="18"/>
              </w:rPr>
              <w:t xml:space="preserve">, </w:t>
            </w:r>
            <w:hyperlink r:id="rId26" w:anchor="sub_1025" w:history="1">
              <w:r w:rsidRPr="000702B7">
                <w:rPr>
                  <w:rStyle w:val="a3"/>
                  <w:b/>
                  <w:bCs/>
                  <w:color w:val="008000"/>
                  <w:sz w:val="18"/>
                  <w:szCs w:val="18"/>
                </w:rPr>
                <w:t>2.5 - 2.7.1</w:t>
              </w:r>
            </w:hyperlink>
          </w:p>
        </w:tc>
        <w:tc>
          <w:tcPr>
            <w:tcW w:w="309" w:type="pct"/>
            <w:tcBorders>
              <w:top w:val="single" w:sz="4" w:space="0" w:color="000000"/>
              <w:left w:val="single" w:sz="4" w:space="0" w:color="000000"/>
              <w:bottom w:val="single" w:sz="4" w:space="0" w:color="000000"/>
              <w:right w:val="single" w:sz="4" w:space="0" w:color="auto"/>
            </w:tcBorders>
          </w:tcPr>
          <w:p w:rsidR="004400E6" w:rsidRPr="002B7104" w:rsidRDefault="002B7104" w:rsidP="004B2B65">
            <w:pPr>
              <w:spacing w:after="0" w:line="240" w:lineRule="auto"/>
              <w:jc w:val="center"/>
              <w:rPr>
                <w:rFonts w:ascii="Times New Roman" w:hAnsi="Times New Roman" w:cs="Times New Roman"/>
                <w:sz w:val="18"/>
                <w:szCs w:val="18"/>
              </w:rPr>
            </w:pPr>
            <w:r w:rsidRPr="002B7104">
              <w:rPr>
                <w:rFonts w:ascii="Times New Roman" w:hAnsi="Times New Roman" w:cs="Times New Roman"/>
                <w:sz w:val="18"/>
                <w:szCs w:val="18"/>
              </w:rPr>
              <w:t>2.0</w:t>
            </w:r>
          </w:p>
        </w:tc>
        <w:tc>
          <w:tcPr>
            <w:tcW w:w="2570" w:type="pct"/>
            <w:gridSpan w:val="26"/>
            <w:tcBorders>
              <w:top w:val="single" w:sz="4" w:space="0" w:color="000000"/>
              <w:left w:val="single" w:sz="4" w:space="0" w:color="auto"/>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b/>
                <w:sz w:val="16"/>
                <w:szCs w:val="16"/>
              </w:rPr>
            </w:pPr>
          </w:p>
          <w:p w:rsidR="004400E6" w:rsidRDefault="004400E6" w:rsidP="004B2B65">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4400E6" w:rsidRDefault="004400E6" w:rsidP="004B2B65">
            <w:pPr>
              <w:autoSpaceDE w:val="0"/>
              <w:autoSpaceDN w:val="0"/>
              <w:adjustRightInd w:val="0"/>
              <w:spacing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4400E6" w:rsidRDefault="004400E6" w:rsidP="004B2B65">
            <w:pPr>
              <w:autoSpaceDE w:val="0"/>
              <w:autoSpaceDN w:val="0"/>
              <w:adjustRightInd w:val="0"/>
              <w:spacing w:line="240" w:lineRule="auto"/>
              <w:jc w:val="center"/>
              <w:rPr>
                <w:rFonts w:ascii="Times New Roman" w:hAnsi="Times New Roman" w:cs="Times New Roman"/>
                <w:b/>
                <w:sz w:val="16"/>
                <w:szCs w:val="16"/>
              </w:rPr>
            </w:pPr>
          </w:p>
          <w:p w:rsidR="004400E6" w:rsidRDefault="004400E6" w:rsidP="004B2B65">
            <w:pPr>
              <w:spacing w:after="0" w:line="240" w:lineRule="auto"/>
              <w:jc w:val="center"/>
              <w:rPr>
                <w:rFonts w:ascii="Times New Roman" w:hAnsi="Times New Roman" w:cs="Times New Roman"/>
                <w:bCs/>
                <w:sz w:val="18"/>
                <w:szCs w:val="18"/>
              </w:rPr>
            </w:pPr>
            <w:r>
              <w:rPr>
                <w:rFonts w:ascii="Times New Roman" w:hAnsi="Times New Roman" w:cs="Times New Roman"/>
                <w:bCs/>
                <w:sz w:val="18"/>
                <w:szCs w:val="18"/>
              </w:rPr>
              <w:t>Не допускается размещение хозяйственных построек со стороны улиц, за исключением гаражей.</w:t>
            </w:r>
          </w:p>
          <w:p w:rsidR="004400E6" w:rsidRDefault="004400E6" w:rsidP="004B2B6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Новое строительство, микрорайонов осуществлять по утвержденному проекту планировки и межевания территории.</w:t>
            </w:r>
          </w:p>
          <w:p w:rsidR="004400E6" w:rsidRDefault="004400E6" w:rsidP="004B2B65">
            <w:pPr>
              <w:spacing w:after="0" w:line="240" w:lineRule="auto"/>
              <w:jc w:val="center"/>
              <w:rPr>
                <w:rFonts w:ascii="Times New Roman" w:hAnsi="Times New Roman" w:cs="Times New Roman"/>
                <w:bCs/>
                <w:sz w:val="18"/>
                <w:szCs w:val="18"/>
              </w:rPr>
            </w:pPr>
            <w:r>
              <w:rPr>
                <w:rFonts w:ascii="Times New Roman" w:hAnsi="Times New Roman" w:cs="Times New Roman"/>
                <w:bCs/>
                <w:sz w:val="18"/>
                <w:szCs w:val="18"/>
              </w:rPr>
              <w:t xml:space="preserve">Нормативные показатели плотности застройки территориальной зоны определяется в соответствии с Приложением «Г» </w:t>
            </w:r>
            <w:r>
              <w:rPr>
                <w:rFonts w:ascii="Times New Roman" w:eastAsia="Calibri" w:hAnsi="Times New Roman" w:cs="Times New Roman"/>
                <w:bCs/>
                <w:sz w:val="18"/>
                <w:szCs w:val="18"/>
              </w:rPr>
              <w:t xml:space="preserve">СП 42.13330.2016 «Градостроительство. Планировка и застройка городских и сельских поселений.» Актуализированная редакция СНиП 2.07.01-89*, </w:t>
            </w:r>
            <w:r>
              <w:rPr>
                <w:rFonts w:ascii="Times New Roman" w:hAnsi="Times New Roman" w:cs="Times New Roman"/>
                <w:bCs/>
                <w:sz w:val="18"/>
                <w:szCs w:val="18"/>
              </w:rPr>
              <w:t>региональными и местными нормативами градостроительного проектирования.</w:t>
            </w:r>
          </w:p>
          <w:p w:rsidR="004400E6" w:rsidRDefault="004400E6" w:rsidP="004B2B65">
            <w:pPr>
              <w:spacing w:after="0" w:line="240" w:lineRule="auto"/>
              <w:jc w:val="center"/>
              <w:rPr>
                <w:rFonts w:ascii="Times New Roman" w:hAnsi="Times New Roman" w:cs="Times New Roman"/>
                <w:bCs/>
                <w:sz w:val="18"/>
                <w:szCs w:val="18"/>
              </w:rPr>
            </w:pPr>
            <w:r>
              <w:rPr>
                <w:rFonts w:ascii="Times New Roman" w:hAnsi="Times New Roman" w:cs="Times New Roman"/>
                <w:bCs/>
                <w:sz w:val="18"/>
                <w:szCs w:val="18"/>
              </w:rPr>
              <w:t>При проектировании и строительстве в зонах затопления необходимо предусматривать инженерную защиту от затопления и подтопления зданий.</w:t>
            </w:r>
          </w:p>
          <w:p w:rsidR="004400E6" w:rsidRDefault="004400E6" w:rsidP="004B2B65">
            <w:pPr>
              <w:spacing w:after="0" w:line="240" w:lineRule="auto"/>
              <w:ind w:right="-57"/>
              <w:jc w:val="center"/>
              <w:rPr>
                <w:rFonts w:ascii="Times New Roman" w:hAnsi="Times New Roman" w:cs="Times New Roman"/>
                <w:bCs/>
                <w:sz w:val="18"/>
                <w:szCs w:val="18"/>
              </w:rPr>
            </w:pPr>
          </w:p>
          <w:p w:rsidR="004400E6" w:rsidRDefault="004400E6" w:rsidP="004B2B65">
            <w:pPr>
              <w:spacing w:after="0" w:line="240" w:lineRule="auto"/>
              <w:ind w:left="-57" w:right="-57"/>
              <w:rPr>
                <w:rFonts w:ascii="Times New Roman" w:hAnsi="Times New Roman" w:cs="Times New Roman"/>
                <w:bCs/>
                <w:sz w:val="18"/>
                <w:szCs w:val="18"/>
              </w:rPr>
            </w:pPr>
          </w:p>
          <w:p w:rsidR="004400E6" w:rsidRDefault="004400E6" w:rsidP="004B2B65">
            <w:pPr>
              <w:spacing w:after="0" w:line="240" w:lineRule="auto"/>
              <w:rPr>
                <w:sz w:val="18"/>
                <w:szCs w:val="18"/>
              </w:rPr>
            </w:pP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w:t>
            </w:r>
            <w:r w:rsidR="004400E6">
              <w:rPr>
                <w:rFonts w:ascii="Times New Roman" w:hAnsi="Times New Roman" w:cs="Times New Roman"/>
                <w:b/>
                <w:sz w:val="18"/>
                <w:szCs w:val="18"/>
              </w:rPr>
              <w:t>ного</w:t>
            </w:r>
          </w:p>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w:t>
            </w:r>
            <w:r w:rsidR="004400E6">
              <w:rPr>
                <w:rFonts w:ascii="Times New Roman" w:hAnsi="Times New Roman" w:cs="Times New Roman"/>
                <w:b/>
                <w:sz w:val="18"/>
                <w:szCs w:val="18"/>
              </w:rPr>
              <w:t>ния</w:t>
            </w:r>
          </w:p>
          <w:p w:rsidR="004400E6" w:rsidRDefault="004400E6"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4400E6" w:rsidRDefault="004400E6" w:rsidP="00694294">
            <w:pPr>
              <w:pStyle w:val="a5"/>
            </w:pPr>
          </w:p>
        </w:tc>
        <w:tc>
          <w:tcPr>
            <w:tcW w:w="309" w:type="pct"/>
            <w:tcBorders>
              <w:top w:val="single" w:sz="4" w:space="0" w:color="000000"/>
              <w:left w:val="single" w:sz="4" w:space="0" w:color="000000"/>
              <w:bottom w:val="single" w:sz="4" w:space="0" w:color="000000"/>
              <w:right w:val="single" w:sz="4" w:space="0" w:color="auto"/>
            </w:tcBorders>
            <w:hideMark/>
          </w:tcPr>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4400E6" w:rsidRDefault="004400E6" w:rsidP="004B2B65">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hideMark/>
          </w:tcPr>
          <w:p w:rsidR="004400E6" w:rsidRDefault="00643C9D"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ное</w:t>
            </w:r>
            <w:r>
              <w:rPr>
                <w:rFonts w:ascii="Times New Roman" w:hAnsi="Times New Roman" w:cs="Times New Roman"/>
                <w:b/>
                <w:sz w:val="18"/>
                <w:szCs w:val="18"/>
              </w:rPr>
              <w:t xml:space="preserve"> </w:t>
            </w:r>
            <w:proofErr w:type="spellStart"/>
            <w:r>
              <w:rPr>
                <w:rFonts w:ascii="Times New Roman" w:hAnsi="Times New Roman" w:cs="Times New Roman"/>
                <w:b/>
                <w:sz w:val="18"/>
                <w:szCs w:val="18"/>
              </w:rPr>
              <w:t>количес</w:t>
            </w:r>
            <w:r w:rsidR="004400E6">
              <w:rPr>
                <w:rFonts w:ascii="Times New Roman" w:hAnsi="Times New Roman" w:cs="Times New Roman"/>
                <w:b/>
                <w:sz w:val="18"/>
                <w:szCs w:val="18"/>
              </w:rPr>
              <w:t>твоэтажей</w:t>
            </w:r>
            <w:proofErr w:type="spellEnd"/>
            <w:r w:rsidR="004400E6">
              <w:rPr>
                <w:rFonts w:ascii="Times New Roman" w:hAnsi="Times New Roman" w:cs="Times New Roman"/>
                <w:b/>
                <w:sz w:val="18"/>
                <w:szCs w:val="18"/>
              </w:rPr>
              <w:t>/</w:t>
            </w:r>
          </w:p>
          <w:p w:rsidR="004400E6" w:rsidRDefault="00643C9D"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ная высота (</w:t>
            </w:r>
            <w:proofErr w:type="spellStart"/>
            <w:r w:rsidR="004400E6">
              <w:rPr>
                <w:rFonts w:ascii="Times New Roman" w:hAnsi="Times New Roman" w:cs="Times New Roman"/>
                <w:b/>
                <w:sz w:val="18"/>
                <w:szCs w:val="18"/>
              </w:rPr>
              <w:t>эт</w:t>
            </w:r>
            <w:proofErr w:type="spellEnd"/>
            <w:r w:rsidR="004400E6">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4400E6" w:rsidRDefault="00643C9D"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w:t>
            </w:r>
            <w:r w:rsidR="004400E6">
              <w:rPr>
                <w:rFonts w:ascii="Times New Roman" w:hAnsi="Times New Roman" w:cs="Times New Roman"/>
                <w:b/>
                <w:sz w:val="18"/>
                <w:szCs w:val="18"/>
              </w:rPr>
              <w:t>ки</w:t>
            </w:r>
          </w:p>
        </w:tc>
        <w:tc>
          <w:tcPr>
            <w:tcW w:w="394" w:type="pct"/>
            <w:gridSpan w:val="3"/>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w:t>
            </w:r>
            <w:r w:rsidR="00643C9D">
              <w:rPr>
                <w:rFonts w:ascii="Times New Roman" w:hAnsi="Times New Roman" w:cs="Times New Roman"/>
                <w:b/>
                <w:sz w:val="18"/>
                <w:szCs w:val="18"/>
              </w:rPr>
              <w:t>-льные</w:t>
            </w:r>
            <w:proofErr w:type="spellEnd"/>
            <w:r w:rsidR="00643C9D">
              <w:rPr>
                <w:rFonts w:ascii="Times New Roman" w:hAnsi="Times New Roman" w:cs="Times New Roman"/>
                <w:b/>
                <w:sz w:val="18"/>
                <w:szCs w:val="18"/>
              </w:rPr>
              <w:t xml:space="preserve"> отступы от границ земель</w:t>
            </w:r>
            <w:r>
              <w:rPr>
                <w:rFonts w:ascii="Times New Roman" w:hAnsi="Times New Roman" w:cs="Times New Roman"/>
                <w:b/>
                <w:sz w:val="18"/>
                <w:szCs w:val="18"/>
              </w:rPr>
              <w:t>ного участка (м)</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pStyle w:val="aff5"/>
              <w:jc w:val="center"/>
              <w:rPr>
                <w:sz w:val="16"/>
                <w:szCs w:val="16"/>
              </w:rPr>
            </w:pPr>
          </w:p>
          <w:p w:rsidR="004400E6" w:rsidRPr="00643C9D" w:rsidRDefault="001F653E" w:rsidP="004B2B65">
            <w:pPr>
              <w:pStyle w:val="aff5"/>
              <w:jc w:val="center"/>
              <w:rPr>
                <w:sz w:val="16"/>
                <w:szCs w:val="16"/>
              </w:rPr>
            </w:pPr>
            <w:r w:rsidRPr="00643C9D">
              <w:rPr>
                <w:sz w:val="16"/>
                <w:szCs w:val="16"/>
              </w:rPr>
              <w:t>Для индивидуаль</w:t>
            </w:r>
            <w:r w:rsidR="004400E6" w:rsidRPr="00643C9D">
              <w:rPr>
                <w:sz w:val="16"/>
                <w:szCs w:val="16"/>
              </w:rPr>
              <w:t>ного</w:t>
            </w:r>
          </w:p>
          <w:p w:rsidR="004400E6" w:rsidRPr="00643C9D" w:rsidRDefault="004400E6" w:rsidP="004B2B65">
            <w:pPr>
              <w:pStyle w:val="aff5"/>
              <w:jc w:val="center"/>
              <w:rPr>
                <w:sz w:val="16"/>
                <w:szCs w:val="16"/>
              </w:rPr>
            </w:pPr>
            <w:r w:rsidRPr="00643C9D">
              <w:rPr>
                <w:sz w:val="16"/>
                <w:szCs w:val="16"/>
              </w:rPr>
              <w:t>жилищного строительства</w:t>
            </w:r>
          </w:p>
        </w:tc>
        <w:tc>
          <w:tcPr>
            <w:tcW w:w="1547" w:type="pct"/>
            <w:tcBorders>
              <w:top w:val="single" w:sz="4" w:space="0" w:color="000000"/>
              <w:left w:val="single" w:sz="4" w:space="0" w:color="000000"/>
              <w:bottom w:val="single" w:sz="4" w:space="0" w:color="000000"/>
              <w:right w:val="single" w:sz="4" w:space="0" w:color="auto"/>
            </w:tcBorders>
            <w:hideMark/>
          </w:tcPr>
          <w:p w:rsidR="004400E6" w:rsidRPr="00643C9D" w:rsidRDefault="004400E6" w:rsidP="0082736F">
            <w:pPr>
              <w:pStyle w:val="aff5"/>
              <w:ind w:left="57" w:right="57"/>
              <w:rPr>
                <w:sz w:val="16"/>
                <w:szCs w:val="16"/>
              </w:rPr>
            </w:pPr>
            <w:r w:rsidRPr="00643C9D">
              <w:rPr>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BD3356">
              <w:rPr>
                <w:sz w:val="16"/>
                <w:szCs w:val="16"/>
              </w:rPr>
              <w:t xml:space="preserve"> </w:t>
            </w:r>
            <w:r w:rsidRPr="00643C9D">
              <w:rPr>
                <w:sz w:val="16"/>
                <w:szCs w:val="16"/>
              </w:rPr>
              <w:t>выращивание сельскохозяйственных культур;</w:t>
            </w:r>
          </w:p>
          <w:p w:rsidR="00643C9D" w:rsidRPr="00643C9D" w:rsidRDefault="004400E6" w:rsidP="0082736F">
            <w:pPr>
              <w:pStyle w:val="aff5"/>
              <w:ind w:left="57" w:right="57"/>
              <w:rPr>
                <w:sz w:val="16"/>
                <w:szCs w:val="16"/>
              </w:rPr>
            </w:pPr>
            <w:r w:rsidRPr="00643C9D">
              <w:rPr>
                <w:sz w:val="16"/>
                <w:szCs w:val="16"/>
              </w:rPr>
              <w:t xml:space="preserve">размещение индивидуальных гаражей и хоз. </w:t>
            </w:r>
            <w:r w:rsidR="00643C9D" w:rsidRPr="00643C9D">
              <w:rPr>
                <w:sz w:val="16"/>
                <w:szCs w:val="16"/>
              </w:rPr>
              <w:t>п</w:t>
            </w:r>
            <w:r w:rsidRPr="00643C9D">
              <w:rPr>
                <w:sz w:val="16"/>
                <w:szCs w:val="16"/>
              </w:rPr>
              <w:t>остроек</w:t>
            </w:r>
          </w:p>
        </w:tc>
        <w:tc>
          <w:tcPr>
            <w:tcW w:w="309" w:type="pct"/>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aff5"/>
              <w:jc w:val="center"/>
              <w:rPr>
                <w:sz w:val="16"/>
                <w:szCs w:val="16"/>
              </w:rPr>
            </w:pPr>
            <w:bookmarkStart w:id="20" w:name="sub_1021"/>
          </w:p>
          <w:p w:rsidR="004400E6" w:rsidRPr="00643C9D" w:rsidRDefault="004400E6" w:rsidP="004B2B65">
            <w:pPr>
              <w:pStyle w:val="aff5"/>
              <w:jc w:val="center"/>
              <w:rPr>
                <w:sz w:val="16"/>
                <w:szCs w:val="16"/>
              </w:rPr>
            </w:pPr>
            <w:r w:rsidRPr="00643C9D">
              <w:rPr>
                <w:sz w:val="16"/>
                <w:szCs w:val="16"/>
              </w:rPr>
              <w:t>2.1</w:t>
            </w:r>
            <w:bookmarkEnd w:id="20"/>
          </w:p>
        </w:tc>
        <w:tc>
          <w:tcPr>
            <w:tcW w:w="621" w:type="pct"/>
            <w:gridSpan w:val="5"/>
            <w:tcBorders>
              <w:top w:val="single" w:sz="4" w:space="0" w:color="000000"/>
              <w:left w:val="single" w:sz="4" w:space="0" w:color="auto"/>
              <w:bottom w:val="single" w:sz="4" w:space="0" w:color="000000"/>
              <w:right w:val="single" w:sz="4" w:space="0" w:color="000000"/>
            </w:tcBorders>
          </w:tcPr>
          <w:p w:rsidR="004400E6" w:rsidRPr="00643C9D" w:rsidRDefault="004400E6" w:rsidP="004B2B65">
            <w:pPr>
              <w:pStyle w:val="TableParagraph"/>
              <w:rPr>
                <w:sz w:val="16"/>
                <w:szCs w:val="16"/>
              </w:rPr>
            </w:pPr>
          </w:p>
          <w:p w:rsidR="007E59B1" w:rsidRPr="007E59B1" w:rsidRDefault="007E59B1" w:rsidP="007E59B1">
            <w:pPr>
              <w:spacing w:after="0" w:line="240" w:lineRule="auto"/>
              <w:rPr>
                <w:rFonts w:ascii="Times New Roman" w:eastAsia="Calibri" w:hAnsi="Times New Roman" w:cs="Times New Roman"/>
                <w:sz w:val="16"/>
                <w:szCs w:val="16"/>
                <w:lang w:eastAsia="en-US"/>
              </w:rPr>
            </w:pPr>
            <w:r w:rsidRPr="007E59B1">
              <w:rPr>
                <w:rFonts w:ascii="Times New Roman" w:eastAsia="Calibri" w:hAnsi="Times New Roman" w:cs="Times New Roman"/>
                <w:sz w:val="16"/>
                <w:szCs w:val="16"/>
                <w:lang w:eastAsia="en-US"/>
              </w:rPr>
              <w:t xml:space="preserve">Минимальная (максимальная) площадь земельного участка </w:t>
            </w:r>
          </w:p>
          <w:p w:rsidR="007E59B1" w:rsidRPr="007E59B1" w:rsidRDefault="004C3803" w:rsidP="007E59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6</w:t>
            </w:r>
            <w:r w:rsidR="00303A11">
              <w:rPr>
                <w:rFonts w:ascii="Times New Roman" w:eastAsia="Times New Roman" w:hAnsi="Times New Roman" w:cs="Times New Roman"/>
                <w:sz w:val="16"/>
                <w:szCs w:val="16"/>
              </w:rPr>
              <w:t>00</w:t>
            </w:r>
            <w:r w:rsidR="007E59B1" w:rsidRPr="007E59B1">
              <w:rPr>
                <w:rFonts w:ascii="Times New Roman" w:eastAsia="Times New Roman" w:hAnsi="Times New Roman" w:cs="Times New Roman"/>
                <w:sz w:val="16"/>
                <w:szCs w:val="16"/>
              </w:rPr>
              <w:t>– (</w:t>
            </w:r>
            <w:r w:rsidR="002B7104">
              <w:rPr>
                <w:rFonts w:ascii="Times New Roman" w:eastAsia="Times New Roman" w:hAnsi="Times New Roman" w:cs="Times New Roman"/>
                <w:sz w:val="16"/>
                <w:szCs w:val="16"/>
              </w:rPr>
              <w:t>15</w:t>
            </w:r>
            <w:r w:rsidR="007E59B1" w:rsidRPr="007E59B1">
              <w:rPr>
                <w:rFonts w:ascii="Times New Roman" w:eastAsia="Times New Roman" w:hAnsi="Times New Roman" w:cs="Times New Roman"/>
                <w:sz w:val="16"/>
                <w:szCs w:val="16"/>
              </w:rPr>
              <w:t>00)</w:t>
            </w:r>
            <w:r w:rsidR="002B7104">
              <w:rPr>
                <w:rFonts w:ascii="Times New Roman" w:eastAsia="Times New Roman" w:hAnsi="Times New Roman" w:cs="Times New Roman"/>
                <w:sz w:val="16"/>
                <w:szCs w:val="16"/>
              </w:rPr>
              <w:t xml:space="preserve"> </w:t>
            </w:r>
            <w:proofErr w:type="spellStart"/>
            <w:proofErr w:type="gramStart"/>
            <w:r w:rsidR="007E59B1" w:rsidRPr="007E59B1">
              <w:rPr>
                <w:rFonts w:ascii="Times New Roman" w:eastAsia="Times New Roman" w:hAnsi="Times New Roman" w:cs="Times New Roman"/>
                <w:sz w:val="16"/>
                <w:szCs w:val="16"/>
              </w:rPr>
              <w:t>кв.м</w:t>
            </w:r>
            <w:proofErr w:type="spellEnd"/>
            <w:proofErr w:type="gramEnd"/>
            <w:r w:rsidR="007E59B1" w:rsidRPr="007E59B1">
              <w:rPr>
                <w:rFonts w:ascii="Times New Roman" w:eastAsia="Times New Roman" w:hAnsi="Times New Roman" w:cs="Times New Roman"/>
                <w:sz w:val="16"/>
                <w:szCs w:val="16"/>
              </w:rPr>
              <w:t xml:space="preserve"> для нового строительства.</w:t>
            </w:r>
          </w:p>
          <w:p w:rsidR="004400E6" w:rsidRPr="00643C9D" w:rsidRDefault="004400E6" w:rsidP="004B2B65">
            <w:pPr>
              <w:spacing w:after="0" w:line="240" w:lineRule="auto"/>
              <w:rPr>
                <w:sz w:val="16"/>
                <w:szCs w:val="16"/>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3/</w:t>
            </w:r>
            <w:r w:rsidR="00C20F88">
              <w:rPr>
                <w:sz w:val="16"/>
                <w:szCs w:val="16"/>
              </w:rPr>
              <w:t>20</w:t>
            </w:r>
          </w:p>
          <w:p w:rsidR="004400E6" w:rsidRPr="00643C9D" w:rsidRDefault="004400E6" w:rsidP="004B2B65">
            <w:pPr>
              <w:pStyle w:val="TableParagraph"/>
              <w:rPr>
                <w:sz w:val="16"/>
                <w:szCs w:val="16"/>
              </w:rPr>
            </w:pPr>
            <w:r w:rsidRPr="00643C9D">
              <w:rPr>
                <w:sz w:val="16"/>
                <w:szCs w:val="16"/>
              </w:rPr>
              <w:t>- от уровня земли до верха перекрытия последнего этажа (или конька кровли)</w:t>
            </w:r>
          </w:p>
        </w:tc>
        <w:tc>
          <w:tcPr>
            <w:tcW w:w="251" w:type="pct"/>
            <w:gridSpan w:val="5"/>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20/50</w:t>
            </w:r>
          </w:p>
          <w:p w:rsidR="004400E6" w:rsidRPr="00643C9D" w:rsidRDefault="004400E6" w:rsidP="004B2B65">
            <w:pPr>
              <w:pStyle w:val="TableParagraph"/>
              <w:jc w:val="center"/>
              <w:rPr>
                <w:sz w:val="16"/>
                <w:szCs w:val="16"/>
              </w:rPr>
            </w:pPr>
            <w:r w:rsidRPr="00643C9D">
              <w:rPr>
                <w:sz w:val="16"/>
                <w:szCs w:val="16"/>
              </w:rPr>
              <w:t>– для новой застройки</w:t>
            </w:r>
          </w:p>
          <w:p w:rsidR="004400E6" w:rsidRPr="00643C9D" w:rsidRDefault="004400E6" w:rsidP="004B2B65">
            <w:pPr>
              <w:pStyle w:val="TableParagraph"/>
              <w:jc w:val="center"/>
              <w:rPr>
                <w:sz w:val="16"/>
                <w:szCs w:val="16"/>
              </w:rPr>
            </w:pPr>
          </w:p>
        </w:tc>
        <w:tc>
          <w:tcPr>
            <w:tcW w:w="244" w:type="pct"/>
            <w:gridSpan w:val="4"/>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30/100</w:t>
            </w:r>
          </w:p>
          <w:p w:rsidR="004400E6" w:rsidRPr="00643C9D" w:rsidRDefault="004400E6" w:rsidP="004B2B65">
            <w:pPr>
              <w:pStyle w:val="TableParagraph"/>
              <w:jc w:val="center"/>
              <w:rPr>
                <w:sz w:val="16"/>
                <w:szCs w:val="16"/>
              </w:rPr>
            </w:pPr>
            <w:r w:rsidRPr="00643C9D">
              <w:rPr>
                <w:sz w:val="16"/>
                <w:szCs w:val="16"/>
              </w:rPr>
              <w:t>– для новой застройки</w:t>
            </w:r>
          </w:p>
        </w:tc>
        <w:tc>
          <w:tcPr>
            <w:tcW w:w="407" w:type="pct"/>
            <w:gridSpan w:val="3"/>
            <w:tcBorders>
              <w:top w:val="single" w:sz="4" w:space="0" w:color="000000"/>
              <w:left w:val="single" w:sz="4" w:space="0" w:color="auto"/>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5,</w:t>
            </w:r>
          </w:p>
          <w:p w:rsidR="004400E6" w:rsidRPr="00643C9D" w:rsidRDefault="004400E6" w:rsidP="004B2B65">
            <w:pPr>
              <w:pStyle w:val="TableParagraph"/>
              <w:jc w:val="center"/>
              <w:rPr>
                <w:sz w:val="16"/>
                <w:szCs w:val="16"/>
              </w:rPr>
            </w:pPr>
            <w:r w:rsidRPr="00643C9D">
              <w:rPr>
                <w:sz w:val="16"/>
                <w:szCs w:val="16"/>
              </w:rPr>
              <w:t>не менее</w:t>
            </w:r>
          </w:p>
          <w:p w:rsidR="004400E6" w:rsidRPr="00643C9D" w:rsidRDefault="004400E6" w:rsidP="004B2B65">
            <w:pPr>
              <w:pStyle w:val="TableParagraph"/>
              <w:jc w:val="center"/>
              <w:rPr>
                <w:sz w:val="16"/>
                <w:szCs w:val="16"/>
              </w:rPr>
            </w:pPr>
            <w:r w:rsidRPr="00643C9D">
              <w:rPr>
                <w:sz w:val="16"/>
                <w:szCs w:val="16"/>
              </w:rPr>
              <w:t xml:space="preserve"> 3 для сложившейся застройки</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Pr="00643C9D" w:rsidRDefault="004400E6" w:rsidP="004B2B65">
            <w:pPr>
              <w:pStyle w:val="TableParagraph"/>
              <w:jc w:val="center"/>
              <w:rPr>
                <w:sz w:val="16"/>
                <w:szCs w:val="16"/>
              </w:rPr>
            </w:pPr>
          </w:p>
          <w:p w:rsidR="004400E6" w:rsidRPr="00643C9D" w:rsidRDefault="001C1E0E" w:rsidP="004B2B65">
            <w:pPr>
              <w:pStyle w:val="TableParagraph"/>
              <w:jc w:val="center"/>
              <w:rPr>
                <w:sz w:val="16"/>
                <w:szCs w:val="16"/>
              </w:rPr>
            </w:pPr>
            <w:r>
              <w:rPr>
                <w:sz w:val="16"/>
                <w:szCs w:val="16"/>
              </w:rPr>
              <w:t>4</w:t>
            </w:r>
            <w:r w:rsidR="004400E6" w:rsidRPr="00643C9D">
              <w:rPr>
                <w:sz w:val="16"/>
                <w:szCs w:val="16"/>
              </w:rPr>
              <w:t xml:space="preserve">0 </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rPr>
                <w:sz w:val="16"/>
                <w:szCs w:val="16"/>
              </w:rPr>
            </w:pPr>
          </w:p>
          <w:p w:rsidR="004400E6" w:rsidRPr="00643C9D" w:rsidRDefault="004400E6" w:rsidP="004B2B65">
            <w:pPr>
              <w:pStyle w:val="TableParagraph"/>
              <w:ind w:left="2"/>
              <w:jc w:val="center"/>
              <w:rPr>
                <w:sz w:val="16"/>
                <w:szCs w:val="16"/>
              </w:rPr>
            </w:pPr>
            <w:r w:rsidRPr="00643C9D">
              <w:rPr>
                <w:sz w:val="16"/>
                <w:szCs w:val="16"/>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pStyle w:val="aff5"/>
              <w:jc w:val="center"/>
              <w:rPr>
                <w:sz w:val="16"/>
                <w:szCs w:val="16"/>
              </w:rPr>
            </w:pPr>
          </w:p>
          <w:p w:rsidR="004400E6" w:rsidRPr="00643C9D" w:rsidRDefault="004400E6" w:rsidP="004B2B65">
            <w:pPr>
              <w:pStyle w:val="aff5"/>
              <w:jc w:val="center"/>
              <w:rPr>
                <w:sz w:val="16"/>
                <w:szCs w:val="16"/>
              </w:rPr>
            </w:pPr>
            <w:r w:rsidRPr="00643C9D">
              <w:rPr>
                <w:sz w:val="16"/>
                <w:szCs w:val="16"/>
              </w:rPr>
              <w:t>Малоэтажная многоквартирная жилая застройка</w:t>
            </w:r>
          </w:p>
        </w:tc>
        <w:tc>
          <w:tcPr>
            <w:tcW w:w="1547" w:type="pct"/>
            <w:tcBorders>
              <w:top w:val="single" w:sz="4" w:space="0" w:color="000000"/>
              <w:left w:val="single" w:sz="4" w:space="0" w:color="000000"/>
              <w:bottom w:val="single" w:sz="4" w:space="0" w:color="000000"/>
              <w:right w:val="single" w:sz="4" w:space="0" w:color="auto"/>
            </w:tcBorders>
          </w:tcPr>
          <w:p w:rsidR="004400E6" w:rsidRPr="00643C9D" w:rsidRDefault="004400E6" w:rsidP="0082736F">
            <w:pPr>
              <w:pStyle w:val="aff5"/>
              <w:ind w:left="57" w:right="57"/>
              <w:rPr>
                <w:sz w:val="16"/>
                <w:szCs w:val="16"/>
              </w:rPr>
            </w:pPr>
          </w:p>
          <w:p w:rsidR="004400E6" w:rsidRPr="00643C9D" w:rsidRDefault="004400E6" w:rsidP="0082736F">
            <w:pPr>
              <w:pStyle w:val="aff5"/>
              <w:ind w:left="57" w:right="57"/>
              <w:rPr>
                <w:sz w:val="16"/>
                <w:szCs w:val="16"/>
              </w:rPr>
            </w:pPr>
            <w:r w:rsidRPr="00643C9D">
              <w:rPr>
                <w:sz w:val="16"/>
                <w:szCs w:val="16"/>
              </w:rPr>
              <w:t>Размещение малоэтажных многоквартирных домов (многоквартирные дома высотой до 4 этажей, включая мансардный);</w:t>
            </w:r>
          </w:p>
          <w:p w:rsidR="004400E6" w:rsidRPr="00643C9D" w:rsidRDefault="004400E6" w:rsidP="0082736F">
            <w:pPr>
              <w:pStyle w:val="aff5"/>
              <w:ind w:left="57" w:right="57"/>
              <w:rPr>
                <w:sz w:val="16"/>
                <w:szCs w:val="16"/>
              </w:rPr>
            </w:pPr>
            <w:r w:rsidRPr="00643C9D">
              <w:rPr>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09" w:type="pct"/>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aff5"/>
              <w:jc w:val="center"/>
              <w:rPr>
                <w:sz w:val="16"/>
                <w:szCs w:val="16"/>
              </w:rPr>
            </w:pPr>
            <w:bookmarkStart w:id="21" w:name="sub_1211"/>
          </w:p>
          <w:p w:rsidR="004400E6" w:rsidRPr="00643C9D" w:rsidRDefault="004400E6" w:rsidP="004B2B65">
            <w:pPr>
              <w:pStyle w:val="aff5"/>
              <w:jc w:val="center"/>
              <w:rPr>
                <w:sz w:val="16"/>
                <w:szCs w:val="16"/>
              </w:rPr>
            </w:pPr>
            <w:r w:rsidRPr="00643C9D">
              <w:rPr>
                <w:sz w:val="16"/>
                <w:szCs w:val="16"/>
              </w:rPr>
              <w:t>2.1.1</w:t>
            </w:r>
            <w:bookmarkEnd w:id="21"/>
          </w:p>
        </w:tc>
        <w:tc>
          <w:tcPr>
            <w:tcW w:w="621" w:type="pct"/>
            <w:gridSpan w:val="5"/>
            <w:tcBorders>
              <w:top w:val="single" w:sz="4" w:space="0" w:color="000000"/>
              <w:left w:val="single" w:sz="4" w:space="0" w:color="auto"/>
              <w:bottom w:val="single" w:sz="4" w:space="0" w:color="000000"/>
              <w:right w:val="single" w:sz="4" w:space="0" w:color="000000"/>
            </w:tcBorders>
          </w:tcPr>
          <w:p w:rsidR="004400E6" w:rsidRPr="00643C9D" w:rsidRDefault="004400E6" w:rsidP="00694294">
            <w:pPr>
              <w:pStyle w:val="a5"/>
              <w:rPr>
                <w:lang w:eastAsia="ru-RU"/>
              </w:rPr>
            </w:pPr>
            <w:r w:rsidRPr="00643C9D">
              <w:rPr>
                <w:rFonts w:eastAsia="Calibri"/>
              </w:rPr>
              <w:t>Минимальная (максимальная) площадь земельного участка</w:t>
            </w:r>
          </w:p>
          <w:p w:rsidR="004400E6" w:rsidRPr="00643C9D" w:rsidRDefault="004400E6" w:rsidP="004B2B65">
            <w:pPr>
              <w:pStyle w:val="TableParagraph"/>
              <w:ind w:right="122"/>
              <w:rPr>
                <w:sz w:val="16"/>
                <w:szCs w:val="16"/>
              </w:rPr>
            </w:pPr>
            <w:r w:rsidRPr="00643C9D">
              <w:rPr>
                <w:sz w:val="16"/>
                <w:szCs w:val="16"/>
              </w:rPr>
              <w:t xml:space="preserve">700-(100000) </w:t>
            </w:r>
            <w:proofErr w:type="spellStart"/>
            <w:r w:rsidRPr="00643C9D">
              <w:rPr>
                <w:sz w:val="16"/>
                <w:szCs w:val="16"/>
              </w:rPr>
              <w:t>кв.м</w:t>
            </w:r>
            <w:proofErr w:type="spellEnd"/>
            <w:r w:rsidRPr="00643C9D">
              <w:rPr>
                <w:sz w:val="16"/>
                <w:szCs w:val="16"/>
              </w:rPr>
              <w:t>, а также определяется проектной документацией  в соответствии с нормативной документацией СП, СНиП и др.</w:t>
            </w: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pStyle w:val="TableParagraph"/>
              <w:rPr>
                <w:sz w:val="16"/>
                <w:szCs w:val="16"/>
              </w:rPr>
            </w:pPr>
          </w:p>
          <w:p w:rsidR="004400E6" w:rsidRPr="00643C9D" w:rsidRDefault="004400E6" w:rsidP="004B2B65">
            <w:pPr>
              <w:pStyle w:val="TableParagraph"/>
              <w:jc w:val="center"/>
              <w:rPr>
                <w:sz w:val="16"/>
                <w:szCs w:val="16"/>
              </w:rPr>
            </w:pPr>
            <w:r w:rsidRPr="00643C9D">
              <w:rPr>
                <w:sz w:val="16"/>
                <w:szCs w:val="16"/>
              </w:rPr>
              <w:t>4/20</w:t>
            </w:r>
          </w:p>
        </w:tc>
        <w:tc>
          <w:tcPr>
            <w:tcW w:w="251" w:type="pct"/>
            <w:gridSpan w:val="5"/>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ind w:left="129" w:right="122"/>
              <w:jc w:val="center"/>
              <w:rPr>
                <w:sz w:val="16"/>
                <w:szCs w:val="16"/>
              </w:rPr>
            </w:pPr>
          </w:p>
          <w:p w:rsidR="004400E6" w:rsidRPr="00643C9D" w:rsidRDefault="004400E6" w:rsidP="004B2B65">
            <w:pPr>
              <w:pStyle w:val="TableParagraph"/>
              <w:ind w:left="129" w:right="122"/>
              <w:jc w:val="center"/>
              <w:rPr>
                <w:sz w:val="16"/>
                <w:szCs w:val="16"/>
              </w:rPr>
            </w:pPr>
            <w:r w:rsidRPr="00643C9D">
              <w:rPr>
                <w:sz w:val="16"/>
                <w:szCs w:val="16"/>
              </w:rPr>
              <w:t>15/НР</w:t>
            </w:r>
          </w:p>
          <w:p w:rsidR="004400E6" w:rsidRPr="00643C9D" w:rsidRDefault="004400E6" w:rsidP="004B2B65">
            <w:pPr>
              <w:pStyle w:val="TableParagraph"/>
              <w:ind w:left="129" w:right="122"/>
              <w:jc w:val="center"/>
              <w:rPr>
                <w:rFonts w:ascii="Arial" w:hAnsi="Arial" w:cs="Arial"/>
                <w:sz w:val="16"/>
                <w:szCs w:val="16"/>
              </w:rPr>
            </w:pPr>
          </w:p>
        </w:tc>
        <w:tc>
          <w:tcPr>
            <w:tcW w:w="244" w:type="pct"/>
            <w:gridSpan w:val="4"/>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ind w:left="129" w:right="122"/>
              <w:jc w:val="center"/>
              <w:rPr>
                <w:sz w:val="16"/>
                <w:szCs w:val="16"/>
              </w:rPr>
            </w:pPr>
          </w:p>
          <w:p w:rsidR="004400E6" w:rsidRPr="00643C9D" w:rsidRDefault="004400E6" w:rsidP="004B2B65">
            <w:pPr>
              <w:pStyle w:val="TableParagraph"/>
              <w:ind w:left="129" w:right="122"/>
              <w:jc w:val="center"/>
              <w:rPr>
                <w:rFonts w:ascii="Arial" w:hAnsi="Arial" w:cs="Arial"/>
                <w:sz w:val="16"/>
                <w:szCs w:val="16"/>
              </w:rPr>
            </w:pPr>
            <w:r w:rsidRPr="00643C9D">
              <w:rPr>
                <w:sz w:val="16"/>
                <w:szCs w:val="16"/>
              </w:rPr>
              <w:t>НР</w:t>
            </w:r>
          </w:p>
          <w:p w:rsidR="004400E6" w:rsidRPr="00643C9D" w:rsidRDefault="004400E6" w:rsidP="004B2B65">
            <w:pPr>
              <w:pStyle w:val="TableParagraph"/>
              <w:ind w:right="122"/>
              <w:jc w:val="center"/>
              <w:rPr>
                <w:rFonts w:ascii="Arial" w:hAnsi="Arial" w:cs="Arial"/>
                <w:sz w:val="16"/>
                <w:szCs w:val="16"/>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6</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60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pStyle w:val="aff5"/>
              <w:jc w:val="center"/>
              <w:rPr>
                <w:sz w:val="16"/>
                <w:szCs w:val="16"/>
              </w:rPr>
            </w:pPr>
            <w:r w:rsidRPr="00643C9D">
              <w:rPr>
                <w:sz w:val="16"/>
                <w:szCs w:val="16"/>
              </w:rPr>
              <w:t>Для ведения личного подсобного хозя</w:t>
            </w:r>
            <w:r w:rsidR="001F653E" w:rsidRPr="00643C9D">
              <w:rPr>
                <w:sz w:val="16"/>
                <w:szCs w:val="16"/>
              </w:rPr>
              <w:t>йства (приусадеб</w:t>
            </w:r>
            <w:r w:rsidRPr="00643C9D">
              <w:rPr>
                <w:sz w:val="16"/>
                <w:szCs w:val="16"/>
              </w:rPr>
              <w:t>ный</w:t>
            </w:r>
          </w:p>
          <w:p w:rsidR="004400E6" w:rsidRPr="00643C9D" w:rsidRDefault="004400E6" w:rsidP="004B2B65">
            <w:pPr>
              <w:pStyle w:val="aff5"/>
              <w:jc w:val="center"/>
              <w:rPr>
                <w:sz w:val="16"/>
                <w:szCs w:val="16"/>
              </w:rPr>
            </w:pPr>
            <w:r w:rsidRPr="00643C9D">
              <w:rPr>
                <w:sz w:val="16"/>
                <w:szCs w:val="16"/>
              </w:rPr>
              <w:t>земельный участок)</w:t>
            </w:r>
          </w:p>
        </w:tc>
        <w:tc>
          <w:tcPr>
            <w:tcW w:w="1547" w:type="pct"/>
            <w:tcBorders>
              <w:top w:val="single" w:sz="4" w:space="0" w:color="000000"/>
              <w:left w:val="single" w:sz="4" w:space="0" w:color="000000"/>
              <w:bottom w:val="single" w:sz="4" w:space="0" w:color="000000"/>
              <w:right w:val="single" w:sz="4" w:space="0" w:color="auto"/>
            </w:tcBorders>
          </w:tcPr>
          <w:p w:rsidR="001F653E" w:rsidRPr="00643C9D" w:rsidRDefault="004400E6" w:rsidP="0082736F">
            <w:pPr>
              <w:pStyle w:val="aff5"/>
              <w:ind w:left="57" w:right="57"/>
              <w:rPr>
                <w:sz w:val="16"/>
                <w:szCs w:val="16"/>
              </w:rPr>
            </w:pPr>
            <w:r w:rsidRPr="00643C9D">
              <w:rPr>
                <w:sz w:val="16"/>
                <w:szCs w:val="16"/>
              </w:rPr>
              <w:t xml:space="preserve">Размещение жилого дома, указанного в описании вида разрешенного использования с </w:t>
            </w:r>
            <w:hyperlink r:id="rId27" w:anchor="sub_1021" w:history="1">
              <w:r w:rsidRPr="00643C9D">
                <w:rPr>
                  <w:rStyle w:val="a3"/>
                  <w:b/>
                  <w:bCs/>
                  <w:color w:val="008000"/>
                  <w:sz w:val="16"/>
                  <w:szCs w:val="16"/>
                </w:rPr>
                <w:t>кодом 2.1</w:t>
              </w:r>
            </w:hyperlink>
            <w:r w:rsidRPr="00643C9D">
              <w:rPr>
                <w:sz w:val="16"/>
                <w:szCs w:val="16"/>
              </w:rPr>
              <w:t>;</w:t>
            </w:r>
            <w:r w:rsidR="002B7104">
              <w:rPr>
                <w:sz w:val="16"/>
                <w:szCs w:val="16"/>
              </w:rPr>
              <w:t xml:space="preserve"> </w:t>
            </w:r>
            <w:r w:rsidRPr="00643C9D">
              <w:rPr>
                <w:sz w:val="16"/>
                <w:szCs w:val="16"/>
              </w:rPr>
              <w:t>производство сельскохозяйственной продукции;</w:t>
            </w:r>
            <w:r w:rsidR="002B7104">
              <w:rPr>
                <w:sz w:val="16"/>
                <w:szCs w:val="16"/>
              </w:rPr>
              <w:t xml:space="preserve"> </w:t>
            </w:r>
            <w:r w:rsidRPr="00643C9D">
              <w:rPr>
                <w:sz w:val="16"/>
                <w:szCs w:val="16"/>
              </w:rPr>
              <w:t>размещени</w:t>
            </w:r>
            <w:r w:rsidR="001F653E" w:rsidRPr="00643C9D">
              <w:rPr>
                <w:sz w:val="16"/>
                <w:szCs w:val="16"/>
              </w:rPr>
              <w:t xml:space="preserve">е гаража и иных вспомогательных </w:t>
            </w:r>
            <w:r w:rsidRPr="00643C9D">
              <w:rPr>
                <w:sz w:val="16"/>
                <w:szCs w:val="16"/>
              </w:rPr>
              <w:t>сооружений;</w:t>
            </w:r>
          </w:p>
          <w:p w:rsidR="004400E6" w:rsidRPr="00643C9D" w:rsidRDefault="004400E6" w:rsidP="0082736F">
            <w:pPr>
              <w:pStyle w:val="aff5"/>
              <w:ind w:left="57" w:right="57"/>
              <w:rPr>
                <w:sz w:val="16"/>
                <w:szCs w:val="16"/>
              </w:rPr>
            </w:pPr>
            <w:r w:rsidRPr="00643C9D">
              <w:rPr>
                <w:sz w:val="16"/>
                <w:szCs w:val="16"/>
              </w:rPr>
              <w:t>содержание сельскохозяйственных животных</w:t>
            </w:r>
          </w:p>
        </w:tc>
        <w:tc>
          <w:tcPr>
            <w:tcW w:w="309" w:type="pct"/>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aff5"/>
              <w:jc w:val="center"/>
              <w:rPr>
                <w:sz w:val="16"/>
                <w:szCs w:val="16"/>
              </w:rPr>
            </w:pPr>
            <w:bookmarkStart w:id="22" w:name="sub_1022"/>
          </w:p>
          <w:p w:rsidR="004400E6" w:rsidRPr="00643C9D" w:rsidRDefault="004400E6" w:rsidP="004B2B65">
            <w:pPr>
              <w:pStyle w:val="aff5"/>
              <w:jc w:val="center"/>
              <w:rPr>
                <w:sz w:val="16"/>
                <w:szCs w:val="16"/>
              </w:rPr>
            </w:pPr>
            <w:r w:rsidRPr="00643C9D">
              <w:rPr>
                <w:sz w:val="16"/>
                <w:szCs w:val="16"/>
              </w:rPr>
              <w:t>2.2</w:t>
            </w:r>
            <w:bookmarkEnd w:id="22"/>
          </w:p>
        </w:tc>
        <w:tc>
          <w:tcPr>
            <w:tcW w:w="621" w:type="pct"/>
            <w:gridSpan w:val="5"/>
            <w:tcBorders>
              <w:top w:val="single" w:sz="4" w:space="0" w:color="000000"/>
              <w:left w:val="single" w:sz="4" w:space="0" w:color="auto"/>
              <w:bottom w:val="single" w:sz="4" w:space="0" w:color="000000"/>
              <w:right w:val="single" w:sz="4" w:space="0" w:color="000000"/>
            </w:tcBorders>
          </w:tcPr>
          <w:p w:rsidR="007E59B1" w:rsidRPr="007E59B1" w:rsidRDefault="007E59B1" w:rsidP="007E59B1">
            <w:pPr>
              <w:spacing w:after="0" w:line="240" w:lineRule="auto"/>
              <w:jc w:val="center"/>
              <w:rPr>
                <w:rFonts w:ascii="Times New Roman" w:eastAsia="Calibri" w:hAnsi="Times New Roman" w:cs="Times New Roman"/>
                <w:sz w:val="16"/>
                <w:szCs w:val="16"/>
                <w:lang w:eastAsia="en-US"/>
              </w:rPr>
            </w:pPr>
            <w:r w:rsidRPr="007E59B1">
              <w:rPr>
                <w:rFonts w:ascii="Times New Roman" w:eastAsia="Calibri" w:hAnsi="Times New Roman" w:cs="Times New Roman"/>
                <w:sz w:val="16"/>
                <w:szCs w:val="16"/>
                <w:lang w:eastAsia="en-US"/>
              </w:rPr>
              <w:t>Минимальная (максимальная) площадь земельного участка</w:t>
            </w:r>
          </w:p>
          <w:p w:rsidR="007E59B1" w:rsidRPr="007E59B1" w:rsidRDefault="00BD3356" w:rsidP="007E59B1">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w:t>
            </w:r>
            <w:r w:rsidR="00F0107F">
              <w:rPr>
                <w:rFonts w:ascii="Times New Roman" w:eastAsia="Times New Roman" w:hAnsi="Times New Roman" w:cs="Times New Roman"/>
                <w:sz w:val="16"/>
                <w:szCs w:val="16"/>
              </w:rPr>
              <w:t>00</w:t>
            </w:r>
            <w:r w:rsidR="007E59B1" w:rsidRPr="007E59B1">
              <w:rPr>
                <w:rFonts w:ascii="Times New Roman" w:eastAsia="Times New Roman" w:hAnsi="Times New Roman" w:cs="Times New Roman"/>
                <w:sz w:val="16"/>
                <w:szCs w:val="16"/>
              </w:rPr>
              <w:t xml:space="preserve"> – (</w:t>
            </w:r>
            <w:r w:rsidR="002B7104">
              <w:rPr>
                <w:rFonts w:ascii="Times New Roman" w:eastAsia="Times New Roman" w:hAnsi="Times New Roman" w:cs="Times New Roman"/>
                <w:sz w:val="16"/>
                <w:szCs w:val="16"/>
              </w:rPr>
              <w:t>15</w:t>
            </w:r>
            <w:r w:rsidR="00F0107F">
              <w:rPr>
                <w:rFonts w:ascii="Times New Roman" w:eastAsia="Times New Roman" w:hAnsi="Times New Roman" w:cs="Times New Roman"/>
                <w:sz w:val="16"/>
                <w:szCs w:val="16"/>
              </w:rPr>
              <w:t>00</w:t>
            </w:r>
            <w:r>
              <w:rPr>
                <w:rFonts w:ascii="Times New Roman" w:eastAsia="Times New Roman" w:hAnsi="Times New Roman" w:cs="Times New Roman"/>
                <w:sz w:val="16"/>
                <w:szCs w:val="16"/>
              </w:rPr>
              <w:t>0</w:t>
            </w:r>
            <w:r w:rsidR="007E59B1" w:rsidRPr="007E59B1">
              <w:rPr>
                <w:rFonts w:ascii="Times New Roman" w:eastAsia="Times New Roman" w:hAnsi="Times New Roman" w:cs="Times New Roman"/>
                <w:sz w:val="16"/>
                <w:szCs w:val="16"/>
              </w:rPr>
              <w:t>)</w:t>
            </w:r>
            <w:r w:rsidR="00F0107F">
              <w:rPr>
                <w:rFonts w:ascii="Times New Roman" w:eastAsia="Times New Roman" w:hAnsi="Times New Roman" w:cs="Times New Roman"/>
                <w:sz w:val="16"/>
                <w:szCs w:val="16"/>
              </w:rPr>
              <w:t xml:space="preserve"> </w:t>
            </w:r>
            <w:proofErr w:type="spellStart"/>
            <w:proofErr w:type="gramStart"/>
            <w:r w:rsidR="007E59B1" w:rsidRPr="007E59B1">
              <w:rPr>
                <w:rFonts w:ascii="Times New Roman" w:eastAsia="Times New Roman" w:hAnsi="Times New Roman" w:cs="Times New Roman"/>
                <w:sz w:val="16"/>
                <w:szCs w:val="16"/>
              </w:rPr>
              <w:t>кв.м</w:t>
            </w:r>
            <w:proofErr w:type="spellEnd"/>
            <w:proofErr w:type="gramEnd"/>
          </w:p>
          <w:p w:rsidR="004400E6" w:rsidRPr="00643C9D" w:rsidRDefault="007E59B1" w:rsidP="007E59B1">
            <w:pPr>
              <w:spacing w:after="0" w:line="240" w:lineRule="auto"/>
              <w:rPr>
                <w:rFonts w:ascii="Times New Roman" w:hAnsi="Times New Roman" w:cs="Times New Roman"/>
                <w:sz w:val="16"/>
                <w:szCs w:val="16"/>
              </w:rPr>
            </w:pPr>
            <w:r w:rsidRPr="007E59B1">
              <w:rPr>
                <w:rFonts w:ascii="Times New Roman" w:eastAsia="Times New Roman" w:hAnsi="Times New Roman" w:cs="Times New Roman"/>
                <w:sz w:val="16"/>
                <w:szCs w:val="16"/>
              </w:rPr>
              <w:t>(Допускается формирование земельных участков в глубине жилой зоны, соответствующих предельным параметрам земельных участков для данной территориальной зоны, при наличии проезда к участку по фронту улицы – 4 м.)</w:t>
            </w: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autoSpaceDE w:val="0"/>
              <w:autoSpaceDN w:val="0"/>
              <w:adjustRightInd w:val="0"/>
              <w:spacing w:after="0" w:line="240" w:lineRule="auto"/>
              <w:jc w:val="center"/>
              <w:rPr>
                <w:rFonts w:ascii="Arial" w:hAnsi="Arial" w:cs="Arial"/>
                <w:sz w:val="16"/>
                <w:szCs w:val="16"/>
              </w:rPr>
            </w:pPr>
          </w:p>
          <w:p w:rsidR="004400E6" w:rsidRPr="00643C9D" w:rsidRDefault="004400E6" w:rsidP="004B2B65">
            <w:pPr>
              <w:autoSpaceDE w:val="0"/>
              <w:autoSpaceDN w:val="0"/>
              <w:adjustRightInd w:val="0"/>
              <w:spacing w:after="0" w:line="240" w:lineRule="auto"/>
              <w:jc w:val="center"/>
              <w:rPr>
                <w:rFonts w:ascii="Times New Roman" w:hAnsi="Times New Roman" w:cs="Times New Roman"/>
                <w:sz w:val="16"/>
                <w:szCs w:val="16"/>
              </w:rPr>
            </w:pPr>
            <w:r w:rsidRPr="00643C9D">
              <w:rPr>
                <w:rFonts w:ascii="Times New Roman" w:hAnsi="Times New Roman" w:cs="Times New Roman"/>
                <w:sz w:val="16"/>
                <w:szCs w:val="16"/>
              </w:rPr>
              <w:t>3/</w:t>
            </w:r>
            <w:r w:rsidR="00C20F88">
              <w:rPr>
                <w:rFonts w:ascii="Times New Roman" w:hAnsi="Times New Roman" w:cs="Times New Roman"/>
                <w:sz w:val="16"/>
                <w:szCs w:val="16"/>
              </w:rPr>
              <w:t>20</w:t>
            </w:r>
          </w:p>
          <w:p w:rsidR="00643C9D" w:rsidRPr="00643C9D" w:rsidRDefault="00643C9D" w:rsidP="004B2B65">
            <w:pPr>
              <w:autoSpaceDE w:val="0"/>
              <w:autoSpaceDN w:val="0"/>
              <w:adjustRightInd w:val="0"/>
              <w:spacing w:after="0" w:line="240" w:lineRule="auto"/>
              <w:contextualSpacing/>
              <w:jc w:val="center"/>
              <w:rPr>
                <w:sz w:val="16"/>
                <w:szCs w:val="16"/>
              </w:rPr>
            </w:pPr>
          </w:p>
          <w:p w:rsidR="00643C9D" w:rsidRPr="00643C9D" w:rsidRDefault="00643C9D" w:rsidP="004B2B65">
            <w:pPr>
              <w:autoSpaceDE w:val="0"/>
              <w:autoSpaceDN w:val="0"/>
              <w:adjustRightInd w:val="0"/>
              <w:spacing w:after="0" w:line="240" w:lineRule="auto"/>
              <w:contextualSpacing/>
              <w:jc w:val="center"/>
              <w:rPr>
                <w:sz w:val="16"/>
                <w:szCs w:val="16"/>
              </w:rPr>
            </w:pPr>
          </w:p>
          <w:p w:rsidR="004400E6" w:rsidRPr="00643C9D" w:rsidRDefault="004400E6" w:rsidP="004B2B65">
            <w:pPr>
              <w:autoSpaceDE w:val="0"/>
              <w:autoSpaceDN w:val="0"/>
              <w:adjustRightInd w:val="0"/>
              <w:spacing w:after="0" w:line="240" w:lineRule="auto"/>
              <w:contextualSpacing/>
              <w:jc w:val="center"/>
              <w:rPr>
                <w:rFonts w:ascii="Arial" w:hAnsi="Arial" w:cs="Arial"/>
                <w:sz w:val="16"/>
                <w:szCs w:val="16"/>
              </w:rPr>
            </w:pPr>
            <w:r w:rsidRPr="00643C9D">
              <w:rPr>
                <w:sz w:val="16"/>
                <w:szCs w:val="16"/>
              </w:rPr>
              <w:t xml:space="preserve">- </w:t>
            </w:r>
            <w:r w:rsidRPr="00643C9D">
              <w:rPr>
                <w:rFonts w:ascii="Times New Roman" w:hAnsi="Times New Roman" w:cs="Times New Roman"/>
                <w:sz w:val="16"/>
                <w:szCs w:val="16"/>
              </w:rPr>
              <w:t>от уровня земли до верха перекрытия последнего этажа (или конька кровли)</w:t>
            </w:r>
          </w:p>
        </w:tc>
        <w:tc>
          <w:tcPr>
            <w:tcW w:w="251" w:type="pct"/>
            <w:gridSpan w:val="5"/>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 xml:space="preserve">20/50 </w:t>
            </w:r>
          </w:p>
          <w:p w:rsidR="00643C9D" w:rsidRPr="00643C9D" w:rsidRDefault="00643C9D" w:rsidP="004B2B65">
            <w:pPr>
              <w:pStyle w:val="TableParagraph"/>
              <w:jc w:val="center"/>
              <w:rPr>
                <w:sz w:val="16"/>
                <w:szCs w:val="16"/>
              </w:rPr>
            </w:pPr>
          </w:p>
          <w:p w:rsidR="00643C9D" w:rsidRPr="00643C9D" w:rsidRDefault="00643C9D"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 для новой застройки</w:t>
            </w:r>
          </w:p>
          <w:p w:rsidR="004400E6" w:rsidRPr="00643C9D" w:rsidRDefault="004400E6" w:rsidP="004B2B65">
            <w:pPr>
              <w:pStyle w:val="TableParagraph"/>
              <w:jc w:val="center"/>
              <w:rPr>
                <w:sz w:val="16"/>
                <w:szCs w:val="16"/>
              </w:rPr>
            </w:pPr>
          </w:p>
        </w:tc>
        <w:tc>
          <w:tcPr>
            <w:tcW w:w="244" w:type="pct"/>
            <w:gridSpan w:val="4"/>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30/100</w:t>
            </w:r>
          </w:p>
          <w:p w:rsidR="00643C9D" w:rsidRPr="00643C9D" w:rsidRDefault="00643C9D" w:rsidP="004B2B65">
            <w:pPr>
              <w:pStyle w:val="TableParagraph"/>
              <w:jc w:val="center"/>
              <w:rPr>
                <w:sz w:val="16"/>
                <w:szCs w:val="16"/>
              </w:rPr>
            </w:pPr>
          </w:p>
          <w:p w:rsidR="00643C9D" w:rsidRPr="00643C9D" w:rsidRDefault="00643C9D"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 для новой застройки</w:t>
            </w:r>
          </w:p>
        </w:tc>
        <w:tc>
          <w:tcPr>
            <w:tcW w:w="407" w:type="pct"/>
            <w:gridSpan w:val="3"/>
            <w:tcBorders>
              <w:top w:val="single" w:sz="4" w:space="0" w:color="000000"/>
              <w:left w:val="single" w:sz="4" w:space="0" w:color="auto"/>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5</w:t>
            </w:r>
          </w:p>
          <w:p w:rsidR="00643C9D" w:rsidRPr="00643C9D" w:rsidRDefault="00643C9D" w:rsidP="004B2B65">
            <w:pPr>
              <w:pStyle w:val="TableParagraph"/>
              <w:jc w:val="center"/>
              <w:rPr>
                <w:sz w:val="16"/>
                <w:szCs w:val="16"/>
              </w:rPr>
            </w:pPr>
          </w:p>
          <w:p w:rsidR="00643C9D" w:rsidRPr="00643C9D" w:rsidRDefault="00643C9D"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не менее</w:t>
            </w:r>
          </w:p>
          <w:p w:rsidR="004400E6" w:rsidRPr="00643C9D" w:rsidRDefault="004400E6" w:rsidP="004B2B65">
            <w:pPr>
              <w:autoSpaceDE w:val="0"/>
              <w:autoSpaceDN w:val="0"/>
              <w:adjustRightInd w:val="0"/>
              <w:spacing w:line="240" w:lineRule="auto"/>
              <w:jc w:val="center"/>
              <w:rPr>
                <w:rFonts w:ascii="Arial" w:hAnsi="Arial" w:cs="Arial"/>
                <w:sz w:val="16"/>
                <w:szCs w:val="16"/>
              </w:rPr>
            </w:pPr>
            <w:r w:rsidRPr="00643C9D">
              <w:rPr>
                <w:rFonts w:ascii="Times New Roman" w:hAnsi="Times New Roman" w:cs="Times New Roman"/>
                <w:sz w:val="16"/>
                <w:szCs w:val="16"/>
              </w:rPr>
              <w:t>3 для сложившейся застройки</w:t>
            </w:r>
          </w:p>
        </w:tc>
        <w:tc>
          <w:tcPr>
            <w:tcW w:w="328" w:type="pct"/>
            <w:gridSpan w:val="4"/>
            <w:tcBorders>
              <w:top w:val="single" w:sz="4" w:space="0" w:color="000000"/>
              <w:left w:val="single" w:sz="4" w:space="0" w:color="auto"/>
              <w:bottom w:val="single" w:sz="4" w:space="0" w:color="000000"/>
              <w:right w:val="single" w:sz="4" w:space="0" w:color="000000"/>
            </w:tcBorders>
          </w:tcPr>
          <w:p w:rsidR="00643C9D" w:rsidRPr="00643C9D" w:rsidRDefault="00643C9D" w:rsidP="004B2B65">
            <w:pPr>
              <w:autoSpaceDE w:val="0"/>
              <w:autoSpaceDN w:val="0"/>
              <w:adjustRightInd w:val="0"/>
              <w:spacing w:after="0" w:line="240" w:lineRule="auto"/>
              <w:contextualSpacing/>
              <w:jc w:val="center"/>
              <w:rPr>
                <w:rFonts w:ascii="Arial" w:hAnsi="Arial" w:cs="Arial"/>
                <w:sz w:val="16"/>
                <w:szCs w:val="16"/>
              </w:rPr>
            </w:pPr>
          </w:p>
          <w:p w:rsidR="004400E6" w:rsidRPr="00643C9D" w:rsidRDefault="001C1E0E" w:rsidP="004B2B65">
            <w:pPr>
              <w:autoSpaceDE w:val="0"/>
              <w:autoSpaceDN w:val="0"/>
              <w:adjustRightInd w:val="0"/>
              <w:spacing w:after="0" w:line="240" w:lineRule="auto"/>
              <w:contextualSpacing/>
              <w:jc w:val="center"/>
              <w:rPr>
                <w:rFonts w:ascii="Arial" w:hAnsi="Arial" w:cs="Arial"/>
                <w:sz w:val="16"/>
                <w:szCs w:val="16"/>
              </w:rPr>
            </w:pPr>
            <w:r>
              <w:rPr>
                <w:rFonts w:ascii="Arial" w:hAnsi="Arial" w:cs="Arial"/>
                <w:sz w:val="16"/>
                <w:szCs w:val="16"/>
              </w:rPr>
              <w:t>4</w:t>
            </w:r>
            <w:r w:rsidR="004400E6" w:rsidRPr="00643C9D">
              <w:rPr>
                <w:rFonts w:ascii="Arial" w:hAnsi="Arial" w:cs="Arial"/>
                <w:sz w:val="16"/>
                <w:szCs w:val="16"/>
              </w:rPr>
              <w:t>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ind w:left="2"/>
              <w:jc w:val="center"/>
              <w:rPr>
                <w:rFonts w:ascii="Arial" w:hAnsi="Arial" w:cs="Arial"/>
                <w:sz w:val="16"/>
                <w:szCs w:val="16"/>
              </w:rPr>
            </w:pPr>
          </w:p>
          <w:p w:rsidR="004400E6" w:rsidRPr="00643C9D" w:rsidRDefault="004400E6" w:rsidP="004B2B65">
            <w:pPr>
              <w:pStyle w:val="TableParagraph"/>
              <w:ind w:left="2"/>
              <w:jc w:val="center"/>
              <w:rPr>
                <w:rFonts w:ascii="Arial" w:hAnsi="Arial" w:cs="Arial"/>
                <w:sz w:val="16"/>
                <w:szCs w:val="16"/>
              </w:rPr>
            </w:pPr>
            <w:r w:rsidRPr="00643C9D">
              <w:rPr>
                <w:rFonts w:ascii="Arial" w:hAnsi="Arial" w:cs="Arial"/>
                <w:sz w:val="16"/>
                <w:szCs w:val="16"/>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Pr="00643C9D" w:rsidRDefault="001F653E" w:rsidP="004B2B65">
            <w:pPr>
              <w:pStyle w:val="aff5"/>
              <w:jc w:val="center"/>
              <w:rPr>
                <w:sz w:val="16"/>
                <w:szCs w:val="16"/>
              </w:rPr>
            </w:pPr>
            <w:r w:rsidRPr="00643C9D">
              <w:rPr>
                <w:sz w:val="16"/>
                <w:szCs w:val="16"/>
              </w:rPr>
              <w:t>Блокирован</w:t>
            </w:r>
            <w:r w:rsidR="004400E6" w:rsidRPr="00643C9D">
              <w:rPr>
                <w:sz w:val="16"/>
                <w:szCs w:val="16"/>
              </w:rPr>
              <w:t>ная жилая застройка</w:t>
            </w:r>
          </w:p>
        </w:tc>
        <w:tc>
          <w:tcPr>
            <w:tcW w:w="1547" w:type="pct"/>
            <w:tcBorders>
              <w:top w:val="single" w:sz="4" w:space="0" w:color="000000"/>
              <w:left w:val="single" w:sz="4" w:space="0" w:color="000000"/>
              <w:bottom w:val="single" w:sz="4" w:space="0" w:color="000000"/>
              <w:right w:val="single" w:sz="4" w:space="0" w:color="auto"/>
            </w:tcBorders>
            <w:hideMark/>
          </w:tcPr>
          <w:p w:rsidR="004400E6" w:rsidRPr="00643C9D" w:rsidRDefault="004400E6" w:rsidP="0082736F">
            <w:pPr>
              <w:pStyle w:val="aff5"/>
              <w:ind w:left="57" w:right="57"/>
              <w:rPr>
                <w:sz w:val="16"/>
                <w:szCs w:val="16"/>
              </w:rPr>
            </w:pPr>
            <w:r w:rsidRPr="00643C9D">
              <w:rPr>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643C9D" w:rsidRPr="00643C9D" w:rsidRDefault="004400E6" w:rsidP="0082736F">
            <w:pPr>
              <w:pStyle w:val="aff5"/>
              <w:ind w:left="57" w:right="57"/>
              <w:rPr>
                <w:sz w:val="16"/>
                <w:szCs w:val="16"/>
              </w:rPr>
            </w:pPr>
            <w:r w:rsidRPr="00643C9D">
              <w:rPr>
                <w:sz w:val="16"/>
                <w:szCs w:val="16"/>
              </w:rPr>
              <w:t xml:space="preserve">разведение декоративных и плодовых деревьев, овощных и ягодных культур; размещение индивидуальных гаражей и </w:t>
            </w:r>
            <w:proofErr w:type="spellStart"/>
            <w:r w:rsidRPr="00643C9D">
              <w:rPr>
                <w:sz w:val="16"/>
                <w:szCs w:val="16"/>
              </w:rPr>
              <w:t>иныхвспомогательных</w:t>
            </w:r>
            <w:proofErr w:type="spellEnd"/>
            <w:r w:rsidRPr="00643C9D">
              <w:rPr>
                <w:sz w:val="16"/>
                <w:szCs w:val="16"/>
              </w:rPr>
              <w:t xml:space="preserve"> сооружений; обустройство спортивных и детских площадок, площадок для отдыха</w:t>
            </w:r>
          </w:p>
        </w:tc>
        <w:tc>
          <w:tcPr>
            <w:tcW w:w="309" w:type="pct"/>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aff5"/>
              <w:jc w:val="center"/>
              <w:rPr>
                <w:sz w:val="16"/>
                <w:szCs w:val="16"/>
              </w:rPr>
            </w:pPr>
            <w:bookmarkStart w:id="23" w:name="sub_1023"/>
          </w:p>
          <w:p w:rsidR="004400E6" w:rsidRPr="00643C9D" w:rsidRDefault="004400E6" w:rsidP="004B2B65">
            <w:pPr>
              <w:pStyle w:val="aff5"/>
              <w:jc w:val="center"/>
              <w:rPr>
                <w:sz w:val="16"/>
                <w:szCs w:val="16"/>
              </w:rPr>
            </w:pPr>
            <w:r w:rsidRPr="00643C9D">
              <w:rPr>
                <w:sz w:val="16"/>
                <w:szCs w:val="16"/>
              </w:rPr>
              <w:t>2.3</w:t>
            </w:r>
            <w:bookmarkEnd w:id="23"/>
          </w:p>
        </w:tc>
        <w:tc>
          <w:tcPr>
            <w:tcW w:w="621" w:type="pct"/>
            <w:gridSpan w:val="5"/>
            <w:tcBorders>
              <w:top w:val="single" w:sz="4" w:space="0" w:color="000000"/>
              <w:left w:val="single" w:sz="4" w:space="0" w:color="auto"/>
              <w:bottom w:val="single" w:sz="4" w:space="0" w:color="000000"/>
              <w:right w:val="single" w:sz="4" w:space="0" w:color="000000"/>
            </w:tcBorders>
          </w:tcPr>
          <w:p w:rsidR="004400E6" w:rsidRPr="00643C9D" w:rsidRDefault="004400E6" w:rsidP="00694294">
            <w:pPr>
              <w:pStyle w:val="a5"/>
              <w:rPr>
                <w:rFonts w:eastAsia="Calibri"/>
              </w:rPr>
            </w:pPr>
          </w:p>
          <w:p w:rsidR="007E59B1" w:rsidRPr="007E59B1" w:rsidRDefault="007E59B1" w:rsidP="007E59B1">
            <w:pPr>
              <w:spacing w:after="0" w:line="240" w:lineRule="auto"/>
              <w:jc w:val="center"/>
              <w:rPr>
                <w:rFonts w:ascii="Times New Roman" w:eastAsia="Calibri" w:hAnsi="Times New Roman" w:cs="Times New Roman"/>
                <w:sz w:val="16"/>
                <w:szCs w:val="16"/>
                <w:lang w:eastAsia="en-US"/>
              </w:rPr>
            </w:pPr>
            <w:r w:rsidRPr="007E59B1">
              <w:rPr>
                <w:rFonts w:ascii="Times New Roman" w:eastAsia="Calibri" w:hAnsi="Times New Roman" w:cs="Times New Roman"/>
                <w:sz w:val="16"/>
                <w:szCs w:val="16"/>
                <w:lang w:eastAsia="en-US"/>
              </w:rPr>
              <w:t xml:space="preserve">Минимальная (максимальная) площадь земельного участка </w:t>
            </w:r>
          </w:p>
          <w:p w:rsidR="007E59B1" w:rsidRPr="007E59B1" w:rsidRDefault="00BD3356" w:rsidP="007E59B1">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до 6</w:t>
            </w:r>
            <w:r w:rsidR="00C23E5C">
              <w:rPr>
                <w:rFonts w:ascii="Times New Roman" w:eastAsia="Times New Roman" w:hAnsi="Times New Roman" w:cs="Times New Roman"/>
                <w:sz w:val="16"/>
                <w:szCs w:val="16"/>
              </w:rPr>
              <w:t>00</w:t>
            </w:r>
            <w:r>
              <w:rPr>
                <w:rFonts w:ascii="Times New Roman" w:eastAsia="Times New Roman" w:hAnsi="Times New Roman" w:cs="Times New Roman"/>
                <w:sz w:val="16"/>
                <w:szCs w:val="16"/>
              </w:rPr>
              <w:t xml:space="preserve"> </w:t>
            </w:r>
            <w:proofErr w:type="spellStart"/>
            <w:proofErr w:type="gramStart"/>
            <w:r w:rsidR="007E59B1" w:rsidRPr="007E59B1">
              <w:rPr>
                <w:rFonts w:ascii="Times New Roman" w:eastAsia="Times New Roman" w:hAnsi="Times New Roman" w:cs="Times New Roman"/>
                <w:sz w:val="16"/>
                <w:szCs w:val="16"/>
              </w:rPr>
              <w:t>кв.м</w:t>
            </w:r>
            <w:proofErr w:type="spellEnd"/>
            <w:proofErr w:type="gramEnd"/>
          </w:p>
          <w:p w:rsidR="007E59B1" w:rsidRPr="007E59B1" w:rsidRDefault="007E59B1" w:rsidP="007E59B1">
            <w:pPr>
              <w:spacing w:after="0" w:line="240" w:lineRule="auto"/>
              <w:jc w:val="center"/>
              <w:rPr>
                <w:rFonts w:ascii="Times New Roman" w:eastAsia="Times New Roman" w:hAnsi="Times New Roman" w:cs="Times New Roman"/>
                <w:sz w:val="18"/>
                <w:szCs w:val="18"/>
              </w:rPr>
            </w:pPr>
            <w:r w:rsidRPr="007E59B1">
              <w:rPr>
                <w:rFonts w:ascii="Times New Roman" w:eastAsia="Times New Roman" w:hAnsi="Times New Roman" w:cs="Times New Roman"/>
                <w:sz w:val="16"/>
                <w:szCs w:val="16"/>
              </w:rPr>
              <w:t>для нового</w:t>
            </w:r>
            <w:r w:rsidR="00BD3356">
              <w:rPr>
                <w:rFonts w:ascii="Times New Roman" w:eastAsia="Times New Roman" w:hAnsi="Times New Roman" w:cs="Times New Roman"/>
                <w:sz w:val="16"/>
                <w:szCs w:val="16"/>
              </w:rPr>
              <w:t xml:space="preserve"> </w:t>
            </w:r>
            <w:r w:rsidRPr="007E59B1">
              <w:rPr>
                <w:rFonts w:ascii="Times New Roman" w:eastAsia="Times New Roman" w:hAnsi="Times New Roman" w:cs="Times New Roman"/>
                <w:sz w:val="16"/>
                <w:szCs w:val="16"/>
              </w:rPr>
              <w:t>строительства</w:t>
            </w:r>
            <w:r w:rsidRPr="007E59B1">
              <w:rPr>
                <w:rFonts w:ascii="Times New Roman" w:eastAsia="Times New Roman" w:hAnsi="Times New Roman" w:cs="Times New Roman"/>
                <w:sz w:val="18"/>
                <w:szCs w:val="18"/>
              </w:rPr>
              <w:t>.</w:t>
            </w:r>
          </w:p>
          <w:p w:rsidR="004400E6" w:rsidRPr="00643C9D" w:rsidRDefault="004400E6" w:rsidP="00694294">
            <w:pPr>
              <w:pStyle w:val="a5"/>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3/12</w:t>
            </w:r>
          </w:p>
          <w:p w:rsidR="004400E6" w:rsidRPr="00643C9D" w:rsidRDefault="004400E6" w:rsidP="004B2B65">
            <w:pPr>
              <w:pStyle w:val="TableParagraph"/>
              <w:rPr>
                <w:sz w:val="16"/>
                <w:szCs w:val="16"/>
              </w:rPr>
            </w:pPr>
            <w:r w:rsidRPr="00643C9D">
              <w:rPr>
                <w:sz w:val="16"/>
                <w:szCs w:val="16"/>
              </w:rPr>
              <w:t>- от уровня земли до верха перекрытия последнего этажа (или конька кровли)</w:t>
            </w:r>
          </w:p>
        </w:tc>
        <w:tc>
          <w:tcPr>
            <w:tcW w:w="251" w:type="pct"/>
            <w:gridSpan w:val="5"/>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6/20</w:t>
            </w:r>
          </w:p>
        </w:tc>
        <w:tc>
          <w:tcPr>
            <w:tcW w:w="244" w:type="pct"/>
            <w:gridSpan w:val="4"/>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НР</w:t>
            </w:r>
          </w:p>
          <w:p w:rsidR="004400E6" w:rsidRPr="00643C9D" w:rsidRDefault="004400E6" w:rsidP="004B2B65">
            <w:pPr>
              <w:pStyle w:val="TableParagraph"/>
              <w:jc w:val="center"/>
              <w:rPr>
                <w:sz w:val="16"/>
                <w:szCs w:val="16"/>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Pr="00643C9D" w:rsidRDefault="004400E6" w:rsidP="004B2B65">
            <w:pPr>
              <w:pStyle w:val="TableParagraph"/>
              <w:jc w:val="center"/>
              <w:rPr>
                <w:sz w:val="16"/>
                <w:szCs w:val="16"/>
              </w:rPr>
            </w:pPr>
          </w:p>
          <w:p w:rsidR="004400E6" w:rsidRPr="00643C9D" w:rsidRDefault="004400E6" w:rsidP="004B2B65">
            <w:pPr>
              <w:pStyle w:val="TableParagraph"/>
              <w:jc w:val="center"/>
              <w:rPr>
                <w:sz w:val="16"/>
                <w:szCs w:val="16"/>
              </w:rPr>
            </w:pPr>
            <w:r w:rsidRPr="00643C9D">
              <w:rPr>
                <w:sz w:val="16"/>
                <w:szCs w:val="16"/>
              </w:rPr>
              <w:t>30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Pr="00643C9D" w:rsidRDefault="004400E6" w:rsidP="004B2B65">
            <w:pPr>
              <w:pStyle w:val="TableParagraph"/>
              <w:rPr>
                <w:sz w:val="16"/>
                <w:szCs w:val="16"/>
              </w:rPr>
            </w:pPr>
          </w:p>
          <w:p w:rsidR="004400E6" w:rsidRPr="00643C9D" w:rsidRDefault="004400E6" w:rsidP="004B2B65">
            <w:pPr>
              <w:pStyle w:val="TableParagraph"/>
              <w:jc w:val="center"/>
              <w:rPr>
                <w:sz w:val="16"/>
                <w:szCs w:val="16"/>
              </w:rPr>
            </w:pPr>
            <w:r w:rsidRPr="00643C9D">
              <w:rPr>
                <w:sz w:val="16"/>
                <w:szCs w:val="16"/>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w:t>
            </w:r>
            <w:r w:rsidR="004400E6">
              <w:rPr>
                <w:rFonts w:ascii="Times New Roman" w:hAnsi="Times New Roman" w:cs="Times New Roman"/>
                <w:b/>
                <w:sz w:val="18"/>
                <w:szCs w:val="18"/>
              </w:rPr>
              <w:t>ного</w:t>
            </w:r>
          </w:p>
          <w:p w:rsidR="004400E6" w:rsidRDefault="001F653E"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w:t>
            </w:r>
            <w:r w:rsidR="004400E6">
              <w:rPr>
                <w:rFonts w:ascii="Times New Roman" w:hAnsi="Times New Roman" w:cs="Times New Roman"/>
                <w:b/>
                <w:sz w:val="18"/>
                <w:szCs w:val="18"/>
              </w:rPr>
              <w:t>ния</w:t>
            </w:r>
          </w:p>
          <w:p w:rsidR="004400E6" w:rsidRDefault="004400E6"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4400E6" w:rsidRDefault="004400E6" w:rsidP="004B2B65">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4400E6" w:rsidRDefault="004400E6" w:rsidP="00694294">
            <w:pPr>
              <w:pStyle w:val="a5"/>
            </w:pPr>
          </w:p>
        </w:tc>
        <w:tc>
          <w:tcPr>
            <w:tcW w:w="309" w:type="pct"/>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4400E6" w:rsidRDefault="004400E6" w:rsidP="004B2B65">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hideMark/>
          </w:tcPr>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4400E6" w:rsidRDefault="000702B7"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w:t>
            </w:r>
            <w:r w:rsidR="004400E6">
              <w:rPr>
                <w:rFonts w:ascii="Times New Roman" w:hAnsi="Times New Roman" w:cs="Times New Roman"/>
                <w:b/>
                <w:sz w:val="18"/>
                <w:szCs w:val="18"/>
              </w:rPr>
              <w:t>ная высота (</w:t>
            </w:r>
            <w:proofErr w:type="spellStart"/>
            <w:r w:rsidR="004400E6">
              <w:rPr>
                <w:rFonts w:ascii="Times New Roman" w:hAnsi="Times New Roman" w:cs="Times New Roman"/>
                <w:b/>
                <w:sz w:val="18"/>
                <w:szCs w:val="18"/>
              </w:rPr>
              <w:t>эт</w:t>
            </w:r>
            <w:proofErr w:type="spellEnd"/>
            <w:r w:rsidR="004400E6">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4400E6" w:rsidRDefault="00011973" w:rsidP="004B2B65">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w:t>
            </w:r>
            <w:r w:rsidR="004400E6">
              <w:rPr>
                <w:rFonts w:ascii="Times New Roman" w:hAnsi="Times New Roman" w:cs="Times New Roman"/>
                <w:b/>
                <w:sz w:val="18"/>
                <w:szCs w:val="18"/>
              </w:rPr>
              <w:t>ки</w:t>
            </w:r>
          </w:p>
        </w:tc>
        <w:tc>
          <w:tcPr>
            <w:tcW w:w="394" w:type="pct"/>
            <w:gridSpan w:val="3"/>
            <w:tcBorders>
              <w:top w:val="single" w:sz="4" w:space="0" w:color="000000"/>
              <w:left w:val="single" w:sz="4" w:space="0" w:color="000000"/>
              <w:bottom w:val="single" w:sz="4" w:space="0" w:color="000000"/>
              <w:right w:val="single" w:sz="4" w:space="0" w:color="auto"/>
            </w:tcBorders>
            <w:hideMark/>
          </w:tcPr>
          <w:p w:rsidR="004400E6" w:rsidRDefault="004400E6" w:rsidP="004B2B65">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w:t>
            </w:r>
            <w:r w:rsidR="00011973">
              <w:rPr>
                <w:rFonts w:ascii="Times New Roman" w:hAnsi="Times New Roman" w:cs="Times New Roman"/>
                <w:b/>
                <w:sz w:val="18"/>
                <w:szCs w:val="18"/>
              </w:rPr>
              <w:t>-льные</w:t>
            </w:r>
            <w:proofErr w:type="spellEnd"/>
            <w:r w:rsidR="00011973">
              <w:rPr>
                <w:rFonts w:ascii="Times New Roman" w:hAnsi="Times New Roman" w:cs="Times New Roman"/>
                <w:b/>
                <w:sz w:val="18"/>
                <w:szCs w:val="18"/>
              </w:rPr>
              <w:t xml:space="preserve"> отступы от границ земель</w:t>
            </w:r>
            <w:r>
              <w:rPr>
                <w:rFonts w:ascii="Times New Roman" w:hAnsi="Times New Roman" w:cs="Times New Roman"/>
                <w:b/>
                <w:sz w:val="18"/>
                <w:szCs w:val="18"/>
              </w:rPr>
              <w:t>ного участка (м)</w:t>
            </w:r>
          </w:p>
        </w:tc>
      </w:tr>
      <w:tr w:rsidR="004400E6" w:rsidTr="002641FB">
        <w:trPr>
          <w:trHeight w:val="1455"/>
          <w:jc w:val="center"/>
        </w:trPr>
        <w:tc>
          <w:tcPr>
            <w:tcW w:w="573" w:type="pct"/>
            <w:tcBorders>
              <w:top w:val="single" w:sz="4" w:space="0" w:color="000000"/>
              <w:left w:val="single" w:sz="4" w:space="0" w:color="000000"/>
              <w:bottom w:val="single" w:sz="4" w:space="0" w:color="000000"/>
              <w:right w:val="single" w:sz="4" w:space="0" w:color="000000"/>
            </w:tcBorders>
            <w:hideMark/>
          </w:tcPr>
          <w:p w:rsidR="004400E6" w:rsidRDefault="004400E6" w:rsidP="004B2B65">
            <w:pPr>
              <w:pStyle w:val="aff5"/>
              <w:jc w:val="center"/>
              <w:rPr>
                <w:sz w:val="18"/>
                <w:szCs w:val="18"/>
              </w:rPr>
            </w:pPr>
            <w:r>
              <w:rPr>
                <w:sz w:val="18"/>
                <w:szCs w:val="18"/>
              </w:rPr>
              <w:t>Передвижное жилье</w:t>
            </w:r>
          </w:p>
        </w:tc>
        <w:tc>
          <w:tcPr>
            <w:tcW w:w="1547" w:type="pct"/>
            <w:tcBorders>
              <w:top w:val="single" w:sz="4" w:space="0" w:color="000000"/>
              <w:left w:val="single" w:sz="4" w:space="0" w:color="000000"/>
              <w:bottom w:val="single" w:sz="4" w:space="0" w:color="000000"/>
              <w:right w:val="single" w:sz="4" w:space="0" w:color="auto"/>
            </w:tcBorders>
            <w:hideMark/>
          </w:tcPr>
          <w:p w:rsidR="004400E6" w:rsidRDefault="004400E6" w:rsidP="00793FBB">
            <w:pPr>
              <w:pStyle w:val="aff5"/>
              <w:spacing w:after="120"/>
              <w:ind w:left="57" w:right="57"/>
              <w:rPr>
                <w:sz w:val="18"/>
                <w:szCs w:val="18"/>
              </w:rPr>
            </w:pPr>
            <w:r>
              <w:rPr>
                <w:sz w:val="18"/>
                <w:szCs w:val="18"/>
              </w:rPr>
              <w:t xml:space="preserve">Размещение сооружений, пригодных </w:t>
            </w:r>
            <w:proofErr w:type="spellStart"/>
            <w:r>
              <w:rPr>
                <w:sz w:val="18"/>
                <w:szCs w:val="18"/>
              </w:rPr>
              <w:t>киспользованию</w:t>
            </w:r>
            <w:proofErr w:type="spellEnd"/>
            <w:r>
              <w:rPr>
                <w:sz w:val="18"/>
                <w:szCs w:val="18"/>
              </w:rPr>
              <w:t xml:space="preserve">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pStyle w:val="aff5"/>
              <w:jc w:val="center"/>
              <w:rPr>
                <w:sz w:val="18"/>
                <w:szCs w:val="18"/>
              </w:rPr>
            </w:pPr>
          </w:p>
          <w:p w:rsidR="004400E6" w:rsidRDefault="004400E6" w:rsidP="004B2B65">
            <w:pPr>
              <w:pStyle w:val="aff5"/>
              <w:jc w:val="center"/>
              <w:rPr>
                <w:sz w:val="18"/>
                <w:szCs w:val="18"/>
              </w:rPr>
            </w:pPr>
            <w:r>
              <w:rPr>
                <w:sz w:val="18"/>
                <w:szCs w:val="18"/>
              </w:rPr>
              <w:t>2.4</w:t>
            </w:r>
          </w:p>
        </w:tc>
        <w:tc>
          <w:tcPr>
            <w:tcW w:w="621" w:type="pct"/>
            <w:gridSpan w:val="5"/>
            <w:tcBorders>
              <w:top w:val="single" w:sz="4" w:space="0" w:color="000000"/>
              <w:left w:val="single" w:sz="4" w:space="0" w:color="auto"/>
              <w:bottom w:val="single" w:sz="4" w:space="0" w:color="000000"/>
              <w:right w:val="single" w:sz="4" w:space="0" w:color="000000"/>
            </w:tcBorders>
          </w:tcPr>
          <w:p w:rsidR="004400E6" w:rsidRDefault="004400E6" w:rsidP="004B2B65">
            <w:pPr>
              <w:pStyle w:val="TableParagraph"/>
              <w:jc w:val="center"/>
              <w:rPr>
                <w:b/>
                <w:sz w:val="18"/>
                <w:szCs w:val="18"/>
              </w:rPr>
            </w:pPr>
          </w:p>
          <w:p w:rsidR="004400E6" w:rsidRDefault="004400E6" w:rsidP="00694294">
            <w:pPr>
              <w:pStyle w:val="a5"/>
              <w:rPr>
                <w:rFonts w:eastAsia="Calibri"/>
              </w:rPr>
            </w:pPr>
            <w:r>
              <w:rPr>
                <w:rFonts w:eastAsia="Calibri"/>
              </w:rPr>
              <w:t xml:space="preserve">Минимальная (максимальная) площадь земельного участка </w:t>
            </w:r>
          </w:p>
          <w:p w:rsidR="004400E6" w:rsidRDefault="004400E6" w:rsidP="00694294">
            <w:pPr>
              <w:pStyle w:val="a5"/>
              <w:rPr>
                <w:lang w:eastAsia="ru-RU"/>
              </w:rPr>
            </w:pPr>
            <w:r>
              <w:t>600 – (</w:t>
            </w:r>
            <w:proofErr w:type="gramStart"/>
            <w:r>
              <w:t>20000)</w:t>
            </w:r>
            <w:proofErr w:type="spellStart"/>
            <w:r>
              <w:t>кв</w:t>
            </w:r>
            <w:proofErr w:type="gramEnd"/>
            <w:r>
              <w:t>.м</w:t>
            </w:r>
            <w:proofErr w:type="spellEnd"/>
          </w:p>
          <w:p w:rsidR="004400E6" w:rsidRDefault="004400E6" w:rsidP="004B2B65">
            <w:pPr>
              <w:pStyle w:val="TableParagraph"/>
              <w:jc w:val="center"/>
              <w:rPr>
                <w:b/>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4B2B65">
            <w:pPr>
              <w:pStyle w:val="TableParagraph"/>
              <w:rPr>
                <w:sz w:val="18"/>
                <w:szCs w:val="18"/>
              </w:rPr>
            </w:pPr>
          </w:p>
          <w:p w:rsidR="004400E6" w:rsidRDefault="004400E6" w:rsidP="004B2B65">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1/3,5</w:t>
            </w:r>
          </w:p>
        </w:tc>
        <w:tc>
          <w:tcPr>
            <w:tcW w:w="251" w:type="pct"/>
            <w:gridSpan w:val="5"/>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p>
          <w:p w:rsidR="004400E6" w:rsidRDefault="004400E6" w:rsidP="004B2B65">
            <w:pPr>
              <w:pStyle w:val="TableParagraph"/>
              <w:jc w:val="center"/>
              <w:rPr>
                <w:sz w:val="18"/>
                <w:szCs w:val="18"/>
              </w:rPr>
            </w:pPr>
            <w:r>
              <w:rPr>
                <w:sz w:val="18"/>
                <w:szCs w:val="18"/>
              </w:rPr>
              <w:t>НР</w:t>
            </w:r>
          </w:p>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p>
          <w:p w:rsidR="004400E6" w:rsidRDefault="004400E6" w:rsidP="004B2B65">
            <w:pPr>
              <w:pStyle w:val="TableParagraph"/>
              <w:jc w:val="center"/>
              <w:rPr>
                <w:sz w:val="18"/>
                <w:szCs w:val="18"/>
              </w:rPr>
            </w:pPr>
            <w:r>
              <w:rPr>
                <w:sz w:val="18"/>
                <w:szCs w:val="18"/>
              </w:rPr>
              <w:t>НР</w:t>
            </w:r>
          </w:p>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4B2B65">
            <w:pPr>
              <w:autoSpaceDE w:val="0"/>
              <w:autoSpaceDN w:val="0"/>
              <w:adjustRightInd w:val="0"/>
              <w:spacing w:line="240" w:lineRule="auto"/>
              <w:jc w:val="center"/>
              <w:rPr>
                <w:rFonts w:ascii="Times New Roman" w:hAnsi="Times New Roman" w:cs="Times New Roman"/>
                <w:sz w:val="18"/>
                <w:szCs w:val="18"/>
              </w:rPr>
            </w:pPr>
          </w:p>
          <w:p w:rsidR="004400E6" w:rsidRDefault="004400E6" w:rsidP="004B2B65">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4B2B65">
            <w:pPr>
              <w:autoSpaceDE w:val="0"/>
              <w:autoSpaceDN w:val="0"/>
              <w:adjustRightInd w:val="0"/>
              <w:spacing w:line="240" w:lineRule="auto"/>
              <w:jc w:val="center"/>
              <w:rPr>
                <w:rFonts w:ascii="Times New Roman" w:hAnsi="Times New Roman" w:cs="Times New Roman"/>
                <w:sz w:val="18"/>
                <w:szCs w:val="18"/>
              </w:rPr>
            </w:pPr>
          </w:p>
          <w:p w:rsidR="004400E6" w:rsidRDefault="004400E6" w:rsidP="004B2B65">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40</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autoSpaceDE w:val="0"/>
              <w:autoSpaceDN w:val="0"/>
              <w:adjustRightInd w:val="0"/>
              <w:spacing w:line="240" w:lineRule="auto"/>
              <w:jc w:val="center"/>
              <w:rPr>
                <w:rFonts w:ascii="Times New Roman" w:hAnsi="Times New Roman" w:cs="Times New Roman"/>
                <w:sz w:val="18"/>
                <w:szCs w:val="18"/>
              </w:rPr>
            </w:pPr>
          </w:p>
          <w:p w:rsidR="004400E6" w:rsidRDefault="004400E6" w:rsidP="004B2B65">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3</w:t>
            </w:r>
          </w:p>
        </w:tc>
      </w:tr>
      <w:tr w:rsidR="004400E6"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center"/>
              <w:rPr>
                <w:sz w:val="18"/>
                <w:szCs w:val="18"/>
              </w:rPr>
            </w:pPr>
          </w:p>
          <w:p w:rsidR="004400E6" w:rsidRDefault="001F653E" w:rsidP="004B2B65">
            <w:pPr>
              <w:pStyle w:val="aff5"/>
              <w:jc w:val="center"/>
              <w:rPr>
                <w:sz w:val="18"/>
                <w:szCs w:val="18"/>
              </w:rPr>
            </w:pPr>
            <w:proofErr w:type="spellStart"/>
            <w:r>
              <w:rPr>
                <w:sz w:val="18"/>
                <w:szCs w:val="18"/>
              </w:rPr>
              <w:t>Среднеэтаж</w:t>
            </w:r>
            <w:r w:rsidR="004400E6">
              <w:rPr>
                <w:sz w:val="18"/>
                <w:szCs w:val="18"/>
              </w:rPr>
              <w:t>ная</w:t>
            </w:r>
            <w:proofErr w:type="spellEnd"/>
            <w:r w:rsidR="004400E6">
              <w:rPr>
                <w:sz w:val="18"/>
                <w:szCs w:val="18"/>
              </w:rPr>
              <w:t xml:space="preserve"> жилая застройка</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793FBB">
            <w:pPr>
              <w:pStyle w:val="aff5"/>
              <w:spacing w:after="120"/>
              <w:ind w:left="57" w:right="57"/>
              <w:rPr>
                <w:sz w:val="18"/>
                <w:szCs w:val="18"/>
              </w:rPr>
            </w:pPr>
            <w:r>
              <w:rPr>
                <w:sz w:val="18"/>
                <w:szCs w:val="18"/>
              </w:rPr>
              <w:t>Размещение многоквартирных домов этажностью не выше восьми этажей;</w:t>
            </w:r>
            <w:r w:rsidR="00BD3356">
              <w:rPr>
                <w:sz w:val="18"/>
                <w:szCs w:val="18"/>
              </w:rPr>
              <w:t xml:space="preserve"> </w:t>
            </w:r>
            <w:r>
              <w:rPr>
                <w:sz w:val="18"/>
                <w:szCs w:val="18"/>
              </w:rPr>
              <w:t xml:space="preserve">благоустройство и озеленение ;размещение подземных гаражей и </w:t>
            </w:r>
            <w:proofErr w:type="spellStart"/>
            <w:r>
              <w:rPr>
                <w:sz w:val="18"/>
                <w:szCs w:val="18"/>
              </w:rPr>
              <w:t>автостоянок;обустройство</w:t>
            </w:r>
            <w:proofErr w:type="spellEnd"/>
            <w:r>
              <w:rPr>
                <w:sz w:val="18"/>
                <w:szCs w:val="18"/>
              </w:rPr>
              <w:t xml:space="preserve">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pStyle w:val="aff5"/>
              <w:jc w:val="center"/>
              <w:rPr>
                <w:sz w:val="18"/>
                <w:szCs w:val="18"/>
              </w:rPr>
            </w:pPr>
            <w:bookmarkStart w:id="24" w:name="sub_1025"/>
          </w:p>
          <w:p w:rsidR="004400E6" w:rsidRDefault="004400E6" w:rsidP="004B2B65">
            <w:pPr>
              <w:pStyle w:val="aff5"/>
              <w:jc w:val="center"/>
              <w:rPr>
                <w:sz w:val="18"/>
                <w:szCs w:val="18"/>
              </w:rPr>
            </w:pPr>
          </w:p>
          <w:p w:rsidR="004400E6" w:rsidRDefault="004400E6" w:rsidP="004B2B65">
            <w:pPr>
              <w:pStyle w:val="aff5"/>
              <w:jc w:val="center"/>
              <w:rPr>
                <w:sz w:val="18"/>
                <w:szCs w:val="18"/>
              </w:rPr>
            </w:pPr>
            <w:r>
              <w:rPr>
                <w:sz w:val="18"/>
                <w:szCs w:val="18"/>
              </w:rPr>
              <w:t>2.5</w:t>
            </w:r>
            <w:bookmarkEnd w:id="24"/>
          </w:p>
          <w:p w:rsidR="004400E6" w:rsidRDefault="004400E6" w:rsidP="004B2B65">
            <w:pPr>
              <w:spacing w:line="240" w:lineRule="auto"/>
              <w:rPr>
                <w:sz w:val="18"/>
                <w:szCs w:val="18"/>
              </w:rPr>
            </w:pPr>
          </w:p>
          <w:p w:rsidR="004400E6" w:rsidRDefault="004400E6" w:rsidP="004B2B65">
            <w:pPr>
              <w:spacing w:line="240" w:lineRule="auto"/>
              <w:rPr>
                <w:sz w:val="18"/>
                <w:szCs w:val="18"/>
              </w:rPr>
            </w:pPr>
          </w:p>
        </w:tc>
        <w:tc>
          <w:tcPr>
            <w:tcW w:w="621" w:type="pct"/>
            <w:gridSpan w:val="5"/>
            <w:tcBorders>
              <w:top w:val="single" w:sz="4" w:space="0" w:color="000000"/>
              <w:left w:val="single" w:sz="4" w:space="0" w:color="auto"/>
              <w:bottom w:val="single" w:sz="4" w:space="0" w:color="000000"/>
              <w:right w:val="single" w:sz="4" w:space="0" w:color="000000"/>
            </w:tcBorders>
          </w:tcPr>
          <w:p w:rsidR="004400E6" w:rsidRDefault="004400E6" w:rsidP="004B2B65">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4400E6" w:rsidRDefault="004400E6" w:rsidP="004B2B65">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4400E6" w:rsidRDefault="004400E6" w:rsidP="004B2B65">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1000 -(100000) </w:t>
            </w:r>
            <w:proofErr w:type="spellStart"/>
            <w:proofErr w:type="gramStart"/>
            <w:r>
              <w:rPr>
                <w:rFonts w:ascii="Times New Roman" w:hAnsi="Times New Roman" w:cs="Times New Roman"/>
                <w:sz w:val="18"/>
                <w:szCs w:val="18"/>
              </w:rPr>
              <w:t>кв.м</w:t>
            </w:r>
            <w:proofErr w:type="spellEnd"/>
            <w:proofErr w:type="gramEnd"/>
          </w:p>
          <w:p w:rsidR="004400E6" w:rsidRDefault="004400E6" w:rsidP="004B2B65">
            <w:pPr>
              <w:autoSpaceDE w:val="0"/>
              <w:autoSpaceDN w:val="0"/>
              <w:adjustRightInd w:val="0"/>
              <w:spacing w:after="0" w:line="240" w:lineRule="auto"/>
              <w:contextualSpacing/>
              <w:jc w:val="center"/>
              <w:rPr>
                <w:rFonts w:ascii="Times New Roman" w:hAnsi="Times New Roman" w:cs="Times New Roman"/>
                <w:b/>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tcPr>
          <w:p w:rsidR="004400E6" w:rsidRDefault="004400E6" w:rsidP="004B2B65">
            <w:pPr>
              <w:spacing w:after="0" w:line="240" w:lineRule="auto"/>
              <w:jc w:val="center"/>
              <w:rPr>
                <w:rFonts w:ascii="Times New Roman" w:hAnsi="Times New Roman"/>
                <w:sz w:val="18"/>
                <w:szCs w:val="18"/>
              </w:rPr>
            </w:pPr>
          </w:p>
          <w:p w:rsidR="004400E6" w:rsidRDefault="004400E6" w:rsidP="004B2B65">
            <w:pPr>
              <w:spacing w:after="0" w:line="240" w:lineRule="auto"/>
              <w:jc w:val="center"/>
              <w:rPr>
                <w:rFonts w:ascii="Times New Roman" w:hAnsi="Times New Roman"/>
                <w:sz w:val="18"/>
                <w:szCs w:val="18"/>
              </w:rPr>
            </w:pPr>
          </w:p>
          <w:p w:rsidR="004400E6" w:rsidRDefault="004400E6" w:rsidP="004B2B65">
            <w:pPr>
              <w:spacing w:after="0" w:line="240" w:lineRule="auto"/>
              <w:jc w:val="center"/>
              <w:rPr>
                <w:sz w:val="18"/>
                <w:szCs w:val="18"/>
              </w:rPr>
            </w:pPr>
            <w:r>
              <w:rPr>
                <w:rFonts w:ascii="Times New Roman" w:hAnsi="Times New Roman"/>
                <w:sz w:val="18"/>
                <w:szCs w:val="18"/>
              </w:rPr>
              <w:t>5 (20)</w:t>
            </w:r>
          </w:p>
        </w:tc>
        <w:tc>
          <w:tcPr>
            <w:tcW w:w="251" w:type="pct"/>
            <w:gridSpan w:val="5"/>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15/НР</w:t>
            </w:r>
          </w:p>
          <w:p w:rsidR="004400E6" w:rsidRDefault="004400E6" w:rsidP="004B2B65">
            <w:pPr>
              <w:pStyle w:val="TableParagraph"/>
              <w:jc w:val="center"/>
              <w:rPr>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rFonts w:ascii="Arial" w:hAnsi="Arial" w:cs="Arial"/>
                <w:sz w:val="18"/>
                <w:szCs w:val="18"/>
              </w:rPr>
            </w:pPr>
            <w:r>
              <w:rPr>
                <w:sz w:val="18"/>
                <w:szCs w:val="18"/>
              </w:rPr>
              <w:t>НР</w:t>
            </w:r>
          </w:p>
          <w:p w:rsidR="004400E6" w:rsidRDefault="004400E6" w:rsidP="004B2B65">
            <w:pPr>
              <w:pStyle w:val="TableParagraph"/>
              <w:jc w:val="center"/>
              <w:rPr>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6</w:t>
            </w:r>
          </w:p>
          <w:p w:rsidR="004400E6" w:rsidRDefault="004400E6" w:rsidP="004B2B65">
            <w:pPr>
              <w:pStyle w:val="TableParagraph"/>
              <w:rPr>
                <w:sz w:val="18"/>
                <w:szCs w:val="18"/>
              </w:rPr>
            </w:pPr>
          </w:p>
        </w:tc>
        <w:tc>
          <w:tcPr>
            <w:tcW w:w="328" w:type="pct"/>
            <w:gridSpan w:val="4"/>
            <w:tcBorders>
              <w:top w:val="single" w:sz="4" w:space="0" w:color="000000"/>
              <w:left w:val="single" w:sz="4" w:space="0" w:color="auto"/>
              <w:bottom w:val="single" w:sz="4" w:space="0" w:color="000000"/>
              <w:right w:val="single" w:sz="4" w:space="0" w:color="000000"/>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25</w:t>
            </w:r>
          </w:p>
        </w:tc>
        <w:tc>
          <w:tcPr>
            <w:tcW w:w="394" w:type="pct"/>
            <w:gridSpan w:val="3"/>
            <w:tcBorders>
              <w:top w:val="single" w:sz="4" w:space="0" w:color="000000"/>
              <w:left w:val="single" w:sz="4" w:space="0" w:color="000000"/>
              <w:bottom w:val="single" w:sz="4" w:space="0" w:color="000000"/>
              <w:right w:val="single" w:sz="4" w:space="0" w:color="auto"/>
            </w:tcBorders>
          </w:tcPr>
          <w:p w:rsidR="004400E6" w:rsidRDefault="004400E6" w:rsidP="004B2B65">
            <w:pPr>
              <w:pStyle w:val="TableParagraph"/>
              <w:rPr>
                <w:sz w:val="18"/>
                <w:szCs w:val="18"/>
              </w:rPr>
            </w:pPr>
          </w:p>
          <w:p w:rsidR="004400E6" w:rsidRDefault="004400E6" w:rsidP="004B2B65">
            <w:pPr>
              <w:pStyle w:val="TableParagraph"/>
              <w:jc w:val="center"/>
              <w:rPr>
                <w:sz w:val="18"/>
                <w:szCs w:val="18"/>
              </w:rPr>
            </w:pPr>
          </w:p>
          <w:p w:rsidR="004400E6" w:rsidRDefault="004400E6" w:rsidP="004B2B65">
            <w:pPr>
              <w:pStyle w:val="TableParagraph"/>
              <w:jc w:val="center"/>
              <w:rPr>
                <w:sz w:val="18"/>
                <w:szCs w:val="18"/>
              </w:rPr>
            </w:pPr>
            <w:r>
              <w:rPr>
                <w:sz w:val="18"/>
                <w:szCs w:val="18"/>
              </w:rPr>
              <w:t>3</w:t>
            </w:r>
          </w:p>
        </w:tc>
      </w:tr>
      <w:tr w:rsidR="004400E6"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4400E6" w:rsidRDefault="004400E6" w:rsidP="004B2B65">
            <w:pPr>
              <w:pStyle w:val="aff5"/>
              <w:jc w:val="center"/>
              <w:rPr>
                <w:sz w:val="18"/>
                <w:szCs w:val="18"/>
              </w:rPr>
            </w:pPr>
          </w:p>
          <w:p w:rsidR="004400E6" w:rsidRDefault="004400E6" w:rsidP="004B2B65">
            <w:pPr>
              <w:pStyle w:val="aff5"/>
              <w:jc w:val="center"/>
              <w:rPr>
                <w:sz w:val="18"/>
                <w:szCs w:val="18"/>
              </w:rPr>
            </w:pPr>
            <w:r>
              <w:rPr>
                <w:sz w:val="18"/>
                <w:szCs w:val="18"/>
              </w:rPr>
              <w:t>Обслуживание жилой застройки</w:t>
            </w:r>
          </w:p>
        </w:tc>
        <w:tc>
          <w:tcPr>
            <w:tcW w:w="1547" w:type="pct"/>
            <w:tcBorders>
              <w:top w:val="single" w:sz="4" w:space="0" w:color="000000"/>
              <w:left w:val="single" w:sz="4" w:space="0" w:color="000000"/>
              <w:bottom w:val="single" w:sz="4" w:space="0" w:color="000000"/>
              <w:right w:val="single" w:sz="4" w:space="0" w:color="auto"/>
            </w:tcBorders>
          </w:tcPr>
          <w:p w:rsidR="004400E6" w:rsidRDefault="004400E6" w:rsidP="0082736F">
            <w:pPr>
              <w:pStyle w:val="aff5"/>
              <w:ind w:left="57" w:right="57"/>
              <w:rPr>
                <w:sz w:val="18"/>
                <w:szCs w:val="18"/>
              </w:rPr>
            </w:pPr>
            <w:r>
              <w:rPr>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r:id="rId28" w:anchor="sub_1031" w:history="1">
              <w:r>
                <w:rPr>
                  <w:rStyle w:val="a3"/>
                  <w:b/>
                  <w:bCs/>
                  <w:color w:val="008000"/>
                  <w:sz w:val="18"/>
                  <w:szCs w:val="18"/>
                </w:rPr>
                <w:t>кодами 3.1</w:t>
              </w:r>
            </w:hyperlink>
            <w:r>
              <w:rPr>
                <w:sz w:val="18"/>
                <w:szCs w:val="18"/>
              </w:rPr>
              <w:t xml:space="preserve">, </w:t>
            </w:r>
            <w:hyperlink r:id="rId29" w:anchor="sub_1032" w:history="1">
              <w:r>
                <w:rPr>
                  <w:rStyle w:val="a3"/>
                  <w:b/>
                  <w:bCs/>
                  <w:color w:val="008000"/>
                  <w:sz w:val="18"/>
                  <w:szCs w:val="18"/>
                </w:rPr>
                <w:t>3.2</w:t>
              </w:r>
            </w:hyperlink>
            <w:r>
              <w:rPr>
                <w:sz w:val="18"/>
                <w:szCs w:val="18"/>
              </w:rPr>
              <w:t xml:space="preserve">, </w:t>
            </w:r>
            <w:hyperlink r:id="rId30" w:anchor="sub_1033" w:history="1">
              <w:r>
                <w:rPr>
                  <w:rStyle w:val="a3"/>
                  <w:b/>
                  <w:bCs/>
                  <w:color w:val="008000"/>
                  <w:sz w:val="18"/>
                  <w:szCs w:val="18"/>
                </w:rPr>
                <w:t>3.3</w:t>
              </w:r>
            </w:hyperlink>
            <w:r>
              <w:rPr>
                <w:sz w:val="18"/>
                <w:szCs w:val="18"/>
              </w:rPr>
              <w:t xml:space="preserve">, </w:t>
            </w:r>
            <w:hyperlink r:id="rId31" w:anchor="sub_1034" w:history="1">
              <w:r>
                <w:rPr>
                  <w:rStyle w:val="a3"/>
                  <w:b/>
                  <w:bCs/>
                  <w:color w:val="008000"/>
                  <w:sz w:val="18"/>
                  <w:szCs w:val="18"/>
                </w:rPr>
                <w:t>3.4</w:t>
              </w:r>
            </w:hyperlink>
            <w:r>
              <w:rPr>
                <w:sz w:val="18"/>
                <w:szCs w:val="18"/>
              </w:rPr>
              <w:t xml:space="preserve">, </w:t>
            </w:r>
            <w:hyperlink r:id="rId32" w:anchor="sub_1341" w:history="1">
              <w:r>
                <w:rPr>
                  <w:rStyle w:val="a3"/>
                  <w:b/>
                  <w:bCs/>
                  <w:color w:val="008000"/>
                  <w:sz w:val="18"/>
                  <w:szCs w:val="18"/>
                </w:rPr>
                <w:t>3.4.1</w:t>
              </w:r>
            </w:hyperlink>
            <w:r>
              <w:rPr>
                <w:sz w:val="18"/>
                <w:szCs w:val="18"/>
              </w:rPr>
              <w:t xml:space="preserve">, </w:t>
            </w:r>
            <w:hyperlink r:id="rId33" w:anchor="sub_1351" w:history="1">
              <w:r>
                <w:rPr>
                  <w:rStyle w:val="a3"/>
                  <w:b/>
                  <w:bCs/>
                  <w:color w:val="008000"/>
                  <w:sz w:val="18"/>
                  <w:szCs w:val="18"/>
                </w:rPr>
                <w:t>3.5.1</w:t>
              </w:r>
            </w:hyperlink>
            <w:r>
              <w:rPr>
                <w:sz w:val="18"/>
                <w:szCs w:val="18"/>
              </w:rPr>
              <w:t xml:space="preserve">, </w:t>
            </w:r>
            <w:hyperlink r:id="rId34" w:anchor="sub_1036" w:history="1">
              <w:r>
                <w:rPr>
                  <w:rStyle w:val="a3"/>
                  <w:b/>
                  <w:bCs/>
                  <w:color w:val="008000"/>
                  <w:sz w:val="18"/>
                  <w:szCs w:val="18"/>
                </w:rPr>
                <w:t>3.6</w:t>
              </w:r>
            </w:hyperlink>
            <w:r>
              <w:rPr>
                <w:sz w:val="18"/>
                <w:szCs w:val="18"/>
              </w:rPr>
              <w:t xml:space="preserve">, </w:t>
            </w:r>
            <w:hyperlink r:id="rId35" w:anchor="sub_1037" w:history="1">
              <w:r>
                <w:rPr>
                  <w:rStyle w:val="a3"/>
                  <w:b/>
                  <w:bCs/>
                  <w:color w:val="008000"/>
                  <w:sz w:val="18"/>
                  <w:szCs w:val="18"/>
                </w:rPr>
                <w:t>3.7</w:t>
              </w:r>
            </w:hyperlink>
            <w:r>
              <w:rPr>
                <w:sz w:val="18"/>
                <w:szCs w:val="18"/>
              </w:rPr>
              <w:t xml:space="preserve">, </w:t>
            </w:r>
            <w:hyperlink r:id="rId36" w:anchor="sub_13101" w:history="1">
              <w:r>
                <w:rPr>
                  <w:rStyle w:val="a3"/>
                  <w:b/>
                  <w:bCs/>
                  <w:color w:val="008000"/>
                  <w:sz w:val="18"/>
                  <w:szCs w:val="18"/>
                </w:rPr>
                <w:t>3.10.1</w:t>
              </w:r>
            </w:hyperlink>
            <w:r>
              <w:rPr>
                <w:sz w:val="18"/>
                <w:szCs w:val="18"/>
              </w:rPr>
              <w:t xml:space="preserve">, </w:t>
            </w:r>
            <w:hyperlink r:id="rId37" w:anchor="sub_1041" w:history="1">
              <w:r>
                <w:rPr>
                  <w:rStyle w:val="a3"/>
                  <w:b/>
                  <w:bCs/>
                  <w:color w:val="008000"/>
                  <w:sz w:val="18"/>
                  <w:szCs w:val="18"/>
                </w:rPr>
                <w:t>4.1</w:t>
              </w:r>
            </w:hyperlink>
            <w:r>
              <w:rPr>
                <w:sz w:val="18"/>
                <w:szCs w:val="18"/>
              </w:rPr>
              <w:t xml:space="preserve">, </w:t>
            </w:r>
            <w:hyperlink r:id="rId38" w:anchor="sub_1043" w:history="1">
              <w:r>
                <w:rPr>
                  <w:rStyle w:val="a3"/>
                  <w:b/>
                  <w:bCs/>
                  <w:color w:val="008000"/>
                  <w:sz w:val="18"/>
                  <w:szCs w:val="18"/>
                </w:rPr>
                <w:t>4.3</w:t>
              </w:r>
            </w:hyperlink>
            <w:r>
              <w:rPr>
                <w:sz w:val="18"/>
                <w:szCs w:val="18"/>
              </w:rPr>
              <w:t xml:space="preserve">, </w:t>
            </w:r>
            <w:hyperlink r:id="rId39" w:anchor="sub_1044" w:history="1">
              <w:r>
                <w:rPr>
                  <w:rStyle w:val="a3"/>
                  <w:b/>
                  <w:bCs/>
                  <w:color w:val="008000"/>
                  <w:sz w:val="18"/>
                  <w:szCs w:val="18"/>
                </w:rPr>
                <w:t>4.4</w:t>
              </w:r>
            </w:hyperlink>
            <w:r>
              <w:rPr>
                <w:sz w:val="18"/>
                <w:szCs w:val="18"/>
              </w:rPr>
              <w:t xml:space="preserve">, </w:t>
            </w:r>
            <w:hyperlink r:id="rId40" w:anchor="sub_1046" w:history="1">
              <w:r>
                <w:rPr>
                  <w:rStyle w:val="a3"/>
                  <w:b/>
                  <w:bCs/>
                  <w:color w:val="008000"/>
                  <w:sz w:val="18"/>
                  <w:szCs w:val="18"/>
                </w:rPr>
                <w:t>4.6</w:t>
              </w:r>
            </w:hyperlink>
            <w:r>
              <w:rPr>
                <w:sz w:val="18"/>
                <w:szCs w:val="18"/>
              </w:rPr>
              <w:t xml:space="preserve">, </w:t>
            </w:r>
            <w:hyperlink r:id="rId41" w:anchor="sub_1512" w:history="1">
              <w:r>
                <w:rPr>
                  <w:rStyle w:val="a3"/>
                  <w:b/>
                  <w:bCs/>
                  <w:color w:val="008000"/>
                  <w:sz w:val="18"/>
                  <w:szCs w:val="18"/>
                </w:rPr>
                <w:t>5.1.2</w:t>
              </w:r>
            </w:hyperlink>
            <w:r>
              <w:rPr>
                <w:sz w:val="18"/>
                <w:szCs w:val="18"/>
              </w:rPr>
              <w:t xml:space="preserve">, </w:t>
            </w:r>
            <w:hyperlink r:id="rId42" w:anchor="sub_1513" w:history="1">
              <w:r>
                <w:rPr>
                  <w:rStyle w:val="a3"/>
                  <w:b/>
                  <w:bCs/>
                  <w:color w:val="008000"/>
                  <w:sz w:val="18"/>
                  <w:szCs w:val="18"/>
                </w:rPr>
                <w:t>5.1.3</w:t>
              </w:r>
            </w:hyperlink>
            <w:r>
              <w:rPr>
                <w:sz w:val="18"/>
                <w:szCs w:val="18"/>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309" w:type="pct"/>
            <w:tcBorders>
              <w:top w:val="single" w:sz="4" w:space="0" w:color="000000"/>
              <w:left w:val="single" w:sz="4" w:space="0" w:color="000000"/>
              <w:bottom w:val="single" w:sz="4" w:space="0" w:color="000000"/>
              <w:right w:val="single" w:sz="4" w:space="0" w:color="auto"/>
            </w:tcBorders>
          </w:tcPr>
          <w:p w:rsidR="004400E6" w:rsidRDefault="004400E6" w:rsidP="004B2B65">
            <w:pPr>
              <w:pStyle w:val="aff5"/>
              <w:jc w:val="center"/>
              <w:rPr>
                <w:sz w:val="18"/>
                <w:szCs w:val="18"/>
              </w:rPr>
            </w:pPr>
            <w:bookmarkStart w:id="25" w:name="sub_1027"/>
          </w:p>
          <w:p w:rsidR="004400E6" w:rsidRDefault="004400E6" w:rsidP="004B2B65">
            <w:pPr>
              <w:pStyle w:val="aff5"/>
              <w:jc w:val="center"/>
              <w:rPr>
                <w:sz w:val="18"/>
                <w:szCs w:val="18"/>
              </w:rPr>
            </w:pPr>
            <w:r>
              <w:rPr>
                <w:sz w:val="18"/>
                <w:szCs w:val="18"/>
              </w:rPr>
              <w:t>2.7</w:t>
            </w:r>
            <w:bookmarkEnd w:id="25"/>
          </w:p>
        </w:tc>
        <w:tc>
          <w:tcPr>
            <w:tcW w:w="2570" w:type="pct"/>
            <w:gridSpan w:val="26"/>
            <w:tcBorders>
              <w:top w:val="single" w:sz="4" w:space="0" w:color="000000"/>
              <w:left w:val="single" w:sz="4" w:space="0" w:color="auto"/>
              <w:bottom w:val="single" w:sz="4" w:space="0" w:color="000000"/>
              <w:right w:val="single" w:sz="4" w:space="0" w:color="auto"/>
            </w:tcBorders>
          </w:tcPr>
          <w:p w:rsidR="004400E6" w:rsidRDefault="004400E6" w:rsidP="004B2B65">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4400E6" w:rsidRDefault="004400E6" w:rsidP="0082736F">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4400E6" w:rsidRDefault="004400E6" w:rsidP="004B2B65">
            <w:pPr>
              <w:spacing w:after="0" w:line="240" w:lineRule="auto"/>
              <w:rPr>
                <w:rFonts w:ascii="Times New Roman" w:hAnsi="Times New Roman" w:cs="Times New Roman"/>
                <w:sz w:val="16"/>
                <w:szCs w:val="16"/>
              </w:rPr>
            </w:pPr>
            <w:r>
              <w:rPr>
                <w:rFonts w:ascii="Times New Roman" w:hAnsi="Times New Roman" w:cs="Times New Roman"/>
                <w:sz w:val="16"/>
                <w:szCs w:val="16"/>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rsidR="004400E6" w:rsidRDefault="004400E6" w:rsidP="0082736F">
            <w:pPr>
              <w:spacing w:after="0" w:line="240" w:lineRule="auto"/>
              <w:rPr>
                <w:rFonts w:ascii="Times New Roman" w:hAnsi="Times New Roman" w:cs="Times New Roman"/>
                <w:b/>
                <w:sz w:val="18"/>
                <w:szCs w:val="18"/>
              </w:rPr>
            </w:pPr>
            <w:r>
              <w:rPr>
                <w:rFonts w:ascii="Times New Roman" w:eastAsia="Calibri" w:hAnsi="Times New Roman" w:cs="Times New Roman"/>
                <w:sz w:val="16"/>
                <w:szCs w:val="16"/>
              </w:rPr>
              <w:t>Высокие требования к архитектурному облику и отделки фасадов. Обязательно выполнения благоустройства прилегающий территории по проекту, согласованному уполномоченным органом в области архитектуры и градостроительства.</w:t>
            </w:r>
          </w:p>
        </w:tc>
      </w:tr>
      <w:tr w:rsidR="002641FB" w:rsidTr="00926FE8">
        <w:trPr>
          <w:trHeight w:val="435"/>
          <w:jc w:val="center"/>
        </w:trPr>
        <w:tc>
          <w:tcPr>
            <w:tcW w:w="573" w:type="pct"/>
            <w:vMerge w:val="restart"/>
            <w:tcBorders>
              <w:top w:val="single" w:sz="4" w:space="0" w:color="000000"/>
              <w:left w:val="single" w:sz="4" w:space="0" w:color="000000"/>
              <w:bottom w:val="single" w:sz="4" w:space="0" w:color="000000"/>
              <w:right w:val="single" w:sz="4" w:space="0" w:color="000000"/>
            </w:tcBorders>
          </w:tcPr>
          <w:p w:rsidR="002641FB" w:rsidRDefault="002641FB" w:rsidP="002641FB">
            <w:pPr>
              <w:pStyle w:val="aff5"/>
              <w:jc w:val="center"/>
              <w:rPr>
                <w:sz w:val="18"/>
                <w:szCs w:val="18"/>
              </w:rPr>
            </w:pPr>
          </w:p>
          <w:p w:rsidR="002641FB" w:rsidRDefault="002641FB" w:rsidP="002641FB">
            <w:pPr>
              <w:pStyle w:val="aff5"/>
              <w:jc w:val="center"/>
              <w:rPr>
                <w:sz w:val="18"/>
                <w:szCs w:val="18"/>
              </w:rPr>
            </w:pPr>
            <w:r>
              <w:rPr>
                <w:sz w:val="18"/>
                <w:szCs w:val="18"/>
              </w:rPr>
              <w:t xml:space="preserve">Хранение </w:t>
            </w:r>
            <w:proofErr w:type="spellStart"/>
            <w:r>
              <w:rPr>
                <w:sz w:val="18"/>
                <w:szCs w:val="18"/>
              </w:rPr>
              <w:t>автотран</w:t>
            </w:r>
            <w:proofErr w:type="spellEnd"/>
            <w:r>
              <w:rPr>
                <w:sz w:val="18"/>
                <w:szCs w:val="18"/>
              </w:rPr>
              <w:t>-спорта</w:t>
            </w:r>
          </w:p>
        </w:tc>
        <w:tc>
          <w:tcPr>
            <w:tcW w:w="1547" w:type="pct"/>
            <w:vMerge w:val="restart"/>
            <w:tcBorders>
              <w:top w:val="single" w:sz="4" w:space="0" w:color="000000"/>
              <w:left w:val="single" w:sz="4" w:space="0" w:color="000000"/>
              <w:bottom w:val="single" w:sz="4" w:space="0" w:color="000000"/>
              <w:right w:val="single" w:sz="4" w:space="0" w:color="auto"/>
            </w:tcBorders>
          </w:tcPr>
          <w:p w:rsidR="002641FB" w:rsidRDefault="002641FB" w:rsidP="002641FB">
            <w:pPr>
              <w:pStyle w:val="aff5"/>
              <w:ind w:left="57" w:right="57"/>
              <w:rPr>
                <w:sz w:val="18"/>
                <w:szCs w:val="18"/>
              </w:rPr>
            </w:pPr>
          </w:p>
          <w:p w:rsidR="002641FB" w:rsidRDefault="002641FB" w:rsidP="002641FB">
            <w:pPr>
              <w:pStyle w:val="aff5"/>
              <w:ind w:left="57" w:right="57"/>
            </w:pPr>
            <w:r>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sz w:val="18"/>
                <w:szCs w:val="18"/>
              </w:rPr>
              <w:t>машино</w:t>
            </w:r>
            <w:proofErr w:type="spellEnd"/>
            <w:r>
              <w:rPr>
                <w:sz w:val="18"/>
                <w:szCs w:val="18"/>
              </w:rPr>
              <w:t xml:space="preserve">-места, за исключением гаражей, размещение которых предусмотрено содержанием вида разрешенного использования с </w:t>
            </w:r>
            <w:hyperlink r:id="rId43" w:anchor="sub_1049" w:history="1">
              <w:r>
                <w:rPr>
                  <w:rStyle w:val="a3"/>
                  <w:b/>
                  <w:bCs/>
                  <w:color w:val="008000"/>
                  <w:sz w:val="18"/>
                  <w:szCs w:val="18"/>
                </w:rPr>
                <w:t>кодом 4.9</w:t>
              </w:r>
            </w:hyperlink>
          </w:p>
        </w:tc>
        <w:tc>
          <w:tcPr>
            <w:tcW w:w="309" w:type="pct"/>
            <w:vMerge w:val="restart"/>
            <w:tcBorders>
              <w:top w:val="single" w:sz="4" w:space="0" w:color="000000"/>
              <w:left w:val="single" w:sz="4" w:space="0" w:color="000000"/>
              <w:bottom w:val="single" w:sz="4" w:space="0" w:color="000000"/>
              <w:right w:val="single" w:sz="4" w:space="0" w:color="auto"/>
            </w:tcBorders>
          </w:tcPr>
          <w:p w:rsidR="002641FB" w:rsidRDefault="002641FB" w:rsidP="002641FB">
            <w:pPr>
              <w:pStyle w:val="aff5"/>
              <w:jc w:val="center"/>
              <w:rPr>
                <w:sz w:val="18"/>
                <w:szCs w:val="18"/>
              </w:rPr>
            </w:pPr>
          </w:p>
          <w:p w:rsidR="002641FB" w:rsidRDefault="002641FB" w:rsidP="002641FB">
            <w:pPr>
              <w:pStyle w:val="aff5"/>
              <w:jc w:val="center"/>
              <w:rPr>
                <w:sz w:val="18"/>
                <w:szCs w:val="18"/>
              </w:rPr>
            </w:pPr>
            <w:r>
              <w:rPr>
                <w:sz w:val="18"/>
                <w:szCs w:val="18"/>
              </w:rPr>
              <w:t>2.7.1</w:t>
            </w:r>
          </w:p>
        </w:tc>
        <w:tc>
          <w:tcPr>
            <w:tcW w:w="621" w:type="pct"/>
            <w:gridSpan w:val="5"/>
            <w:tcBorders>
              <w:top w:val="single" w:sz="4" w:space="0" w:color="000000"/>
              <w:left w:val="single" w:sz="4" w:space="0" w:color="auto"/>
              <w:bottom w:val="single" w:sz="4" w:space="0" w:color="000000"/>
              <w:right w:val="single" w:sz="4" w:space="0" w:color="000000"/>
            </w:tcBorders>
          </w:tcPr>
          <w:p w:rsidR="002641FB" w:rsidRDefault="002641FB" w:rsidP="00694294">
            <w:pPr>
              <w:pStyle w:val="a5"/>
            </w:pPr>
          </w:p>
          <w:p w:rsidR="002641FB" w:rsidRDefault="002641FB" w:rsidP="00694294">
            <w:pPr>
              <w:pStyle w:val="a5"/>
            </w:pPr>
            <w:r>
              <w:t>НР</w:t>
            </w:r>
          </w:p>
        </w:tc>
        <w:tc>
          <w:tcPr>
            <w:tcW w:w="326" w:type="pct"/>
            <w:gridSpan w:val="2"/>
            <w:tcBorders>
              <w:top w:val="single" w:sz="4" w:space="0" w:color="000000"/>
              <w:left w:val="single" w:sz="4" w:space="0" w:color="000000"/>
              <w:bottom w:val="single" w:sz="4" w:space="0" w:color="000000"/>
              <w:right w:val="single" w:sz="4" w:space="0" w:color="auto"/>
            </w:tcBorders>
          </w:tcPr>
          <w:p w:rsidR="002641FB" w:rsidRDefault="002641FB" w:rsidP="002641FB">
            <w:pPr>
              <w:pStyle w:val="TableParagraph"/>
              <w:ind w:left="115" w:right="106"/>
              <w:jc w:val="center"/>
              <w:rPr>
                <w:sz w:val="18"/>
                <w:szCs w:val="18"/>
              </w:rPr>
            </w:pPr>
          </w:p>
          <w:p w:rsidR="002641FB" w:rsidRDefault="002641FB" w:rsidP="002641FB">
            <w:pPr>
              <w:pStyle w:val="TableParagraph"/>
              <w:ind w:left="115" w:right="106"/>
              <w:jc w:val="center"/>
              <w:rPr>
                <w:sz w:val="18"/>
                <w:szCs w:val="18"/>
              </w:rPr>
            </w:pPr>
            <w:r>
              <w:rPr>
                <w:sz w:val="18"/>
                <w:szCs w:val="18"/>
              </w:rPr>
              <w:t>-/4</w:t>
            </w:r>
          </w:p>
        </w:tc>
        <w:tc>
          <w:tcPr>
            <w:tcW w:w="251" w:type="pct"/>
            <w:gridSpan w:val="5"/>
            <w:tcBorders>
              <w:top w:val="single" w:sz="4" w:space="0" w:color="000000"/>
              <w:left w:val="single" w:sz="4" w:space="0" w:color="auto"/>
              <w:bottom w:val="single" w:sz="4" w:space="0" w:color="000000"/>
              <w:right w:val="single" w:sz="4" w:space="0" w:color="auto"/>
            </w:tcBorders>
            <w:vAlign w:val="center"/>
          </w:tcPr>
          <w:p w:rsidR="002641FB" w:rsidRDefault="002641FB" w:rsidP="002641FB">
            <w:pPr>
              <w:pStyle w:val="TableParagraph"/>
              <w:ind w:left="129" w:right="122"/>
              <w:jc w:val="center"/>
              <w:rPr>
                <w:sz w:val="18"/>
                <w:szCs w:val="18"/>
              </w:rPr>
            </w:pPr>
          </w:p>
          <w:p w:rsidR="002641FB" w:rsidRDefault="002641FB" w:rsidP="002641FB">
            <w:pPr>
              <w:pStyle w:val="TableParagraph"/>
              <w:ind w:left="129" w:right="122"/>
              <w:jc w:val="center"/>
              <w:rPr>
                <w:sz w:val="18"/>
                <w:szCs w:val="18"/>
              </w:rPr>
            </w:pPr>
            <w:r>
              <w:rPr>
                <w:sz w:val="18"/>
                <w:szCs w:val="18"/>
              </w:rPr>
              <w:t>НР</w:t>
            </w:r>
          </w:p>
          <w:p w:rsidR="002641FB" w:rsidRDefault="002641FB" w:rsidP="002641FB">
            <w:pPr>
              <w:pStyle w:val="TableParagraph"/>
              <w:ind w:left="129" w:right="122"/>
              <w:jc w:val="center"/>
              <w:rPr>
                <w:rFonts w:ascii="Arial" w:hAnsi="Arial" w:cs="Arial"/>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vAlign w:val="center"/>
          </w:tcPr>
          <w:p w:rsidR="002641FB" w:rsidRDefault="002641FB" w:rsidP="002641FB">
            <w:pPr>
              <w:pStyle w:val="TableParagraph"/>
              <w:ind w:left="129" w:right="122"/>
              <w:jc w:val="center"/>
              <w:rPr>
                <w:sz w:val="18"/>
                <w:szCs w:val="18"/>
              </w:rPr>
            </w:pPr>
          </w:p>
          <w:p w:rsidR="002641FB" w:rsidRDefault="002641FB" w:rsidP="002641FB">
            <w:pPr>
              <w:pStyle w:val="TableParagraph"/>
              <w:ind w:left="129" w:right="122"/>
              <w:jc w:val="center"/>
              <w:rPr>
                <w:rFonts w:ascii="Arial" w:hAnsi="Arial" w:cs="Arial"/>
                <w:sz w:val="18"/>
                <w:szCs w:val="18"/>
              </w:rPr>
            </w:pPr>
            <w:r>
              <w:rPr>
                <w:sz w:val="18"/>
                <w:szCs w:val="18"/>
              </w:rPr>
              <w:t>НР</w:t>
            </w:r>
          </w:p>
          <w:p w:rsidR="002641FB" w:rsidRDefault="002641FB" w:rsidP="002641FB">
            <w:pPr>
              <w:pStyle w:val="TableParagraph"/>
              <w:ind w:right="122"/>
              <w:jc w:val="center"/>
              <w:rPr>
                <w:rFonts w:ascii="Arial" w:hAnsi="Arial" w:cs="Arial"/>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2641FB" w:rsidRDefault="002641FB" w:rsidP="002641FB">
            <w:pPr>
              <w:pStyle w:val="TableParagraph"/>
              <w:ind w:left="477"/>
              <w:rPr>
                <w:sz w:val="18"/>
                <w:szCs w:val="18"/>
              </w:rPr>
            </w:pPr>
          </w:p>
          <w:p w:rsidR="002641FB" w:rsidRDefault="002641FB" w:rsidP="002641FB">
            <w:pPr>
              <w:pStyle w:val="TableParagraph"/>
              <w:ind w:left="477"/>
              <w:rPr>
                <w:sz w:val="18"/>
                <w:szCs w:val="18"/>
              </w:rPr>
            </w:pPr>
            <w:r>
              <w:rPr>
                <w:sz w:val="18"/>
                <w:szCs w:val="18"/>
              </w:rPr>
              <w:t>6</w:t>
            </w:r>
          </w:p>
        </w:tc>
        <w:tc>
          <w:tcPr>
            <w:tcW w:w="328" w:type="pct"/>
            <w:gridSpan w:val="4"/>
            <w:tcBorders>
              <w:top w:val="single" w:sz="4" w:space="0" w:color="000000"/>
              <w:left w:val="single" w:sz="4" w:space="0" w:color="auto"/>
              <w:bottom w:val="single" w:sz="4" w:space="0" w:color="000000"/>
              <w:right w:val="single" w:sz="4" w:space="0" w:color="auto"/>
            </w:tcBorders>
          </w:tcPr>
          <w:p w:rsidR="002641FB" w:rsidRDefault="002641FB" w:rsidP="002641FB">
            <w:pPr>
              <w:pStyle w:val="TableParagraph"/>
              <w:ind w:left="477"/>
              <w:rPr>
                <w:sz w:val="18"/>
                <w:szCs w:val="18"/>
              </w:rPr>
            </w:pPr>
          </w:p>
          <w:p w:rsidR="002641FB" w:rsidRDefault="002641FB" w:rsidP="002641FB">
            <w:pPr>
              <w:pStyle w:val="TableParagraph"/>
              <w:ind w:left="477"/>
              <w:rPr>
                <w:sz w:val="18"/>
                <w:szCs w:val="18"/>
              </w:rPr>
            </w:pPr>
            <w:r>
              <w:rPr>
                <w:sz w:val="18"/>
                <w:szCs w:val="18"/>
              </w:rPr>
              <w:t xml:space="preserve">80 </w:t>
            </w:r>
          </w:p>
          <w:p w:rsidR="002641FB" w:rsidRDefault="002641FB" w:rsidP="002641FB">
            <w:pPr>
              <w:pStyle w:val="TableParagraph"/>
              <w:ind w:left="417"/>
              <w:rPr>
                <w:sz w:val="18"/>
                <w:szCs w:val="18"/>
              </w:rPr>
            </w:pPr>
          </w:p>
        </w:tc>
        <w:tc>
          <w:tcPr>
            <w:tcW w:w="394" w:type="pct"/>
            <w:gridSpan w:val="3"/>
            <w:tcBorders>
              <w:top w:val="single" w:sz="4" w:space="0" w:color="000000"/>
              <w:left w:val="single" w:sz="4" w:space="0" w:color="auto"/>
              <w:bottom w:val="single" w:sz="4" w:space="0" w:color="000000"/>
              <w:right w:val="single" w:sz="4" w:space="0" w:color="auto"/>
            </w:tcBorders>
          </w:tcPr>
          <w:p w:rsidR="002641FB" w:rsidRDefault="002641FB" w:rsidP="002641FB">
            <w:pPr>
              <w:pStyle w:val="TableParagraph"/>
              <w:ind w:right="1"/>
              <w:jc w:val="center"/>
              <w:rPr>
                <w:sz w:val="18"/>
                <w:szCs w:val="18"/>
              </w:rPr>
            </w:pPr>
          </w:p>
          <w:p w:rsidR="002641FB" w:rsidRDefault="002641FB" w:rsidP="002641FB">
            <w:pPr>
              <w:pStyle w:val="TableParagraph"/>
              <w:ind w:right="1"/>
              <w:jc w:val="center"/>
              <w:rPr>
                <w:sz w:val="18"/>
                <w:szCs w:val="18"/>
              </w:rPr>
            </w:pPr>
            <w:r>
              <w:rPr>
                <w:sz w:val="18"/>
                <w:szCs w:val="18"/>
              </w:rPr>
              <w:t>0</w:t>
            </w:r>
          </w:p>
        </w:tc>
      </w:tr>
      <w:tr w:rsidR="002641FB" w:rsidTr="008A721F">
        <w:trPr>
          <w:trHeight w:val="435"/>
          <w:jc w:val="center"/>
        </w:trPr>
        <w:tc>
          <w:tcPr>
            <w:tcW w:w="573" w:type="pct"/>
            <w:vMerge/>
            <w:tcBorders>
              <w:top w:val="single" w:sz="4" w:space="0" w:color="000000"/>
              <w:left w:val="single" w:sz="4" w:space="0" w:color="000000"/>
              <w:bottom w:val="single" w:sz="4" w:space="0" w:color="000000"/>
              <w:right w:val="single" w:sz="4" w:space="0" w:color="000000"/>
            </w:tcBorders>
            <w:vAlign w:val="center"/>
          </w:tcPr>
          <w:p w:rsidR="002641FB" w:rsidRDefault="002641FB" w:rsidP="002641FB">
            <w:pPr>
              <w:pStyle w:val="aff5"/>
              <w:jc w:val="center"/>
              <w:rPr>
                <w:sz w:val="18"/>
                <w:szCs w:val="18"/>
              </w:rPr>
            </w:pPr>
          </w:p>
        </w:tc>
        <w:tc>
          <w:tcPr>
            <w:tcW w:w="1547" w:type="pct"/>
            <w:vMerge/>
            <w:tcBorders>
              <w:top w:val="single" w:sz="4" w:space="0" w:color="000000"/>
              <w:left w:val="single" w:sz="4" w:space="0" w:color="000000"/>
              <w:bottom w:val="single" w:sz="4" w:space="0" w:color="000000"/>
              <w:right w:val="single" w:sz="4" w:space="0" w:color="auto"/>
            </w:tcBorders>
            <w:vAlign w:val="center"/>
          </w:tcPr>
          <w:p w:rsidR="002641FB" w:rsidRDefault="002641FB" w:rsidP="002641FB">
            <w:pPr>
              <w:pStyle w:val="aff5"/>
              <w:ind w:left="57" w:right="57"/>
              <w:rPr>
                <w:sz w:val="18"/>
                <w:szCs w:val="18"/>
              </w:rPr>
            </w:pPr>
          </w:p>
        </w:tc>
        <w:tc>
          <w:tcPr>
            <w:tcW w:w="309" w:type="pct"/>
            <w:vMerge/>
            <w:tcBorders>
              <w:top w:val="single" w:sz="4" w:space="0" w:color="000000"/>
              <w:left w:val="single" w:sz="4" w:space="0" w:color="000000"/>
              <w:bottom w:val="single" w:sz="4" w:space="0" w:color="000000"/>
              <w:right w:val="single" w:sz="4" w:space="0" w:color="auto"/>
            </w:tcBorders>
            <w:vAlign w:val="center"/>
          </w:tcPr>
          <w:p w:rsidR="002641FB" w:rsidRDefault="002641FB" w:rsidP="002641FB">
            <w:pPr>
              <w:pStyle w:val="aff5"/>
              <w:jc w:val="center"/>
              <w:rPr>
                <w:sz w:val="18"/>
                <w:szCs w:val="18"/>
              </w:rPr>
            </w:pPr>
          </w:p>
        </w:tc>
        <w:tc>
          <w:tcPr>
            <w:tcW w:w="2570" w:type="pct"/>
            <w:gridSpan w:val="26"/>
            <w:tcBorders>
              <w:top w:val="single" w:sz="4" w:space="0" w:color="000000"/>
              <w:left w:val="single" w:sz="4" w:space="0" w:color="auto"/>
              <w:bottom w:val="single" w:sz="4" w:space="0" w:color="000000"/>
              <w:right w:val="single" w:sz="4" w:space="0" w:color="auto"/>
            </w:tcBorders>
          </w:tcPr>
          <w:p w:rsidR="002641FB" w:rsidRDefault="002641FB" w:rsidP="002641F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Без возможности размещения автомобильных моек.</w:t>
            </w:r>
          </w:p>
          <w:p w:rsidR="002641FB" w:rsidRDefault="002641FB" w:rsidP="002641FB">
            <w:pPr>
              <w:spacing w:after="0" w:line="240" w:lineRule="auto"/>
              <w:jc w:val="center"/>
              <w:rPr>
                <w:rFonts w:ascii="Times New Roman" w:hAnsi="Times New Roman" w:cs="Times New Roman"/>
                <w:b/>
                <w:sz w:val="16"/>
                <w:szCs w:val="16"/>
              </w:rPr>
            </w:pPr>
            <w:r>
              <w:rPr>
                <w:rFonts w:ascii="Times New Roman" w:hAnsi="Times New Roman" w:cs="Times New Roman"/>
                <w:sz w:val="16"/>
                <w:szCs w:val="16"/>
              </w:rPr>
              <w:t xml:space="preserve">Размещение отдельно стоящих гаражей на 1 </w:t>
            </w:r>
            <w:proofErr w:type="spellStart"/>
            <w:r>
              <w:rPr>
                <w:rFonts w:ascii="Times New Roman" w:hAnsi="Times New Roman" w:cs="Times New Roman"/>
                <w:sz w:val="16"/>
                <w:szCs w:val="16"/>
              </w:rPr>
              <w:t>машино</w:t>
            </w:r>
            <w:proofErr w:type="spellEnd"/>
            <w:r>
              <w:rPr>
                <w:rFonts w:ascii="Times New Roman" w:hAnsi="Times New Roman" w:cs="Times New Roman"/>
                <w:sz w:val="16"/>
                <w:szCs w:val="16"/>
              </w:rPr>
              <w:t>-место и подъездов к ним на придомовой территории допускается при соблюдении технических регламентов и в соответствии с законодательством Российской Федерации.</w:t>
            </w:r>
          </w:p>
        </w:tc>
      </w:tr>
      <w:tr w:rsidR="002641FB" w:rsidTr="00926FE8">
        <w:trPr>
          <w:trHeight w:val="240"/>
          <w:jc w:val="center"/>
        </w:trPr>
        <w:tc>
          <w:tcPr>
            <w:tcW w:w="573" w:type="pct"/>
            <w:vMerge w:val="restart"/>
            <w:tcBorders>
              <w:top w:val="single" w:sz="6" w:space="0" w:color="auto"/>
              <w:left w:val="single" w:sz="6" w:space="0" w:color="auto"/>
              <w:right w:val="single" w:sz="6" w:space="0" w:color="auto"/>
            </w:tcBorders>
          </w:tcPr>
          <w:p w:rsidR="002641FB" w:rsidRPr="00972FD9" w:rsidRDefault="002641FB" w:rsidP="002641FB">
            <w:pPr>
              <w:spacing w:after="0" w:line="240" w:lineRule="auto"/>
              <w:jc w:val="center"/>
              <w:rPr>
                <w:rFonts w:ascii="Times New Roman" w:eastAsia="Times New Roman" w:hAnsi="Times New Roman" w:cs="Times New Roman"/>
                <w:sz w:val="18"/>
                <w:szCs w:val="18"/>
              </w:rPr>
            </w:pPr>
            <w:r w:rsidRPr="00972FD9">
              <w:rPr>
                <w:rFonts w:ascii="Times New Roman" w:eastAsia="Times New Roman" w:hAnsi="Times New Roman" w:cs="Times New Roman"/>
                <w:sz w:val="18"/>
                <w:szCs w:val="18"/>
              </w:rPr>
              <w:t>Размещение гаражей для собственных нужд</w:t>
            </w:r>
          </w:p>
        </w:tc>
        <w:tc>
          <w:tcPr>
            <w:tcW w:w="1547" w:type="pct"/>
            <w:vMerge w:val="restart"/>
            <w:tcBorders>
              <w:top w:val="single" w:sz="6" w:space="0" w:color="auto"/>
              <w:right w:val="single" w:sz="6" w:space="0" w:color="auto"/>
            </w:tcBorders>
          </w:tcPr>
          <w:p w:rsidR="002641FB" w:rsidRPr="00972FD9" w:rsidRDefault="002641FB" w:rsidP="002641FB">
            <w:pPr>
              <w:spacing w:after="0" w:line="240" w:lineRule="auto"/>
              <w:ind w:left="57" w:right="57"/>
              <w:rPr>
                <w:rFonts w:ascii="Times New Roman" w:eastAsia="Times New Roman" w:hAnsi="Times New Roman" w:cs="Times New Roman"/>
                <w:sz w:val="18"/>
                <w:szCs w:val="18"/>
              </w:rPr>
            </w:pPr>
            <w:r w:rsidRPr="00972FD9">
              <w:rPr>
                <w:rFonts w:ascii="Times New Roman" w:eastAsia="Times New Roman" w:hAnsi="Times New Roman" w:cs="Times New Roman"/>
                <w:sz w:val="18"/>
                <w:szCs w:val="18"/>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09" w:type="pct"/>
            <w:vMerge w:val="restart"/>
            <w:tcBorders>
              <w:top w:val="single" w:sz="6" w:space="0" w:color="auto"/>
              <w:right w:val="single" w:sz="6" w:space="0" w:color="auto"/>
            </w:tcBorders>
          </w:tcPr>
          <w:p w:rsidR="002641FB" w:rsidRPr="00972FD9" w:rsidRDefault="002641FB" w:rsidP="002641FB">
            <w:pPr>
              <w:spacing w:after="0" w:line="240" w:lineRule="auto"/>
              <w:jc w:val="center"/>
              <w:rPr>
                <w:rFonts w:ascii="Times New Roman" w:eastAsia="Times New Roman" w:hAnsi="Times New Roman" w:cs="Times New Roman"/>
                <w:sz w:val="18"/>
                <w:szCs w:val="18"/>
              </w:rPr>
            </w:pPr>
            <w:r w:rsidRPr="00972FD9">
              <w:rPr>
                <w:rFonts w:ascii="Times New Roman" w:eastAsia="Times New Roman" w:hAnsi="Times New Roman" w:cs="Times New Roman"/>
                <w:sz w:val="18"/>
                <w:szCs w:val="18"/>
              </w:rPr>
              <w:t>2.7.2</w:t>
            </w:r>
          </w:p>
        </w:tc>
        <w:tc>
          <w:tcPr>
            <w:tcW w:w="621" w:type="pct"/>
            <w:gridSpan w:val="5"/>
            <w:tcBorders>
              <w:top w:val="single" w:sz="4" w:space="0" w:color="000000"/>
              <w:left w:val="single" w:sz="4" w:space="0" w:color="auto"/>
              <w:bottom w:val="single" w:sz="4" w:space="0" w:color="auto"/>
              <w:right w:val="single" w:sz="4" w:space="0" w:color="auto"/>
            </w:tcBorders>
          </w:tcPr>
          <w:p w:rsidR="002641FB" w:rsidRDefault="002641FB" w:rsidP="002641FB">
            <w:pPr>
              <w:spacing w:after="0" w:line="240" w:lineRule="auto"/>
              <w:jc w:val="center"/>
              <w:rPr>
                <w:rFonts w:ascii="Times New Roman" w:hAnsi="Times New Roman" w:cs="Times New Roman"/>
                <w:sz w:val="18"/>
                <w:szCs w:val="18"/>
              </w:rPr>
            </w:pPr>
            <w:r w:rsidRPr="00A028CB">
              <w:rPr>
                <w:rFonts w:ascii="Times New Roman" w:hAnsi="Times New Roman" w:cs="Times New Roman"/>
                <w:sz w:val="18"/>
                <w:szCs w:val="18"/>
              </w:rPr>
              <w:t>Минимальная (максимальная) площадь</w:t>
            </w:r>
          </w:p>
          <w:p w:rsidR="002641FB" w:rsidRPr="00972FD9" w:rsidRDefault="002641FB" w:rsidP="002641FB">
            <w:pPr>
              <w:spacing w:after="0" w:line="240" w:lineRule="auto"/>
              <w:jc w:val="center"/>
              <w:rPr>
                <w:rFonts w:ascii="Times New Roman" w:hAnsi="Times New Roman" w:cs="Times New Roman"/>
                <w:sz w:val="18"/>
                <w:szCs w:val="18"/>
              </w:rPr>
            </w:pPr>
            <w:r w:rsidRPr="00972FD9">
              <w:rPr>
                <w:rFonts w:ascii="Times New Roman" w:hAnsi="Times New Roman" w:cs="Times New Roman"/>
                <w:sz w:val="18"/>
                <w:szCs w:val="18"/>
              </w:rPr>
              <w:t>от 10</w:t>
            </w:r>
            <w:r>
              <w:rPr>
                <w:rFonts w:ascii="Times New Roman" w:hAnsi="Times New Roman" w:cs="Times New Roman"/>
                <w:sz w:val="18"/>
                <w:szCs w:val="18"/>
              </w:rPr>
              <w:t>-</w:t>
            </w:r>
            <w:r w:rsidRPr="00972FD9">
              <w:rPr>
                <w:rFonts w:ascii="Times New Roman" w:hAnsi="Times New Roman" w:cs="Times New Roman"/>
                <w:sz w:val="18"/>
                <w:szCs w:val="18"/>
              </w:rPr>
              <w:t xml:space="preserve"> (</w:t>
            </w:r>
            <w:r>
              <w:rPr>
                <w:rFonts w:ascii="Times New Roman" w:hAnsi="Times New Roman" w:cs="Times New Roman"/>
                <w:sz w:val="18"/>
                <w:szCs w:val="18"/>
              </w:rPr>
              <w:t>НР</w:t>
            </w:r>
            <w:r w:rsidRPr="00972FD9">
              <w:rPr>
                <w:rFonts w:ascii="Times New Roman" w:hAnsi="Times New Roman" w:cs="Times New Roman"/>
                <w:sz w:val="18"/>
                <w:szCs w:val="18"/>
              </w:rPr>
              <w:t>)</w:t>
            </w:r>
            <w:r>
              <w:t xml:space="preserve"> </w:t>
            </w:r>
            <w:proofErr w:type="spellStart"/>
            <w:r w:rsidRPr="00C0597D">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auto"/>
              <w:bottom w:val="single" w:sz="4" w:space="0" w:color="auto"/>
              <w:right w:val="single" w:sz="4" w:space="0" w:color="auto"/>
            </w:tcBorders>
          </w:tcPr>
          <w:p w:rsidR="002641FB" w:rsidRPr="002423B9" w:rsidRDefault="002641FB" w:rsidP="002641FB">
            <w:pPr>
              <w:spacing w:after="0" w:line="240" w:lineRule="auto"/>
              <w:jc w:val="center"/>
              <w:rPr>
                <w:rFonts w:ascii="Times New Roman" w:hAnsi="Times New Roman" w:cs="Times New Roman"/>
                <w:sz w:val="18"/>
                <w:szCs w:val="18"/>
              </w:rPr>
            </w:pPr>
            <w:r w:rsidRPr="002423B9">
              <w:rPr>
                <w:rFonts w:ascii="Times New Roman" w:hAnsi="Times New Roman" w:cs="Times New Roman"/>
                <w:sz w:val="18"/>
                <w:szCs w:val="18"/>
              </w:rPr>
              <w:t>1</w:t>
            </w:r>
          </w:p>
        </w:tc>
        <w:tc>
          <w:tcPr>
            <w:tcW w:w="251" w:type="pct"/>
            <w:gridSpan w:val="5"/>
            <w:tcBorders>
              <w:top w:val="single" w:sz="4" w:space="0" w:color="000000"/>
              <w:left w:val="single" w:sz="4" w:space="0" w:color="auto"/>
              <w:bottom w:val="single" w:sz="4" w:space="0" w:color="auto"/>
              <w:right w:val="single" w:sz="4" w:space="0" w:color="auto"/>
            </w:tcBorders>
          </w:tcPr>
          <w:p w:rsidR="002641FB" w:rsidRPr="002423B9" w:rsidRDefault="002641FB" w:rsidP="002641FB">
            <w:pPr>
              <w:spacing w:after="0" w:line="240" w:lineRule="auto"/>
              <w:jc w:val="center"/>
              <w:rPr>
                <w:rFonts w:ascii="Times New Roman" w:hAnsi="Times New Roman" w:cs="Times New Roman"/>
                <w:sz w:val="18"/>
                <w:szCs w:val="18"/>
              </w:rPr>
            </w:pPr>
            <w:r w:rsidRPr="002423B9">
              <w:rPr>
                <w:rFonts w:ascii="Times New Roman" w:hAnsi="Times New Roman" w:cs="Times New Roman"/>
                <w:sz w:val="18"/>
                <w:szCs w:val="18"/>
              </w:rPr>
              <w:t>НР</w:t>
            </w:r>
          </w:p>
        </w:tc>
        <w:tc>
          <w:tcPr>
            <w:tcW w:w="244" w:type="pct"/>
            <w:gridSpan w:val="4"/>
            <w:tcBorders>
              <w:top w:val="single" w:sz="4" w:space="0" w:color="000000"/>
              <w:left w:val="single" w:sz="4" w:space="0" w:color="auto"/>
              <w:bottom w:val="single" w:sz="4" w:space="0" w:color="auto"/>
              <w:right w:val="single" w:sz="4" w:space="0" w:color="auto"/>
            </w:tcBorders>
          </w:tcPr>
          <w:p w:rsidR="002641FB" w:rsidRPr="002423B9" w:rsidRDefault="002641FB" w:rsidP="002641FB">
            <w:pPr>
              <w:spacing w:after="0" w:line="240" w:lineRule="auto"/>
              <w:jc w:val="center"/>
              <w:rPr>
                <w:rFonts w:ascii="Times New Roman" w:hAnsi="Times New Roman" w:cs="Times New Roman"/>
                <w:sz w:val="18"/>
                <w:szCs w:val="18"/>
              </w:rPr>
            </w:pPr>
            <w:r w:rsidRPr="002423B9">
              <w:rPr>
                <w:rFonts w:ascii="Times New Roman"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2641FB" w:rsidRPr="002423B9" w:rsidRDefault="002641FB" w:rsidP="002641FB">
            <w:pPr>
              <w:spacing w:after="0" w:line="240" w:lineRule="auto"/>
              <w:jc w:val="center"/>
              <w:rPr>
                <w:rFonts w:ascii="Times New Roman" w:hAnsi="Times New Roman" w:cs="Times New Roman"/>
                <w:sz w:val="18"/>
                <w:szCs w:val="18"/>
              </w:rPr>
            </w:pPr>
            <w:r w:rsidRPr="002423B9">
              <w:rPr>
                <w:rFonts w:ascii="Times New Roman" w:hAnsi="Times New Roman" w:cs="Times New Roman"/>
                <w:sz w:val="18"/>
                <w:szCs w:val="18"/>
              </w:rPr>
              <w:t>5</w:t>
            </w:r>
          </w:p>
        </w:tc>
        <w:tc>
          <w:tcPr>
            <w:tcW w:w="328" w:type="pct"/>
            <w:gridSpan w:val="4"/>
            <w:tcBorders>
              <w:top w:val="single" w:sz="4" w:space="0" w:color="000000"/>
              <w:left w:val="single" w:sz="4" w:space="0" w:color="auto"/>
              <w:bottom w:val="single" w:sz="4" w:space="0" w:color="auto"/>
              <w:right w:val="single" w:sz="4" w:space="0" w:color="auto"/>
            </w:tcBorders>
          </w:tcPr>
          <w:p w:rsidR="002641FB" w:rsidRPr="002423B9" w:rsidRDefault="002641FB" w:rsidP="002641FB">
            <w:pPr>
              <w:spacing w:after="0" w:line="240" w:lineRule="auto"/>
              <w:jc w:val="center"/>
              <w:rPr>
                <w:rFonts w:ascii="Times New Roman" w:hAnsi="Times New Roman" w:cs="Times New Roman"/>
                <w:sz w:val="18"/>
                <w:szCs w:val="18"/>
              </w:rPr>
            </w:pPr>
            <w:r w:rsidRPr="002423B9">
              <w:rPr>
                <w:rFonts w:ascii="Times New Roman" w:hAnsi="Times New Roman" w:cs="Times New Roman"/>
                <w:sz w:val="18"/>
                <w:szCs w:val="18"/>
              </w:rPr>
              <w:t>НР</w:t>
            </w:r>
          </w:p>
        </w:tc>
        <w:tc>
          <w:tcPr>
            <w:tcW w:w="394" w:type="pct"/>
            <w:gridSpan w:val="3"/>
            <w:tcBorders>
              <w:top w:val="single" w:sz="4" w:space="0" w:color="000000"/>
              <w:left w:val="single" w:sz="4" w:space="0" w:color="auto"/>
              <w:bottom w:val="single" w:sz="4" w:space="0" w:color="auto"/>
              <w:right w:val="single" w:sz="4" w:space="0" w:color="auto"/>
            </w:tcBorders>
          </w:tcPr>
          <w:p w:rsidR="002641FB" w:rsidRPr="002423B9" w:rsidRDefault="002641FB" w:rsidP="002641FB">
            <w:pPr>
              <w:spacing w:after="0" w:line="240" w:lineRule="auto"/>
              <w:jc w:val="center"/>
              <w:rPr>
                <w:rFonts w:ascii="Times New Roman" w:hAnsi="Times New Roman" w:cs="Times New Roman"/>
                <w:sz w:val="18"/>
                <w:szCs w:val="18"/>
              </w:rPr>
            </w:pPr>
            <w:r w:rsidRPr="002423B9">
              <w:rPr>
                <w:rFonts w:ascii="Times New Roman" w:hAnsi="Times New Roman" w:cs="Times New Roman"/>
                <w:sz w:val="18"/>
                <w:szCs w:val="18"/>
              </w:rPr>
              <w:t>3</w:t>
            </w:r>
          </w:p>
        </w:tc>
      </w:tr>
      <w:tr w:rsidR="002641FB" w:rsidTr="008A721F">
        <w:trPr>
          <w:trHeight w:val="240"/>
          <w:jc w:val="center"/>
        </w:trPr>
        <w:tc>
          <w:tcPr>
            <w:tcW w:w="573" w:type="pct"/>
            <w:vMerge/>
            <w:tcBorders>
              <w:left w:val="single" w:sz="6" w:space="0" w:color="auto"/>
              <w:bottom w:val="nil"/>
              <w:right w:val="single" w:sz="6" w:space="0" w:color="auto"/>
            </w:tcBorders>
          </w:tcPr>
          <w:p w:rsidR="002641FB" w:rsidRDefault="002641FB" w:rsidP="002641FB">
            <w:pPr>
              <w:spacing w:after="0" w:line="240" w:lineRule="auto"/>
              <w:rPr>
                <w:rFonts w:ascii="Times New Roman CYR" w:hAnsi="Times New Roman CYR" w:cs="Times New Roman CYR"/>
                <w:sz w:val="18"/>
                <w:szCs w:val="18"/>
              </w:rPr>
            </w:pPr>
          </w:p>
        </w:tc>
        <w:tc>
          <w:tcPr>
            <w:tcW w:w="1547" w:type="pct"/>
            <w:vMerge/>
            <w:tcBorders>
              <w:bottom w:val="nil"/>
              <w:right w:val="single" w:sz="6" w:space="0" w:color="auto"/>
            </w:tcBorders>
          </w:tcPr>
          <w:p w:rsidR="002641FB" w:rsidRDefault="002641FB" w:rsidP="002641FB">
            <w:pPr>
              <w:spacing w:after="0" w:line="240" w:lineRule="auto"/>
              <w:ind w:left="57" w:right="57"/>
              <w:rPr>
                <w:rFonts w:ascii="Times New Roman CYR" w:hAnsi="Times New Roman CYR" w:cs="Times New Roman CYR"/>
                <w:sz w:val="24"/>
                <w:szCs w:val="24"/>
              </w:rPr>
            </w:pPr>
          </w:p>
        </w:tc>
        <w:tc>
          <w:tcPr>
            <w:tcW w:w="309" w:type="pct"/>
            <w:vMerge/>
            <w:tcBorders>
              <w:bottom w:val="nil"/>
              <w:right w:val="single" w:sz="6" w:space="0" w:color="auto"/>
            </w:tcBorders>
          </w:tcPr>
          <w:p w:rsidR="002641FB" w:rsidRDefault="002641FB" w:rsidP="002641FB">
            <w:pPr>
              <w:spacing w:after="0" w:line="240" w:lineRule="auto"/>
              <w:rPr>
                <w:rFonts w:ascii="Times New Roman CYR" w:hAnsi="Times New Roman CYR" w:cs="Times New Roman CYR"/>
                <w:sz w:val="18"/>
                <w:szCs w:val="18"/>
              </w:rPr>
            </w:pPr>
          </w:p>
        </w:tc>
        <w:tc>
          <w:tcPr>
            <w:tcW w:w="2570" w:type="pct"/>
            <w:gridSpan w:val="26"/>
            <w:tcBorders>
              <w:top w:val="single" w:sz="4" w:space="0" w:color="auto"/>
              <w:left w:val="single" w:sz="4" w:space="0" w:color="auto"/>
              <w:bottom w:val="single" w:sz="4" w:space="0" w:color="000000"/>
              <w:right w:val="single" w:sz="4" w:space="0" w:color="auto"/>
            </w:tcBorders>
          </w:tcPr>
          <w:p w:rsidR="002641FB" w:rsidRDefault="002641FB" w:rsidP="002641F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Р</w:t>
            </w:r>
            <w:r w:rsidRPr="00972FD9">
              <w:rPr>
                <w:rFonts w:ascii="Times New Roman" w:hAnsi="Times New Roman" w:cs="Times New Roman"/>
                <w:sz w:val="16"/>
                <w:szCs w:val="16"/>
              </w:rPr>
              <w:t xml:space="preserve">азрыв от сооружений для хранения легкового автотранспорта до объектов застройки – в соответствии с таблицей 7.1.1 СанПиН 2.2.1/2.1.1.1200-03 «Санитарно-защитные зоны и санитарная классификация предприятий, </w:t>
            </w:r>
          </w:p>
          <w:p w:rsidR="002641FB" w:rsidRPr="00972FD9" w:rsidRDefault="002641FB" w:rsidP="002641FB">
            <w:pPr>
              <w:spacing w:after="0" w:line="240" w:lineRule="auto"/>
              <w:jc w:val="center"/>
              <w:rPr>
                <w:rFonts w:ascii="Times New Roman" w:hAnsi="Times New Roman" w:cs="Times New Roman"/>
                <w:sz w:val="16"/>
                <w:szCs w:val="16"/>
              </w:rPr>
            </w:pPr>
            <w:r w:rsidRPr="00972FD9">
              <w:rPr>
                <w:rFonts w:ascii="Times New Roman" w:hAnsi="Times New Roman" w:cs="Times New Roman"/>
                <w:sz w:val="16"/>
                <w:szCs w:val="16"/>
              </w:rPr>
              <w:t>сооружений и иных объектов».</w:t>
            </w:r>
          </w:p>
          <w:p w:rsidR="002641FB" w:rsidRDefault="002641FB" w:rsidP="002641FB">
            <w:pPr>
              <w:autoSpaceDE w:val="0"/>
              <w:autoSpaceDN w:val="0"/>
              <w:adjustRightInd w:val="0"/>
              <w:spacing w:after="0" w:line="240" w:lineRule="auto"/>
              <w:contextualSpacing/>
              <w:jc w:val="center"/>
              <w:rPr>
                <w:rFonts w:ascii="Times New Roman" w:hAnsi="Times New Roman" w:cs="Times New Roman"/>
                <w:b/>
                <w:sz w:val="18"/>
                <w:szCs w:val="18"/>
              </w:rPr>
            </w:pPr>
            <w:r w:rsidRPr="00972FD9">
              <w:rPr>
                <w:rFonts w:ascii="Times New Roman" w:hAnsi="Times New Roman" w:cs="Times New Roman"/>
                <w:sz w:val="16"/>
                <w:szCs w:val="16"/>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r>
              <w:rPr>
                <w:rFonts w:ascii="Times New Roman" w:hAnsi="Times New Roman" w:cs="Times New Roman"/>
                <w:sz w:val="16"/>
                <w:szCs w:val="16"/>
              </w:rPr>
              <w:t>, НГП РБ</w:t>
            </w:r>
          </w:p>
        </w:tc>
      </w:tr>
      <w:tr w:rsidR="002641FB"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2641FB" w:rsidRDefault="002641FB" w:rsidP="002641F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2641FB" w:rsidRDefault="002641FB" w:rsidP="002641F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2641FB" w:rsidRDefault="002641FB"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2641FB" w:rsidRDefault="002641FB" w:rsidP="002641F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2641FB" w:rsidRDefault="002641FB" w:rsidP="002641F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2641FB" w:rsidRDefault="002641FB" w:rsidP="00694294">
            <w:pPr>
              <w:pStyle w:val="a5"/>
            </w:pPr>
          </w:p>
        </w:tc>
        <w:tc>
          <w:tcPr>
            <w:tcW w:w="309" w:type="pct"/>
            <w:tcBorders>
              <w:top w:val="single" w:sz="4" w:space="0" w:color="000000"/>
              <w:left w:val="single" w:sz="4" w:space="0" w:color="000000"/>
              <w:bottom w:val="single" w:sz="4" w:space="0" w:color="000000"/>
              <w:right w:val="single" w:sz="4" w:space="0" w:color="auto"/>
            </w:tcBorders>
            <w:hideMark/>
          </w:tcPr>
          <w:p w:rsidR="00BE6670"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hideMark/>
          </w:tcPr>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2641FB" w:rsidRDefault="002641FB" w:rsidP="002641FB">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hideMark/>
          </w:tcPr>
          <w:p w:rsidR="00BE6670"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000000"/>
              <w:right w:val="single" w:sz="4" w:space="0" w:color="auto"/>
            </w:tcBorders>
            <w:hideMark/>
          </w:tcPr>
          <w:p w:rsidR="002641FB" w:rsidRDefault="002641FB" w:rsidP="002641F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A154AB" w:rsidTr="008A721F">
        <w:trPr>
          <w:trHeight w:val="880"/>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 xml:space="preserve">Общественное использование объектов капитального </w:t>
            </w:r>
          </w:p>
          <w:p w:rsidR="00A154AB" w:rsidRDefault="00A154AB" w:rsidP="00A154AB">
            <w:pPr>
              <w:pStyle w:val="aff5"/>
              <w:jc w:val="center"/>
              <w:rPr>
                <w:sz w:val="18"/>
                <w:szCs w:val="18"/>
              </w:rPr>
            </w:pPr>
            <w:r>
              <w:rPr>
                <w:sz w:val="18"/>
                <w:szCs w:val="18"/>
              </w:rPr>
              <w:t>строительства</w:t>
            </w:r>
          </w:p>
        </w:tc>
        <w:tc>
          <w:tcPr>
            <w:tcW w:w="1547"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ind w:left="57" w:right="57"/>
              <w:jc w:val="left"/>
              <w:rPr>
                <w:sz w:val="18"/>
                <w:szCs w:val="18"/>
              </w:rPr>
            </w:pPr>
          </w:p>
          <w:p w:rsidR="00A154AB" w:rsidRDefault="00A154AB" w:rsidP="00A154AB">
            <w:pPr>
              <w:pStyle w:val="aff5"/>
              <w:ind w:left="57" w:right="57"/>
              <w:jc w:val="left"/>
            </w:pPr>
            <w:r>
              <w:rPr>
                <w:sz w:val="18"/>
                <w:szCs w:val="18"/>
              </w:rPr>
              <w:t xml:space="preserve">Размещение объектов капитального строительства в целях обеспечения удовлетворения бытовых, социальных и духовных потребностей человека. Содержание данного вида разрешенного использования включает в себя содержание видов разрешенного использования с </w:t>
            </w:r>
            <w:hyperlink r:id="rId44" w:anchor="sub_1031" w:history="1">
              <w:r>
                <w:rPr>
                  <w:rStyle w:val="a3"/>
                  <w:b/>
                  <w:bCs/>
                  <w:color w:val="008000"/>
                  <w:sz w:val="18"/>
                  <w:szCs w:val="18"/>
                </w:rPr>
                <w:t>кодами 3.1 - 3.10.2</w:t>
              </w:r>
            </w:hyperlink>
          </w:p>
          <w:p w:rsidR="00A154AB" w:rsidRDefault="00A154AB" w:rsidP="00A154AB">
            <w:pPr>
              <w:spacing w:line="240" w:lineRule="auto"/>
              <w:ind w:left="57" w:right="57"/>
            </w:pPr>
          </w:p>
        </w:tc>
        <w:tc>
          <w:tcPr>
            <w:tcW w:w="309"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3.0</w:t>
            </w:r>
          </w:p>
        </w:tc>
        <w:tc>
          <w:tcPr>
            <w:tcW w:w="2570" w:type="pct"/>
            <w:gridSpan w:val="26"/>
            <w:tcBorders>
              <w:top w:val="single" w:sz="4" w:space="0" w:color="000000"/>
              <w:left w:val="single" w:sz="4" w:space="0" w:color="auto"/>
              <w:bottom w:val="single" w:sz="4" w:space="0" w:color="000000"/>
              <w:right w:val="single" w:sz="4" w:space="0" w:color="auto"/>
            </w:tcBorders>
          </w:tcPr>
          <w:p w:rsidR="00A154AB" w:rsidRDefault="00A154AB" w:rsidP="00A154AB">
            <w:pPr>
              <w:spacing w:after="0" w:line="240" w:lineRule="auto"/>
              <w:jc w:val="center"/>
              <w:rPr>
                <w:rFonts w:ascii="Times New Roman" w:hAnsi="Times New Roman" w:cs="Times New Roman"/>
                <w:b/>
                <w:sz w:val="16"/>
                <w:szCs w:val="16"/>
              </w:rPr>
            </w:pPr>
          </w:p>
          <w:p w:rsidR="00A154AB" w:rsidRDefault="00A154AB" w:rsidP="00A154AB">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Pr="00A154AB" w:rsidRDefault="00A154AB" w:rsidP="00A154AB">
            <w:pPr>
              <w:spacing w:after="0" w:line="240" w:lineRule="auto"/>
              <w:jc w:val="both"/>
              <w:rPr>
                <w:rFonts w:ascii="Times New Roman" w:hAnsi="Times New Roman" w:cs="Times New Roman"/>
                <w:sz w:val="18"/>
                <w:szCs w:val="18"/>
              </w:rPr>
            </w:pPr>
            <w:r w:rsidRPr="00A154AB">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r>
              <w:rPr>
                <w:rFonts w:ascii="Times New Roman" w:hAnsi="Times New Roman" w:cs="Times New Roman"/>
                <w:sz w:val="18"/>
                <w:szCs w:val="18"/>
              </w:rPr>
              <w:t xml:space="preserve"> </w:t>
            </w:r>
            <w:r w:rsidRPr="00A154AB">
              <w:rPr>
                <w:rFonts w:ascii="Times New Roman" w:eastAsia="Calibri" w:hAnsi="Times New Roman" w:cs="Times New Roman"/>
                <w:sz w:val="18"/>
                <w:szCs w:val="18"/>
              </w:rPr>
              <w:t>Высокие требования к архитектурному облику и отделки фасадов. Обязательно выполнения благоустройства прилегающий территории по проекту, согласованному уполномоченным органом в области архитектуры и градостроительства.</w:t>
            </w:r>
          </w:p>
          <w:p w:rsidR="00A154AB" w:rsidRPr="00A154AB" w:rsidRDefault="00A154AB" w:rsidP="00A154AB">
            <w:pPr>
              <w:keepLines/>
              <w:overflowPunct w:val="0"/>
              <w:autoSpaceDE w:val="0"/>
              <w:autoSpaceDN w:val="0"/>
              <w:adjustRightInd w:val="0"/>
              <w:spacing w:after="0" w:line="240" w:lineRule="auto"/>
              <w:jc w:val="both"/>
              <w:rPr>
                <w:rFonts w:ascii="Times New Roman" w:hAnsi="Times New Roman" w:cs="Times New Roman"/>
                <w:sz w:val="18"/>
                <w:szCs w:val="18"/>
              </w:rPr>
            </w:pPr>
            <w:r w:rsidRPr="00A154AB">
              <w:rPr>
                <w:rFonts w:ascii="Times New Roman" w:hAnsi="Times New Roman" w:cs="Times New Roman"/>
                <w:sz w:val="18"/>
                <w:szCs w:val="18"/>
              </w:rPr>
              <w:t>Необходимо обеспечение доступности маломобильных групп населения.</w:t>
            </w:r>
          </w:p>
          <w:p w:rsidR="00A154AB" w:rsidRPr="00A154AB" w:rsidRDefault="00A154AB" w:rsidP="00A154AB">
            <w:pPr>
              <w:spacing w:after="0" w:line="240" w:lineRule="auto"/>
              <w:jc w:val="both"/>
              <w:rPr>
                <w:rFonts w:ascii="Times New Roman" w:hAnsi="Times New Roman" w:cs="Times New Roman"/>
                <w:sz w:val="18"/>
                <w:szCs w:val="18"/>
              </w:rPr>
            </w:pPr>
            <w:r w:rsidRPr="00A154AB">
              <w:rPr>
                <w:rFonts w:ascii="Times New Roman" w:hAnsi="Times New Roman" w:cs="Times New Roman"/>
                <w:sz w:val="18"/>
                <w:szCs w:val="18"/>
              </w:rPr>
              <w:t>Данные объекты должны иметь необходимое расчетное количество парковочных мест.</w:t>
            </w:r>
          </w:p>
          <w:p w:rsidR="00A154AB" w:rsidRDefault="00A154AB" w:rsidP="00A154AB">
            <w:pPr>
              <w:autoSpaceDE w:val="0"/>
              <w:autoSpaceDN w:val="0"/>
              <w:adjustRightInd w:val="0"/>
              <w:spacing w:after="0" w:line="240" w:lineRule="auto"/>
              <w:contextualSpacing/>
              <w:jc w:val="both"/>
              <w:rPr>
                <w:rFonts w:ascii="Times New Roman" w:hAnsi="Times New Roman" w:cs="Times New Roman"/>
                <w:b/>
                <w:sz w:val="18"/>
                <w:szCs w:val="18"/>
              </w:rPr>
            </w:pPr>
            <w:r w:rsidRPr="00A154AB">
              <w:rPr>
                <w:rFonts w:ascii="Times New Roman" w:eastAsia="Calibri" w:hAnsi="Times New Roman" w:cs="Times New Roman"/>
                <w:sz w:val="18"/>
                <w:szCs w:val="18"/>
              </w:rPr>
              <w:t>Проектные решения, схемы благоустройства прилегающей территории согласовать с уполномоченным органом в области архитектуры и градостроительства.</w:t>
            </w:r>
          </w:p>
        </w:tc>
      </w:tr>
      <w:tr w:rsidR="00A154AB"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Коммунальное обслуживание</w:t>
            </w:r>
          </w:p>
        </w:tc>
        <w:tc>
          <w:tcPr>
            <w:tcW w:w="1547"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ind w:left="57" w:right="57"/>
              <w:rPr>
                <w:sz w:val="18"/>
                <w:szCs w:val="18"/>
              </w:rPr>
            </w:pPr>
          </w:p>
          <w:p w:rsidR="00A154AB" w:rsidRDefault="00A154AB" w:rsidP="00A154AB">
            <w:pPr>
              <w:pStyle w:val="aff5"/>
              <w:ind w:left="57" w:right="57"/>
              <w:rPr>
                <w:rStyle w:val="a3"/>
                <w:b/>
                <w:bCs/>
                <w:color w:val="008000"/>
                <w:sz w:val="18"/>
                <w:szCs w:val="18"/>
              </w:rPr>
            </w:pPr>
            <w:r>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5" w:anchor="sub_1311" w:history="1">
              <w:r>
                <w:rPr>
                  <w:rStyle w:val="a3"/>
                  <w:b/>
                  <w:bCs/>
                  <w:color w:val="008000"/>
                  <w:sz w:val="18"/>
                  <w:szCs w:val="18"/>
                </w:rPr>
                <w:t>кодами 3.1.1 - 3.1.2</w:t>
              </w:r>
            </w:hyperlink>
          </w:p>
          <w:p w:rsidR="00A154AB" w:rsidRPr="00A154AB" w:rsidRDefault="00A154AB" w:rsidP="00A154AB"/>
        </w:tc>
        <w:tc>
          <w:tcPr>
            <w:tcW w:w="309"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jc w:val="center"/>
              <w:rPr>
                <w:sz w:val="18"/>
                <w:szCs w:val="18"/>
              </w:rPr>
            </w:pPr>
            <w:bookmarkStart w:id="26" w:name="sub_1031"/>
          </w:p>
          <w:p w:rsidR="00A154AB" w:rsidRDefault="00A154AB" w:rsidP="00A154AB">
            <w:pPr>
              <w:pStyle w:val="aff5"/>
              <w:jc w:val="center"/>
              <w:rPr>
                <w:sz w:val="18"/>
                <w:szCs w:val="18"/>
              </w:rPr>
            </w:pPr>
            <w:r>
              <w:rPr>
                <w:sz w:val="18"/>
                <w:szCs w:val="18"/>
              </w:rPr>
              <w:t>3.1</w:t>
            </w:r>
            <w:bookmarkEnd w:id="26"/>
          </w:p>
        </w:tc>
        <w:tc>
          <w:tcPr>
            <w:tcW w:w="2570" w:type="pct"/>
            <w:gridSpan w:val="26"/>
            <w:tcBorders>
              <w:top w:val="single" w:sz="4" w:space="0" w:color="000000"/>
              <w:left w:val="single" w:sz="4" w:space="0" w:color="auto"/>
              <w:bottom w:val="single" w:sz="4" w:space="0" w:color="000000"/>
              <w:right w:val="single" w:sz="4" w:space="0" w:color="auto"/>
            </w:tcBorders>
            <w:hideMark/>
          </w:tcPr>
          <w:p w:rsidR="00A154AB" w:rsidRDefault="00A154AB" w:rsidP="00A154AB">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Pr="00793FB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sidRPr="00793FBB">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tc>
      </w:tr>
      <w:tr w:rsidR="00A154AB"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proofErr w:type="spellStart"/>
            <w:r>
              <w:rPr>
                <w:sz w:val="18"/>
                <w:szCs w:val="18"/>
              </w:rPr>
              <w:t>Предоставлениекоммунальных</w:t>
            </w:r>
            <w:proofErr w:type="spellEnd"/>
            <w:r>
              <w:rPr>
                <w:sz w:val="18"/>
                <w:szCs w:val="18"/>
              </w:rPr>
              <w:t xml:space="preserve"> услуг</w:t>
            </w:r>
          </w:p>
        </w:tc>
        <w:tc>
          <w:tcPr>
            <w:tcW w:w="1547"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ind w:left="57" w:right="57"/>
              <w:rPr>
                <w:sz w:val="18"/>
                <w:szCs w:val="18"/>
              </w:rPr>
            </w:pPr>
          </w:p>
          <w:p w:rsidR="00A154AB" w:rsidRDefault="00A154AB" w:rsidP="00A154AB">
            <w:pPr>
              <w:pStyle w:val="aff5"/>
              <w:ind w:left="57" w:right="57"/>
              <w:rPr>
                <w:sz w:val="18"/>
                <w:szCs w:val="18"/>
              </w:rPr>
            </w:pPr>
            <w:r>
              <w:rPr>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sz w:val="18"/>
                <w:szCs w:val="18"/>
              </w:rPr>
              <w:t>мастерских для обслуживания уборочной</w:t>
            </w:r>
            <w:proofErr w:type="gramEnd"/>
            <w:r>
              <w:rPr>
                <w:sz w:val="18"/>
                <w:szCs w:val="18"/>
              </w:rPr>
              <w:t xml:space="preserve"> и аварийной техники, сооружений, необходимых для сбора и плавки снега)</w:t>
            </w:r>
          </w:p>
          <w:p w:rsidR="00A154AB" w:rsidRPr="00A154AB" w:rsidRDefault="00A154AB" w:rsidP="00A154AB"/>
        </w:tc>
        <w:tc>
          <w:tcPr>
            <w:tcW w:w="309"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jc w:val="center"/>
              <w:rPr>
                <w:sz w:val="18"/>
                <w:szCs w:val="18"/>
              </w:rPr>
            </w:pPr>
            <w:bookmarkStart w:id="27" w:name="sub_1311"/>
          </w:p>
          <w:p w:rsidR="00A154AB" w:rsidRDefault="00A154AB" w:rsidP="00A154AB">
            <w:pPr>
              <w:pStyle w:val="aff5"/>
              <w:jc w:val="center"/>
              <w:rPr>
                <w:sz w:val="18"/>
                <w:szCs w:val="18"/>
              </w:rPr>
            </w:pPr>
            <w:r>
              <w:rPr>
                <w:sz w:val="18"/>
                <w:szCs w:val="18"/>
              </w:rPr>
              <w:t>3.1.1</w:t>
            </w:r>
            <w:bookmarkEnd w:id="27"/>
          </w:p>
        </w:tc>
        <w:tc>
          <w:tcPr>
            <w:tcW w:w="621" w:type="pct"/>
            <w:gridSpan w:val="5"/>
            <w:tcBorders>
              <w:top w:val="single" w:sz="4" w:space="0" w:color="000000"/>
              <w:left w:val="single" w:sz="4" w:space="0" w:color="auto"/>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hAnsi="Times New Roman" w:cs="Times New Roman"/>
                <w:b/>
                <w:sz w:val="18"/>
                <w:szCs w:val="18"/>
              </w:rPr>
            </w:pP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000000"/>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07" w:right="97"/>
              <w:jc w:val="center"/>
              <w:rPr>
                <w:sz w:val="18"/>
                <w:szCs w:val="18"/>
              </w:rPr>
            </w:pPr>
            <w:r>
              <w:rPr>
                <w:sz w:val="18"/>
                <w:szCs w:val="18"/>
              </w:rPr>
              <w:t>3/60</w:t>
            </w:r>
          </w:p>
        </w:tc>
        <w:tc>
          <w:tcPr>
            <w:tcW w:w="251" w:type="pct"/>
            <w:gridSpan w:val="5"/>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000000"/>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53" w:right="147"/>
              <w:jc w:val="center"/>
              <w:rPr>
                <w:sz w:val="18"/>
                <w:szCs w:val="18"/>
              </w:rPr>
            </w:pPr>
            <w:r>
              <w:rPr>
                <w:sz w:val="18"/>
                <w:szCs w:val="18"/>
              </w:rPr>
              <w:t>80</w:t>
            </w:r>
          </w:p>
        </w:tc>
        <w:tc>
          <w:tcPr>
            <w:tcW w:w="394" w:type="pct"/>
            <w:gridSpan w:val="3"/>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rPr>
                <w:sz w:val="18"/>
                <w:szCs w:val="18"/>
              </w:rPr>
            </w:pPr>
          </w:p>
          <w:p w:rsidR="00A154AB" w:rsidRDefault="00A154AB" w:rsidP="00A154AB">
            <w:pPr>
              <w:pStyle w:val="TableParagraph"/>
              <w:ind w:left="3"/>
              <w:jc w:val="center"/>
              <w:rPr>
                <w:sz w:val="18"/>
                <w:szCs w:val="18"/>
              </w:rPr>
            </w:pPr>
            <w:r>
              <w:rPr>
                <w:sz w:val="18"/>
                <w:szCs w:val="18"/>
              </w:rPr>
              <w:t>3</w:t>
            </w:r>
          </w:p>
        </w:tc>
      </w:tr>
      <w:tr w:rsidR="00A154AB"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Административные здания</w:t>
            </w:r>
          </w:p>
          <w:p w:rsidR="00A154AB" w:rsidRDefault="00A154AB" w:rsidP="00A154AB">
            <w:pPr>
              <w:pStyle w:val="aff5"/>
              <w:jc w:val="center"/>
              <w:rPr>
                <w:sz w:val="18"/>
                <w:szCs w:val="18"/>
              </w:rPr>
            </w:pPr>
            <w:r>
              <w:rPr>
                <w:sz w:val="18"/>
                <w:szCs w:val="18"/>
              </w:rPr>
              <w:t>организаций, обеспечивающих предоставление коммунальных услуг</w:t>
            </w:r>
          </w:p>
        </w:tc>
        <w:tc>
          <w:tcPr>
            <w:tcW w:w="1547"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ind w:left="57" w:right="57"/>
              <w:rPr>
                <w:sz w:val="18"/>
                <w:szCs w:val="18"/>
              </w:rPr>
            </w:pPr>
          </w:p>
          <w:p w:rsidR="00A154AB" w:rsidRDefault="00A154AB" w:rsidP="00A154AB">
            <w:pPr>
              <w:pStyle w:val="aff5"/>
              <w:ind w:left="57" w:right="57"/>
              <w:rPr>
                <w:sz w:val="18"/>
                <w:szCs w:val="18"/>
              </w:rPr>
            </w:pPr>
            <w:r>
              <w:rPr>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309"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jc w:val="center"/>
              <w:rPr>
                <w:sz w:val="18"/>
                <w:szCs w:val="18"/>
              </w:rPr>
            </w:pPr>
            <w:bookmarkStart w:id="28" w:name="sub_1312"/>
          </w:p>
          <w:p w:rsidR="00A154AB" w:rsidRDefault="00A154AB" w:rsidP="00A154AB">
            <w:pPr>
              <w:pStyle w:val="aff5"/>
              <w:jc w:val="center"/>
              <w:rPr>
                <w:sz w:val="18"/>
                <w:szCs w:val="18"/>
              </w:rPr>
            </w:pPr>
            <w:r>
              <w:rPr>
                <w:sz w:val="18"/>
                <w:szCs w:val="18"/>
              </w:rPr>
              <w:t>3.1.2</w:t>
            </w:r>
            <w:bookmarkEnd w:id="28"/>
          </w:p>
        </w:tc>
        <w:tc>
          <w:tcPr>
            <w:tcW w:w="621" w:type="pct"/>
            <w:gridSpan w:val="5"/>
            <w:tcBorders>
              <w:top w:val="single" w:sz="4" w:space="0" w:color="000000"/>
              <w:left w:val="single" w:sz="4" w:space="0" w:color="auto"/>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jc w:val="center"/>
              <w:rPr>
                <w:rFonts w:ascii="Times New Roman" w:hAnsi="Times New Roman"/>
                <w:sz w:val="18"/>
                <w:szCs w:val="18"/>
              </w:rPr>
            </w:pPr>
          </w:p>
          <w:p w:rsidR="00A154AB" w:rsidRDefault="00A154AB" w:rsidP="00A154AB">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3/12</w:t>
            </w:r>
          </w:p>
        </w:tc>
        <w:tc>
          <w:tcPr>
            <w:tcW w:w="251" w:type="pct"/>
            <w:gridSpan w:val="5"/>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A154AB" w:rsidRDefault="00A154AB" w:rsidP="00A154AB">
            <w:pPr>
              <w:autoSpaceDE w:val="0"/>
              <w:autoSpaceDN w:val="0"/>
              <w:adjustRightInd w:val="0"/>
              <w:spacing w:after="0" w:line="240" w:lineRule="auto"/>
              <w:jc w:val="center"/>
              <w:rPr>
                <w:rFonts w:ascii="Times New Roman" w:hAnsi="Times New Roman"/>
                <w:sz w:val="18"/>
                <w:szCs w:val="18"/>
              </w:rPr>
            </w:pPr>
          </w:p>
          <w:p w:rsidR="00A154AB" w:rsidRDefault="00A154AB" w:rsidP="00A154AB">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w:t>
            </w:r>
          </w:p>
        </w:tc>
        <w:tc>
          <w:tcPr>
            <w:tcW w:w="328" w:type="pct"/>
            <w:gridSpan w:val="4"/>
            <w:tcBorders>
              <w:top w:val="single" w:sz="4" w:space="0" w:color="000000"/>
              <w:left w:val="single" w:sz="4" w:space="0" w:color="auto"/>
              <w:bottom w:val="single" w:sz="4" w:space="0" w:color="000000"/>
              <w:right w:val="single" w:sz="4" w:space="0" w:color="000000"/>
            </w:tcBorders>
          </w:tcPr>
          <w:p w:rsidR="00A154AB" w:rsidRDefault="00A154AB" w:rsidP="00A154AB">
            <w:pPr>
              <w:autoSpaceDE w:val="0"/>
              <w:autoSpaceDN w:val="0"/>
              <w:adjustRightInd w:val="0"/>
              <w:spacing w:after="0" w:line="240" w:lineRule="auto"/>
              <w:jc w:val="center"/>
              <w:rPr>
                <w:rFonts w:ascii="Times New Roman" w:hAnsi="Times New Roman"/>
                <w:sz w:val="18"/>
                <w:szCs w:val="18"/>
              </w:rPr>
            </w:pPr>
          </w:p>
          <w:p w:rsidR="00A154AB" w:rsidRDefault="00A154AB" w:rsidP="00A154AB">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60</w:t>
            </w:r>
          </w:p>
        </w:tc>
        <w:tc>
          <w:tcPr>
            <w:tcW w:w="394" w:type="pct"/>
            <w:gridSpan w:val="3"/>
            <w:tcBorders>
              <w:top w:val="single" w:sz="4" w:space="0" w:color="000000"/>
              <w:left w:val="single" w:sz="4" w:space="0" w:color="000000"/>
              <w:bottom w:val="single" w:sz="4" w:space="0" w:color="000000"/>
              <w:right w:val="single" w:sz="4" w:space="0" w:color="auto"/>
            </w:tcBorders>
          </w:tcPr>
          <w:p w:rsidR="00A154AB" w:rsidRDefault="00A154AB" w:rsidP="00A154AB">
            <w:pPr>
              <w:autoSpaceDE w:val="0"/>
              <w:autoSpaceDN w:val="0"/>
              <w:adjustRightInd w:val="0"/>
              <w:spacing w:after="0" w:line="240" w:lineRule="auto"/>
              <w:jc w:val="center"/>
              <w:rPr>
                <w:rFonts w:ascii="Times New Roman" w:hAnsi="Times New Roman"/>
                <w:sz w:val="18"/>
                <w:szCs w:val="18"/>
              </w:rPr>
            </w:pPr>
          </w:p>
          <w:p w:rsidR="00A154AB" w:rsidRDefault="00A154AB" w:rsidP="00A154AB">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3</w:t>
            </w:r>
          </w:p>
        </w:tc>
      </w:tr>
      <w:tr w:rsidR="00A154AB"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A154AB" w:rsidRDefault="00A154AB"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auto"/>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A154AB" w:rsidRDefault="00A154AB" w:rsidP="00694294">
            <w:pPr>
              <w:pStyle w:val="a5"/>
            </w:pPr>
          </w:p>
        </w:tc>
        <w:tc>
          <w:tcPr>
            <w:tcW w:w="309" w:type="pct"/>
            <w:tcBorders>
              <w:top w:val="single" w:sz="4" w:space="0" w:color="000000"/>
              <w:left w:val="single" w:sz="4" w:space="0" w:color="000000"/>
              <w:bottom w:val="single" w:sz="4" w:space="0" w:color="000000"/>
              <w:right w:val="single" w:sz="4" w:space="0" w:color="auto"/>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auto"/>
              <w:bottom w:val="single" w:sz="4" w:space="0" w:color="000000"/>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A154AB" w:rsidRDefault="00A154AB" w:rsidP="00A154AB">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000000"/>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000000"/>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A154AB" w:rsidTr="008A721F">
        <w:trPr>
          <w:trHeight w:val="43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Pr="00A154AB" w:rsidRDefault="00A154AB" w:rsidP="00A154AB">
            <w:pPr>
              <w:pStyle w:val="aff5"/>
              <w:jc w:val="center"/>
              <w:rPr>
                <w:sz w:val="18"/>
                <w:szCs w:val="18"/>
              </w:rPr>
            </w:pPr>
            <w:r w:rsidRPr="00A154AB">
              <w:rPr>
                <w:sz w:val="18"/>
                <w:szCs w:val="18"/>
              </w:rPr>
              <w:t>Социальное обслуживание</w:t>
            </w:r>
          </w:p>
        </w:tc>
        <w:tc>
          <w:tcPr>
            <w:tcW w:w="1547"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ind w:left="57" w:right="57"/>
              <w:jc w:val="center"/>
              <w:rPr>
                <w:sz w:val="18"/>
                <w:szCs w:val="18"/>
              </w:rPr>
            </w:pPr>
          </w:p>
          <w:p w:rsidR="00A154AB" w:rsidRDefault="00A154AB" w:rsidP="00A154AB">
            <w:pPr>
              <w:pStyle w:val="aff5"/>
              <w:ind w:left="57" w:right="57"/>
              <w:rPr>
                <w:sz w:val="18"/>
                <w:szCs w:val="18"/>
              </w:rPr>
            </w:pPr>
            <w:r>
              <w:rPr>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46" w:anchor="sub_1321" w:history="1">
              <w:r>
                <w:rPr>
                  <w:rStyle w:val="a3"/>
                  <w:b/>
                  <w:bCs/>
                  <w:color w:val="008000"/>
                  <w:sz w:val="18"/>
                  <w:szCs w:val="18"/>
                </w:rPr>
                <w:t>кодами 3.2.1 - 3.2.4</w:t>
              </w:r>
            </w:hyperlink>
          </w:p>
        </w:tc>
        <w:tc>
          <w:tcPr>
            <w:tcW w:w="309"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jc w:val="center"/>
              <w:rPr>
                <w:sz w:val="18"/>
                <w:szCs w:val="18"/>
              </w:rPr>
            </w:pPr>
            <w:bookmarkStart w:id="29" w:name="sub_1032"/>
          </w:p>
          <w:p w:rsidR="00A154AB" w:rsidRDefault="00A154AB" w:rsidP="00A154AB">
            <w:pPr>
              <w:pStyle w:val="aff5"/>
              <w:jc w:val="center"/>
              <w:rPr>
                <w:sz w:val="18"/>
                <w:szCs w:val="18"/>
              </w:rPr>
            </w:pPr>
            <w:r>
              <w:rPr>
                <w:sz w:val="18"/>
                <w:szCs w:val="18"/>
              </w:rPr>
              <w:t>3.2</w:t>
            </w:r>
            <w:bookmarkEnd w:id="29"/>
          </w:p>
        </w:tc>
        <w:tc>
          <w:tcPr>
            <w:tcW w:w="2570" w:type="pct"/>
            <w:gridSpan w:val="26"/>
            <w:tcBorders>
              <w:top w:val="single" w:sz="4" w:space="0" w:color="000000"/>
              <w:left w:val="single" w:sz="4" w:space="0" w:color="auto"/>
              <w:bottom w:val="single" w:sz="4" w:space="0" w:color="000000"/>
              <w:right w:val="single" w:sz="4" w:space="0" w:color="auto"/>
            </w:tcBorders>
            <w:hideMark/>
          </w:tcPr>
          <w:p w:rsidR="00A154AB" w:rsidRDefault="00A154AB" w:rsidP="00A154AB">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Pr="00793FBB" w:rsidRDefault="00A154AB" w:rsidP="00A154AB">
            <w:pPr>
              <w:spacing w:after="0" w:line="240" w:lineRule="auto"/>
              <w:rPr>
                <w:rFonts w:ascii="Times New Roman" w:hAnsi="Times New Roman" w:cs="Times New Roman"/>
                <w:sz w:val="18"/>
                <w:szCs w:val="18"/>
              </w:rPr>
            </w:pPr>
            <w:r w:rsidRPr="00793FBB">
              <w:rPr>
                <w:rFonts w:ascii="Times New Roman" w:hAnsi="Times New Roman" w:cs="Times New Roman"/>
                <w:sz w:val="18"/>
                <w:szCs w:val="18"/>
              </w:rPr>
              <w:t>Размещение объектов капитального строительства,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A154AB" w:rsidRPr="00793FBB" w:rsidRDefault="00A154AB" w:rsidP="00A154AB">
            <w:pPr>
              <w:spacing w:after="0" w:line="240" w:lineRule="auto"/>
              <w:rPr>
                <w:rFonts w:ascii="Times New Roman" w:hAnsi="Times New Roman" w:cs="Times New Roman"/>
                <w:sz w:val="18"/>
                <w:szCs w:val="18"/>
              </w:rPr>
            </w:pPr>
            <w:r w:rsidRPr="00793FBB">
              <w:rPr>
                <w:rFonts w:ascii="Times New Roman" w:eastAsia="Calibri" w:hAnsi="Times New Roman" w:cs="Times New Roman"/>
                <w:sz w:val="18"/>
                <w:szCs w:val="18"/>
              </w:rPr>
              <w:t>Высокие требования к архитектурному облику и отделки фасадов. Обязательно выполнения благоустройства прилегающий территории</w:t>
            </w:r>
            <w:r w:rsidRPr="00793FBB">
              <w:rPr>
                <w:rFonts w:ascii="Times New Roman" w:hAnsi="Times New Roman" w:cs="Times New Roman"/>
                <w:sz w:val="18"/>
                <w:szCs w:val="18"/>
              </w:rPr>
              <w:t xml:space="preserve">. Обеспечение доступности маломобильных групп населения. </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sidRPr="00793FBB">
              <w:rPr>
                <w:rFonts w:ascii="Times New Roman" w:hAnsi="Times New Roman" w:cs="Times New Roman"/>
                <w:color w:val="000000"/>
                <w:sz w:val="18"/>
                <w:szCs w:val="18"/>
              </w:rPr>
              <w:t>При осуществлении нового строительства, реконструкции или изменении внешнего облика фасадов проектные решения, схемы благоустройства прилегающей территории согласовать</w:t>
            </w:r>
            <w:r w:rsidRPr="00793FBB">
              <w:rPr>
                <w:rFonts w:ascii="Times New Roman" w:hAnsi="Times New Roman" w:cs="Times New Roman"/>
                <w:sz w:val="18"/>
                <w:szCs w:val="18"/>
              </w:rPr>
              <w:t xml:space="preserve"> с </w:t>
            </w:r>
            <w:r w:rsidRPr="00793FBB">
              <w:rPr>
                <w:rFonts w:ascii="Times New Roman" w:eastAsia="Calibri" w:hAnsi="Times New Roman" w:cs="Times New Roman"/>
                <w:sz w:val="18"/>
                <w:szCs w:val="18"/>
              </w:rPr>
              <w:t>уполномоченным органом в области архитектуры и градостроительства</w:t>
            </w:r>
          </w:p>
        </w:tc>
      </w:tr>
      <w:tr w:rsidR="00A154AB" w:rsidTr="002641FB">
        <w:trPr>
          <w:trHeight w:val="435"/>
          <w:jc w:val="center"/>
        </w:trPr>
        <w:tc>
          <w:tcPr>
            <w:tcW w:w="573"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jc w:val="center"/>
              <w:rPr>
                <w:sz w:val="18"/>
                <w:szCs w:val="18"/>
              </w:rPr>
            </w:pPr>
            <w:r>
              <w:rPr>
                <w:sz w:val="18"/>
                <w:szCs w:val="18"/>
              </w:rPr>
              <w:t>Дома социального обслуживания</w:t>
            </w:r>
          </w:p>
        </w:tc>
        <w:tc>
          <w:tcPr>
            <w:tcW w:w="1547" w:type="pct"/>
            <w:tcBorders>
              <w:top w:val="single" w:sz="4" w:space="0" w:color="000000"/>
              <w:left w:val="single" w:sz="4" w:space="0" w:color="000000"/>
              <w:bottom w:val="single" w:sz="4" w:space="0" w:color="000000"/>
              <w:right w:val="single" w:sz="4" w:space="0" w:color="auto"/>
            </w:tcBorders>
            <w:hideMark/>
          </w:tcPr>
          <w:p w:rsidR="00A154AB" w:rsidRDefault="00A154AB" w:rsidP="00A154AB">
            <w:pPr>
              <w:pStyle w:val="aff5"/>
              <w:ind w:left="57" w:right="57"/>
              <w:rPr>
                <w:sz w:val="18"/>
                <w:szCs w:val="18"/>
              </w:rPr>
            </w:pPr>
            <w:r>
              <w:rPr>
                <w:sz w:val="18"/>
                <w:szCs w:val="18"/>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309" w:type="pct"/>
            <w:tcBorders>
              <w:top w:val="single" w:sz="4" w:space="0" w:color="000000"/>
              <w:left w:val="single" w:sz="4" w:space="0" w:color="000000"/>
              <w:bottom w:val="single" w:sz="4" w:space="0" w:color="000000"/>
              <w:right w:val="single" w:sz="4" w:space="0" w:color="auto"/>
            </w:tcBorders>
          </w:tcPr>
          <w:p w:rsidR="00A154AB" w:rsidRDefault="00A154AB" w:rsidP="00A154AB">
            <w:pPr>
              <w:pStyle w:val="aff5"/>
              <w:jc w:val="center"/>
              <w:rPr>
                <w:sz w:val="18"/>
                <w:szCs w:val="18"/>
              </w:rPr>
            </w:pPr>
            <w:bookmarkStart w:id="30" w:name="sub_1321"/>
          </w:p>
          <w:p w:rsidR="00A154AB" w:rsidRDefault="00A154AB" w:rsidP="00A154AB">
            <w:pPr>
              <w:pStyle w:val="aff5"/>
              <w:jc w:val="center"/>
              <w:rPr>
                <w:sz w:val="18"/>
                <w:szCs w:val="18"/>
              </w:rPr>
            </w:pPr>
            <w:r>
              <w:rPr>
                <w:sz w:val="18"/>
                <w:szCs w:val="18"/>
              </w:rPr>
              <w:t>3.2.1</w:t>
            </w:r>
            <w:bookmarkEnd w:id="30"/>
          </w:p>
        </w:tc>
        <w:tc>
          <w:tcPr>
            <w:tcW w:w="621" w:type="pct"/>
            <w:gridSpan w:val="5"/>
            <w:tcBorders>
              <w:top w:val="single" w:sz="4" w:space="0" w:color="000000"/>
              <w:left w:val="single" w:sz="4" w:space="0" w:color="auto"/>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eastAsia="Calibri" w:hAnsi="Times New Roman" w:cs="Times New Roman"/>
                <w:sz w:val="16"/>
                <w:szCs w:val="16"/>
              </w:rPr>
            </w:pPr>
          </w:p>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500 -(200000)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000000"/>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ind w:right="121"/>
              <w:jc w:val="center"/>
              <w:rPr>
                <w:sz w:val="16"/>
                <w:szCs w:val="16"/>
              </w:rPr>
            </w:pPr>
            <w:r>
              <w:rPr>
                <w:sz w:val="18"/>
                <w:szCs w:val="18"/>
              </w:rPr>
              <w:t xml:space="preserve">3/12, </w:t>
            </w:r>
            <w:r>
              <w:rPr>
                <w:sz w:val="16"/>
                <w:szCs w:val="16"/>
              </w:rPr>
              <w:t>для дома</w:t>
            </w:r>
          </w:p>
          <w:p w:rsidR="00A154AB" w:rsidRDefault="00A154AB" w:rsidP="00A154AB">
            <w:pPr>
              <w:pStyle w:val="TableParagraph"/>
              <w:ind w:right="121"/>
              <w:jc w:val="center"/>
              <w:rPr>
                <w:sz w:val="18"/>
                <w:szCs w:val="18"/>
              </w:rPr>
            </w:pPr>
            <w:r>
              <w:rPr>
                <w:sz w:val="16"/>
                <w:szCs w:val="16"/>
              </w:rPr>
              <w:t>ребенка - 2/8</w:t>
            </w:r>
          </w:p>
        </w:tc>
        <w:tc>
          <w:tcPr>
            <w:tcW w:w="251" w:type="pct"/>
            <w:gridSpan w:val="5"/>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000000"/>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 xml:space="preserve">60, для </w:t>
            </w:r>
          </w:p>
          <w:p w:rsidR="00A154AB" w:rsidRDefault="00A154AB" w:rsidP="00A154AB">
            <w:pPr>
              <w:pStyle w:val="TableParagraph"/>
              <w:jc w:val="center"/>
              <w:rPr>
                <w:sz w:val="18"/>
                <w:szCs w:val="18"/>
              </w:rPr>
            </w:pPr>
            <w:r>
              <w:rPr>
                <w:sz w:val="18"/>
                <w:szCs w:val="18"/>
              </w:rPr>
              <w:t>детских</w:t>
            </w:r>
          </w:p>
          <w:p w:rsidR="00A154AB" w:rsidRDefault="00A154AB" w:rsidP="00A154AB">
            <w:pPr>
              <w:pStyle w:val="TableParagraph"/>
              <w:jc w:val="center"/>
              <w:rPr>
                <w:sz w:val="18"/>
                <w:szCs w:val="18"/>
              </w:rPr>
            </w:pPr>
            <w:r>
              <w:rPr>
                <w:sz w:val="18"/>
                <w:szCs w:val="18"/>
              </w:rPr>
              <w:t>домов - 40</w:t>
            </w:r>
          </w:p>
        </w:tc>
        <w:tc>
          <w:tcPr>
            <w:tcW w:w="394" w:type="pct"/>
            <w:gridSpan w:val="3"/>
            <w:tcBorders>
              <w:top w:val="single" w:sz="4" w:space="0" w:color="000000"/>
              <w:left w:val="single" w:sz="4" w:space="0" w:color="000000"/>
              <w:bottom w:val="single" w:sz="4" w:space="0" w:color="000000"/>
              <w:right w:val="single" w:sz="4" w:space="0" w:color="auto"/>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3</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Оказание социальной помощи населению</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p>
          <w:p w:rsidR="00A154AB" w:rsidRDefault="00A154AB" w:rsidP="00A154AB">
            <w:pPr>
              <w:pStyle w:val="aff5"/>
              <w:ind w:left="57" w:right="57"/>
              <w:rPr>
                <w:sz w:val="18"/>
                <w:szCs w:val="18"/>
              </w:rPr>
            </w:pPr>
            <w:r>
              <w:rPr>
                <w:sz w:val="18"/>
                <w:szCs w:val="18"/>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1" w:name="sub_1322"/>
          </w:p>
          <w:p w:rsidR="00A154AB" w:rsidRDefault="00A154AB" w:rsidP="00A154AB">
            <w:pPr>
              <w:pStyle w:val="aff5"/>
              <w:jc w:val="center"/>
              <w:rPr>
                <w:sz w:val="18"/>
                <w:szCs w:val="18"/>
              </w:rPr>
            </w:pPr>
            <w:r>
              <w:rPr>
                <w:sz w:val="18"/>
                <w:szCs w:val="18"/>
              </w:rPr>
              <w:t>3.2.2</w:t>
            </w:r>
            <w:bookmarkEnd w:id="31"/>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500 -(200000)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ind w:right="121"/>
              <w:jc w:val="center"/>
              <w:rPr>
                <w:sz w:val="18"/>
                <w:szCs w:val="18"/>
              </w:rPr>
            </w:pPr>
            <w:r>
              <w:rPr>
                <w:sz w:val="18"/>
                <w:szCs w:val="18"/>
              </w:rPr>
              <w:t>3/12</w:t>
            </w:r>
          </w:p>
          <w:p w:rsidR="00A154AB" w:rsidRDefault="00A154AB" w:rsidP="00A154AB">
            <w:pPr>
              <w:pStyle w:val="TableParagraph"/>
              <w:ind w:right="121"/>
              <w:jc w:val="center"/>
              <w:rPr>
                <w:sz w:val="18"/>
                <w:szCs w:val="18"/>
              </w:rPr>
            </w:pP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07" w:right="108"/>
              <w:jc w:val="center"/>
              <w:rPr>
                <w:sz w:val="18"/>
                <w:szCs w:val="18"/>
              </w:rPr>
            </w:pPr>
            <w:r>
              <w:rPr>
                <w:sz w:val="18"/>
                <w:szCs w:val="18"/>
              </w:rPr>
              <w:t>60</w:t>
            </w:r>
          </w:p>
          <w:p w:rsidR="00A154AB" w:rsidRDefault="00A154AB" w:rsidP="00A154AB">
            <w:pPr>
              <w:pStyle w:val="TableParagraph"/>
              <w:ind w:left="107" w:right="108"/>
              <w:jc w:val="center"/>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3</w:t>
            </w:r>
          </w:p>
        </w:tc>
      </w:tr>
      <w:tr w:rsidR="00A154AB" w:rsidTr="002641FB">
        <w:trPr>
          <w:trHeight w:val="571"/>
          <w:jc w:val="center"/>
        </w:trPr>
        <w:tc>
          <w:tcPr>
            <w:tcW w:w="573"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jc w:val="center"/>
              <w:rPr>
                <w:sz w:val="18"/>
                <w:szCs w:val="18"/>
              </w:rPr>
            </w:pPr>
            <w:r>
              <w:rPr>
                <w:sz w:val="18"/>
                <w:szCs w:val="18"/>
              </w:rPr>
              <w:t>Оказание услуг связи</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rPr>
                <w:sz w:val="18"/>
                <w:szCs w:val="18"/>
              </w:rPr>
            </w:pPr>
            <w:r>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2" w:name="sub_1323"/>
          </w:p>
          <w:p w:rsidR="00A154AB" w:rsidRDefault="00A154AB" w:rsidP="00A154AB">
            <w:pPr>
              <w:pStyle w:val="aff5"/>
              <w:jc w:val="center"/>
              <w:rPr>
                <w:sz w:val="18"/>
                <w:szCs w:val="18"/>
              </w:rPr>
            </w:pPr>
            <w:r>
              <w:rPr>
                <w:sz w:val="18"/>
                <w:szCs w:val="18"/>
              </w:rPr>
              <w:t>3.2.3</w:t>
            </w:r>
            <w:bookmarkEnd w:id="32"/>
          </w:p>
        </w:tc>
        <w:tc>
          <w:tcPr>
            <w:tcW w:w="621" w:type="pct"/>
            <w:gridSpan w:val="5"/>
            <w:tcBorders>
              <w:top w:val="single" w:sz="4" w:space="0" w:color="000000"/>
              <w:left w:val="single" w:sz="4" w:space="0" w:color="000000"/>
              <w:bottom w:val="single" w:sz="4" w:space="0" w:color="auto"/>
              <w:right w:val="single" w:sz="4" w:space="0" w:color="000000"/>
            </w:tcBorders>
            <w:hideMark/>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500 -(100000)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3/12</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3</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Общежития</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rPr>
                <w:sz w:val="18"/>
                <w:szCs w:val="18"/>
              </w:rPr>
            </w:pPr>
            <w:r>
              <w:rPr>
                <w:sz w:val="18"/>
                <w:szCs w:val="18"/>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47" w:anchor="sub_1047" w:history="1">
              <w:r>
                <w:rPr>
                  <w:rStyle w:val="a3"/>
                  <w:b/>
                  <w:bCs/>
                  <w:color w:val="008000"/>
                  <w:sz w:val="18"/>
                  <w:szCs w:val="18"/>
                </w:rPr>
                <w:t>кодом 4.7</w:t>
              </w:r>
            </w:hyperlink>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3" w:name="sub_1324"/>
          </w:p>
          <w:p w:rsidR="00A154AB" w:rsidRDefault="00A154AB" w:rsidP="00A154AB">
            <w:pPr>
              <w:pStyle w:val="aff5"/>
              <w:jc w:val="center"/>
              <w:rPr>
                <w:sz w:val="18"/>
                <w:szCs w:val="18"/>
              </w:rPr>
            </w:pPr>
            <w:r>
              <w:rPr>
                <w:sz w:val="18"/>
                <w:szCs w:val="18"/>
              </w:rPr>
              <w:t>3.2.4</w:t>
            </w:r>
            <w:bookmarkEnd w:id="33"/>
          </w:p>
        </w:tc>
        <w:tc>
          <w:tcPr>
            <w:tcW w:w="621" w:type="pct"/>
            <w:gridSpan w:val="5"/>
            <w:tcBorders>
              <w:top w:val="single" w:sz="4" w:space="0" w:color="000000"/>
              <w:left w:val="single" w:sz="4" w:space="0" w:color="000000"/>
              <w:bottom w:val="single" w:sz="4" w:space="0" w:color="auto"/>
              <w:right w:val="single" w:sz="4" w:space="0" w:color="000000"/>
            </w:tcBorders>
            <w:hideMark/>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500 -(100000)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jc w:val="center"/>
              <w:rPr>
                <w:rFonts w:ascii="Arial" w:hAnsi="Arial" w:cs="Arial"/>
                <w:sz w:val="18"/>
                <w:szCs w:val="18"/>
              </w:rPr>
            </w:pPr>
            <w:r>
              <w:rPr>
                <w:rFonts w:ascii="Arial" w:hAnsi="Arial" w:cs="Arial"/>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autoSpaceDE w:val="0"/>
              <w:autoSpaceDN w:val="0"/>
              <w:adjustRightInd w:val="0"/>
              <w:spacing w:line="240" w:lineRule="auto"/>
              <w:jc w:val="center"/>
              <w:rPr>
                <w:rFonts w:ascii="Arial" w:hAnsi="Arial" w:cs="Arial"/>
                <w:sz w:val="18"/>
                <w:szCs w:val="18"/>
              </w:rPr>
            </w:pPr>
          </w:p>
          <w:p w:rsidR="00A154AB" w:rsidRDefault="00A154AB" w:rsidP="00A154AB">
            <w:pPr>
              <w:autoSpaceDE w:val="0"/>
              <w:autoSpaceDN w:val="0"/>
              <w:adjustRightInd w:val="0"/>
              <w:spacing w:line="240" w:lineRule="auto"/>
              <w:jc w:val="center"/>
              <w:rPr>
                <w:rFonts w:ascii="Arial" w:hAnsi="Arial" w:cs="Arial"/>
                <w:sz w:val="18"/>
                <w:szCs w:val="18"/>
              </w:rPr>
            </w:pPr>
            <w:r>
              <w:rPr>
                <w:rFonts w:ascii="Arial" w:hAnsi="Arial" w:cs="Arial"/>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Arial" w:hAnsi="Arial" w:cs="Arial"/>
                <w:sz w:val="18"/>
                <w:szCs w:val="18"/>
              </w:rPr>
            </w:pPr>
          </w:p>
          <w:p w:rsidR="00A154AB" w:rsidRDefault="00A154AB" w:rsidP="00A154AB">
            <w:pPr>
              <w:autoSpaceDE w:val="0"/>
              <w:autoSpaceDN w:val="0"/>
              <w:adjustRightInd w:val="0"/>
              <w:spacing w:line="240" w:lineRule="auto"/>
              <w:jc w:val="center"/>
              <w:rPr>
                <w:rFonts w:ascii="Arial" w:hAnsi="Arial" w:cs="Arial"/>
                <w:sz w:val="18"/>
                <w:szCs w:val="18"/>
              </w:rPr>
            </w:pPr>
            <w:r>
              <w:rPr>
                <w:rFonts w:ascii="Arial" w:hAnsi="Arial" w:cs="Arial"/>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Arial" w:hAnsi="Arial" w:cs="Arial"/>
                <w:sz w:val="18"/>
                <w:szCs w:val="18"/>
              </w:rPr>
            </w:pPr>
          </w:p>
          <w:p w:rsidR="00A154AB" w:rsidRDefault="00A154AB" w:rsidP="00A154AB">
            <w:pPr>
              <w:autoSpaceDE w:val="0"/>
              <w:autoSpaceDN w:val="0"/>
              <w:adjustRightInd w:val="0"/>
              <w:spacing w:line="240" w:lineRule="auto"/>
              <w:jc w:val="center"/>
              <w:rPr>
                <w:rFonts w:ascii="Arial" w:hAnsi="Arial" w:cs="Arial"/>
                <w:sz w:val="18"/>
                <w:szCs w:val="18"/>
              </w:rPr>
            </w:pPr>
            <w:r>
              <w:rPr>
                <w:rFonts w:ascii="Arial" w:hAnsi="Arial" w:cs="Arial"/>
                <w:sz w:val="18"/>
                <w:szCs w:val="18"/>
              </w:rPr>
              <w:t>3</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Бытовое обслуживание</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r>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4" w:name="sub_1033"/>
          </w:p>
          <w:p w:rsidR="00A154AB" w:rsidRDefault="00A154AB" w:rsidP="00A154AB">
            <w:pPr>
              <w:pStyle w:val="aff5"/>
              <w:jc w:val="center"/>
              <w:rPr>
                <w:sz w:val="18"/>
                <w:szCs w:val="18"/>
              </w:rPr>
            </w:pPr>
            <w:r>
              <w:rPr>
                <w:sz w:val="18"/>
                <w:szCs w:val="18"/>
              </w:rPr>
              <w:t>3.3</w:t>
            </w:r>
            <w:bookmarkEnd w:id="34"/>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39" w:right="125"/>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rPr>
                <w:rFonts w:ascii="Arial" w:hAnsi="Arial" w:cs="Arial"/>
                <w:sz w:val="18"/>
                <w:szCs w:val="18"/>
              </w:rPr>
            </w:pPr>
          </w:p>
          <w:p w:rsidR="00A154AB" w:rsidRDefault="00A154AB" w:rsidP="00A154AB">
            <w:pPr>
              <w:pStyle w:val="TableParagraph"/>
              <w:jc w:val="center"/>
              <w:rPr>
                <w:rFonts w:ascii="Arial" w:hAnsi="Arial" w:cs="Arial"/>
                <w:sz w:val="18"/>
                <w:szCs w:val="18"/>
              </w:rPr>
            </w:pPr>
            <w:r>
              <w:rPr>
                <w:rFonts w:ascii="Arial" w:hAnsi="Arial" w:cs="Arial"/>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20"/>
              <w:jc w:val="center"/>
              <w:rPr>
                <w:sz w:val="18"/>
                <w:szCs w:val="18"/>
              </w:rPr>
            </w:pPr>
            <w:r>
              <w:rPr>
                <w:sz w:val="18"/>
                <w:szCs w:val="18"/>
              </w:rPr>
              <w:t>3</w:t>
            </w:r>
          </w:p>
        </w:tc>
      </w:tr>
      <w:tr w:rsidR="00A154AB" w:rsidTr="00A154A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A154AB" w:rsidRDefault="00A154AB"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A154AB" w:rsidRDefault="00A154AB"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A154AB" w:rsidRDefault="00A154AB" w:rsidP="00A154AB">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A154AB" w:rsidTr="008A721F">
        <w:trPr>
          <w:trHeight w:val="1854"/>
          <w:jc w:val="center"/>
        </w:trPr>
        <w:tc>
          <w:tcPr>
            <w:tcW w:w="573"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jc w:val="center"/>
              <w:rPr>
                <w:sz w:val="18"/>
                <w:szCs w:val="18"/>
              </w:rPr>
            </w:pPr>
            <w:r>
              <w:rPr>
                <w:sz w:val="18"/>
                <w:szCs w:val="18"/>
              </w:rPr>
              <w:t>Здравоохранение</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rPr>
                <w:sz w:val="18"/>
                <w:szCs w:val="18"/>
              </w:rPr>
            </w:pPr>
            <w:r>
              <w:rPr>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8" w:anchor="sub_1341" w:history="1">
              <w:r>
                <w:rPr>
                  <w:rStyle w:val="a3"/>
                  <w:b/>
                  <w:bCs/>
                  <w:color w:val="008000"/>
                  <w:sz w:val="18"/>
                  <w:szCs w:val="18"/>
                </w:rPr>
                <w:t>кодами 3.4.1 - 3.4.2</w:t>
              </w:r>
            </w:hyperlink>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5" w:name="sub_1034"/>
          </w:p>
          <w:p w:rsidR="00A154AB" w:rsidRDefault="00A154AB" w:rsidP="00A154AB">
            <w:pPr>
              <w:pStyle w:val="aff5"/>
              <w:jc w:val="center"/>
              <w:rPr>
                <w:sz w:val="18"/>
                <w:szCs w:val="18"/>
              </w:rPr>
            </w:pPr>
            <w:r>
              <w:rPr>
                <w:sz w:val="18"/>
                <w:szCs w:val="18"/>
              </w:rPr>
              <w:t>3.4</w:t>
            </w:r>
            <w:bookmarkEnd w:id="35"/>
          </w:p>
        </w:tc>
        <w:tc>
          <w:tcPr>
            <w:tcW w:w="2570" w:type="pct"/>
            <w:gridSpan w:val="26"/>
            <w:tcBorders>
              <w:top w:val="single" w:sz="4" w:space="0" w:color="000000"/>
              <w:left w:val="single" w:sz="4" w:space="0" w:color="000000"/>
              <w:bottom w:val="single" w:sz="4" w:space="0" w:color="auto"/>
              <w:right w:val="single" w:sz="4" w:space="0" w:color="000000"/>
            </w:tcBorders>
            <w:hideMark/>
          </w:tcPr>
          <w:p w:rsidR="00A154AB" w:rsidRDefault="00A154AB" w:rsidP="00A154AB">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Default="00A154AB" w:rsidP="00A154AB">
            <w:pPr>
              <w:spacing w:after="0" w:line="240" w:lineRule="auto"/>
              <w:rPr>
                <w:rFonts w:ascii="Times New Roman" w:hAnsi="Times New Roman" w:cs="Times New Roman"/>
                <w:sz w:val="16"/>
                <w:szCs w:val="16"/>
              </w:rPr>
            </w:pPr>
            <w:r>
              <w:rPr>
                <w:rFonts w:ascii="Times New Roman" w:hAnsi="Times New Roman" w:cs="Times New Roman"/>
                <w:sz w:val="16"/>
                <w:szCs w:val="16"/>
              </w:rPr>
              <w:t>Размещение объектов капитального строительства,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A154AB" w:rsidRDefault="00A154AB" w:rsidP="00A154AB">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Высокие требования к архитектурному облику и отделки фасадов. Обязательно выполнения благоустройства прилегающий территории</w:t>
            </w:r>
            <w:r>
              <w:rPr>
                <w:rFonts w:ascii="Times New Roman" w:hAnsi="Times New Roman" w:cs="Times New Roman"/>
                <w:sz w:val="16"/>
                <w:szCs w:val="16"/>
              </w:rPr>
              <w:t xml:space="preserve">. Обеспечение доступности маломобильных групп населения. </w:t>
            </w:r>
          </w:p>
          <w:p w:rsidR="00A154AB" w:rsidRDefault="00A154AB" w:rsidP="00A154AB">
            <w:pPr>
              <w:autoSpaceDE w:val="0"/>
              <w:autoSpaceDN w:val="0"/>
              <w:adjustRightInd w:val="0"/>
              <w:spacing w:after="0" w:line="240" w:lineRule="auto"/>
              <w:contextualSpacing/>
              <w:jc w:val="center"/>
              <w:rPr>
                <w:rFonts w:ascii="Arial" w:hAnsi="Arial" w:cs="Arial"/>
                <w:sz w:val="18"/>
                <w:szCs w:val="18"/>
              </w:rPr>
            </w:pPr>
            <w:r>
              <w:rPr>
                <w:rFonts w:ascii="Times New Roman" w:hAnsi="Times New Roman" w:cs="Times New Roman"/>
                <w:color w:val="000000"/>
                <w:sz w:val="16"/>
                <w:szCs w:val="16"/>
              </w:rPr>
              <w:t>При осуществлении нового строительства, реконструкции или изменении внешнего облика фасадов проектные решения, схемы благоустройства прилегающей территории согласовать</w:t>
            </w:r>
            <w:r>
              <w:rPr>
                <w:rFonts w:ascii="Times New Roman" w:hAnsi="Times New Roman" w:cs="Times New Roman"/>
                <w:sz w:val="16"/>
                <w:szCs w:val="16"/>
              </w:rPr>
              <w:t xml:space="preserve"> с </w:t>
            </w:r>
            <w:r>
              <w:rPr>
                <w:rFonts w:ascii="Times New Roman" w:eastAsia="Calibri" w:hAnsi="Times New Roman" w:cs="Times New Roman"/>
                <w:sz w:val="16"/>
                <w:szCs w:val="16"/>
              </w:rPr>
              <w:t>уполномоченным органом в области архитектуры и градостроительства.</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Амбулаторно-поликлиническое обслуживание</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rPr>
                <w:sz w:val="18"/>
                <w:szCs w:val="18"/>
              </w:rPr>
            </w:pPr>
            <w:r>
              <w:rPr>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6" w:name="sub_1341"/>
          </w:p>
          <w:p w:rsidR="00A154AB" w:rsidRDefault="00A154AB" w:rsidP="00A154AB">
            <w:pPr>
              <w:pStyle w:val="aff5"/>
              <w:jc w:val="center"/>
              <w:rPr>
                <w:sz w:val="18"/>
                <w:szCs w:val="18"/>
              </w:rPr>
            </w:pPr>
            <w:r>
              <w:rPr>
                <w:sz w:val="18"/>
                <w:szCs w:val="18"/>
              </w:rPr>
              <w:t>3.4.1</w:t>
            </w:r>
            <w:bookmarkEnd w:id="36"/>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A154AB" w:rsidRDefault="00A154AB" w:rsidP="00A154AB">
            <w:pPr>
              <w:pStyle w:val="TableParagraph"/>
              <w:ind w:left="142" w:right="125"/>
              <w:jc w:val="center"/>
              <w:rPr>
                <w:sz w:val="16"/>
                <w:szCs w:val="16"/>
              </w:rPr>
            </w:pPr>
            <w:r>
              <w:rPr>
                <w:sz w:val="16"/>
                <w:szCs w:val="16"/>
              </w:rPr>
              <w:t>3/12</w:t>
            </w:r>
          </w:p>
          <w:p w:rsidR="00A154AB" w:rsidRDefault="00A154AB" w:rsidP="00A154AB">
            <w:pPr>
              <w:pStyle w:val="TableParagraph"/>
              <w:ind w:left="142" w:right="125"/>
              <w:rPr>
                <w:sz w:val="16"/>
                <w:szCs w:val="16"/>
              </w:rPr>
            </w:pPr>
            <w:r>
              <w:rPr>
                <w:sz w:val="16"/>
                <w:szCs w:val="16"/>
              </w:rPr>
              <w:t xml:space="preserve">или </w:t>
            </w:r>
            <w:proofErr w:type="spellStart"/>
            <w:r>
              <w:rPr>
                <w:sz w:val="16"/>
                <w:szCs w:val="16"/>
              </w:rPr>
              <w:t>опреде-ляется</w:t>
            </w:r>
            <w:proofErr w:type="spellEnd"/>
            <w:r>
              <w:rPr>
                <w:sz w:val="16"/>
                <w:szCs w:val="16"/>
              </w:rPr>
              <w:t xml:space="preserve"> по заданию на проектирование</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07" w:right="105"/>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3</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Стационарное медицинское обслуживание</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p>
          <w:p w:rsidR="00A154AB" w:rsidRDefault="00A154AB" w:rsidP="00A154AB">
            <w:pPr>
              <w:pStyle w:val="aff5"/>
              <w:ind w:left="57" w:right="57"/>
            </w:pPr>
            <w:r>
              <w:rPr>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стационаре);размещение станций скорой помощи; размещение площадок санитарной авиации</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3.4.2</w:t>
            </w:r>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ind w:left="129" w:right="122"/>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39" w:right="125"/>
              <w:jc w:val="center"/>
              <w:rPr>
                <w:sz w:val="18"/>
                <w:szCs w:val="18"/>
              </w:rPr>
            </w:pPr>
            <w:r>
              <w:rPr>
                <w:sz w:val="18"/>
                <w:szCs w:val="18"/>
              </w:rPr>
              <w:t>3/12</w:t>
            </w:r>
          </w:p>
          <w:p w:rsidR="00A154AB" w:rsidRDefault="00A154AB" w:rsidP="00A154AB">
            <w:pPr>
              <w:pStyle w:val="TableParagraph"/>
              <w:ind w:left="139" w:right="125"/>
              <w:rPr>
                <w:sz w:val="16"/>
                <w:szCs w:val="16"/>
              </w:rPr>
            </w:pPr>
            <w:r>
              <w:rPr>
                <w:sz w:val="16"/>
                <w:szCs w:val="16"/>
              </w:rPr>
              <w:t xml:space="preserve">или </w:t>
            </w:r>
            <w:proofErr w:type="spellStart"/>
            <w:r>
              <w:rPr>
                <w:sz w:val="16"/>
                <w:szCs w:val="16"/>
              </w:rPr>
              <w:t>определя-ется</w:t>
            </w:r>
            <w:proofErr w:type="spellEnd"/>
            <w:r>
              <w:rPr>
                <w:sz w:val="16"/>
                <w:szCs w:val="16"/>
              </w:rPr>
              <w:t xml:space="preserve"> по заданию на проектирование</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autoSpaceDE w:val="0"/>
              <w:autoSpaceDN w:val="0"/>
              <w:adjustRightInd w:val="0"/>
              <w:spacing w:line="240" w:lineRule="auto"/>
              <w:jc w:val="center"/>
              <w:rPr>
                <w:rFonts w:ascii="Times New Roman" w:hAnsi="Times New Roman" w:cs="Times New Roman"/>
                <w:sz w:val="18"/>
                <w:szCs w:val="18"/>
              </w:rPr>
            </w:pPr>
          </w:p>
          <w:p w:rsidR="00A154AB" w:rsidRDefault="00A154AB" w:rsidP="00A154AB">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20"/>
              <w:jc w:val="center"/>
              <w:rPr>
                <w:sz w:val="18"/>
                <w:szCs w:val="18"/>
              </w:rPr>
            </w:pPr>
            <w:r>
              <w:rPr>
                <w:sz w:val="18"/>
                <w:szCs w:val="18"/>
              </w:rPr>
              <w:t>3</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jc w:val="center"/>
              <w:rPr>
                <w:sz w:val="18"/>
                <w:szCs w:val="18"/>
              </w:rPr>
            </w:pPr>
            <w:r>
              <w:rPr>
                <w:sz w:val="18"/>
                <w:szCs w:val="18"/>
              </w:rPr>
              <w:t>Медицинские организации</w:t>
            </w:r>
          </w:p>
          <w:p w:rsidR="00A154AB" w:rsidRDefault="00A154AB" w:rsidP="00A154AB">
            <w:pPr>
              <w:pStyle w:val="aff5"/>
              <w:jc w:val="center"/>
              <w:rPr>
                <w:sz w:val="18"/>
                <w:szCs w:val="18"/>
              </w:rPr>
            </w:pPr>
            <w:r>
              <w:rPr>
                <w:sz w:val="18"/>
                <w:szCs w:val="18"/>
              </w:rPr>
              <w:t xml:space="preserve"> особого назначения</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pPr>
            <w:r>
              <w:rPr>
                <w:sz w:val="18"/>
                <w:szCs w:val="18"/>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7" w:name="sub_1343"/>
          </w:p>
          <w:p w:rsidR="00A154AB" w:rsidRDefault="00A154AB" w:rsidP="00A154AB">
            <w:pPr>
              <w:pStyle w:val="aff5"/>
              <w:jc w:val="center"/>
              <w:rPr>
                <w:sz w:val="18"/>
                <w:szCs w:val="18"/>
              </w:rPr>
            </w:pPr>
            <w:r>
              <w:rPr>
                <w:sz w:val="18"/>
                <w:szCs w:val="18"/>
              </w:rPr>
              <w:t>3.4.3</w:t>
            </w:r>
            <w:bookmarkEnd w:id="37"/>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4</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spacing w:after="0" w:line="240" w:lineRule="auto"/>
              <w:jc w:val="center"/>
              <w:rPr>
                <w:rFonts w:ascii="Times New Roman" w:hAnsi="Times New Roman"/>
                <w:sz w:val="18"/>
                <w:szCs w:val="18"/>
              </w:rPr>
            </w:pPr>
          </w:p>
          <w:p w:rsidR="00A154AB" w:rsidRDefault="00A154AB" w:rsidP="00A154AB">
            <w:pPr>
              <w:spacing w:after="0" w:line="240" w:lineRule="auto"/>
              <w:jc w:val="center"/>
              <w:rPr>
                <w:rFonts w:ascii="Times New Roman" w:hAnsi="Times New Roman"/>
                <w:color w:val="FF0000"/>
                <w:sz w:val="18"/>
                <w:szCs w:val="18"/>
              </w:rPr>
            </w:pPr>
            <w:r>
              <w:rPr>
                <w:rFonts w:ascii="Times New Roman" w:hAnsi="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spacing w:after="0" w:line="240" w:lineRule="auto"/>
              <w:jc w:val="center"/>
              <w:rPr>
                <w:rFonts w:ascii="Times New Roman" w:hAnsi="Times New Roman"/>
                <w:sz w:val="18"/>
                <w:szCs w:val="18"/>
              </w:rPr>
            </w:pPr>
          </w:p>
          <w:p w:rsidR="00A154AB" w:rsidRDefault="00A154AB" w:rsidP="00A154AB">
            <w:pPr>
              <w:spacing w:after="0" w:line="240" w:lineRule="auto"/>
              <w:jc w:val="center"/>
              <w:rPr>
                <w:rFonts w:ascii="Times New Roman" w:hAnsi="Times New Roman"/>
                <w:sz w:val="18"/>
                <w:szCs w:val="18"/>
              </w:rPr>
            </w:pPr>
            <w:r>
              <w:rPr>
                <w:rFonts w:ascii="Times New Roman" w:hAnsi="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Arial" w:hAnsi="Arial" w:cs="Arial"/>
                <w:sz w:val="18"/>
                <w:szCs w:val="18"/>
              </w:rPr>
            </w:pPr>
          </w:p>
          <w:p w:rsidR="00A154AB" w:rsidRDefault="00A154AB" w:rsidP="00A154AB">
            <w:pPr>
              <w:autoSpaceDE w:val="0"/>
              <w:autoSpaceDN w:val="0"/>
              <w:adjustRightInd w:val="0"/>
              <w:spacing w:line="240" w:lineRule="auto"/>
              <w:jc w:val="center"/>
              <w:rPr>
                <w:rFonts w:ascii="Arial" w:hAnsi="Arial" w:cs="Arial"/>
                <w:sz w:val="18"/>
                <w:szCs w:val="18"/>
              </w:rPr>
            </w:pPr>
            <w:r>
              <w:rPr>
                <w:rFonts w:ascii="Arial" w:hAnsi="Arial" w:cs="Arial"/>
                <w:sz w:val="18"/>
                <w:szCs w:val="18"/>
              </w:rPr>
              <w:t>6</w:t>
            </w:r>
          </w:p>
        </w:tc>
      </w:tr>
      <w:tr w:rsidR="00A154AB"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Образование и просвещение</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p>
          <w:p w:rsidR="00A154AB" w:rsidRDefault="00A154AB" w:rsidP="00A154AB">
            <w:pPr>
              <w:pStyle w:val="aff5"/>
              <w:ind w:left="57" w:right="57"/>
            </w:pPr>
            <w:r>
              <w:rPr>
                <w:sz w:val="18"/>
                <w:szCs w:val="18"/>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49" w:anchor="sub_1351" w:history="1">
              <w:r>
                <w:rPr>
                  <w:rStyle w:val="a3"/>
                  <w:b/>
                  <w:bCs/>
                  <w:color w:val="008000"/>
                  <w:sz w:val="18"/>
                  <w:szCs w:val="18"/>
                </w:rPr>
                <w:t>кодами 3.5.1 - 3.5.2</w:t>
              </w:r>
            </w:hyperlink>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3.5</w:t>
            </w:r>
          </w:p>
        </w:tc>
        <w:tc>
          <w:tcPr>
            <w:tcW w:w="2570" w:type="pct"/>
            <w:gridSpan w:val="26"/>
            <w:tcBorders>
              <w:top w:val="single" w:sz="4" w:space="0" w:color="000000"/>
              <w:left w:val="single" w:sz="4" w:space="0" w:color="000000"/>
              <w:bottom w:val="single" w:sz="4" w:space="0" w:color="auto"/>
              <w:right w:val="single" w:sz="4" w:space="0" w:color="000000"/>
            </w:tcBorders>
            <w:hideMark/>
          </w:tcPr>
          <w:p w:rsidR="00A154AB" w:rsidRDefault="00A154AB" w:rsidP="00A154AB">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Default="00A154AB" w:rsidP="00A154AB">
            <w:pPr>
              <w:spacing w:after="0" w:line="240" w:lineRule="auto"/>
              <w:jc w:val="center"/>
              <w:rPr>
                <w:rFonts w:ascii="Times New Roman" w:eastAsia="Calibri" w:hAnsi="Times New Roman" w:cs="Times New Roman"/>
                <w:sz w:val="17"/>
                <w:szCs w:val="17"/>
              </w:rPr>
            </w:pPr>
            <w:r>
              <w:rPr>
                <w:rFonts w:ascii="Times New Roman" w:eastAsia="Calibri" w:hAnsi="Times New Roman" w:cs="Times New Roman"/>
                <w:sz w:val="17"/>
                <w:szCs w:val="17"/>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A154AB" w:rsidRDefault="00A154AB" w:rsidP="00A154AB">
            <w:pPr>
              <w:pStyle w:val="TableParagraph"/>
              <w:jc w:val="center"/>
              <w:rPr>
                <w:sz w:val="18"/>
                <w:szCs w:val="18"/>
              </w:rPr>
            </w:pPr>
            <w:r>
              <w:rPr>
                <w:color w:val="000000"/>
                <w:sz w:val="17"/>
                <w:szCs w:val="17"/>
              </w:rPr>
              <w:t xml:space="preserve">При осуществлении нового строительства, реконструкции или изменении внешнего облика фасадов проектные решения, схемы благоустройства прилегающей территории согласовать </w:t>
            </w:r>
            <w:r>
              <w:rPr>
                <w:sz w:val="17"/>
                <w:szCs w:val="17"/>
              </w:rPr>
              <w:t>отделе архитектуры.</w:t>
            </w:r>
          </w:p>
        </w:tc>
      </w:tr>
      <w:tr w:rsidR="00A154AB" w:rsidTr="00926FE8">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A154AB" w:rsidRDefault="00A154AB"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A154AB" w:rsidRDefault="00A154AB" w:rsidP="00694294">
            <w:pPr>
              <w:pStyle w:val="a5"/>
            </w:pPr>
          </w:p>
        </w:tc>
        <w:tc>
          <w:tcPr>
            <w:tcW w:w="309" w:type="pct"/>
            <w:tcBorders>
              <w:top w:val="single" w:sz="4" w:space="0" w:color="000000"/>
              <w:left w:val="single" w:sz="4" w:space="0" w:color="000000"/>
              <w:bottom w:val="single" w:sz="4" w:space="0" w:color="auto"/>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A154AB" w:rsidRDefault="00A154AB" w:rsidP="00A154AB">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 xml:space="preserve">Дошкольное, начальное и </w:t>
            </w:r>
          </w:p>
          <w:p w:rsidR="00A154AB" w:rsidRDefault="00A154AB" w:rsidP="00A154AB">
            <w:pPr>
              <w:pStyle w:val="aff5"/>
              <w:jc w:val="center"/>
              <w:rPr>
                <w:sz w:val="18"/>
                <w:szCs w:val="18"/>
              </w:rPr>
            </w:pPr>
            <w:r>
              <w:rPr>
                <w:sz w:val="18"/>
                <w:szCs w:val="18"/>
              </w:rPr>
              <w:t>среднее общее образование</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r>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38" w:name="sub_1351"/>
          </w:p>
          <w:p w:rsidR="00A154AB" w:rsidRDefault="00A154AB" w:rsidP="00A154AB">
            <w:pPr>
              <w:pStyle w:val="aff5"/>
              <w:jc w:val="center"/>
              <w:rPr>
                <w:sz w:val="18"/>
                <w:szCs w:val="18"/>
              </w:rPr>
            </w:pPr>
            <w:r>
              <w:rPr>
                <w:sz w:val="18"/>
                <w:szCs w:val="18"/>
              </w:rPr>
              <w:t>3.5.1</w:t>
            </w:r>
            <w:bookmarkEnd w:id="38"/>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4/20</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rPr>
                <w:sz w:val="18"/>
                <w:szCs w:val="18"/>
              </w:rPr>
            </w:pPr>
          </w:p>
          <w:p w:rsidR="00A154AB" w:rsidRDefault="00A154AB" w:rsidP="00A154A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rPr>
            </w:pPr>
          </w:p>
          <w:p w:rsidR="00A154AB" w:rsidRDefault="00A154AB" w:rsidP="00A154A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ind w:left="15"/>
              <w:jc w:val="center"/>
              <w:rPr>
                <w:sz w:val="16"/>
                <w:szCs w:val="16"/>
              </w:rPr>
            </w:pPr>
          </w:p>
          <w:p w:rsidR="00A154AB" w:rsidRDefault="00A154AB" w:rsidP="00A154AB">
            <w:pPr>
              <w:pStyle w:val="TableParagraph"/>
              <w:ind w:left="15"/>
              <w:jc w:val="center"/>
              <w:rPr>
                <w:sz w:val="16"/>
                <w:szCs w:val="16"/>
              </w:rPr>
            </w:pPr>
            <w:r>
              <w:rPr>
                <w:sz w:val="16"/>
                <w:szCs w:val="16"/>
              </w:rPr>
              <w:t>по нормам инсоляции, освещен-</w:t>
            </w:r>
          </w:p>
          <w:p w:rsidR="00A154AB" w:rsidRDefault="00A154AB" w:rsidP="00A154AB">
            <w:pPr>
              <w:pStyle w:val="TableParagraph"/>
              <w:ind w:left="15"/>
              <w:jc w:val="center"/>
              <w:rPr>
                <w:sz w:val="18"/>
                <w:szCs w:val="18"/>
              </w:rPr>
            </w:pPr>
            <w:proofErr w:type="spellStart"/>
            <w:r>
              <w:rPr>
                <w:sz w:val="16"/>
                <w:szCs w:val="16"/>
              </w:rPr>
              <w:t>ности</w:t>
            </w:r>
            <w:proofErr w:type="spellEnd"/>
            <w:r>
              <w:rPr>
                <w:sz w:val="16"/>
                <w:szCs w:val="16"/>
              </w:rPr>
              <w:t xml:space="preserve"> и РПН</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 xml:space="preserve">Среднее и высшее </w:t>
            </w:r>
          </w:p>
          <w:p w:rsidR="00A154AB" w:rsidRDefault="00A154AB" w:rsidP="00A154AB">
            <w:pPr>
              <w:pStyle w:val="aff5"/>
              <w:jc w:val="center"/>
              <w:rPr>
                <w:sz w:val="18"/>
                <w:szCs w:val="18"/>
              </w:rPr>
            </w:pPr>
            <w:r>
              <w:rPr>
                <w:sz w:val="18"/>
                <w:szCs w:val="18"/>
              </w:rPr>
              <w:t>профессиональное образование</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rPr>
                <w:sz w:val="18"/>
                <w:szCs w:val="18"/>
              </w:rPr>
            </w:pPr>
            <w:r>
              <w:rPr>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09" w:type="pct"/>
            <w:tcBorders>
              <w:top w:val="single" w:sz="4" w:space="0" w:color="000000"/>
              <w:left w:val="single" w:sz="4" w:space="0" w:color="000000"/>
              <w:bottom w:val="single" w:sz="4" w:space="0" w:color="auto"/>
              <w:right w:val="single" w:sz="4" w:space="0" w:color="000000"/>
            </w:tcBorders>
          </w:tcPr>
          <w:p w:rsidR="00A154AB" w:rsidRDefault="00A154AB" w:rsidP="00A154AB">
            <w:pPr>
              <w:pStyle w:val="aff5"/>
              <w:jc w:val="center"/>
              <w:rPr>
                <w:sz w:val="18"/>
                <w:szCs w:val="18"/>
              </w:rPr>
            </w:pPr>
            <w:bookmarkStart w:id="39" w:name="sub_1352"/>
          </w:p>
          <w:p w:rsidR="00A154AB" w:rsidRDefault="00A154AB" w:rsidP="00A154AB">
            <w:pPr>
              <w:pStyle w:val="aff5"/>
              <w:jc w:val="center"/>
              <w:rPr>
                <w:sz w:val="18"/>
                <w:szCs w:val="18"/>
              </w:rPr>
            </w:pPr>
            <w:r>
              <w:rPr>
                <w:sz w:val="18"/>
                <w:szCs w:val="18"/>
              </w:rPr>
              <w:t>3.5.2</w:t>
            </w:r>
            <w:bookmarkEnd w:id="39"/>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4/20</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rPr>
                <w:sz w:val="18"/>
                <w:szCs w:val="18"/>
              </w:rPr>
            </w:pPr>
          </w:p>
          <w:p w:rsidR="00A154AB" w:rsidRDefault="00A154AB" w:rsidP="00A154A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rPr>
            </w:pPr>
          </w:p>
          <w:p w:rsidR="00A154AB" w:rsidRDefault="00A154AB" w:rsidP="00A154A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ind w:left="15"/>
              <w:jc w:val="center"/>
              <w:rPr>
                <w:sz w:val="16"/>
                <w:szCs w:val="16"/>
              </w:rPr>
            </w:pPr>
          </w:p>
          <w:p w:rsidR="00A154AB" w:rsidRDefault="00A154AB" w:rsidP="00A154AB">
            <w:pPr>
              <w:pStyle w:val="TableParagraph"/>
              <w:ind w:left="15"/>
              <w:jc w:val="center"/>
              <w:rPr>
                <w:sz w:val="16"/>
                <w:szCs w:val="16"/>
              </w:rPr>
            </w:pPr>
            <w:r>
              <w:rPr>
                <w:sz w:val="16"/>
                <w:szCs w:val="16"/>
              </w:rPr>
              <w:t>по нормам инсоляции, освещен-</w:t>
            </w:r>
          </w:p>
          <w:p w:rsidR="00A154AB" w:rsidRDefault="00A154AB" w:rsidP="00A154AB">
            <w:pPr>
              <w:pStyle w:val="TableParagraph"/>
              <w:ind w:left="15"/>
              <w:jc w:val="center"/>
              <w:rPr>
                <w:sz w:val="18"/>
                <w:szCs w:val="18"/>
              </w:rPr>
            </w:pPr>
            <w:proofErr w:type="spellStart"/>
            <w:r>
              <w:rPr>
                <w:sz w:val="16"/>
                <w:szCs w:val="16"/>
              </w:rPr>
              <w:t>ности</w:t>
            </w:r>
            <w:proofErr w:type="spellEnd"/>
            <w:r>
              <w:rPr>
                <w:sz w:val="16"/>
                <w:szCs w:val="16"/>
              </w:rPr>
              <w:t xml:space="preserve"> и РПН</w:t>
            </w:r>
          </w:p>
        </w:tc>
      </w:tr>
      <w:tr w:rsidR="00A154AB"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6"/>
                <w:szCs w:val="16"/>
              </w:rPr>
            </w:pPr>
          </w:p>
          <w:p w:rsidR="00A154AB" w:rsidRDefault="00A154AB" w:rsidP="00A154AB">
            <w:pPr>
              <w:pStyle w:val="aff5"/>
              <w:jc w:val="center"/>
              <w:rPr>
                <w:sz w:val="16"/>
                <w:szCs w:val="16"/>
              </w:rPr>
            </w:pPr>
            <w:r>
              <w:rPr>
                <w:sz w:val="16"/>
                <w:szCs w:val="16"/>
              </w:rPr>
              <w:t>Культурное развитие</w:t>
            </w:r>
          </w:p>
          <w:p w:rsidR="00A154AB" w:rsidRDefault="00A154AB" w:rsidP="00A154AB">
            <w:pPr>
              <w:pStyle w:val="aff5"/>
              <w:jc w:val="center"/>
              <w:rPr>
                <w:sz w:val="18"/>
                <w:szCs w:val="18"/>
              </w:rPr>
            </w:pPr>
            <w:r>
              <w:rPr>
                <w:rFonts w:ascii="Times New Roman" w:hAnsi="Times New Roman" w:cs="Times New Roman"/>
                <w:sz w:val="16"/>
                <w:szCs w:val="16"/>
              </w:rPr>
              <w:t>3.6</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6"/>
                <w:szCs w:val="16"/>
              </w:rPr>
            </w:pPr>
          </w:p>
          <w:p w:rsidR="00A154AB" w:rsidRDefault="00A154AB" w:rsidP="00A154AB">
            <w:pPr>
              <w:pStyle w:val="aff5"/>
              <w:ind w:left="57" w:right="57"/>
              <w:rPr>
                <w:sz w:val="18"/>
                <w:szCs w:val="18"/>
              </w:rPr>
            </w:pPr>
            <w:r>
              <w:rPr>
                <w:sz w:val="18"/>
                <w:szCs w:val="18"/>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50" w:anchor="sub_1361" w:history="1">
              <w:r>
                <w:rPr>
                  <w:rStyle w:val="a3"/>
                  <w:b/>
                  <w:bCs/>
                  <w:color w:val="008000"/>
                  <w:sz w:val="18"/>
                  <w:szCs w:val="18"/>
                </w:rPr>
                <w:t>кодами 3.6.1 - 3.6.3</w:t>
              </w:r>
            </w:hyperlink>
          </w:p>
          <w:p w:rsidR="00A154AB" w:rsidRDefault="00A154AB" w:rsidP="00A154AB">
            <w:pPr>
              <w:pStyle w:val="aff5"/>
              <w:ind w:left="57" w:right="57"/>
              <w:rPr>
                <w:sz w:val="18"/>
                <w:szCs w:val="18"/>
              </w:rPr>
            </w:pPr>
          </w:p>
        </w:tc>
        <w:tc>
          <w:tcPr>
            <w:tcW w:w="309" w:type="pct"/>
            <w:tcBorders>
              <w:top w:val="single" w:sz="4" w:space="0" w:color="000000"/>
              <w:left w:val="single" w:sz="4" w:space="0" w:color="000000"/>
              <w:bottom w:val="single" w:sz="4" w:space="0" w:color="auto"/>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3.6</w:t>
            </w:r>
          </w:p>
        </w:tc>
        <w:tc>
          <w:tcPr>
            <w:tcW w:w="2570" w:type="pct"/>
            <w:gridSpan w:val="26"/>
            <w:tcBorders>
              <w:top w:val="single" w:sz="4" w:space="0" w:color="000000"/>
              <w:left w:val="single" w:sz="4" w:space="0" w:color="000000"/>
              <w:bottom w:val="single" w:sz="4" w:space="0" w:color="auto"/>
              <w:right w:val="single" w:sz="4" w:space="0" w:color="000000"/>
            </w:tcBorders>
            <w:hideMark/>
          </w:tcPr>
          <w:p w:rsidR="00A154AB" w:rsidRDefault="00A154AB" w:rsidP="00A154AB">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8A721F">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Pr="008A721F" w:rsidRDefault="00A154AB" w:rsidP="00A154AB">
            <w:pPr>
              <w:spacing w:after="0" w:line="240" w:lineRule="auto"/>
              <w:jc w:val="center"/>
              <w:rPr>
                <w:rFonts w:ascii="Times New Roman" w:hAnsi="Times New Roman" w:cs="Times New Roman"/>
                <w:sz w:val="18"/>
                <w:szCs w:val="18"/>
              </w:rPr>
            </w:pPr>
            <w:r w:rsidRPr="008A721F">
              <w:rPr>
                <w:rFonts w:ascii="Times New Roman" w:hAnsi="Times New Roman" w:cs="Times New Roman"/>
                <w:sz w:val="18"/>
                <w:szCs w:val="18"/>
              </w:rPr>
              <w:t>Высокие требования к архитектурному облику и отделки фасадов. Обязательно выполнения благоустройства прилегающий территории по проекту, согласованному уполномоченным органом в области архитектуры и градостроительства.</w:t>
            </w:r>
          </w:p>
          <w:p w:rsidR="00A154AB" w:rsidRDefault="00A154AB" w:rsidP="00A154AB">
            <w:pPr>
              <w:autoSpaceDE w:val="0"/>
              <w:autoSpaceDN w:val="0"/>
              <w:adjustRightInd w:val="0"/>
              <w:spacing w:after="0" w:line="240" w:lineRule="auto"/>
              <w:contextualSpacing/>
              <w:jc w:val="center"/>
              <w:rPr>
                <w:rFonts w:ascii="Arial" w:hAnsi="Arial" w:cs="Arial"/>
                <w:sz w:val="18"/>
                <w:szCs w:val="18"/>
              </w:rPr>
            </w:pPr>
            <w:r w:rsidRPr="008A721F">
              <w:rPr>
                <w:rFonts w:ascii="Times New Roman" w:hAnsi="Times New Roman" w:cs="Times New Roman"/>
                <w:sz w:val="18"/>
                <w:szCs w:val="18"/>
              </w:rPr>
              <w:t>При осуществлении нового строительства, реконструкции или изменении внешнего облика фасадов проектные решения согласовать в отделе архитектуры.</w:t>
            </w:r>
          </w:p>
        </w:tc>
      </w:tr>
      <w:tr w:rsidR="00A154AB" w:rsidTr="002641FB">
        <w:trPr>
          <w:trHeight w:val="480"/>
          <w:jc w:val="center"/>
        </w:trPr>
        <w:tc>
          <w:tcPr>
            <w:tcW w:w="573"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jc w:val="center"/>
              <w:rPr>
                <w:sz w:val="18"/>
                <w:szCs w:val="18"/>
              </w:rPr>
            </w:pPr>
            <w:r>
              <w:rPr>
                <w:sz w:val="18"/>
                <w:szCs w:val="18"/>
              </w:rPr>
              <w:t>Объекты культурно-досуговой деятельности</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pPr>
            <w:r>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40" w:name="sub_1361"/>
          </w:p>
          <w:p w:rsidR="00A154AB" w:rsidRDefault="00A154AB" w:rsidP="00A154AB">
            <w:pPr>
              <w:pStyle w:val="aff5"/>
              <w:jc w:val="center"/>
              <w:rPr>
                <w:sz w:val="18"/>
                <w:szCs w:val="18"/>
              </w:rPr>
            </w:pPr>
            <w:r>
              <w:rPr>
                <w:sz w:val="18"/>
                <w:szCs w:val="18"/>
              </w:rPr>
              <w:t>3.6.1</w:t>
            </w:r>
            <w:bookmarkEnd w:id="40"/>
          </w:p>
        </w:tc>
        <w:tc>
          <w:tcPr>
            <w:tcW w:w="621" w:type="pct"/>
            <w:gridSpan w:val="5"/>
            <w:vMerge w:val="restart"/>
            <w:tcBorders>
              <w:top w:val="single" w:sz="4" w:space="0" w:color="000000"/>
              <w:left w:val="single" w:sz="4" w:space="0" w:color="000000"/>
              <w:bottom w:val="single" w:sz="4" w:space="0" w:color="auto"/>
              <w:right w:val="single" w:sz="4" w:space="0" w:color="000000"/>
            </w:tcBorders>
          </w:tcPr>
          <w:p w:rsidR="00A154AB" w:rsidRDefault="00A154AB" w:rsidP="00A154AB">
            <w:pPr>
              <w:spacing w:after="0" w:line="240" w:lineRule="auto"/>
              <w:rPr>
                <w:rFonts w:ascii="Times New Roman" w:hAnsi="Times New Roman" w:cs="Times New Roman"/>
                <w:sz w:val="18"/>
                <w:szCs w:val="18"/>
              </w:rPr>
            </w:pPr>
          </w:p>
          <w:p w:rsidR="00A154AB" w:rsidRDefault="00A154AB" w:rsidP="00A154A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ОП/ОП</w:t>
            </w:r>
          </w:p>
          <w:p w:rsidR="00A154AB" w:rsidRDefault="00A154AB" w:rsidP="00A154AB">
            <w:pPr>
              <w:spacing w:after="0" w:line="240" w:lineRule="auto"/>
              <w:jc w:val="center"/>
              <w:rPr>
                <w:rFonts w:ascii="Times New Roman" w:hAnsi="Times New Roman" w:cs="Times New Roman"/>
                <w:sz w:val="18"/>
                <w:szCs w:val="18"/>
              </w:rPr>
            </w:pPr>
          </w:p>
          <w:p w:rsidR="00A154AB" w:rsidRDefault="00A154AB" w:rsidP="00A154AB">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(определяется по заданию на проектирование, </w:t>
            </w:r>
          </w:p>
          <w:p w:rsidR="00A154AB" w:rsidRDefault="00A154AB" w:rsidP="00A154AB">
            <w:pPr>
              <w:spacing w:after="0" w:line="240" w:lineRule="auto"/>
              <w:rPr>
                <w:rFonts w:ascii="Times New Roman" w:eastAsia="Calibri" w:hAnsi="Times New Roman" w:cs="Times New Roman"/>
                <w:sz w:val="16"/>
                <w:szCs w:val="16"/>
              </w:rPr>
            </w:pPr>
            <w:r>
              <w:rPr>
                <w:rFonts w:ascii="Times New Roman" w:eastAsia="Calibri" w:hAnsi="Times New Roman" w:cs="Times New Roman"/>
                <w:bCs/>
                <w:sz w:val="18"/>
                <w:szCs w:val="18"/>
              </w:rPr>
              <w:t>СП 42.13330.2016 «Градостроительство. Планировка и застройка городских и сельских поселений.» Актуализированная редакция СНиП 2.07.01-89*)</w:t>
            </w:r>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4</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spacing w:after="0" w:line="240" w:lineRule="auto"/>
              <w:rPr>
                <w:sz w:val="18"/>
                <w:szCs w:val="18"/>
              </w:rPr>
            </w:pPr>
          </w:p>
          <w:p w:rsidR="00A154AB" w:rsidRDefault="00A154AB" w:rsidP="00A154AB">
            <w:pPr>
              <w:spacing w:after="0" w:line="240" w:lineRule="auto"/>
              <w:jc w:val="center"/>
              <w:rPr>
                <w:sz w:val="18"/>
                <w:szCs w:val="18"/>
              </w:rPr>
            </w:pPr>
            <w:r>
              <w:rPr>
                <w:sz w:val="18"/>
                <w:szCs w:val="18"/>
              </w:rPr>
              <w:t>6</w:t>
            </w:r>
          </w:p>
          <w:p w:rsidR="00A154AB" w:rsidRDefault="00A154AB" w:rsidP="00A154AB">
            <w:pPr>
              <w:tabs>
                <w:tab w:val="left" w:pos="1320"/>
              </w:tabs>
              <w:spacing w:after="0" w:line="240" w:lineRule="auto"/>
              <w:jc w:val="center"/>
              <w:rPr>
                <w:sz w:val="18"/>
                <w:szCs w:val="18"/>
              </w:rPr>
            </w:pP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spacing w:after="0" w:line="240" w:lineRule="auto"/>
              <w:rPr>
                <w:sz w:val="18"/>
                <w:szCs w:val="18"/>
              </w:rPr>
            </w:pPr>
          </w:p>
          <w:p w:rsidR="00A154AB" w:rsidRDefault="00A154AB" w:rsidP="00A154AB">
            <w:pPr>
              <w:spacing w:after="0" w:line="240" w:lineRule="auto"/>
              <w:jc w:val="center"/>
              <w:rPr>
                <w:sz w:val="18"/>
                <w:szCs w:val="18"/>
              </w:rPr>
            </w:pPr>
            <w:r>
              <w:rPr>
                <w:sz w:val="18"/>
                <w:szCs w:val="18"/>
              </w:rPr>
              <w:t>60</w:t>
            </w:r>
          </w:p>
          <w:p w:rsidR="00A154AB" w:rsidRDefault="00A154AB" w:rsidP="00A154AB">
            <w:pPr>
              <w:tabs>
                <w:tab w:val="left" w:pos="1320"/>
              </w:tabs>
              <w:spacing w:after="0" w:line="240" w:lineRule="auto"/>
              <w:jc w:val="center"/>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spacing w:after="0" w:line="240" w:lineRule="auto"/>
              <w:rPr>
                <w:sz w:val="18"/>
                <w:szCs w:val="18"/>
              </w:rPr>
            </w:pPr>
          </w:p>
          <w:p w:rsidR="00A154AB" w:rsidRDefault="00A154AB" w:rsidP="00A154AB">
            <w:pPr>
              <w:pStyle w:val="TableParagraph"/>
              <w:jc w:val="center"/>
              <w:rPr>
                <w:sz w:val="18"/>
                <w:szCs w:val="18"/>
              </w:rPr>
            </w:pPr>
            <w:r>
              <w:rPr>
                <w:sz w:val="18"/>
                <w:szCs w:val="18"/>
              </w:rPr>
              <w:t>3</w:t>
            </w:r>
          </w:p>
        </w:tc>
      </w:tr>
      <w:tr w:rsidR="00A154AB" w:rsidTr="002641FB">
        <w:trPr>
          <w:trHeight w:val="818"/>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Парки культуры и отдыха</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p>
          <w:p w:rsidR="00A154AB" w:rsidRDefault="00A154AB" w:rsidP="00A154AB">
            <w:pPr>
              <w:pStyle w:val="aff5"/>
              <w:ind w:left="57" w:right="57"/>
              <w:rPr>
                <w:sz w:val="18"/>
                <w:szCs w:val="18"/>
              </w:rPr>
            </w:pPr>
            <w:r>
              <w:rPr>
                <w:sz w:val="18"/>
                <w:szCs w:val="18"/>
              </w:rPr>
              <w:t>Размещение парков культуры и отдыха</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41" w:name="sub_1362"/>
          </w:p>
          <w:p w:rsidR="00A154AB" w:rsidRDefault="00A154AB" w:rsidP="00A154AB">
            <w:pPr>
              <w:pStyle w:val="aff5"/>
              <w:jc w:val="center"/>
              <w:rPr>
                <w:sz w:val="18"/>
                <w:szCs w:val="18"/>
              </w:rPr>
            </w:pPr>
            <w:r>
              <w:rPr>
                <w:sz w:val="18"/>
                <w:szCs w:val="18"/>
              </w:rPr>
              <w:t>3.6.2</w:t>
            </w:r>
            <w:bookmarkEnd w:id="41"/>
          </w:p>
        </w:tc>
        <w:tc>
          <w:tcPr>
            <w:tcW w:w="621" w:type="pct"/>
            <w:gridSpan w:val="5"/>
            <w:vMerge/>
            <w:tcBorders>
              <w:top w:val="single" w:sz="4" w:space="0" w:color="000000"/>
              <w:left w:val="single" w:sz="4" w:space="0" w:color="000000"/>
              <w:bottom w:val="single" w:sz="4" w:space="0" w:color="000000"/>
              <w:right w:val="single" w:sz="4" w:space="0" w:color="000000"/>
            </w:tcBorders>
            <w:vAlign w:val="center"/>
            <w:hideMark/>
          </w:tcPr>
          <w:p w:rsidR="00A154AB" w:rsidRDefault="00A154AB" w:rsidP="00A154AB">
            <w:pPr>
              <w:spacing w:after="0" w:line="240" w:lineRule="auto"/>
              <w:rPr>
                <w:rFonts w:ascii="Times New Roman" w:eastAsia="Calibri" w:hAnsi="Times New Roman" w:cs="Times New Roman"/>
                <w:sz w:val="16"/>
                <w:szCs w:val="16"/>
              </w:rPr>
            </w:pPr>
          </w:p>
        </w:tc>
        <w:tc>
          <w:tcPr>
            <w:tcW w:w="326" w:type="pct"/>
            <w:gridSpan w:val="2"/>
            <w:tcBorders>
              <w:top w:val="single" w:sz="4" w:space="0" w:color="auto"/>
              <w:left w:val="single" w:sz="4" w:space="0" w:color="000000"/>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3</w:t>
            </w:r>
          </w:p>
        </w:tc>
        <w:tc>
          <w:tcPr>
            <w:tcW w:w="251" w:type="pct"/>
            <w:gridSpan w:val="5"/>
            <w:tcBorders>
              <w:top w:val="single" w:sz="4" w:space="0" w:color="auto"/>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auto"/>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auto"/>
              <w:left w:val="single" w:sz="4" w:space="0" w:color="auto"/>
              <w:bottom w:val="single" w:sz="4" w:space="0" w:color="auto"/>
              <w:right w:val="single" w:sz="4" w:space="0" w:color="auto"/>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6</w:t>
            </w:r>
          </w:p>
          <w:p w:rsidR="00A154AB" w:rsidRDefault="00A154AB" w:rsidP="00A154AB">
            <w:pPr>
              <w:spacing w:after="0" w:line="240" w:lineRule="auto"/>
              <w:jc w:val="center"/>
              <w:rPr>
                <w:rFonts w:ascii="Times New Roman" w:hAnsi="Times New Roman" w:cs="Times New Roman"/>
                <w:sz w:val="18"/>
                <w:szCs w:val="18"/>
                <w:shd w:val="clear" w:color="auto" w:fill="FFFFFF"/>
              </w:rPr>
            </w:pPr>
          </w:p>
        </w:tc>
        <w:tc>
          <w:tcPr>
            <w:tcW w:w="328" w:type="pct"/>
            <w:gridSpan w:val="4"/>
            <w:tcBorders>
              <w:top w:val="single" w:sz="4" w:space="0" w:color="auto"/>
              <w:left w:val="single" w:sz="4" w:space="0" w:color="auto"/>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60</w:t>
            </w:r>
          </w:p>
          <w:p w:rsidR="00A154AB" w:rsidRDefault="00A154AB" w:rsidP="00A154AB">
            <w:pPr>
              <w:spacing w:after="0" w:line="240" w:lineRule="auto"/>
              <w:jc w:val="center"/>
              <w:rPr>
                <w:rFonts w:ascii="Times New Roman" w:hAnsi="Times New Roman" w:cs="Times New Roman"/>
                <w:sz w:val="18"/>
                <w:szCs w:val="18"/>
                <w:shd w:val="clear" w:color="auto" w:fill="FFFFFF"/>
              </w:rPr>
            </w:pPr>
          </w:p>
        </w:tc>
        <w:tc>
          <w:tcPr>
            <w:tcW w:w="394" w:type="pct"/>
            <w:gridSpan w:val="3"/>
            <w:tcBorders>
              <w:top w:val="single" w:sz="4" w:space="0" w:color="auto"/>
              <w:left w:val="single" w:sz="4" w:space="0" w:color="000000"/>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НР</w:t>
            </w:r>
          </w:p>
          <w:p w:rsidR="00A154AB" w:rsidRDefault="00A154AB" w:rsidP="00A154AB">
            <w:pPr>
              <w:spacing w:after="0" w:line="240" w:lineRule="auto"/>
              <w:jc w:val="center"/>
              <w:rPr>
                <w:rFonts w:ascii="Times New Roman" w:hAnsi="Times New Roman" w:cs="Times New Roman"/>
                <w:sz w:val="18"/>
                <w:szCs w:val="18"/>
                <w:shd w:val="clear" w:color="auto" w:fill="FFFFFF"/>
              </w:rPr>
            </w:pP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Цирки и зверинцы</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p>
          <w:p w:rsidR="00A154AB" w:rsidRDefault="00A154AB" w:rsidP="00A154AB">
            <w:pPr>
              <w:pStyle w:val="aff5"/>
              <w:ind w:left="57" w:right="57"/>
              <w:rPr>
                <w:sz w:val="18"/>
                <w:szCs w:val="18"/>
              </w:rPr>
            </w:pPr>
            <w:r>
              <w:rPr>
                <w:sz w:val="18"/>
                <w:szCs w:val="18"/>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42" w:name="sub_1363"/>
          </w:p>
          <w:p w:rsidR="00A154AB" w:rsidRDefault="00A154AB" w:rsidP="00A154AB">
            <w:pPr>
              <w:pStyle w:val="aff5"/>
              <w:jc w:val="center"/>
              <w:rPr>
                <w:sz w:val="18"/>
                <w:szCs w:val="18"/>
              </w:rPr>
            </w:pPr>
            <w:r>
              <w:rPr>
                <w:sz w:val="18"/>
                <w:szCs w:val="18"/>
              </w:rPr>
              <w:t>3.6.3</w:t>
            </w:r>
            <w:bookmarkEnd w:id="42"/>
          </w:p>
        </w:tc>
        <w:tc>
          <w:tcPr>
            <w:tcW w:w="621" w:type="pct"/>
            <w:gridSpan w:val="5"/>
            <w:vMerge/>
            <w:tcBorders>
              <w:top w:val="single" w:sz="4" w:space="0" w:color="000000"/>
              <w:left w:val="single" w:sz="4" w:space="0" w:color="000000"/>
              <w:bottom w:val="single" w:sz="4" w:space="0" w:color="000000"/>
              <w:right w:val="single" w:sz="4" w:space="0" w:color="000000"/>
            </w:tcBorders>
            <w:vAlign w:val="center"/>
            <w:hideMark/>
          </w:tcPr>
          <w:p w:rsidR="00A154AB" w:rsidRDefault="00A154AB" w:rsidP="00A154AB">
            <w:pPr>
              <w:spacing w:after="0" w:line="240" w:lineRule="auto"/>
              <w:rPr>
                <w:rFonts w:ascii="Times New Roman" w:eastAsia="Calibri" w:hAnsi="Times New Roman" w:cs="Times New Roman"/>
                <w:sz w:val="16"/>
                <w:szCs w:val="16"/>
              </w:rPr>
            </w:pPr>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4</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r>
      <w:tr w:rsidR="00A154AB" w:rsidTr="00926FE8">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A154AB" w:rsidRDefault="00A154AB"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A154AB" w:rsidRDefault="00A154AB" w:rsidP="00A154AB">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A154AB" w:rsidRDefault="00A154AB"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03"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A154AB" w:rsidRDefault="00A154AB" w:rsidP="00A154AB">
            <w:pPr>
              <w:pStyle w:val="TableParagraph"/>
              <w:ind w:left="57"/>
              <w:rPr>
                <w:b/>
                <w:sz w:val="18"/>
                <w:szCs w:val="18"/>
              </w:rPr>
            </w:pPr>
            <w:r>
              <w:rPr>
                <w:b/>
                <w:sz w:val="18"/>
                <w:szCs w:val="18"/>
              </w:rPr>
              <w:t>минимальная (максимальная) площадь земельного участка</w:t>
            </w:r>
          </w:p>
        </w:tc>
        <w:tc>
          <w:tcPr>
            <w:tcW w:w="350" w:type="pct"/>
            <w:gridSpan w:val="5"/>
            <w:tcBorders>
              <w:top w:val="single" w:sz="4" w:space="0" w:color="000000"/>
              <w:left w:val="single" w:sz="4" w:space="0" w:color="000000"/>
              <w:bottom w:val="single" w:sz="4" w:space="0" w:color="auto"/>
              <w:right w:val="single" w:sz="4" w:space="0" w:color="000000"/>
            </w:tcBorders>
          </w:tcPr>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A154AB" w:rsidRDefault="00A154AB" w:rsidP="00BE6670">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предельная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29" w:type="pct"/>
            <w:tcBorders>
              <w:top w:val="single" w:sz="4" w:space="0" w:color="000000"/>
              <w:left w:val="single" w:sz="4" w:space="0" w:color="000000"/>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57" w:type="pct"/>
            <w:gridSpan w:val="6"/>
            <w:tcBorders>
              <w:top w:val="single" w:sz="4" w:space="0" w:color="000000"/>
              <w:left w:val="single" w:sz="4" w:space="0" w:color="000000"/>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6" w:type="pct"/>
            <w:gridSpan w:val="2"/>
            <w:tcBorders>
              <w:top w:val="single" w:sz="4" w:space="0" w:color="000000"/>
              <w:left w:val="single" w:sz="4" w:space="0" w:color="auto"/>
              <w:bottom w:val="single" w:sz="4" w:space="0" w:color="auto"/>
              <w:right w:val="single" w:sz="4" w:space="0" w:color="auto"/>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36" w:type="pct"/>
            <w:gridSpan w:val="7"/>
            <w:tcBorders>
              <w:top w:val="single" w:sz="4" w:space="0" w:color="000000"/>
              <w:left w:val="single" w:sz="4" w:space="0" w:color="auto"/>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0"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A154AB" w:rsidTr="008A721F">
        <w:trPr>
          <w:trHeight w:val="865"/>
          <w:jc w:val="center"/>
        </w:trPr>
        <w:tc>
          <w:tcPr>
            <w:tcW w:w="573" w:type="pct"/>
            <w:tcBorders>
              <w:top w:val="single" w:sz="6" w:space="0" w:color="auto"/>
              <w:left w:val="single" w:sz="6" w:space="0" w:color="auto"/>
              <w:bottom w:val="single" w:sz="6" w:space="0" w:color="auto"/>
              <w:right w:val="single" w:sz="6" w:space="0" w:color="auto"/>
            </w:tcBorders>
            <w:shd w:val="clear" w:color="auto" w:fill="auto"/>
          </w:tcPr>
          <w:p w:rsidR="00A154AB" w:rsidRPr="002641FB" w:rsidRDefault="00A154AB" w:rsidP="00A154AB">
            <w:pPr>
              <w:spacing w:after="0" w:line="240" w:lineRule="auto"/>
              <w:jc w:val="center"/>
              <w:rPr>
                <w:rFonts w:ascii="Times New Roman" w:eastAsia="Times New Roman" w:hAnsi="Times New Roman" w:cs="Times New Roman"/>
                <w:sz w:val="18"/>
                <w:szCs w:val="18"/>
              </w:rPr>
            </w:pPr>
            <w:r w:rsidRPr="002641FB">
              <w:rPr>
                <w:rFonts w:ascii="Times New Roman" w:eastAsia="Times New Roman" w:hAnsi="Times New Roman" w:cs="Times New Roman"/>
                <w:sz w:val="18"/>
                <w:szCs w:val="18"/>
              </w:rPr>
              <w:t>Религиозное использование</w:t>
            </w:r>
          </w:p>
        </w:tc>
        <w:tc>
          <w:tcPr>
            <w:tcW w:w="1547" w:type="pct"/>
            <w:tcBorders>
              <w:top w:val="single" w:sz="6" w:space="0" w:color="auto"/>
              <w:bottom w:val="single" w:sz="6" w:space="0" w:color="auto"/>
              <w:right w:val="single" w:sz="6" w:space="0" w:color="auto"/>
            </w:tcBorders>
            <w:shd w:val="clear" w:color="auto" w:fill="auto"/>
          </w:tcPr>
          <w:p w:rsidR="00A154AB" w:rsidRPr="002641FB" w:rsidRDefault="00A154AB" w:rsidP="00A154AB">
            <w:pPr>
              <w:spacing w:after="0" w:line="240" w:lineRule="auto"/>
              <w:jc w:val="center"/>
              <w:rPr>
                <w:rFonts w:ascii="Times New Roman" w:eastAsia="Times New Roman" w:hAnsi="Times New Roman" w:cs="Times New Roman"/>
                <w:sz w:val="18"/>
                <w:szCs w:val="18"/>
              </w:rPr>
            </w:pPr>
            <w:r w:rsidRPr="002641FB">
              <w:rPr>
                <w:rFonts w:ascii="Times New Roman" w:eastAsia="Times New Roman" w:hAnsi="Times New Roman" w:cs="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51" w:anchor="dst100178" w:history="1">
              <w:r w:rsidRPr="002641FB">
                <w:rPr>
                  <w:rFonts w:ascii="Times New Roman" w:eastAsia="Times New Roman" w:hAnsi="Times New Roman" w:cs="Times New Roman"/>
                  <w:color w:val="1A0DAB"/>
                  <w:sz w:val="18"/>
                  <w:szCs w:val="18"/>
                  <w:u w:val="single"/>
                </w:rPr>
                <w:t>кодами 3.7.1</w:t>
              </w:r>
            </w:hyperlink>
            <w:r w:rsidRPr="002641FB">
              <w:rPr>
                <w:rFonts w:ascii="Times New Roman" w:eastAsia="Times New Roman" w:hAnsi="Times New Roman" w:cs="Times New Roman"/>
                <w:sz w:val="18"/>
                <w:szCs w:val="18"/>
              </w:rPr>
              <w:t> - </w:t>
            </w:r>
            <w:hyperlink r:id="rId52" w:anchor="dst100181" w:history="1">
              <w:r w:rsidRPr="002641FB">
                <w:rPr>
                  <w:rFonts w:ascii="Times New Roman" w:eastAsia="Times New Roman" w:hAnsi="Times New Roman" w:cs="Times New Roman"/>
                  <w:color w:val="1A0DAB"/>
                  <w:sz w:val="18"/>
                  <w:szCs w:val="18"/>
                  <w:u w:val="single"/>
                </w:rPr>
                <w:t>3.7.2</w:t>
              </w:r>
            </w:hyperlink>
          </w:p>
        </w:tc>
        <w:tc>
          <w:tcPr>
            <w:tcW w:w="309" w:type="pct"/>
            <w:tcBorders>
              <w:top w:val="single" w:sz="6" w:space="0" w:color="auto"/>
              <w:bottom w:val="single" w:sz="6" w:space="0" w:color="auto"/>
              <w:right w:val="single" w:sz="6" w:space="0" w:color="auto"/>
            </w:tcBorders>
          </w:tcPr>
          <w:p w:rsidR="00A154AB" w:rsidRPr="002641FB" w:rsidRDefault="00A154AB" w:rsidP="00A154AB">
            <w:pPr>
              <w:spacing w:after="0" w:line="240" w:lineRule="auto"/>
              <w:jc w:val="center"/>
              <w:rPr>
                <w:rFonts w:ascii="Times New Roman" w:eastAsia="Times New Roman" w:hAnsi="Times New Roman" w:cs="Times New Roman"/>
                <w:sz w:val="18"/>
                <w:szCs w:val="18"/>
              </w:rPr>
            </w:pPr>
            <w:r w:rsidRPr="002641FB">
              <w:rPr>
                <w:rFonts w:ascii="Times New Roman" w:eastAsia="Times New Roman" w:hAnsi="Times New Roman" w:cs="Times New Roman"/>
                <w:sz w:val="18"/>
                <w:szCs w:val="18"/>
              </w:rPr>
              <w:t>3.7</w:t>
            </w:r>
          </w:p>
        </w:tc>
        <w:tc>
          <w:tcPr>
            <w:tcW w:w="2570" w:type="pct"/>
            <w:gridSpan w:val="26"/>
            <w:tcBorders>
              <w:top w:val="single" w:sz="4" w:space="0" w:color="000000"/>
              <w:left w:val="single" w:sz="4" w:space="0" w:color="000000"/>
              <w:bottom w:val="single" w:sz="4" w:space="0" w:color="000000"/>
              <w:right w:val="single" w:sz="4" w:space="0" w:color="000000"/>
            </w:tcBorders>
            <w:vAlign w:val="center"/>
          </w:tcPr>
          <w:p w:rsidR="00A154AB" w:rsidRDefault="00A154AB" w:rsidP="00A154AB">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A154AB" w:rsidP="00A154AB">
            <w:pPr>
              <w:spacing w:after="0" w:line="240" w:lineRule="auto"/>
              <w:jc w:val="center"/>
              <w:rPr>
                <w:rFonts w:ascii="Times New Roman" w:hAnsi="Times New Roman" w:cs="Times New Roman"/>
                <w:sz w:val="18"/>
                <w:szCs w:val="18"/>
              </w:rPr>
            </w:pPr>
            <w:r w:rsidRPr="008A721F">
              <w:rPr>
                <w:rFonts w:ascii="Times New Roman" w:hAnsi="Times New Roman" w:cs="Times New Roman"/>
                <w:sz w:val="18"/>
                <w:szCs w:val="18"/>
              </w:rPr>
              <w:t xml:space="preserve">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w:t>
            </w:r>
          </w:p>
          <w:p w:rsidR="00A154AB" w:rsidRPr="008A721F" w:rsidRDefault="00A154AB" w:rsidP="00A154AB">
            <w:pPr>
              <w:spacing w:after="0" w:line="240" w:lineRule="auto"/>
              <w:jc w:val="center"/>
              <w:rPr>
                <w:rFonts w:ascii="Times New Roman" w:hAnsi="Times New Roman" w:cs="Times New Roman"/>
                <w:sz w:val="18"/>
                <w:szCs w:val="18"/>
              </w:rPr>
            </w:pPr>
            <w:r w:rsidRPr="008A721F">
              <w:rPr>
                <w:rFonts w:ascii="Times New Roman" w:hAnsi="Times New Roman" w:cs="Times New Roman"/>
                <w:sz w:val="18"/>
                <w:szCs w:val="18"/>
              </w:rPr>
              <w:t>Российской Федерации.</w:t>
            </w:r>
          </w:p>
          <w:p w:rsidR="00A154AB" w:rsidRPr="008A721F" w:rsidRDefault="00A154AB" w:rsidP="00A154AB">
            <w:pPr>
              <w:spacing w:after="0" w:line="240" w:lineRule="auto"/>
              <w:jc w:val="center"/>
              <w:rPr>
                <w:rFonts w:ascii="Times New Roman" w:eastAsia="Calibri" w:hAnsi="Times New Roman" w:cs="Times New Roman"/>
                <w:sz w:val="18"/>
                <w:szCs w:val="18"/>
              </w:rPr>
            </w:pPr>
            <w:r w:rsidRPr="008A721F">
              <w:rPr>
                <w:rFonts w:ascii="Times New Roman" w:eastAsia="Calibri" w:hAnsi="Times New Roman" w:cs="Times New Roman"/>
                <w:sz w:val="18"/>
                <w:szCs w:val="18"/>
              </w:rPr>
              <w:t xml:space="preserve">Высокие требования к архитектурному облику и отделки фасадов. Обязательно выполнения благоустройства прилегающий территории по проекту, согласованному уполномоченным органом </w:t>
            </w:r>
          </w:p>
          <w:p w:rsidR="00A154AB" w:rsidRDefault="00A154AB" w:rsidP="00A154AB">
            <w:pPr>
              <w:spacing w:after="0" w:line="240" w:lineRule="auto"/>
              <w:jc w:val="center"/>
              <w:rPr>
                <w:rFonts w:ascii="Times New Roman" w:hAnsi="Times New Roman"/>
                <w:sz w:val="18"/>
                <w:szCs w:val="18"/>
              </w:rPr>
            </w:pPr>
            <w:r w:rsidRPr="008A721F">
              <w:rPr>
                <w:rFonts w:ascii="Times New Roman" w:eastAsia="Calibri" w:hAnsi="Times New Roman" w:cs="Times New Roman"/>
                <w:sz w:val="18"/>
                <w:szCs w:val="18"/>
              </w:rPr>
              <w:t>в области архитектуры и градостроительства.</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Осуществление религиозных обрядов</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sz w:val="18"/>
                <w:szCs w:val="18"/>
              </w:rPr>
            </w:pPr>
          </w:p>
          <w:p w:rsidR="00A154AB" w:rsidRDefault="00A154AB" w:rsidP="00A154AB">
            <w:pPr>
              <w:pStyle w:val="aff5"/>
              <w:ind w:left="57" w:right="57"/>
              <w:rPr>
                <w:sz w:val="18"/>
                <w:szCs w:val="18"/>
              </w:rPr>
            </w:pPr>
            <w:r>
              <w:rPr>
                <w:sz w:val="18"/>
                <w:szCs w:val="18"/>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w:t>
            </w:r>
            <w:r>
              <w:rPr>
                <w:sz w:val="16"/>
                <w:szCs w:val="16"/>
              </w:rPr>
              <w:t>синагоги)</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bookmarkStart w:id="43" w:name="sub_1371"/>
          </w:p>
          <w:p w:rsidR="00A154AB" w:rsidRDefault="00A154AB" w:rsidP="00A154AB">
            <w:pPr>
              <w:pStyle w:val="aff5"/>
              <w:jc w:val="center"/>
              <w:rPr>
                <w:sz w:val="18"/>
                <w:szCs w:val="18"/>
              </w:rPr>
            </w:pPr>
            <w:r>
              <w:rPr>
                <w:sz w:val="18"/>
                <w:szCs w:val="18"/>
              </w:rPr>
              <w:t>3.7.1</w:t>
            </w:r>
            <w:bookmarkEnd w:id="43"/>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4</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spacing w:after="0" w:line="240" w:lineRule="auto"/>
              <w:jc w:val="center"/>
              <w:rPr>
                <w:rFonts w:ascii="Times New Roman" w:hAnsi="Times New Roman" w:cs="Times New Roman"/>
                <w:sz w:val="18"/>
                <w:szCs w:val="18"/>
                <w:shd w:val="clear" w:color="auto" w:fill="FFFFFF"/>
              </w:rPr>
            </w:pPr>
          </w:p>
          <w:p w:rsidR="00A154AB" w:rsidRDefault="00A154AB" w:rsidP="00A154AB">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jc w:val="center"/>
              <w:rPr>
                <w:rFonts w:ascii="Times New Roman" w:hAnsi="Times New Roman"/>
                <w:sz w:val="18"/>
                <w:szCs w:val="18"/>
              </w:rPr>
            </w:pPr>
          </w:p>
          <w:p w:rsidR="00A154AB" w:rsidRDefault="00A154AB" w:rsidP="00A154AB">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rFonts w:ascii="Times New Roman" w:hAnsi="Times New Roman" w:cs="Times New Roman"/>
                <w:sz w:val="18"/>
                <w:szCs w:val="18"/>
              </w:rPr>
            </w:pPr>
          </w:p>
          <w:p w:rsidR="00A154AB" w:rsidRDefault="00A154AB" w:rsidP="00A154AB">
            <w:pPr>
              <w:pStyle w:val="aff5"/>
              <w:jc w:val="center"/>
              <w:rPr>
                <w:rFonts w:ascii="Times New Roman" w:hAnsi="Times New Roman" w:cs="Times New Roman"/>
                <w:sz w:val="18"/>
                <w:szCs w:val="18"/>
              </w:rPr>
            </w:pPr>
            <w:r>
              <w:rPr>
                <w:rFonts w:ascii="Times New Roman" w:hAnsi="Times New Roman" w:cs="Times New Roman"/>
                <w:sz w:val="18"/>
                <w:szCs w:val="18"/>
              </w:rPr>
              <w:t xml:space="preserve">Религиозное управление и </w:t>
            </w:r>
          </w:p>
          <w:p w:rsidR="00A154AB" w:rsidRDefault="00A154AB" w:rsidP="00A154AB">
            <w:pPr>
              <w:pStyle w:val="aff5"/>
              <w:jc w:val="center"/>
              <w:rPr>
                <w:rFonts w:ascii="Times New Roman" w:hAnsi="Times New Roman" w:cs="Times New Roman"/>
                <w:sz w:val="18"/>
                <w:szCs w:val="18"/>
              </w:rPr>
            </w:pPr>
            <w:r>
              <w:rPr>
                <w:rFonts w:ascii="Times New Roman" w:hAnsi="Times New Roman" w:cs="Times New Roman"/>
                <w:sz w:val="18"/>
                <w:szCs w:val="18"/>
              </w:rPr>
              <w:t>образование</w:t>
            </w:r>
          </w:p>
        </w:tc>
        <w:tc>
          <w:tcPr>
            <w:tcW w:w="1547"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ind w:left="57" w:right="57"/>
              <w:rPr>
                <w:rFonts w:ascii="Times New Roman" w:hAnsi="Times New Roman" w:cs="Times New Roman"/>
                <w:sz w:val="18"/>
                <w:szCs w:val="18"/>
              </w:rPr>
            </w:pPr>
          </w:p>
          <w:p w:rsidR="00A154AB" w:rsidRDefault="00A154AB" w:rsidP="00A154AB">
            <w:pPr>
              <w:pStyle w:val="aff5"/>
              <w:ind w:left="57" w:right="57"/>
              <w:rPr>
                <w:rFonts w:ascii="Times New Roman" w:hAnsi="Times New Roman" w:cs="Times New Roman"/>
                <w:sz w:val="18"/>
                <w:szCs w:val="18"/>
              </w:rPr>
            </w:pPr>
            <w:r>
              <w:rPr>
                <w:rFonts w:ascii="Times New Roman" w:hAnsi="Times New Roman" w:cs="Times New Roman"/>
                <w:sz w:val="18"/>
                <w:szCs w:val="18"/>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rFonts w:ascii="Times New Roman" w:hAnsi="Times New Roman" w:cs="Times New Roman"/>
                <w:sz w:val="18"/>
                <w:szCs w:val="18"/>
              </w:rPr>
            </w:pPr>
            <w:bookmarkStart w:id="44" w:name="sub_1372"/>
          </w:p>
          <w:p w:rsidR="00A154AB" w:rsidRDefault="00A154AB" w:rsidP="00A154AB">
            <w:pPr>
              <w:pStyle w:val="aff5"/>
              <w:jc w:val="center"/>
              <w:rPr>
                <w:rFonts w:ascii="Times New Roman" w:hAnsi="Times New Roman" w:cs="Times New Roman"/>
                <w:sz w:val="18"/>
                <w:szCs w:val="18"/>
              </w:rPr>
            </w:pPr>
            <w:r>
              <w:rPr>
                <w:rFonts w:ascii="Times New Roman" w:hAnsi="Times New Roman" w:cs="Times New Roman"/>
                <w:sz w:val="18"/>
                <w:szCs w:val="18"/>
              </w:rPr>
              <w:t>3.7.2</w:t>
            </w:r>
            <w:bookmarkEnd w:id="44"/>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3/12</w:t>
            </w:r>
          </w:p>
          <w:p w:rsidR="00A154AB" w:rsidRDefault="00A154AB" w:rsidP="00A154AB">
            <w:pPr>
              <w:pStyle w:val="TableParagraph"/>
              <w:rPr>
                <w:sz w:val="14"/>
                <w:szCs w:val="14"/>
              </w:rPr>
            </w:pPr>
            <w:r>
              <w:rPr>
                <w:sz w:val="14"/>
                <w:szCs w:val="14"/>
              </w:rPr>
              <w:t>Для объектов капитального строит-</w:t>
            </w:r>
            <w:proofErr w:type="spellStart"/>
            <w:r>
              <w:rPr>
                <w:sz w:val="14"/>
                <w:szCs w:val="14"/>
              </w:rPr>
              <w:t>ства</w:t>
            </w:r>
            <w:proofErr w:type="spellEnd"/>
            <w:r>
              <w:rPr>
                <w:sz w:val="14"/>
                <w:szCs w:val="14"/>
              </w:rPr>
              <w:t xml:space="preserve"> </w:t>
            </w:r>
            <w:proofErr w:type="spellStart"/>
            <w:r>
              <w:rPr>
                <w:sz w:val="14"/>
                <w:szCs w:val="14"/>
              </w:rPr>
              <w:t>предназн</w:t>
            </w:r>
            <w:proofErr w:type="spellEnd"/>
            <w:r>
              <w:rPr>
                <w:sz w:val="14"/>
                <w:szCs w:val="14"/>
              </w:rPr>
              <w:t>. для отправления религиозных обрядов (церкви, соборы, храмы, часовни, монастыри, мечети, молельные</w:t>
            </w:r>
          </w:p>
          <w:p w:rsidR="00A154AB" w:rsidRDefault="00A154AB" w:rsidP="00A154AB">
            <w:pPr>
              <w:spacing w:after="0" w:line="240" w:lineRule="auto"/>
              <w:rPr>
                <w:rFonts w:ascii="Times New Roman" w:hAnsi="Times New Roman"/>
                <w:sz w:val="18"/>
                <w:szCs w:val="18"/>
              </w:rPr>
            </w:pPr>
            <w:r>
              <w:rPr>
                <w:rFonts w:ascii="Times New Roman" w:hAnsi="Times New Roman"/>
                <w:sz w:val="14"/>
                <w:szCs w:val="14"/>
              </w:rPr>
              <w:t xml:space="preserve">дома) - не </w:t>
            </w:r>
            <w:proofErr w:type="spellStart"/>
            <w:r>
              <w:rPr>
                <w:rFonts w:ascii="Times New Roman" w:hAnsi="Times New Roman"/>
                <w:spacing w:val="-1"/>
                <w:sz w:val="14"/>
                <w:szCs w:val="14"/>
              </w:rPr>
              <w:t>устанав</w:t>
            </w:r>
            <w:proofErr w:type="spellEnd"/>
            <w:r>
              <w:rPr>
                <w:rFonts w:ascii="Times New Roman" w:hAnsi="Times New Roman"/>
                <w:spacing w:val="-1"/>
                <w:sz w:val="14"/>
                <w:szCs w:val="14"/>
              </w:rPr>
              <w:t>.-</w:t>
            </w:r>
            <w:proofErr w:type="spellStart"/>
            <w:r>
              <w:rPr>
                <w:rFonts w:ascii="Times New Roman" w:hAnsi="Times New Roman"/>
                <w:spacing w:val="-1"/>
                <w:sz w:val="14"/>
                <w:szCs w:val="14"/>
              </w:rPr>
              <w:t>с</w:t>
            </w:r>
            <w:r>
              <w:rPr>
                <w:rFonts w:ascii="Times New Roman" w:hAnsi="Times New Roman"/>
                <w:sz w:val="14"/>
                <w:szCs w:val="14"/>
              </w:rPr>
              <w:t>я</w:t>
            </w:r>
            <w:proofErr w:type="spellEnd"/>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ind w:left="129" w:right="122"/>
              <w:jc w:val="center"/>
              <w:rPr>
                <w:sz w:val="18"/>
                <w:szCs w:val="18"/>
              </w:rPr>
            </w:pPr>
            <w:r>
              <w:rPr>
                <w:sz w:val="18"/>
                <w:szCs w:val="18"/>
              </w:rPr>
              <w:t>НР</w:t>
            </w:r>
          </w:p>
          <w:p w:rsidR="00A154AB" w:rsidRDefault="00A154AB" w:rsidP="00A154AB">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jc w:val="center"/>
              <w:rPr>
                <w:sz w:val="18"/>
                <w:szCs w:val="18"/>
              </w:rPr>
            </w:pPr>
            <w:r>
              <w:rPr>
                <w:sz w:val="18"/>
                <w:szCs w:val="18"/>
              </w:rPr>
              <w:t>50</w:t>
            </w:r>
          </w:p>
          <w:p w:rsidR="00A154AB" w:rsidRDefault="00A154AB" w:rsidP="00A154AB">
            <w:pPr>
              <w:pStyle w:val="TableParagraph"/>
              <w:rPr>
                <w:sz w:val="14"/>
                <w:szCs w:val="14"/>
              </w:rPr>
            </w:pPr>
            <w:r>
              <w:rPr>
                <w:sz w:val="14"/>
                <w:szCs w:val="14"/>
              </w:rPr>
              <w:t>Для объектов капитального строит-</w:t>
            </w:r>
            <w:proofErr w:type="spellStart"/>
            <w:proofErr w:type="gramStart"/>
            <w:r>
              <w:rPr>
                <w:sz w:val="14"/>
                <w:szCs w:val="14"/>
              </w:rPr>
              <w:t>ствапредназн.для</w:t>
            </w:r>
            <w:proofErr w:type="spellEnd"/>
            <w:proofErr w:type="gramEnd"/>
            <w:r>
              <w:rPr>
                <w:sz w:val="14"/>
                <w:szCs w:val="14"/>
              </w:rPr>
              <w:t xml:space="preserve"> отправления религиозных обрядов (церкви, соборы, храмы, часовни, монастыри, мечети, молельные</w:t>
            </w:r>
          </w:p>
          <w:p w:rsidR="00A154AB" w:rsidRDefault="00A154AB" w:rsidP="00A154AB">
            <w:pPr>
              <w:spacing w:after="0" w:line="240" w:lineRule="auto"/>
              <w:rPr>
                <w:rFonts w:ascii="Times New Roman" w:hAnsi="Times New Roman"/>
                <w:sz w:val="18"/>
                <w:szCs w:val="18"/>
              </w:rPr>
            </w:pPr>
            <w:r>
              <w:rPr>
                <w:rFonts w:ascii="Times New Roman" w:hAnsi="Times New Roman"/>
                <w:sz w:val="14"/>
                <w:szCs w:val="14"/>
              </w:rPr>
              <w:t xml:space="preserve">дома) - не </w:t>
            </w:r>
            <w:proofErr w:type="spellStart"/>
            <w:r>
              <w:rPr>
                <w:rFonts w:ascii="Times New Roman" w:hAnsi="Times New Roman"/>
                <w:spacing w:val="-1"/>
                <w:sz w:val="14"/>
                <w:szCs w:val="14"/>
              </w:rPr>
              <w:t>устанав</w:t>
            </w:r>
            <w:proofErr w:type="spellEnd"/>
            <w:r>
              <w:rPr>
                <w:rFonts w:ascii="Times New Roman" w:hAnsi="Times New Roman"/>
                <w:spacing w:val="-1"/>
                <w:sz w:val="14"/>
                <w:szCs w:val="14"/>
              </w:rPr>
              <w:t>.-</w:t>
            </w:r>
            <w:proofErr w:type="spellStart"/>
            <w:r>
              <w:rPr>
                <w:rFonts w:ascii="Times New Roman" w:hAnsi="Times New Roman"/>
                <w:spacing w:val="-1"/>
                <w:sz w:val="14"/>
                <w:szCs w:val="14"/>
              </w:rPr>
              <w:t>с</w:t>
            </w:r>
            <w:r>
              <w:rPr>
                <w:rFonts w:ascii="Times New Roman" w:hAnsi="Times New Roman"/>
                <w:sz w:val="14"/>
                <w:szCs w:val="14"/>
              </w:rPr>
              <w:t>я</w:t>
            </w:r>
            <w:proofErr w:type="spellEnd"/>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5</w:t>
            </w:r>
          </w:p>
        </w:tc>
      </w:tr>
      <w:tr w:rsidR="00A154AB"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A154AB" w:rsidRPr="00793FBB" w:rsidRDefault="00A154AB" w:rsidP="00A154AB">
            <w:pPr>
              <w:pStyle w:val="aff5"/>
              <w:jc w:val="center"/>
              <w:rPr>
                <w:sz w:val="18"/>
                <w:szCs w:val="18"/>
              </w:rPr>
            </w:pPr>
            <w:r w:rsidRPr="00793FBB">
              <w:rPr>
                <w:sz w:val="18"/>
                <w:szCs w:val="18"/>
              </w:rPr>
              <w:t>Общественное управление</w:t>
            </w:r>
          </w:p>
        </w:tc>
        <w:tc>
          <w:tcPr>
            <w:tcW w:w="1547" w:type="pct"/>
            <w:tcBorders>
              <w:top w:val="single" w:sz="4" w:space="0" w:color="auto"/>
              <w:left w:val="single" w:sz="4" w:space="0" w:color="auto"/>
              <w:bottom w:val="single" w:sz="4" w:space="0" w:color="auto"/>
              <w:right w:val="single" w:sz="4" w:space="0" w:color="auto"/>
            </w:tcBorders>
            <w:hideMark/>
          </w:tcPr>
          <w:p w:rsidR="00A154AB" w:rsidRPr="00793FBB" w:rsidRDefault="00A154AB" w:rsidP="00A154AB">
            <w:pPr>
              <w:pStyle w:val="aff5"/>
              <w:ind w:left="57" w:right="57"/>
              <w:rPr>
                <w:sz w:val="18"/>
                <w:szCs w:val="18"/>
              </w:rPr>
            </w:pPr>
            <w:r w:rsidRPr="00793FBB">
              <w:rPr>
                <w:sz w:val="18"/>
                <w:szCs w:val="18"/>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53" w:anchor="sub_1381" w:history="1">
              <w:r w:rsidRPr="00793FBB">
                <w:rPr>
                  <w:rStyle w:val="a3"/>
                  <w:b/>
                  <w:bCs/>
                  <w:color w:val="000000"/>
                  <w:sz w:val="18"/>
                  <w:szCs w:val="18"/>
                </w:rPr>
                <w:t>кодами 3.8.1 - 3.8.2</w:t>
              </w:r>
            </w:hyperlink>
          </w:p>
        </w:tc>
        <w:tc>
          <w:tcPr>
            <w:tcW w:w="309" w:type="pct"/>
            <w:tcBorders>
              <w:top w:val="single" w:sz="4" w:space="0" w:color="auto"/>
              <w:left w:val="single" w:sz="4" w:space="0" w:color="auto"/>
              <w:bottom w:val="single" w:sz="4" w:space="0" w:color="auto"/>
              <w:right w:val="single" w:sz="4" w:space="0" w:color="auto"/>
            </w:tcBorders>
            <w:hideMark/>
          </w:tcPr>
          <w:p w:rsidR="00A154AB" w:rsidRDefault="00A154AB" w:rsidP="00A154AB">
            <w:pPr>
              <w:pStyle w:val="aff5"/>
              <w:jc w:val="center"/>
              <w:rPr>
                <w:sz w:val="16"/>
                <w:szCs w:val="16"/>
              </w:rPr>
            </w:pPr>
            <w:bookmarkStart w:id="45" w:name="sub_1038"/>
            <w:r>
              <w:rPr>
                <w:sz w:val="16"/>
                <w:szCs w:val="16"/>
              </w:rPr>
              <w:t>3.8</w:t>
            </w:r>
            <w:bookmarkEnd w:id="45"/>
          </w:p>
        </w:tc>
        <w:tc>
          <w:tcPr>
            <w:tcW w:w="2570" w:type="pct"/>
            <w:gridSpan w:val="26"/>
            <w:tcBorders>
              <w:top w:val="single" w:sz="4" w:space="0" w:color="000000"/>
              <w:left w:val="single" w:sz="4" w:space="0" w:color="000000"/>
              <w:bottom w:val="single" w:sz="4" w:space="0" w:color="auto"/>
              <w:right w:val="single" w:sz="4" w:space="0" w:color="000000"/>
            </w:tcBorders>
            <w:hideMark/>
          </w:tcPr>
          <w:p w:rsidR="00A154AB" w:rsidRDefault="00A154AB" w:rsidP="00A154AB">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A154AB" w:rsidRDefault="00A154AB" w:rsidP="00A154AB">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A154AB" w:rsidRPr="00793FBB" w:rsidRDefault="00A154AB" w:rsidP="00A154AB">
            <w:pPr>
              <w:spacing w:after="0" w:line="240" w:lineRule="auto"/>
              <w:rPr>
                <w:rFonts w:ascii="Times New Roman" w:hAnsi="Times New Roman" w:cs="Times New Roman"/>
                <w:sz w:val="18"/>
                <w:szCs w:val="18"/>
              </w:rPr>
            </w:pPr>
            <w:r w:rsidRPr="00793FBB">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w:t>
            </w:r>
            <w:r>
              <w:rPr>
                <w:rFonts w:ascii="Times New Roman" w:hAnsi="Times New Roman" w:cs="Times New Roman"/>
                <w:sz w:val="18"/>
                <w:szCs w:val="18"/>
              </w:rPr>
              <w:t xml:space="preserve">ии. </w:t>
            </w:r>
            <w:r w:rsidRPr="00793FBB">
              <w:rPr>
                <w:rFonts w:ascii="Times New Roman" w:eastAsia="Calibri" w:hAnsi="Times New Roman" w:cs="Times New Roman"/>
                <w:sz w:val="18"/>
                <w:szCs w:val="18"/>
              </w:rPr>
              <w:t>Проектные решения, схемы благоустройства прилегающей территории согласовать с уполномоченным органом в области архитектуры и градостроительства.</w:t>
            </w:r>
          </w:p>
        </w:tc>
      </w:tr>
      <w:tr w:rsidR="00A154AB"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Государственное управление</w:t>
            </w:r>
          </w:p>
        </w:tc>
        <w:tc>
          <w:tcPr>
            <w:tcW w:w="1547" w:type="pct"/>
            <w:tcBorders>
              <w:top w:val="single" w:sz="4" w:space="0" w:color="000000"/>
              <w:left w:val="single" w:sz="4" w:space="0" w:color="000000"/>
              <w:bottom w:val="single" w:sz="4" w:space="0" w:color="000000"/>
              <w:right w:val="single" w:sz="4" w:space="0" w:color="000000"/>
            </w:tcBorders>
            <w:hideMark/>
          </w:tcPr>
          <w:p w:rsidR="00A154AB" w:rsidRDefault="00A154AB" w:rsidP="00A154AB">
            <w:pPr>
              <w:pStyle w:val="aff5"/>
              <w:ind w:left="57" w:right="57"/>
              <w:rPr>
                <w:sz w:val="18"/>
                <w:szCs w:val="18"/>
              </w:rPr>
            </w:pPr>
            <w:r>
              <w:rPr>
                <w:sz w:val="18"/>
                <w:szCs w:val="18"/>
              </w:rPr>
              <w:t xml:space="preserve">Размещение зданий, </w:t>
            </w:r>
            <w:proofErr w:type="spellStart"/>
            <w:r>
              <w:rPr>
                <w:sz w:val="18"/>
                <w:szCs w:val="18"/>
              </w:rPr>
              <w:t>предназначенныхдля</w:t>
            </w:r>
            <w:proofErr w:type="spellEnd"/>
            <w:r>
              <w:rPr>
                <w:sz w:val="18"/>
                <w:szCs w:val="18"/>
              </w:rPr>
              <w:t xml:space="preserve">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09" w:type="pct"/>
            <w:tcBorders>
              <w:top w:val="single" w:sz="4" w:space="0" w:color="000000"/>
              <w:left w:val="single" w:sz="4" w:space="0" w:color="000000"/>
              <w:bottom w:val="single" w:sz="4" w:space="0" w:color="000000"/>
              <w:right w:val="single" w:sz="4" w:space="0" w:color="000000"/>
            </w:tcBorders>
          </w:tcPr>
          <w:p w:rsidR="00A154AB" w:rsidRDefault="00A154AB" w:rsidP="00A154AB">
            <w:pPr>
              <w:pStyle w:val="aff5"/>
              <w:jc w:val="center"/>
              <w:rPr>
                <w:sz w:val="18"/>
                <w:szCs w:val="18"/>
              </w:rPr>
            </w:pPr>
          </w:p>
          <w:p w:rsidR="00A154AB" w:rsidRDefault="00A154AB" w:rsidP="00A154AB">
            <w:pPr>
              <w:pStyle w:val="aff5"/>
              <w:jc w:val="center"/>
              <w:rPr>
                <w:sz w:val="18"/>
                <w:szCs w:val="18"/>
              </w:rPr>
            </w:pPr>
            <w:r>
              <w:rPr>
                <w:sz w:val="18"/>
                <w:szCs w:val="18"/>
              </w:rPr>
              <w:t>3.8.1</w:t>
            </w:r>
          </w:p>
        </w:tc>
        <w:tc>
          <w:tcPr>
            <w:tcW w:w="621" w:type="pct"/>
            <w:gridSpan w:val="5"/>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6"/>
                <w:szCs w:val="16"/>
              </w:rPr>
            </w:pPr>
          </w:p>
          <w:p w:rsidR="00A154AB" w:rsidRDefault="00A154AB" w:rsidP="00A154AB">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A154AB" w:rsidRDefault="00A154AB" w:rsidP="00A154AB">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A154AB" w:rsidRDefault="00A154AB" w:rsidP="00A154AB">
            <w:pPr>
              <w:pStyle w:val="TableParagraph"/>
              <w:rPr>
                <w:sz w:val="18"/>
                <w:szCs w:val="18"/>
              </w:rPr>
            </w:pPr>
          </w:p>
          <w:p w:rsidR="00A154AB" w:rsidRDefault="00A154AB" w:rsidP="00A154AB">
            <w:pPr>
              <w:pStyle w:val="TableParagraph"/>
              <w:ind w:left="115" w:right="106"/>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rPr>
                <w:sz w:val="18"/>
                <w:szCs w:val="18"/>
              </w:rPr>
            </w:pPr>
          </w:p>
          <w:p w:rsidR="00A154AB" w:rsidRDefault="00A154AB" w:rsidP="00A154AB">
            <w:pPr>
              <w:pStyle w:val="TableParagraph"/>
              <w:ind w:left="129" w:right="122"/>
              <w:rPr>
                <w:sz w:val="18"/>
                <w:szCs w:val="18"/>
              </w:rPr>
            </w:pPr>
            <w:r>
              <w:rPr>
                <w:sz w:val="18"/>
                <w:szCs w:val="18"/>
              </w:rPr>
              <w:t>НР</w:t>
            </w:r>
          </w:p>
          <w:p w:rsidR="00A154AB" w:rsidRDefault="00A154AB" w:rsidP="00A154AB">
            <w:pPr>
              <w:pStyle w:val="TableParagraph"/>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A154AB" w:rsidRDefault="00A154AB" w:rsidP="00A154AB">
            <w:pPr>
              <w:pStyle w:val="TableParagraph"/>
              <w:rPr>
                <w:sz w:val="18"/>
                <w:szCs w:val="18"/>
              </w:rPr>
            </w:pPr>
          </w:p>
          <w:p w:rsidR="00A154AB" w:rsidRDefault="00A154AB" w:rsidP="00A154AB">
            <w:pPr>
              <w:pStyle w:val="TableParagraph"/>
              <w:ind w:left="129" w:right="122"/>
              <w:rPr>
                <w:sz w:val="18"/>
                <w:szCs w:val="18"/>
              </w:rPr>
            </w:pPr>
            <w:r>
              <w:rPr>
                <w:sz w:val="18"/>
                <w:szCs w:val="18"/>
              </w:rPr>
              <w:t>НР</w:t>
            </w:r>
          </w:p>
          <w:p w:rsidR="00A154AB" w:rsidRDefault="00A154AB" w:rsidP="00A154AB">
            <w:pPr>
              <w:pStyle w:val="TableParagraph"/>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A154AB" w:rsidRDefault="00A154AB" w:rsidP="00A154AB">
            <w:pPr>
              <w:pStyle w:val="TableParagraph"/>
              <w:jc w:val="center"/>
              <w:rPr>
                <w:sz w:val="18"/>
                <w:szCs w:val="18"/>
              </w:rPr>
            </w:pPr>
          </w:p>
          <w:p w:rsidR="00A154AB" w:rsidRDefault="00A154AB" w:rsidP="00A154AB">
            <w:pPr>
              <w:pStyle w:val="TableParagraph"/>
              <w:jc w:val="center"/>
              <w:rPr>
                <w:sz w:val="18"/>
                <w:szCs w:val="18"/>
              </w:rPr>
            </w:pPr>
            <w:r>
              <w:rPr>
                <w:sz w:val="18"/>
                <w:szCs w:val="18"/>
              </w:rPr>
              <w:t>60</w:t>
            </w:r>
          </w:p>
          <w:p w:rsidR="00A154AB" w:rsidRDefault="00A154AB" w:rsidP="00A154AB">
            <w:pPr>
              <w:pStyle w:val="TableParagraph"/>
              <w:jc w:val="center"/>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A154AB" w:rsidRDefault="00A154AB" w:rsidP="00A154AB">
            <w:pPr>
              <w:autoSpaceDE w:val="0"/>
              <w:autoSpaceDN w:val="0"/>
              <w:adjustRightInd w:val="0"/>
              <w:spacing w:line="240" w:lineRule="auto"/>
              <w:jc w:val="center"/>
              <w:rPr>
                <w:rFonts w:ascii="Times New Roman" w:hAnsi="Times New Roman"/>
                <w:sz w:val="18"/>
                <w:szCs w:val="18"/>
              </w:rPr>
            </w:pPr>
          </w:p>
          <w:p w:rsidR="00A154AB" w:rsidRDefault="00A154AB" w:rsidP="00A154AB">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 xml:space="preserve">Обеспечение научной </w:t>
            </w:r>
          </w:p>
          <w:p w:rsidR="008A721F" w:rsidRDefault="008A721F" w:rsidP="008A721F">
            <w:pPr>
              <w:pStyle w:val="aff5"/>
              <w:jc w:val="center"/>
              <w:rPr>
                <w:sz w:val="18"/>
                <w:szCs w:val="18"/>
              </w:rPr>
            </w:pPr>
            <w:r>
              <w:rPr>
                <w:sz w:val="18"/>
                <w:szCs w:val="18"/>
              </w:rPr>
              <w:t>деятельности</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54" w:anchor="sub_1391" w:history="1">
              <w:r>
                <w:rPr>
                  <w:rStyle w:val="a3"/>
                  <w:b/>
                  <w:bCs/>
                  <w:color w:val="008000"/>
                  <w:sz w:val="18"/>
                  <w:szCs w:val="18"/>
                </w:rPr>
                <w:t>кодами 3.9.1 - 3.9.3</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46" w:name="sub_1039"/>
          </w:p>
          <w:p w:rsidR="008A721F" w:rsidRDefault="008A721F" w:rsidP="008A721F">
            <w:pPr>
              <w:pStyle w:val="aff5"/>
              <w:jc w:val="center"/>
              <w:rPr>
                <w:sz w:val="18"/>
                <w:szCs w:val="18"/>
              </w:rPr>
            </w:pPr>
            <w:r>
              <w:rPr>
                <w:sz w:val="18"/>
                <w:szCs w:val="18"/>
              </w:rPr>
              <w:t>3.9</w:t>
            </w:r>
            <w:bookmarkEnd w:id="46"/>
          </w:p>
        </w:tc>
        <w:tc>
          <w:tcPr>
            <w:tcW w:w="2570" w:type="pct"/>
            <w:gridSpan w:val="26"/>
            <w:tcBorders>
              <w:top w:val="single" w:sz="4" w:space="0" w:color="000000"/>
              <w:left w:val="single" w:sz="4" w:space="0" w:color="000000"/>
              <w:bottom w:val="single" w:sz="4" w:space="0" w:color="auto"/>
              <w:right w:val="single" w:sz="4" w:space="0" w:color="000000"/>
            </w:tcBorders>
            <w:hideMark/>
          </w:tcPr>
          <w:p w:rsidR="008A721F" w:rsidRDefault="008A721F" w:rsidP="008A721F">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Pr="00793FBB" w:rsidRDefault="008A721F" w:rsidP="008A721F">
            <w:pPr>
              <w:spacing w:after="0" w:line="240" w:lineRule="auto"/>
              <w:ind w:left="57" w:right="57"/>
              <w:rPr>
                <w:rFonts w:ascii="Times New Roman" w:hAnsi="Times New Roman"/>
                <w:sz w:val="18"/>
                <w:szCs w:val="18"/>
              </w:rPr>
            </w:pPr>
            <w:r w:rsidRPr="00793FBB">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 xml:space="preserve">Обеспечение деятельности в области гидрометеорологии </w:t>
            </w:r>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и смежных с ней областях</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pPr>
            <w:r>
              <w:rPr>
                <w:rFonts w:ascii="Times New Roman" w:hAnsi="Times New Roman" w:cs="Times New Roman"/>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47" w:name="sub_1391"/>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3.9.1</w:t>
            </w:r>
            <w:bookmarkEnd w:id="47"/>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2"/>
              <w:rPr>
                <w:sz w:val="18"/>
                <w:szCs w:val="18"/>
              </w:rPr>
            </w:pPr>
          </w:p>
          <w:p w:rsidR="008A721F" w:rsidRDefault="008A721F" w:rsidP="008A721F">
            <w:pPr>
              <w:pStyle w:val="TableParagraph"/>
              <w:ind w:left="154" w:right="144"/>
              <w:jc w:val="center"/>
              <w:rPr>
                <w:sz w:val="18"/>
                <w:szCs w:val="18"/>
              </w:rPr>
            </w:pPr>
            <w:r>
              <w:rPr>
                <w:sz w:val="18"/>
                <w:szCs w:val="18"/>
              </w:rPr>
              <w:t>5/20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60</w:t>
            </w:r>
          </w:p>
          <w:p w:rsidR="008A721F" w:rsidRDefault="008A721F" w:rsidP="008A721F">
            <w:pPr>
              <w:pStyle w:val="TableParagraph"/>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6"/>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Проведение научных </w:t>
            </w:r>
          </w:p>
          <w:p w:rsidR="008A721F" w:rsidRDefault="008A721F" w:rsidP="008A721F">
            <w:pPr>
              <w:pStyle w:val="aff5"/>
              <w:jc w:val="center"/>
              <w:rPr>
                <w:sz w:val="18"/>
                <w:szCs w:val="18"/>
              </w:rPr>
            </w:pPr>
            <w:r>
              <w:rPr>
                <w:sz w:val="18"/>
                <w:szCs w:val="18"/>
              </w:rPr>
              <w:t>исследований</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48" w:name="sub_1392"/>
          </w:p>
          <w:p w:rsidR="008A721F" w:rsidRDefault="008A721F" w:rsidP="008A721F">
            <w:pPr>
              <w:pStyle w:val="aff5"/>
              <w:jc w:val="center"/>
              <w:rPr>
                <w:sz w:val="18"/>
                <w:szCs w:val="18"/>
              </w:rPr>
            </w:pPr>
            <w:r>
              <w:rPr>
                <w:sz w:val="18"/>
                <w:szCs w:val="18"/>
              </w:rPr>
              <w:t>3.9.2</w:t>
            </w:r>
            <w:bookmarkEnd w:id="48"/>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1000 -(50000)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2"/>
              <w:rPr>
                <w:sz w:val="18"/>
                <w:szCs w:val="18"/>
              </w:rPr>
            </w:pPr>
          </w:p>
          <w:p w:rsidR="008A721F" w:rsidRDefault="008A721F" w:rsidP="008A721F">
            <w:pPr>
              <w:pStyle w:val="TableParagraph"/>
              <w:ind w:left="154" w:right="144"/>
              <w:jc w:val="center"/>
              <w:rPr>
                <w:sz w:val="18"/>
                <w:szCs w:val="18"/>
              </w:rPr>
            </w:pPr>
            <w:r>
              <w:rPr>
                <w:sz w:val="18"/>
                <w:szCs w:val="18"/>
              </w:rPr>
              <w:t>4/16</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 xml:space="preserve">60 </w:t>
            </w:r>
          </w:p>
          <w:p w:rsidR="008A721F" w:rsidRDefault="008A721F" w:rsidP="008A721F">
            <w:pPr>
              <w:pStyle w:val="TableParagraph"/>
              <w:jc w:val="center"/>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6"/>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Проведение научных </w:t>
            </w:r>
          </w:p>
          <w:p w:rsidR="008A721F" w:rsidRDefault="008A721F" w:rsidP="008A721F">
            <w:pPr>
              <w:pStyle w:val="aff5"/>
              <w:jc w:val="center"/>
              <w:rPr>
                <w:sz w:val="18"/>
                <w:szCs w:val="18"/>
              </w:rPr>
            </w:pPr>
            <w:r>
              <w:rPr>
                <w:sz w:val="18"/>
                <w:szCs w:val="18"/>
              </w:rPr>
              <w:t>испытаний</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w:t>
            </w:r>
            <w:r w:rsidRPr="00793FBB">
              <w:rPr>
                <w:sz w:val="16"/>
                <w:szCs w:val="16"/>
              </w:rPr>
              <w:t>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49" w:name="sub_1393"/>
          </w:p>
          <w:p w:rsidR="008A721F" w:rsidRDefault="008A721F" w:rsidP="008A721F">
            <w:pPr>
              <w:pStyle w:val="aff5"/>
              <w:jc w:val="center"/>
              <w:rPr>
                <w:sz w:val="18"/>
                <w:szCs w:val="18"/>
              </w:rPr>
            </w:pPr>
            <w:r>
              <w:rPr>
                <w:sz w:val="18"/>
                <w:szCs w:val="18"/>
              </w:rPr>
              <w:t>3.9.3</w:t>
            </w:r>
            <w:bookmarkEnd w:id="49"/>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1000 -(50000)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4/16</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 xml:space="preserve">60 </w:t>
            </w:r>
          </w:p>
          <w:p w:rsidR="008A721F" w:rsidRDefault="008A721F" w:rsidP="008A721F">
            <w:pPr>
              <w:pStyle w:val="TableParagraph"/>
              <w:jc w:val="center"/>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8A721F">
        <w:trPr>
          <w:trHeight w:val="1450"/>
          <w:jc w:val="center"/>
        </w:trPr>
        <w:tc>
          <w:tcPr>
            <w:tcW w:w="573" w:type="pct"/>
            <w:tcBorders>
              <w:top w:val="single" w:sz="6" w:space="0" w:color="auto"/>
              <w:left w:val="single" w:sz="6" w:space="0" w:color="auto"/>
              <w:bottom w:val="single" w:sz="6" w:space="0" w:color="auto"/>
              <w:right w:val="single" w:sz="6" w:space="0" w:color="auto"/>
            </w:tcBorders>
            <w:shd w:val="clear" w:color="auto" w:fill="auto"/>
          </w:tcPr>
          <w:p w:rsidR="008A721F" w:rsidRPr="00193862" w:rsidRDefault="008A721F" w:rsidP="008A721F">
            <w:pPr>
              <w:spacing w:after="0" w:line="240" w:lineRule="auto"/>
              <w:jc w:val="center"/>
              <w:rPr>
                <w:rFonts w:ascii="Times New Roman" w:eastAsia="Times New Roman" w:hAnsi="Times New Roman" w:cs="Times New Roman"/>
                <w:sz w:val="18"/>
                <w:szCs w:val="18"/>
              </w:rPr>
            </w:pPr>
            <w:r w:rsidRPr="00193862">
              <w:rPr>
                <w:rFonts w:ascii="Times New Roman" w:eastAsia="Times New Roman" w:hAnsi="Times New Roman" w:cs="Times New Roman"/>
                <w:sz w:val="18"/>
                <w:szCs w:val="18"/>
              </w:rPr>
              <w:t>Ветеринарное обслуживание</w:t>
            </w:r>
          </w:p>
        </w:tc>
        <w:tc>
          <w:tcPr>
            <w:tcW w:w="1547" w:type="pct"/>
            <w:tcBorders>
              <w:top w:val="single" w:sz="6" w:space="0" w:color="auto"/>
              <w:bottom w:val="single" w:sz="6" w:space="0" w:color="auto"/>
              <w:right w:val="single" w:sz="6" w:space="0" w:color="auto"/>
            </w:tcBorders>
            <w:shd w:val="clear" w:color="auto" w:fill="auto"/>
          </w:tcPr>
          <w:p w:rsidR="008A721F" w:rsidRPr="00193862" w:rsidRDefault="008A721F" w:rsidP="008A721F">
            <w:pPr>
              <w:spacing w:after="0" w:line="240" w:lineRule="auto"/>
              <w:jc w:val="both"/>
              <w:rPr>
                <w:rFonts w:ascii="Times New Roman" w:eastAsia="Times New Roman" w:hAnsi="Times New Roman" w:cs="Times New Roman"/>
                <w:sz w:val="18"/>
                <w:szCs w:val="18"/>
              </w:rPr>
            </w:pPr>
            <w:r w:rsidRPr="00193862">
              <w:rPr>
                <w:rFonts w:ascii="Times New Roman" w:eastAsia="Times New Roman" w:hAnsi="Times New Roman" w:cs="Times New Roman"/>
                <w:sz w:val="18"/>
                <w:szCs w:val="18"/>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55" w:anchor="dst100208" w:history="1">
              <w:r w:rsidRPr="00193862">
                <w:rPr>
                  <w:rFonts w:ascii="Times New Roman" w:eastAsia="Times New Roman" w:hAnsi="Times New Roman" w:cs="Times New Roman"/>
                  <w:color w:val="1A0DAB"/>
                  <w:sz w:val="18"/>
                  <w:szCs w:val="18"/>
                  <w:u w:val="single"/>
                </w:rPr>
                <w:t>кодами 3.10.1</w:t>
              </w:r>
            </w:hyperlink>
            <w:r w:rsidRPr="00193862">
              <w:rPr>
                <w:rFonts w:ascii="Times New Roman" w:eastAsia="Times New Roman" w:hAnsi="Times New Roman" w:cs="Times New Roman"/>
                <w:sz w:val="18"/>
                <w:szCs w:val="18"/>
              </w:rPr>
              <w:t> - </w:t>
            </w:r>
            <w:hyperlink r:id="rId56" w:anchor="dst100211" w:history="1">
              <w:r w:rsidRPr="00193862">
                <w:rPr>
                  <w:rFonts w:ascii="Times New Roman" w:eastAsia="Times New Roman" w:hAnsi="Times New Roman" w:cs="Times New Roman"/>
                  <w:color w:val="1A0DAB"/>
                  <w:sz w:val="18"/>
                  <w:szCs w:val="18"/>
                  <w:u w:val="single"/>
                </w:rPr>
                <w:t>3.10.2</w:t>
              </w:r>
            </w:hyperlink>
          </w:p>
        </w:tc>
        <w:tc>
          <w:tcPr>
            <w:tcW w:w="309" w:type="pct"/>
            <w:tcBorders>
              <w:top w:val="single" w:sz="6" w:space="0" w:color="auto"/>
              <w:bottom w:val="single" w:sz="6" w:space="0" w:color="auto"/>
              <w:right w:val="single" w:sz="6" w:space="0" w:color="auto"/>
            </w:tcBorders>
          </w:tcPr>
          <w:p w:rsidR="008A721F" w:rsidRPr="00193862" w:rsidRDefault="008A721F" w:rsidP="008A721F">
            <w:pPr>
              <w:spacing w:after="0" w:line="240" w:lineRule="auto"/>
              <w:jc w:val="center"/>
              <w:rPr>
                <w:rFonts w:ascii="Times New Roman" w:eastAsia="Times New Roman" w:hAnsi="Times New Roman" w:cs="Times New Roman"/>
                <w:sz w:val="18"/>
                <w:szCs w:val="18"/>
                <w:highlight w:val="magenta"/>
              </w:rPr>
            </w:pPr>
            <w:r w:rsidRPr="00193862">
              <w:rPr>
                <w:rFonts w:ascii="Times New Roman" w:eastAsia="Times New Roman" w:hAnsi="Times New Roman" w:cs="Times New Roman"/>
                <w:sz w:val="18"/>
                <w:szCs w:val="18"/>
              </w:rPr>
              <w:t>3.10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pStyle w:val="TableParagraph"/>
              <w:ind w:right="1"/>
              <w:jc w:val="center"/>
              <w:rPr>
                <w:sz w:val="18"/>
                <w:szCs w:val="18"/>
              </w:rPr>
            </w:pPr>
            <w:r w:rsidRPr="00793FBB">
              <w:rPr>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Амбулаторное ветеринарное обслуживание</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0" w:name="sub_13101"/>
            <w:r>
              <w:rPr>
                <w:sz w:val="18"/>
                <w:szCs w:val="18"/>
              </w:rPr>
              <w:t>3.10.1</w:t>
            </w:r>
            <w:bookmarkEnd w:id="50"/>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right="1"/>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Приюты для животных</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1" w:name="sub_13102"/>
          </w:p>
          <w:p w:rsidR="008A721F" w:rsidRDefault="008A721F" w:rsidP="008A721F">
            <w:pPr>
              <w:pStyle w:val="aff5"/>
              <w:jc w:val="center"/>
              <w:rPr>
                <w:sz w:val="18"/>
                <w:szCs w:val="18"/>
              </w:rPr>
            </w:pPr>
            <w:r>
              <w:rPr>
                <w:sz w:val="18"/>
                <w:szCs w:val="18"/>
              </w:rPr>
              <w:t>3.10.2</w:t>
            </w:r>
            <w:bookmarkEnd w:id="51"/>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right="1"/>
              <w:jc w:val="center"/>
              <w:rPr>
                <w:sz w:val="18"/>
                <w:szCs w:val="18"/>
              </w:rPr>
            </w:pPr>
            <w:r>
              <w:rPr>
                <w:sz w:val="18"/>
                <w:szCs w:val="18"/>
              </w:rPr>
              <w:t>3</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2" w:name="sub_1040"/>
            <w:r w:rsidRPr="00447CD4">
              <w:rPr>
                <w:sz w:val="18"/>
                <w:szCs w:val="18"/>
              </w:rPr>
              <w:t>Предпринимательство</w:t>
            </w:r>
            <w:bookmarkEnd w:id="52"/>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sidRPr="00447CD4">
              <w:rPr>
                <w:sz w:val="18"/>
                <w:szCs w:val="18"/>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r:id="rId57" w:anchor="sub_1041" w:history="1">
              <w:r w:rsidRPr="00447CD4">
                <w:rPr>
                  <w:rStyle w:val="a3"/>
                  <w:sz w:val="18"/>
                  <w:szCs w:val="18"/>
                </w:rPr>
                <w:t>кодами 4.1 - 4.10</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4.0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Pr="0039006F" w:rsidRDefault="008A721F" w:rsidP="008A721F">
            <w:pPr>
              <w:spacing w:after="0" w:line="240" w:lineRule="auto"/>
              <w:jc w:val="center"/>
              <w:rPr>
                <w:rFonts w:ascii="Times New Roman" w:hAnsi="Times New Roman" w:cs="Times New Roman"/>
                <w:b/>
                <w:sz w:val="16"/>
                <w:szCs w:val="16"/>
              </w:rPr>
            </w:pPr>
            <w:proofErr w:type="gramStart"/>
            <w:r w:rsidRPr="0039006F">
              <w:rPr>
                <w:rFonts w:ascii="Times New Roman" w:hAnsi="Times New Roman" w:cs="Times New Roman"/>
                <w:b/>
                <w:sz w:val="16"/>
                <w:szCs w:val="16"/>
              </w:rPr>
              <w:t>ОСОБЫЕ  УСЛОВИЯ</w:t>
            </w:r>
            <w:proofErr w:type="gramEnd"/>
            <w:r w:rsidRPr="0039006F">
              <w:rPr>
                <w:rFonts w:ascii="Times New Roman" w:hAnsi="Times New Roman" w:cs="Times New Roman"/>
                <w:b/>
                <w:sz w:val="16"/>
                <w:szCs w:val="16"/>
              </w:rPr>
              <w:t xml:space="preserve">  РЕАЛИЗАЦИИ </w:t>
            </w:r>
          </w:p>
          <w:p w:rsidR="008A721F" w:rsidRPr="0039006F" w:rsidRDefault="008A721F" w:rsidP="008A721F">
            <w:pPr>
              <w:autoSpaceDE w:val="0"/>
              <w:autoSpaceDN w:val="0"/>
              <w:adjustRightInd w:val="0"/>
              <w:spacing w:after="0" w:line="240" w:lineRule="auto"/>
              <w:jc w:val="center"/>
              <w:rPr>
                <w:rFonts w:ascii="Times New Roman" w:hAnsi="Times New Roman" w:cs="Times New Roman"/>
                <w:b/>
                <w:sz w:val="16"/>
                <w:szCs w:val="16"/>
              </w:rPr>
            </w:pPr>
            <w:r w:rsidRPr="0039006F">
              <w:rPr>
                <w:rFonts w:ascii="Times New Roman" w:hAnsi="Times New Roman" w:cs="Times New Roman"/>
                <w:b/>
                <w:sz w:val="16"/>
                <w:szCs w:val="16"/>
              </w:rPr>
              <w:t>РЕГЛАМЕНТА</w:t>
            </w:r>
          </w:p>
          <w:p w:rsidR="008A721F" w:rsidRDefault="008A721F" w:rsidP="008A721F">
            <w:pPr>
              <w:pStyle w:val="TableParagraph"/>
              <w:rPr>
                <w:sz w:val="18"/>
                <w:szCs w:val="18"/>
              </w:rPr>
            </w:pPr>
            <w:r w:rsidRPr="0039006F">
              <w:rPr>
                <w:rFonts w:eastAsiaTheme="minorEastAsia"/>
                <w:sz w:val="18"/>
                <w:szCs w:val="18"/>
              </w:rPr>
              <w:t xml:space="preserve">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 </w:t>
            </w:r>
            <w:r w:rsidRPr="0039006F">
              <w:rPr>
                <w:rFonts w:eastAsia="Calibri"/>
                <w:sz w:val="18"/>
                <w:szCs w:val="18"/>
              </w:rPr>
              <w:t>Проектные решения, схемы благоустройства прилегающей территории согласовать с уполномоченным органом в области архитектуры и градостроительства.</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Деловое управление</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3" w:name="sub_1041"/>
          </w:p>
          <w:p w:rsidR="008A721F" w:rsidRDefault="008A721F" w:rsidP="008A721F">
            <w:pPr>
              <w:pStyle w:val="aff5"/>
              <w:jc w:val="center"/>
              <w:rPr>
                <w:sz w:val="18"/>
                <w:szCs w:val="18"/>
              </w:rPr>
            </w:pPr>
            <w:r>
              <w:rPr>
                <w:sz w:val="18"/>
                <w:szCs w:val="18"/>
              </w:rPr>
              <w:t>4.1</w:t>
            </w:r>
            <w:bookmarkEnd w:id="53"/>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100 -(10000)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 xml:space="preserve">Объекты торговли (торговые центры, торгово-развлекательные центры </w:t>
            </w:r>
          </w:p>
          <w:p w:rsidR="008A721F" w:rsidRDefault="008A721F" w:rsidP="008A721F">
            <w:pPr>
              <w:pStyle w:val="aff5"/>
              <w:jc w:val="center"/>
              <w:rPr>
                <w:sz w:val="18"/>
                <w:szCs w:val="18"/>
              </w:rPr>
            </w:pPr>
            <w:r>
              <w:rPr>
                <w:sz w:val="18"/>
                <w:szCs w:val="18"/>
              </w:rPr>
              <w:t>(комплексы)</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58" w:anchor="sub_1045" w:history="1">
              <w:r>
                <w:rPr>
                  <w:rStyle w:val="a3"/>
                  <w:b/>
                  <w:bCs/>
                  <w:color w:val="008000"/>
                  <w:sz w:val="18"/>
                  <w:szCs w:val="18"/>
                </w:rPr>
                <w:t>кодами 4.5</w:t>
              </w:r>
            </w:hyperlink>
            <w:r>
              <w:rPr>
                <w:sz w:val="18"/>
                <w:szCs w:val="18"/>
              </w:rPr>
              <w:t xml:space="preserve">, </w:t>
            </w:r>
            <w:hyperlink r:id="rId59" w:anchor="sub_1046" w:history="1">
              <w:r>
                <w:rPr>
                  <w:rStyle w:val="a3"/>
                  <w:b/>
                  <w:bCs/>
                  <w:color w:val="008000"/>
                  <w:sz w:val="18"/>
                  <w:szCs w:val="18"/>
                </w:rPr>
                <w:t>4.6</w:t>
              </w:r>
            </w:hyperlink>
            <w:r>
              <w:rPr>
                <w:sz w:val="18"/>
                <w:szCs w:val="18"/>
              </w:rPr>
              <w:t xml:space="preserve">, </w:t>
            </w:r>
            <w:hyperlink r:id="rId60" w:anchor="sub_1048" w:history="1">
              <w:r>
                <w:rPr>
                  <w:rStyle w:val="a3"/>
                  <w:b/>
                  <w:bCs/>
                  <w:color w:val="008000"/>
                  <w:sz w:val="18"/>
                  <w:szCs w:val="18"/>
                </w:rPr>
                <w:t>4.8 - 4.8.2</w:t>
              </w:r>
            </w:hyperlink>
            <w:r>
              <w:rPr>
                <w:sz w:val="18"/>
                <w:szCs w:val="18"/>
              </w:rPr>
              <w:t>;</w:t>
            </w:r>
          </w:p>
          <w:p w:rsidR="008A721F" w:rsidRDefault="008A721F" w:rsidP="008A721F">
            <w:pPr>
              <w:pStyle w:val="aff5"/>
              <w:ind w:left="57" w:right="57"/>
              <w:rPr>
                <w:sz w:val="18"/>
                <w:szCs w:val="18"/>
              </w:rPr>
            </w:pPr>
            <w:r>
              <w:rPr>
                <w:sz w:val="18"/>
                <w:szCs w:val="18"/>
              </w:rPr>
              <w:t>размещение гаражей и (или) стоянок для автомобилей сотрудников и посетителей торгового центра</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4" w:name="sub_1042"/>
          </w:p>
          <w:p w:rsidR="008A721F" w:rsidRDefault="008A721F" w:rsidP="008A721F">
            <w:pPr>
              <w:pStyle w:val="aff5"/>
              <w:jc w:val="center"/>
              <w:rPr>
                <w:sz w:val="18"/>
                <w:szCs w:val="18"/>
              </w:rPr>
            </w:pPr>
            <w:r>
              <w:rPr>
                <w:sz w:val="18"/>
                <w:szCs w:val="18"/>
              </w:rPr>
              <w:t>4.2</w:t>
            </w:r>
            <w:bookmarkEnd w:id="54"/>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1500 -(30000)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Рынки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w:t>
            </w:r>
            <w:proofErr w:type="spellStart"/>
            <w:proofErr w:type="gramStart"/>
            <w:r>
              <w:rPr>
                <w:sz w:val="18"/>
                <w:szCs w:val="18"/>
              </w:rPr>
              <w:t>м;размещение</w:t>
            </w:r>
            <w:proofErr w:type="spellEnd"/>
            <w:proofErr w:type="gramEnd"/>
            <w:r>
              <w:rPr>
                <w:sz w:val="18"/>
                <w:szCs w:val="18"/>
              </w:rPr>
              <w:t xml:space="preserve"> гаражей и (или) стоянок для автомобилей сотрудников и посетителей рынка</w:t>
            </w:r>
          </w:p>
          <w:p w:rsidR="008A721F" w:rsidRPr="008A721F" w:rsidRDefault="008A721F" w:rsidP="008A721F"/>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5" w:name="sub_1043"/>
          </w:p>
          <w:p w:rsidR="008A721F" w:rsidRDefault="008A721F" w:rsidP="008A721F">
            <w:pPr>
              <w:pStyle w:val="aff5"/>
              <w:jc w:val="center"/>
              <w:rPr>
                <w:sz w:val="18"/>
                <w:szCs w:val="18"/>
              </w:rPr>
            </w:pPr>
            <w:r>
              <w:rPr>
                <w:sz w:val="18"/>
                <w:szCs w:val="18"/>
              </w:rPr>
              <w:t>4.3</w:t>
            </w:r>
            <w:bookmarkEnd w:id="55"/>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1500 -(50000)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2/30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r>
              <w:rPr>
                <w:rFonts w:ascii="Times New Roman" w:hAnsi="Times New Roman" w:cs="Times New Roman"/>
                <w:b/>
                <w:sz w:val="18"/>
                <w:szCs w:val="18"/>
              </w:rPr>
              <w:t xml:space="preserve"> 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Магазины</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6" w:name="sub_1044"/>
          </w:p>
          <w:p w:rsidR="008A721F" w:rsidRDefault="008A721F" w:rsidP="008A721F">
            <w:pPr>
              <w:pStyle w:val="aff5"/>
              <w:jc w:val="center"/>
              <w:rPr>
                <w:sz w:val="18"/>
                <w:szCs w:val="18"/>
              </w:rPr>
            </w:pPr>
            <w:r>
              <w:rPr>
                <w:sz w:val="18"/>
                <w:szCs w:val="18"/>
              </w:rPr>
              <w:t>4.4</w:t>
            </w:r>
            <w:bookmarkEnd w:id="56"/>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200 -(25000)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ind w:left="153" w:right="147"/>
              <w:jc w:val="center"/>
              <w:rPr>
                <w:sz w:val="18"/>
                <w:szCs w:val="18"/>
              </w:rPr>
            </w:pPr>
            <w:r>
              <w:rPr>
                <w:sz w:val="18"/>
                <w:szCs w:val="18"/>
              </w:rPr>
              <w:t>4/16</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10/НР</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21/НР</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3"/>
              <w:jc w:val="center"/>
              <w:rPr>
                <w:sz w:val="18"/>
                <w:szCs w:val="18"/>
              </w:rPr>
            </w:pPr>
          </w:p>
          <w:p w:rsidR="008A721F" w:rsidRDefault="008A721F" w:rsidP="008A721F">
            <w:pPr>
              <w:pStyle w:val="TableParagraph"/>
              <w:ind w:left="5"/>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Банковская и страховая </w:t>
            </w:r>
          </w:p>
          <w:p w:rsidR="008A721F" w:rsidRDefault="008A721F" w:rsidP="008A721F">
            <w:pPr>
              <w:pStyle w:val="aff5"/>
              <w:jc w:val="center"/>
              <w:rPr>
                <w:sz w:val="18"/>
                <w:szCs w:val="18"/>
              </w:rPr>
            </w:pPr>
            <w:r>
              <w:rPr>
                <w:sz w:val="18"/>
                <w:szCs w:val="18"/>
              </w:rPr>
              <w:t>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7" w:name="sub_1045"/>
          </w:p>
          <w:p w:rsidR="008A721F" w:rsidRDefault="008A721F" w:rsidP="008A721F">
            <w:pPr>
              <w:pStyle w:val="aff5"/>
              <w:jc w:val="center"/>
              <w:rPr>
                <w:sz w:val="18"/>
                <w:szCs w:val="18"/>
              </w:rPr>
            </w:pPr>
            <w:r>
              <w:rPr>
                <w:sz w:val="18"/>
                <w:szCs w:val="18"/>
              </w:rPr>
              <w:t>4.5</w:t>
            </w:r>
            <w:bookmarkEnd w:id="57"/>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500 -(5000)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4"/>
              <w:rPr>
                <w:sz w:val="18"/>
                <w:szCs w:val="18"/>
              </w:rPr>
            </w:pPr>
          </w:p>
          <w:p w:rsidR="008A721F" w:rsidRDefault="008A721F" w:rsidP="008A721F">
            <w:pPr>
              <w:pStyle w:val="TableParagraph"/>
              <w:ind w:left="153" w:right="147"/>
              <w:jc w:val="center"/>
              <w:rPr>
                <w:sz w:val="18"/>
                <w:szCs w:val="18"/>
              </w:rPr>
            </w:pPr>
            <w:r>
              <w:rPr>
                <w:sz w:val="18"/>
                <w:szCs w:val="18"/>
              </w:rPr>
              <w:t>2/8</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spacing w:before="3"/>
              <w:jc w:val="center"/>
              <w:rPr>
                <w:sz w:val="18"/>
                <w:szCs w:val="18"/>
              </w:rPr>
            </w:pPr>
          </w:p>
          <w:p w:rsidR="008A721F" w:rsidRDefault="008A721F" w:rsidP="008A721F">
            <w:pPr>
              <w:pStyle w:val="TableParagraph"/>
              <w:spacing w:before="3"/>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spacing w:before="3"/>
              <w:jc w:val="center"/>
              <w:rPr>
                <w:sz w:val="18"/>
                <w:szCs w:val="18"/>
              </w:rPr>
            </w:pPr>
          </w:p>
          <w:p w:rsidR="008A721F" w:rsidRDefault="008A721F" w:rsidP="008A721F">
            <w:pPr>
              <w:pStyle w:val="TableParagraph"/>
              <w:spacing w:before="1"/>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4"/>
              <w:rPr>
                <w:sz w:val="18"/>
                <w:szCs w:val="18"/>
              </w:rPr>
            </w:pPr>
          </w:p>
          <w:p w:rsidR="008A721F" w:rsidRDefault="008A721F" w:rsidP="008A721F">
            <w:pPr>
              <w:pStyle w:val="TableParagraph"/>
              <w:ind w:left="5"/>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Общественное питание</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8" w:name="sub_1046"/>
          </w:p>
          <w:p w:rsidR="008A721F" w:rsidRDefault="008A721F" w:rsidP="008A721F">
            <w:pPr>
              <w:pStyle w:val="aff5"/>
              <w:jc w:val="center"/>
              <w:rPr>
                <w:sz w:val="18"/>
                <w:szCs w:val="18"/>
              </w:rPr>
            </w:pPr>
            <w:r>
              <w:rPr>
                <w:sz w:val="18"/>
                <w:szCs w:val="18"/>
              </w:rPr>
              <w:t>4.6</w:t>
            </w:r>
            <w:bookmarkEnd w:id="58"/>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200 -(5000)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5"/>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Гостиничное обслуживание</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59" w:name="sub_1047"/>
          </w:p>
          <w:p w:rsidR="008A721F" w:rsidRDefault="008A721F" w:rsidP="008A721F">
            <w:pPr>
              <w:pStyle w:val="aff5"/>
              <w:jc w:val="center"/>
              <w:rPr>
                <w:sz w:val="18"/>
                <w:szCs w:val="18"/>
              </w:rPr>
            </w:pPr>
            <w:r>
              <w:rPr>
                <w:sz w:val="18"/>
                <w:szCs w:val="18"/>
              </w:rPr>
              <w:t>4.7</w:t>
            </w:r>
            <w:bookmarkEnd w:id="59"/>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500 -(20000)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Развлечение</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зданий и сооружений, предназначенных для развлечения.</w:t>
            </w:r>
          </w:p>
          <w:p w:rsidR="008A721F" w:rsidRDefault="008A721F" w:rsidP="008A721F">
            <w:pPr>
              <w:pStyle w:val="aff5"/>
              <w:ind w:left="57" w:right="57"/>
              <w:rPr>
                <w:sz w:val="18"/>
                <w:szCs w:val="18"/>
              </w:rPr>
            </w:pPr>
            <w:r>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r:id="rId61" w:anchor="sub_1481" w:history="1">
              <w:r>
                <w:rPr>
                  <w:rStyle w:val="a3"/>
                  <w:b/>
                  <w:bCs/>
                  <w:color w:val="008000"/>
                  <w:sz w:val="18"/>
                  <w:szCs w:val="18"/>
                </w:rPr>
                <w:t>кодами 4.8.1 - 4.8.3</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0" w:name="sub_1048"/>
          </w:p>
          <w:p w:rsidR="008A721F" w:rsidRDefault="008A721F" w:rsidP="008A721F">
            <w:pPr>
              <w:pStyle w:val="aff5"/>
              <w:jc w:val="center"/>
              <w:rPr>
                <w:sz w:val="18"/>
                <w:szCs w:val="18"/>
              </w:rPr>
            </w:pPr>
            <w:r>
              <w:rPr>
                <w:sz w:val="18"/>
                <w:szCs w:val="18"/>
              </w:rPr>
              <w:t>4.8</w:t>
            </w:r>
            <w:bookmarkEnd w:id="60"/>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500 -(20000)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694294">
            <w:pPr>
              <w:pStyle w:val="a5"/>
            </w:pPr>
          </w:p>
          <w:p w:rsidR="008A721F" w:rsidRDefault="008A721F" w:rsidP="00694294">
            <w:pPr>
              <w:pStyle w:val="a5"/>
              <w:rPr>
                <w:shd w:val="clear" w:color="auto" w:fill="FFFFFF"/>
              </w:rPr>
            </w:pPr>
            <w: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rFonts w:ascii="Arial" w:hAnsi="Arial" w:cs="Arial"/>
                <w:sz w:val="18"/>
                <w:szCs w:val="18"/>
              </w:rPr>
            </w:pPr>
          </w:p>
          <w:p w:rsidR="008A721F" w:rsidRDefault="008A721F" w:rsidP="008A721F">
            <w:pPr>
              <w:pStyle w:val="TableParagraph"/>
              <w:jc w:val="center"/>
              <w:rPr>
                <w:rFonts w:ascii="Arial" w:hAnsi="Arial" w:cs="Arial"/>
                <w:sz w:val="18"/>
                <w:szCs w:val="18"/>
              </w:rPr>
            </w:pPr>
            <w:r>
              <w:rPr>
                <w:rFonts w:ascii="Arial" w:hAnsi="Arial" w:cs="Arial"/>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Развлекательные</w:t>
            </w:r>
          </w:p>
          <w:p w:rsidR="008A721F" w:rsidRDefault="008A721F" w:rsidP="008A721F">
            <w:pPr>
              <w:pStyle w:val="aff5"/>
              <w:jc w:val="center"/>
              <w:rPr>
                <w:sz w:val="18"/>
                <w:szCs w:val="18"/>
              </w:rPr>
            </w:pPr>
            <w:r>
              <w:rPr>
                <w:sz w:val="18"/>
                <w:szCs w:val="18"/>
              </w:rPr>
              <w:t>мероприятия</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1" w:name="sub_1481"/>
          </w:p>
          <w:p w:rsidR="008A721F" w:rsidRDefault="008A721F" w:rsidP="008A721F">
            <w:pPr>
              <w:pStyle w:val="aff5"/>
              <w:jc w:val="center"/>
              <w:rPr>
                <w:sz w:val="18"/>
                <w:szCs w:val="18"/>
              </w:rPr>
            </w:pPr>
            <w:r>
              <w:rPr>
                <w:sz w:val="18"/>
                <w:szCs w:val="18"/>
              </w:rPr>
              <w:t>4.8.1</w:t>
            </w:r>
            <w:bookmarkEnd w:id="61"/>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НР -(100000)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spacing w:line="240" w:lineRule="auto"/>
              <w:jc w:val="center"/>
              <w:rPr>
                <w:rFonts w:ascii="Arial" w:hAnsi="Arial" w:cs="Arial"/>
                <w:sz w:val="18"/>
                <w:szCs w:val="18"/>
                <w:shd w:val="clear" w:color="auto" w:fill="FFFFFF"/>
              </w:rPr>
            </w:pPr>
            <w:r>
              <w:rPr>
                <w:rFonts w:ascii="Arial" w:hAnsi="Arial" w:cs="Arial"/>
                <w:sz w:val="18"/>
                <w:szCs w:val="18"/>
                <w:shd w:val="clear" w:color="auto" w:fill="FFFFFF"/>
              </w:rPr>
              <w:t>80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shd w:val="clear" w:color="auto" w:fill="FFFFFF"/>
              </w:rPr>
            </w:pPr>
          </w:p>
          <w:p w:rsidR="008A721F" w:rsidRDefault="008A721F" w:rsidP="008A721F">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3</w:t>
            </w:r>
          </w:p>
          <w:p w:rsidR="008A721F" w:rsidRDefault="008A721F" w:rsidP="008A721F">
            <w:pPr>
              <w:spacing w:line="240" w:lineRule="auto"/>
              <w:jc w:val="center"/>
              <w:rPr>
                <w:rFonts w:ascii="Arial" w:hAnsi="Arial" w:cs="Arial"/>
                <w:sz w:val="18"/>
                <w:szCs w:val="18"/>
                <w:shd w:val="clear" w:color="auto" w:fill="FFFFFF"/>
              </w:rPr>
            </w:pP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Служебные гаражи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2" w:anchor="sub_1030" w:history="1">
              <w:r>
                <w:rPr>
                  <w:rStyle w:val="a3"/>
                  <w:b/>
                  <w:bCs/>
                  <w:color w:val="008000"/>
                  <w:sz w:val="18"/>
                  <w:szCs w:val="18"/>
                </w:rPr>
                <w:t>кодами 3.0</w:t>
              </w:r>
            </w:hyperlink>
            <w:r>
              <w:rPr>
                <w:sz w:val="18"/>
                <w:szCs w:val="18"/>
              </w:rPr>
              <w:t xml:space="preserve">, </w:t>
            </w:r>
            <w:hyperlink r:id="rId63" w:anchor="sub_1040" w:history="1">
              <w:r>
                <w:rPr>
                  <w:rStyle w:val="a3"/>
                  <w:b/>
                  <w:bCs/>
                  <w:color w:val="008000"/>
                  <w:sz w:val="18"/>
                  <w:szCs w:val="18"/>
                </w:rPr>
                <w:t>4.0</w:t>
              </w:r>
            </w:hyperlink>
            <w:r>
              <w:rPr>
                <w:sz w:val="18"/>
                <w:szCs w:val="18"/>
              </w:rPr>
              <w:t>, а также для стоянки и хранения транспортных средств общего пользования, в том числе в депо</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2" w:name="sub_1049"/>
          </w:p>
          <w:p w:rsidR="008A721F" w:rsidRDefault="008A721F" w:rsidP="008A721F">
            <w:pPr>
              <w:pStyle w:val="aff5"/>
              <w:jc w:val="center"/>
              <w:rPr>
                <w:sz w:val="18"/>
                <w:szCs w:val="18"/>
              </w:rPr>
            </w:pPr>
            <w:r>
              <w:rPr>
                <w:sz w:val="18"/>
                <w:szCs w:val="18"/>
              </w:rPr>
              <w:t>4.9</w:t>
            </w:r>
            <w:bookmarkEnd w:id="62"/>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6"/>
                <w:szCs w:val="16"/>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6"/>
                <w:szCs w:val="16"/>
              </w:rPr>
            </w:pPr>
            <w:r>
              <w:rPr>
                <w:rFonts w:ascii="Times New Roman" w:hAnsi="Times New Roman" w:cs="Times New Roman"/>
                <w:sz w:val="18"/>
                <w:szCs w:val="18"/>
              </w:rPr>
              <w:t xml:space="preserve">НР -(20000)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spacing w:after="0" w:line="240" w:lineRule="auto"/>
              <w:jc w:val="center"/>
              <w:rPr>
                <w:rFonts w:ascii="Arial" w:hAnsi="Arial" w:cs="Arial"/>
                <w:sz w:val="18"/>
                <w:szCs w:val="18"/>
                <w:shd w:val="clear" w:color="auto" w:fill="FFFFFF"/>
              </w:rPr>
            </w:pPr>
            <w:r>
              <w:rPr>
                <w:rFonts w:ascii="Arial" w:hAnsi="Arial" w:cs="Arial"/>
                <w:sz w:val="18"/>
                <w:szCs w:val="18"/>
                <w:shd w:val="clear" w:color="auto" w:fill="FFFFFF"/>
              </w:rPr>
              <w:t>80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Arial" w:hAnsi="Arial" w:cs="Arial"/>
                <w:sz w:val="18"/>
                <w:szCs w:val="18"/>
                <w:shd w:val="clear" w:color="auto" w:fill="FFFFFF"/>
              </w:rPr>
            </w:pPr>
          </w:p>
          <w:p w:rsidR="008A721F" w:rsidRDefault="008A721F" w:rsidP="008A721F">
            <w:pPr>
              <w:spacing w:after="0" w:line="240" w:lineRule="auto"/>
              <w:jc w:val="center"/>
              <w:rPr>
                <w:rFonts w:ascii="Arial" w:hAnsi="Arial" w:cs="Arial"/>
                <w:sz w:val="18"/>
                <w:szCs w:val="18"/>
                <w:shd w:val="clear" w:color="auto" w:fill="FFFFFF"/>
              </w:rPr>
            </w:pPr>
            <w:r>
              <w:rPr>
                <w:rFonts w:ascii="Arial" w:hAnsi="Arial" w:cs="Arial"/>
                <w:sz w:val="18"/>
                <w:szCs w:val="18"/>
                <w:shd w:val="clear" w:color="auto" w:fill="FFFFFF"/>
              </w:rPr>
              <w:t>3</w:t>
            </w:r>
          </w:p>
          <w:p w:rsidR="008A721F" w:rsidRDefault="008A721F" w:rsidP="008A721F">
            <w:pPr>
              <w:spacing w:after="0" w:line="240" w:lineRule="auto"/>
              <w:jc w:val="center"/>
              <w:rPr>
                <w:rFonts w:ascii="Arial" w:hAnsi="Arial" w:cs="Arial"/>
                <w:sz w:val="18"/>
                <w:szCs w:val="18"/>
                <w:shd w:val="clear" w:color="auto" w:fill="FFFFFF"/>
              </w:rPr>
            </w:pP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r>
              <w:rPr>
                <w:rFonts w:ascii="Times New Roman" w:hAnsi="Times New Roman" w:cs="Times New Roman"/>
                <w:b/>
                <w:sz w:val="18"/>
                <w:szCs w:val="18"/>
              </w:rPr>
              <w:t xml:space="preserve"> 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Объекты дорожного </w:t>
            </w:r>
          </w:p>
          <w:p w:rsidR="008A721F" w:rsidRDefault="008A721F" w:rsidP="008A721F">
            <w:pPr>
              <w:pStyle w:val="aff5"/>
              <w:jc w:val="center"/>
              <w:rPr>
                <w:sz w:val="18"/>
                <w:szCs w:val="18"/>
              </w:rPr>
            </w:pPr>
            <w:r>
              <w:rPr>
                <w:sz w:val="18"/>
                <w:szCs w:val="18"/>
              </w:rPr>
              <w:t>сервиса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64" w:anchor="sub_14911" w:history="1">
              <w:r>
                <w:rPr>
                  <w:rStyle w:val="a3"/>
                  <w:b/>
                  <w:bCs/>
                  <w:color w:val="008000"/>
                  <w:sz w:val="18"/>
                  <w:szCs w:val="18"/>
                </w:rPr>
                <w:t>кодами 4.9.1.1 - 4.9.1.4</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4.9.1</w:t>
            </w:r>
          </w:p>
        </w:tc>
        <w:tc>
          <w:tcPr>
            <w:tcW w:w="2570" w:type="pct"/>
            <w:gridSpan w:val="26"/>
            <w:tcBorders>
              <w:top w:val="single" w:sz="4" w:space="0" w:color="000000"/>
              <w:left w:val="single" w:sz="4" w:space="0" w:color="000000"/>
              <w:bottom w:val="single" w:sz="4" w:space="0" w:color="auto"/>
              <w:right w:val="single" w:sz="4" w:space="0" w:color="000000"/>
            </w:tcBorders>
            <w:hideMark/>
          </w:tcPr>
          <w:p w:rsidR="008A721F" w:rsidRDefault="008A721F" w:rsidP="008A721F">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rsidR="008A721F" w:rsidRDefault="008A721F" w:rsidP="008A721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Высокие требования к архитектурному облику и отделки фасадов. Обязательно выполнения благоустройства прилегающий территории по проекту, согласованному уполномоченным органом в области архитектуры и градостроительства.</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Обеспечение доступности маломобильных групп населения.</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Данные объекты должны иметь необходимое расчетное количество парковочных мест.</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eastAsia="Calibri" w:hAnsi="Times New Roman" w:cs="Times New Roman"/>
                <w:sz w:val="18"/>
                <w:szCs w:val="18"/>
              </w:rPr>
              <w:t>Проектные решения, схемы благоустройства прилегающей территории согласовать с уполномоченным органом в области архитектуры и градостроительства.</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Заправка транспортных</w:t>
            </w:r>
          </w:p>
          <w:p w:rsidR="008A721F" w:rsidRDefault="008A721F" w:rsidP="008A721F">
            <w:pPr>
              <w:pStyle w:val="aff5"/>
              <w:jc w:val="center"/>
              <w:rPr>
                <w:sz w:val="18"/>
                <w:szCs w:val="18"/>
              </w:rPr>
            </w:pPr>
            <w:r>
              <w:rPr>
                <w:sz w:val="18"/>
                <w:szCs w:val="18"/>
              </w:rPr>
              <w:t xml:space="preserve"> средств</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автозаправочных станций;</w:t>
            </w:r>
          </w:p>
          <w:p w:rsidR="008A721F" w:rsidRDefault="008A721F" w:rsidP="008A721F">
            <w:pPr>
              <w:pStyle w:val="aff5"/>
              <w:ind w:left="57" w:right="57"/>
              <w:rPr>
                <w:sz w:val="18"/>
                <w:szCs w:val="18"/>
              </w:rPr>
            </w:pPr>
            <w:r>
              <w:rPr>
                <w:sz w:val="18"/>
                <w:szCs w:val="18"/>
              </w:rPr>
              <w:t>размещение магазинов сопутствующей торговли, зданий для организации общественного питания в качестве объектов дорожного сервиса</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3" w:name="sub_14911"/>
          </w:p>
          <w:p w:rsidR="008A721F" w:rsidRDefault="008A721F" w:rsidP="008A721F">
            <w:pPr>
              <w:pStyle w:val="aff5"/>
              <w:jc w:val="center"/>
              <w:rPr>
                <w:sz w:val="18"/>
                <w:szCs w:val="18"/>
              </w:rPr>
            </w:pPr>
            <w:r>
              <w:rPr>
                <w:sz w:val="18"/>
                <w:szCs w:val="18"/>
              </w:rPr>
              <w:t>4.9.1.1</w:t>
            </w:r>
            <w:bookmarkEnd w:id="63"/>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1000 -(8000)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b/>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Arial" w:hAnsi="Arial" w:cs="Arial"/>
                <w:b/>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Обеспечение дорожного </w:t>
            </w:r>
          </w:p>
          <w:p w:rsidR="008A721F" w:rsidRDefault="008A721F" w:rsidP="008A721F">
            <w:pPr>
              <w:pStyle w:val="aff5"/>
              <w:jc w:val="center"/>
              <w:rPr>
                <w:sz w:val="18"/>
                <w:szCs w:val="18"/>
              </w:rPr>
            </w:pPr>
            <w:r>
              <w:rPr>
                <w:sz w:val="18"/>
                <w:szCs w:val="18"/>
              </w:rPr>
              <w:t>отдыха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4" w:name="sub_14912"/>
          </w:p>
          <w:p w:rsidR="008A721F" w:rsidRDefault="008A721F" w:rsidP="008A721F">
            <w:pPr>
              <w:pStyle w:val="aff5"/>
              <w:jc w:val="center"/>
              <w:rPr>
                <w:sz w:val="18"/>
                <w:szCs w:val="18"/>
              </w:rPr>
            </w:pPr>
            <w:r>
              <w:rPr>
                <w:sz w:val="18"/>
                <w:szCs w:val="18"/>
              </w:rPr>
              <w:t>4.9.1.2</w:t>
            </w:r>
            <w:bookmarkEnd w:id="64"/>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r>
              <w:rPr>
                <w:rFonts w:ascii="Times New Roman" w:hAnsi="Times New Roman" w:cs="Times New Roman"/>
                <w:sz w:val="18"/>
                <w:szCs w:val="18"/>
              </w:rPr>
              <w:t xml:space="preserve">1000 -(НР)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Arial" w:hAnsi="Arial" w:cs="Arial"/>
                <w:sz w:val="18"/>
                <w:szCs w:val="18"/>
              </w:rPr>
            </w:pPr>
          </w:p>
          <w:p w:rsidR="008A721F" w:rsidRDefault="008A721F" w:rsidP="008A721F">
            <w:pPr>
              <w:autoSpaceDE w:val="0"/>
              <w:autoSpaceDN w:val="0"/>
              <w:adjustRightInd w:val="0"/>
              <w:spacing w:line="240" w:lineRule="auto"/>
              <w:jc w:val="center"/>
              <w:rPr>
                <w:rFonts w:ascii="Arial" w:hAnsi="Arial" w:cs="Arial"/>
                <w:sz w:val="18"/>
                <w:szCs w:val="18"/>
              </w:rPr>
            </w:pPr>
            <w:r>
              <w:rPr>
                <w:rFonts w:ascii="Arial" w:hAnsi="Arial" w:cs="Arial"/>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Автомобильные мойки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автомобильных моек, а также размещение магазинов сопутствующей торговли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5" w:name="sub_14913"/>
          </w:p>
          <w:p w:rsidR="008A721F" w:rsidRDefault="008A721F" w:rsidP="008A721F">
            <w:pPr>
              <w:pStyle w:val="aff5"/>
              <w:jc w:val="center"/>
              <w:rPr>
                <w:sz w:val="18"/>
                <w:szCs w:val="18"/>
              </w:rPr>
            </w:pPr>
            <w:r>
              <w:rPr>
                <w:sz w:val="18"/>
                <w:szCs w:val="18"/>
              </w:rPr>
              <w:t>4.9.1.3</w:t>
            </w:r>
            <w:bookmarkEnd w:id="65"/>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НР -(6000)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pacing w:val="2"/>
                <w:sz w:val="18"/>
                <w:szCs w:val="18"/>
                <w:shd w:val="clear" w:color="auto" w:fill="FFFFFF"/>
              </w:rPr>
            </w:pPr>
          </w:p>
          <w:p w:rsidR="008A721F" w:rsidRDefault="008A721F" w:rsidP="008A721F">
            <w:pPr>
              <w:autoSpaceDE w:val="0"/>
              <w:autoSpaceDN w:val="0"/>
              <w:adjustRightInd w:val="0"/>
              <w:spacing w:line="240" w:lineRule="auto"/>
              <w:jc w:val="center"/>
              <w:rPr>
                <w:rFonts w:ascii="Times New Roman" w:hAnsi="Times New Roman"/>
                <w:spacing w:val="2"/>
                <w:sz w:val="18"/>
                <w:szCs w:val="18"/>
                <w:shd w:val="clear" w:color="auto" w:fill="FFFFFF"/>
              </w:rPr>
            </w:pPr>
            <w:r>
              <w:rPr>
                <w:rFonts w:ascii="Times New Roman" w:hAnsi="Times New Roman"/>
                <w:spacing w:val="2"/>
                <w:sz w:val="18"/>
                <w:szCs w:val="18"/>
                <w:shd w:val="clear" w:color="auto" w:fill="FFFFFF"/>
              </w:rPr>
              <w:t>3</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pacing w:val="2"/>
                <w:sz w:val="18"/>
                <w:szCs w:val="18"/>
                <w:shd w:val="clear" w:color="auto" w:fill="FFFFFF"/>
              </w:rPr>
            </w:pPr>
          </w:p>
          <w:p w:rsidR="008A721F" w:rsidRDefault="008A721F" w:rsidP="008A721F">
            <w:pPr>
              <w:autoSpaceDE w:val="0"/>
              <w:autoSpaceDN w:val="0"/>
              <w:adjustRightInd w:val="0"/>
              <w:spacing w:line="240" w:lineRule="auto"/>
              <w:jc w:val="center"/>
              <w:rPr>
                <w:rFonts w:ascii="Times New Roman" w:hAnsi="Times New Roman"/>
                <w:spacing w:val="2"/>
                <w:sz w:val="18"/>
                <w:szCs w:val="18"/>
                <w:shd w:val="clear" w:color="auto" w:fill="FFFFFF"/>
              </w:rPr>
            </w:pPr>
            <w:r>
              <w:rPr>
                <w:rFonts w:ascii="Times New Roman" w:hAnsi="Times New Roman"/>
                <w:spacing w:val="2"/>
                <w:sz w:val="18"/>
                <w:szCs w:val="18"/>
                <w:shd w:val="clear" w:color="auto" w:fill="FFFFFF"/>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pacing w:val="2"/>
                <w:sz w:val="18"/>
                <w:szCs w:val="18"/>
                <w:shd w:val="clear" w:color="auto" w:fill="FFFFFF"/>
              </w:rPr>
            </w:pPr>
          </w:p>
          <w:p w:rsidR="008A721F" w:rsidRDefault="008A721F" w:rsidP="008A721F">
            <w:pPr>
              <w:autoSpaceDE w:val="0"/>
              <w:autoSpaceDN w:val="0"/>
              <w:adjustRightInd w:val="0"/>
              <w:spacing w:line="240" w:lineRule="auto"/>
              <w:jc w:val="center"/>
              <w:rPr>
                <w:rFonts w:ascii="Times New Roman" w:hAnsi="Times New Roman"/>
                <w:spacing w:val="2"/>
                <w:sz w:val="18"/>
                <w:szCs w:val="18"/>
                <w:shd w:val="clear" w:color="auto" w:fill="FFFFFF"/>
              </w:rPr>
            </w:pPr>
            <w:r>
              <w:rPr>
                <w:rFonts w:ascii="Times New Roman" w:hAnsi="Times New Roman"/>
                <w:spacing w:val="2"/>
                <w:sz w:val="18"/>
                <w:szCs w:val="18"/>
                <w:shd w:val="clear" w:color="auto" w:fill="FFFFFF"/>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Ремонт автомобилей</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6" w:name="sub_14914"/>
          </w:p>
          <w:p w:rsidR="008A721F" w:rsidRDefault="008A721F" w:rsidP="008A721F">
            <w:pPr>
              <w:pStyle w:val="aff5"/>
              <w:jc w:val="center"/>
              <w:rPr>
                <w:sz w:val="18"/>
                <w:szCs w:val="18"/>
              </w:rPr>
            </w:pPr>
            <w:r>
              <w:rPr>
                <w:sz w:val="18"/>
                <w:szCs w:val="18"/>
              </w:rPr>
              <w:t>4.9.1.4</w:t>
            </w:r>
            <w:bookmarkEnd w:id="66"/>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200 -(6000)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Arial" w:hAnsi="Arial" w:cs="Arial"/>
                <w:spacing w:val="2"/>
                <w:sz w:val="18"/>
                <w:szCs w:val="18"/>
                <w:shd w:val="clear" w:color="auto" w:fill="FFFFFF"/>
              </w:rPr>
            </w:pPr>
          </w:p>
          <w:p w:rsidR="008A721F" w:rsidRDefault="008A721F" w:rsidP="008A721F">
            <w:pPr>
              <w:autoSpaceDE w:val="0"/>
              <w:autoSpaceDN w:val="0"/>
              <w:adjustRightInd w:val="0"/>
              <w:spacing w:line="240" w:lineRule="auto"/>
              <w:jc w:val="center"/>
              <w:rPr>
                <w:rFonts w:ascii="Arial" w:hAnsi="Arial" w:cs="Arial"/>
                <w:spacing w:val="2"/>
                <w:sz w:val="18"/>
                <w:szCs w:val="18"/>
                <w:shd w:val="clear" w:color="auto" w:fill="FFFFFF"/>
              </w:rPr>
            </w:pPr>
            <w:r>
              <w:rPr>
                <w:rFonts w:ascii="Arial" w:hAnsi="Arial" w:cs="Arial"/>
                <w:spacing w:val="2"/>
                <w:sz w:val="18"/>
                <w:szCs w:val="18"/>
                <w:shd w:val="clear" w:color="auto" w:fill="FFFFFF"/>
              </w:rPr>
              <w:t>3</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Arial" w:hAnsi="Arial" w:cs="Arial"/>
                <w:spacing w:val="2"/>
                <w:sz w:val="18"/>
                <w:szCs w:val="18"/>
                <w:shd w:val="clear" w:color="auto" w:fill="FFFFFF"/>
              </w:rPr>
            </w:pPr>
          </w:p>
          <w:p w:rsidR="008A721F" w:rsidRDefault="008A721F" w:rsidP="008A721F">
            <w:pPr>
              <w:autoSpaceDE w:val="0"/>
              <w:autoSpaceDN w:val="0"/>
              <w:adjustRightInd w:val="0"/>
              <w:spacing w:line="240" w:lineRule="auto"/>
              <w:jc w:val="center"/>
              <w:rPr>
                <w:rFonts w:ascii="Arial" w:hAnsi="Arial" w:cs="Arial"/>
                <w:spacing w:val="2"/>
                <w:sz w:val="18"/>
                <w:szCs w:val="18"/>
                <w:shd w:val="clear" w:color="auto" w:fill="FFFFFF"/>
              </w:rPr>
            </w:pPr>
            <w:r>
              <w:rPr>
                <w:rFonts w:ascii="Arial" w:hAnsi="Arial" w:cs="Arial"/>
                <w:spacing w:val="2"/>
                <w:sz w:val="18"/>
                <w:szCs w:val="18"/>
                <w:shd w:val="clear" w:color="auto" w:fill="FFFFFF"/>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Arial" w:hAnsi="Arial" w:cs="Arial"/>
                <w:spacing w:val="2"/>
                <w:sz w:val="18"/>
                <w:szCs w:val="18"/>
                <w:shd w:val="clear" w:color="auto" w:fill="FFFFFF"/>
              </w:rPr>
            </w:pPr>
          </w:p>
          <w:p w:rsidR="008A721F" w:rsidRDefault="008A721F" w:rsidP="008A721F">
            <w:pPr>
              <w:autoSpaceDE w:val="0"/>
              <w:autoSpaceDN w:val="0"/>
              <w:adjustRightInd w:val="0"/>
              <w:spacing w:line="240" w:lineRule="auto"/>
              <w:jc w:val="center"/>
              <w:rPr>
                <w:rFonts w:ascii="Arial" w:hAnsi="Arial" w:cs="Arial"/>
                <w:spacing w:val="2"/>
                <w:sz w:val="18"/>
                <w:szCs w:val="18"/>
                <w:shd w:val="clear" w:color="auto" w:fill="FFFFFF"/>
              </w:rPr>
            </w:pPr>
            <w:r>
              <w:rPr>
                <w:rFonts w:ascii="Arial" w:hAnsi="Arial" w:cs="Arial"/>
                <w:spacing w:val="2"/>
                <w:sz w:val="18"/>
                <w:szCs w:val="18"/>
                <w:shd w:val="clear" w:color="auto" w:fill="FFFFFF"/>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Проведение научных </w:t>
            </w:r>
          </w:p>
          <w:p w:rsidR="008A721F" w:rsidRDefault="008A721F" w:rsidP="008A721F">
            <w:pPr>
              <w:pStyle w:val="aff5"/>
              <w:jc w:val="center"/>
              <w:rPr>
                <w:sz w:val="18"/>
                <w:szCs w:val="18"/>
              </w:rPr>
            </w:pPr>
            <w:r>
              <w:rPr>
                <w:sz w:val="18"/>
                <w:szCs w:val="18"/>
              </w:rPr>
              <w:t>исследований</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3.9.2</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1000 -(50000)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2"/>
              <w:rPr>
                <w:sz w:val="18"/>
                <w:szCs w:val="18"/>
              </w:rPr>
            </w:pPr>
          </w:p>
          <w:p w:rsidR="008A721F" w:rsidRDefault="008A721F" w:rsidP="008A721F">
            <w:pPr>
              <w:pStyle w:val="TableParagraph"/>
              <w:ind w:left="154" w:right="144"/>
              <w:jc w:val="center"/>
              <w:rPr>
                <w:sz w:val="18"/>
                <w:szCs w:val="18"/>
              </w:rPr>
            </w:pPr>
            <w:r>
              <w:rPr>
                <w:sz w:val="18"/>
                <w:szCs w:val="18"/>
              </w:rPr>
              <w:t>4/16</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 xml:space="preserve">60 </w:t>
            </w:r>
          </w:p>
          <w:p w:rsidR="008A721F" w:rsidRDefault="008A721F" w:rsidP="008A721F">
            <w:pPr>
              <w:pStyle w:val="TableParagraph"/>
              <w:jc w:val="center"/>
              <w:rPr>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6"/>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r>
              <w:rPr>
                <w:rFonts w:ascii="Times New Roman" w:hAnsi="Times New Roman" w:cs="Times New Roman"/>
                <w:b/>
                <w:sz w:val="18"/>
                <w:szCs w:val="18"/>
              </w:rPr>
              <w:t xml:space="preserve"> 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proofErr w:type="spellStart"/>
            <w:r>
              <w:rPr>
                <w:sz w:val="18"/>
                <w:szCs w:val="18"/>
              </w:rPr>
              <w:t>Выставочно</w:t>
            </w:r>
            <w:proofErr w:type="spellEnd"/>
            <w:r>
              <w:rPr>
                <w:sz w:val="18"/>
                <w:szCs w:val="18"/>
              </w:rPr>
              <w:t xml:space="preserve">-ярмарочная </w:t>
            </w:r>
          </w:p>
          <w:p w:rsidR="008A721F" w:rsidRDefault="008A721F" w:rsidP="008A721F">
            <w:pPr>
              <w:pStyle w:val="aff5"/>
              <w:jc w:val="center"/>
              <w:rPr>
                <w:sz w:val="18"/>
                <w:szCs w:val="18"/>
              </w:rPr>
            </w:pPr>
            <w:r>
              <w:rPr>
                <w:sz w:val="18"/>
                <w:szCs w:val="18"/>
              </w:rPr>
              <w:t>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 xml:space="preserve">Размещение объектов капитального строительства, сооружений, предназначенных для осуществления </w:t>
            </w:r>
            <w:proofErr w:type="spellStart"/>
            <w:r>
              <w:rPr>
                <w:sz w:val="18"/>
                <w:szCs w:val="18"/>
              </w:rPr>
              <w:t>выставочно</w:t>
            </w:r>
            <w:proofErr w:type="spellEnd"/>
            <w:r>
              <w:rPr>
                <w:sz w:val="18"/>
                <w:szCs w:val="18"/>
              </w:rPr>
              <w:t xml:space="preserve">-ярмарочной и </w:t>
            </w:r>
            <w:proofErr w:type="spellStart"/>
            <w:r>
              <w:rPr>
                <w:sz w:val="18"/>
                <w:szCs w:val="18"/>
              </w:rPr>
              <w:t>конгрессной</w:t>
            </w:r>
            <w:proofErr w:type="spellEnd"/>
            <w:r>
              <w:rPr>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7" w:name="sub_1410"/>
          </w:p>
          <w:p w:rsidR="008A721F" w:rsidRDefault="008A721F" w:rsidP="008A721F">
            <w:pPr>
              <w:pStyle w:val="aff5"/>
              <w:jc w:val="center"/>
              <w:rPr>
                <w:sz w:val="18"/>
                <w:szCs w:val="18"/>
              </w:rPr>
            </w:pPr>
            <w:r>
              <w:rPr>
                <w:sz w:val="18"/>
                <w:szCs w:val="18"/>
              </w:rPr>
              <w:t>4.10</w:t>
            </w:r>
            <w:bookmarkEnd w:id="67"/>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НР -(50000)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118" w:right="109"/>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spacing w:before="2"/>
              <w:jc w:val="center"/>
              <w:rPr>
                <w:sz w:val="18"/>
                <w:szCs w:val="18"/>
              </w:rPr>
            </w:pPr>
          </w:p>
          <w:p w:rsidR="008A721F" w:rsidRDefault="008A721F" w:rsidP="008A721F">
            <w:pPr>
              <w:pStyle w:val="TableParagraph"/>
              <w:spacing w:before="2"/>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spacing w:before="2"/>
              <w:rPr>
                <w:sz w:val="18"/>
                <w:szCs w:val="18"/>
              </w:rPr>
            </w:pPr>
          </w:p>
          <w:p w:rsidR="008A721F" w:rsidRDefault="008A721F" w:rsidP="008A721F">
            <w:pPr>
              <w:pStyle w:val="TableParagraph"/>
              <w:jc w:val="center"/>
              <w:rPr>
                <w:sz w:val="18"/>
                <w:szCs w:val="18"/>
              </w:rPr>
            </w:pPr>
            <w:r>
              <w:rPr>
                <w:sz w:val="18"/>
                <w:szCs w:val="18"/>
              </w:rPr>
              <w:t>40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Отдых (рекреация)</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8A721F" w:rsidRDefault="008A721F" w:rsidP="008A721F">
            <w:pPr>
              <w:pStyle w:val="aff5"/>
              <w:ind w:left="57" w:right="57"/>
              <w:rPr>
                <w:sz w:val="18"/>
                <w:szCs w:val="18"/>
              </w:rPr>
            </w:pPr>
            <w:r>
              <w:rPr>
                <w:sz w:val="18"/>
                <w:szCs w:val="18"/>
              </w:rPr>
              <w:t xml:space="preserve">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r:id="rId65" w:anchor="sub_1051" w:history="1">
              <w:r>
                <w:rPr>
                  <w:rStyle w:val="a3"/>
                  <w:b/>
                  <w:bCs/>
                  <w:color w:val="008000"/>
                  <w:sz w:val="18"/>
                  <w:szCs w:val="18"/>
                </w:rPr>
                <w:t>кодами 5.1 - 5.5</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5.0</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694294">
            <w:pPr>
              <w:pStyle w:val="a5"/>
              <w:rPr>
                <w:shd w:val="clear" w:color="auto" w:fill="FFFFFF"/>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50 -(НР)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694294">
            <w:pPr>
              <w:pStyle w:val="a5"/>
              <w:rPr>
                <w:shd w:val="clear" w:color="auto" w:fill="FFFFFF"/>
              </w:rPr>
            </w:pPr>
          </w:p>
          <w:p w:rsidR="008A721F" w:rsidRDefault="008A721F" w:rsidP="00694294">
            <w:pPr>
              <w:pStyle w:val="a5"/>
              <w:rPr>
                <w:shd w:val="clear" w:color="auto" w:fill="FFFFFF"/>
              </w:rPr>
            </w:pPr>
            <w:r>
              <w:rPr>
                <w:shd w:val="clear" w:color="auto" w:fill="FFFFFF"/>
              </w:rPr>
              <w:t>3/30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694294">
            <w:pPr>
              <w:pStyle w:val="a5"/>
            </w:pPr>
          </w:p>
          <w:p w:rsidR="008A721F" w:rsidRDefault="008A721F" w:rsidP="00694294">
            <w:pPr>
              <w:pStyle w:val="a5"/>
              <w:rPr>
                <w:spacing w:val="2"/>
                <w:shd w:val="clear" w:color="auto" w:fill="FFFFFF"/>
              </w:rPr>
            </w:pPr>
            <w: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694294">
            <w:pPr>
              <w:pStyle w:val="a5"/>
              <w:rPr>
                <w:shd w:val="clear" w:color="auto" w:fill="FFFFFF"/>
              </w:rPr>
            </w:pPr>
          </w:p>
          <w:p w:rsidR="008A721F" w:rsidRDefault="008A721F" w:rsidP="00694294">
            <w:pPr>
              <w:pStyle w:val="a5"/>
              <w:rPr>
                <w:shd w:val="clear" w:color="auto" w:fill="FFFFFF"/>
              </w:rPr>
            </w:pPr>
            <w:r>
              <w:rPr>
                <w:shd w:val="clear" w:color="auto" w:fill="FFFFFF"/>
              </w:rPr>
              <w:t>80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694294">
            <w:pPr>
              <w:pStyle w:val="a5"/>
              <w:rPr>
                <w:shd w:val="clear" w:color="auto" w:fill="FFFFFF"/>
              </w:rPr>
            </w:pPr>
          </w:p>
          <w:p w:rsidR="008A721F" w:rsidRDefault="008A721F" w:rsidP="00694294">
            <w:pPr>
              <w:pStyle w:val="a5"/>
              <w:rPr>
                <w:shd w:val="clear" w:color="auto" w:fill="FFFFFF"/>
              </w:rPr>
            </w:pPr>
            <w:r>
              <w:rPr>
                <w:shd w:val="clear" w:color="auto" w:fill="FFFFFF"/>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Спорт</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66" w:anchor="sub_1511" w:history="1">
              <w:r>
                <w:rPr>
                  <w:rStyle w:val="a3"/>
                  <w:b/>
                  <w:bCs/>
                  <w:color w:val="008000"/>
                  <w:sz w:val="18"/>
                  <w:szCs w:val="18"/>
                </w:rPr>
                <w:t>кодами 5.1.1 - 5.1.7</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68" w:name="sub_1051"/>
          </w:p>
          <w:p w:rsidR="008A721F" w:rsidRDefault="008A721F" w:rsidP="008A721F">
            <w:pPr>
              <w:pStyle w:val="aff5"/>
              <w:jc w:val="center"/>
              <w:rPr>
                <w:sz w:val="18"/>
                <w:szCs w:val="18"/>
              </w:rPr>
            </w:pPr>
            <w:r>
              <w:rPr>
                <w:sz w:val="18"/>
                <w:szCs w:val="18"/>
              </w:rPr>
              <w:t>5.1</w:t>
            </w:r>
            <w:bookmarkEnd w:id="68"/>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ind w:left="107" w:right="98"/>
              <w:jc w:val="center"/>
              <w:rPr>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12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НР -(100000)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103" w:right="99"/>
              <w:jc w:val="center"/>
              <w:rPr>
                <w:sz w:val="18"/>
                <w:szCs w:val="18"/>
              </w:rPr>
            </w:pPr>
            <w:r>
              <w:rPr>
                <w:sz w:val="18"/>
                <w:szCs w:val="18"/>
              </w:rPr>
              <w:t>3/30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ind w:left="158" w:right="153"/>
              <w:jc w:val="center"/>
              <w:rPr>
                <w:sz w:val="18"/>
                <w:szCs w:val="18"/>
              </w:rPr>
            </w:pPr>
          </w:p>
          <w:p w:rsidR="008A721F" w:rsidRDefault="008A721F" w:rsidP="008A721F">
            <w:pPr>
              <w:pStyle w:val="TableParagraph"/>
              <w:ind w:left="158" w:right="153"/>
              <w:jc w:val="center"/>
              <w:rPr>
                <w:sz w:val="18"/>
                <w:szCs w:val="18"/>
              </w:rPr>
            </w:pPr>
            <w:r>
              <w:rPr>
                <w:sz w:val="18"/>
                <w:szCs w:val="18"/>
              </w:rPr>
              <w:t>6</w:t>
            </w:r>
          </w:p>
          <w:p w:rsidR="008A721F" w:rsidRDefault="008A721F" w:rsidP="008A721F">
            <w:pPr>
              <w:pStyle w:val="TableParagraph"/>
              <w:ind w:left="158" w:right="153"/>
              <w:jc w:val="center"/>
              <w:rPr>
                <w:sz w:val="18"/>
                <w:szCs w:val="18"/>
              </w:rPr>
            </w:pP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ind w:left="158" w:right="153"/>
              <w:jc w:val="center"/>
              <w:rPr>
                <w:sz w:val="18"/>
                <w:szCs w:val="18"/>
              </w:rPr>
            </w:pPr>
          </w:p>
          <w:p w:rsidR="008A721F" w:rsidRDefault="008A721F" w:rsidP="008A721F">
            <w:pPr>
              <w:pStyle w:val="TableParagraph"/>
              <w:ind w:left="158" w:right="153"/>
              <w:jc w:val="center"/>
              <w:rPr>
                <w:sz w:val="18"/>
                <w:szCs w:val="18"/>
              </w:rPr>
            </w:pPr>
            <w:r>
              <w:rPr>
                <w:sz w:val="18"/>
                <w:szCs w:val="18"/>
              </w:rPr>
              <w:t>80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Pr="004B2B65" w:rsidRDefault="008A721F" w:rsidP="008A721F">
            <w:pPr>
              <w:pStyle w:val="aff5"/>
              <w:jc w:val="center"/>
              <w:rPr>
                <w:sz w:val="18"/>
                <w:szCs w:val="18"/>
              </w:rPr>
            </w:pPr>
            <w:r w:rsidRPr="004B2B65">
              <w:rPr>
                <w:sz w:val="18"/>
                <w:szCs w:val="18"/>
              </w:rPr>
              <w:t>Обеспечение спортивно-зрелищных мероприятий</w:t>
            </w:r>
          </w:p>
        </w:tc>
        <w:tc>
          <w:tcPr>
            <w:tcW w:w="1547" w:type="pct"/>
            <w:tcBorders>
              <w:top w:val="single" w:sz="4" w:space="0" w:color="auto"/>
              <w:left w:val="single" w:sz="4" w:space="0" w:color="auto"/>
              <w:bottom w:val="single" w:sz="4" w:space="0" w:color="auto"/>
              <w:right w:val="single" w:sz="4" w:space="0" w:color="auto"/>
            </w:tcBorders>
            <w:hideMark/>
          </w:tcPr>
          <w:p w:rsidR="008A721F" w:rsidRPr="004B2B65" w:rsidRDefault="008A721F" w:rsidP="008A721F">
            <w:pPr>
              <w:pStyle w:val="aff5"/>
              <w:ind w:left="57" w:right="57"/>
              <w:jc w:val="center"/>
              <w:rPr>
                <w:sz w:val="18"/>
                <w:szCs w:val="18"/>
              </w:rPr>
            </w:pPr>
            <w:r w:rsidRPr="004B2B65">
              <w:rPr>
                <w:sz w:val="18"/>
                <w:szCs w:val="18"/>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09" w:type="pct"/>
            <w:tcBorders>
              <w:top w:val="single" w:sz="4" w:space="0" w:color="auto"/>
              <w:left w:val="single" w:sz="4" w:space="0" w:color="auto"/>
              <w:bottom w:val="single" w:sz="4" w:space="0" w:color="auto"/>
              <w:right w:val="single" w:sz="4" w:space="0" w:color="auto"/>
            </w:tcBorders>
            <w:hideMark/>
          </w:tcPr>
          <w:p w:rsidR="008A721F" w:rsidRDefault="008A721F" w:rsidP="008A721F">
            <w:pPr>
              <w:pStyle w:val="aff5"/>
              <w:jc w:val="center"/>
              <w:rPr>
                <w:sz w:val="16"/>
                <w:szCs w:val="16"/>
              </w:rPr>
            </w:pPr>
            <w:bookmarkStart w:id="69" w:name="sub_1511"/>
            <w:r>
              <w:rPr>
                <w:sz w:val="16"/>
                <w:szCs w:val="16"/>
              </w:rPr>
              <w:t>5.1.1</w:t>
            </w:r>
            <w:bookmarkEnd w:id="69"/>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НР -(100000)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ind w:left="103" w:right="99"/>
              <w:jc w:val="center"/>
              <w:rPr>
                <w:sz w:val="18"/>
                <w:szCs w:val="18"/>
              </w:rPr>
            </w:pPr>
            <w:r>
              <w:rPr>
                <w:sz w:val="18"/>
                <w:szCs w:val="18"/>
              </w:rPr>
              <w:t>3/30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ind w:left="158" w:right="153"/>
              <w:jc w:val="center"/>
              <w:rPr>
                <w:sz w:val="18"/>
                <w:szCs w:val="18"/>
              </w:rPr>
            </w:pPr>
          </w:p>
          <w:p w:rsidR="008A721F" w:rsidRDefault="008A721F" w:rsidP="008A721F">
            <w:pPr>
              <w:pStyle w:val="TableParagraph"/>
              <w:ind w:left="158" w:right="153"/>
              <w:jc w:val="center"/>
              <w:rPr>
                <w:sz w:val="18"/>
                <w:szCs w:val="18"/>
              </w:rPr>
            </w:pPr>
            <w:r>
              <w:rPr>
                <w:sz w:val="18"/>
                <w:szCs w:val="18"/>
              </w:rPr>
              <w:t>6</w:t>
            </w:r>
          </w:p>
          <w:p w:rsidR="008A721F" w:rsidRDefault="008A721F" w:rsidP="008A721F">
            <w:pPr>
              <w:pStyle w:val="TableParagraph"/>
              <w:ind w:left="158" w:right="153"/>
              <w:jc w:val="center"/>
              <w:rPr>
                <w:sz w:val="18"/>
                <w:szCs w:val="18"/>
              </w:rPr>
            </w:pP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ind w:left="158" w:right="153"/>
              <w:jc w:val="center"/>
              <w:rPr>
                <w:sz w:val="18"/>
                <w:szCs w:val="18"/>
              </w:rPr>
            </w:pPr>
          </w:p>
          <w:p w:rsidR="008A721F" w:rsidRDefault="008A721F" w:rsidP="008A721F">
            <w:pPr>
              <w:pStyle w:val="TableParagraph"/>
              <w:ind w:left="158" w:right="153"/>
              <w:jc w:val="center"/>
              <w:rPr>
                <w:sz w:val="18"/>
                <w:szCs w:val="18"/>
              </w:rPr>
            </w:pPr>
            <w:r>
              <w:rPr>
                <w:sz w:val="18"/>
                <w:szCs w:val="18"/>
              </w:rPr>
              <w:t>80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 xml:space="preserve">Обеспечение занятий </w:t>
            </w:r>
          </w:p>
          <w:p w:rsidR="008A721F" w:rsidRDefault="008A721F" w:rsidP="008A721F">
            <w:pPr>
              <w:pStyle w:val="aff5"/>
              <w:jc w:val="center"/>
              <w:rPr>
                <w:sz w:val="18"/>
                <w:szCs w:val="18"/>
              </w:rPr>
            </w:pPr>
            <w:r>
              <w:rPr>
                <w:sz w:val="18"/>
                <w:szCs w:val="18"/>
              </w:rPr>
              <w:t>спортом</w:t>
            </w:r>
          </w:p>
          <w:p w:rsidR="008A721F" w:rsidRDefault="008A721F" w:rsidP="008A721F">
            <w:pPr>
              <w:pStyle w:val="aff5"/>
              <w:jc w:val="center"/>
              <w:rPr>
                <w:sz w:val="18"/>
                <w:szCs w:val="18"/>
              </w:rPr>
            </w:pPr>
            <w:r>
              <w:rPr>
                <w:sz w:val="18"/>
                <w:szCs w:val="18"/>
              </w:rPr>
              <w:t xml:space="preserve"> в помещениях</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pPr>
            <w:r>
              <w:rPr>
                <w:sz w:val="18"/>
                <w:szCs w:val="18"/>
              </w:rPr>
              <w:t>Размещение спортивных клубов, спортивных залов, бассейнов, физкультурно-оздоровительных комплексов в зданиях и сооружениях</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0" w:name="sub_1512"/>
          </w:p>
          <w:p w:rsidR="008A721F" w:rsidRDefault="008A721F" w:rsidP="008A721F">
            <w:pPr>
              <w:pStyle w:val="aff5"/>
              <w:jc w:val="center"/>
              <w:rPr>
                <w:sz w:val="18"/>
                <w:szCs w:val="18"/>
              </w:rPr>
            </w:pPr>
            <w:r>
              <w:rPr>
                <w:sz w:val="18"/>
                <w:szCs w:val="18"/>
              </w:rPr>
              <w:t>5.1.2</w:t>
            </w:r>
            <w:bookmarkEnd w:id="70"/>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p>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pacing w:val="2"/>
                <w:sz w:val="18"/>
                <w:szCs w:val="18"/>
                <w:shd w:val="clear" w:color="auto" w:fill="FFFFFF"/>
              </w:rPr>
              <w:t>3/20</w:t>
            </w:r>
          </w:p>
          <w:p w:rsidR="008A721F" w:rsidRDefault="008A721F" w:rsidP="008A721F">
            <w:pPr>
              <w:spacing w:after="0" w:line="240" w:lineRule="auto"/>
              <w:jc w:val="center"/>
              <w:rPr>
                <w:rFonts w:ascii="Times New Roman" w:hAnsi="Times New Roman" w:cs="Times New Roman"/>
                <w:sz w:val="18"/>
                <w:szCs w:val="18"/>
                <w:shd w:val="clear" w:color="auto" w:fill="FFFFFF"/>
              </w:rPr>
            </w:pPr>
          </w:p>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ind w:left="129" w:right="122"/>
              <w:jc w:val="center"/>
              <w:rPr>
                <w:sz w:val="18"/>
                <w:szCs w:val="18"/>
              </w:rPr>
            </w:pPr>
            <w:r>
              <w:rPr>
                <w:sz w:val="18"/>
                <w:szCs w:val="18"/>
              </w:rPr>
              <w:t>НР</w:t>
            </w:r>
          </w:p>
          <w:p w:rsidR="008A721F" w:rsidRDefault="008A721F" w:rsidP="008A721F">
            <w:pPr>
              <w:pStyle w:val="TableParagraph"/>
              <w:jc w:val="center"/>
              <w:rPr>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p>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pacing w:val="2"/>
                <w:sz w:val="18"/>
                <w:szCs w:val="18"/>
                <w:shd w:val="clear" w:color="auto" w:fill="FFFFFF"/>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p>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pacing w:val="2"/>
                <w:sz w:val="18"/>
                <w:szCs w:val="18"/>
                <w:shd w:val="clear" w:color="auto" w:fill="FFFFFF"/>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 xml:space="preserve">Площадки для занятий </w:t>
            </w:r>
          </w:p>
          <w:p w:rsidR="008A721F" w:rsidRDefault="008A721F" w:rsidP="008A721F">
            <w:pPr>
              <w:pStyle w:val="aff5"/>
              <w:jc w:val="center"/>
              <w:rPr>
                <w:sz w:val="18"/>
                <w:szCs w:val="18"/>
              </w:rPr>
            </w:pPr>
            <w:r>
              <w:rPr>
                <w:sz w:val="18"/>
                <w:szCs w:val="18"/>
              </w:rPr>
              <w:t>спортом</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1" w:name="sub_1513"/>
          </w:p>
          <w:p w:rsidR="008A721F" w:rsidRDefault="008A721F" w:rsidP="008A721F">
            <w:pPr>
              <w:pStyle w:val="aff5"/>
              <w:jc w:val="center"/>
              <w:rPr>
                <w:sz w:val="18"/>
                <w:szCs w:val="18"/>
              </w:rPr>
            </w:pPr>
            <w:r>
              <w:rPr>
                <w:sz w:val="18"/>
                <w:szCs w:val="18"/>
              </w:rPr>
              <w:t>5.1.3</w:t>
            </w:r>
            <w:bookmarkEnd w:id="71"/>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p>
          <w:p w:rsidR="008A721F" w:rsidRDefault="008A721F" w:rsidP="008A721F">
            <w:pPr>
              <w:spacing w:after="0" w:line="240" w:lineRule="auto"/>
              <w:jc w:val="center"/>
              <w:rPr>
                <w:rFonts w:ascii="Times New Roman" w:hAnsi="Times New Roman" w:cs="Times New Roman"/>
                <w:spacing w:val="2"/>
                <w:sz w:val="18"/>
                <w:szCs w:val="18"/>
                <w:shd w:val="clear" w:color="auto" w:fill="FFFFFF"/>
              </w:rPr>
            </w:pPr>
            <w:r>
              <w:rPr>
                <w:rFonts w:ascii="Times New Roman" w:hAnsi="Times New Roman" w:cs="Times New Roman"/>
                <w:spacing w:val="2"/>
                <w:sz w:val="18"/>
                <w:szCs w:val="18"/>
                <w:shd w:val="clear" w:color="auto" w:fill="FFFFFF"/>
              </w:rPr>
              <w:t>3/20</w:t>
            </w:r>
          </w:p>
          <w:p w:rsidR="008A721F" w:rsidRDefault="008A721F" w:rsidP="008A721F">
            <w:pPr>
              <w:spacing w:after="0" w:line="240" w:lineRule="auto"/>
              <w:jc w:val="center"/>
              <w:rPr>
                <w:rFonts w:ascii="Times New Roman" w:hAnsi="Times New Roman" w:cs="Times New Roman"/>
                <w:sz w:val="18"/>
                <w:szCs w:val="18"/>
              </w:rPr>
            </w:pPr>
          </w:p>
        </w:tc>
        <w:tc>
          <w:tcPr>
            <w:tcW w:w="251" w:type="pct"/>
            <w:gridSpan w:val="5"/>
            <w:tcBorders>
              <w:top w:val="single" w:sz="4" w:space="0" w:color="000000"/>
              <w:left w:val="single" w:sz="4" w:space="0" w:color="000000"/>
              <w:bottom w:val="single" w:sz="4" w:space="0" w:color="auto"/>
              <w:right w:val="single" w:sz="4" w:space="0" w:color="auto"/>
            </w:tcBorders>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 xml:space="preserve">Оборудованные площадки </w:t>
            </w:r>
          </w:p>
          <w:p w:rsidR="008A721F" w:rsidRDefault="008A721F" w:rsidP="008A721F">
            <w:pPr>
              <w:pStyle w:val="aff5"/>
              <w:jc w:val="center"/>
              <w:rPr>
                <w:sz w:val="18"/>
                <w:szCs w:val="18"/>
              </w:rPr>
            </w:pPr>
            <w:r>
              <w:rPr>
                <w:sz w:val="18"/>
                <w:szCs w:val="18"/>
              </w:rPr>
              <w:t>для занятий спортом</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2" w:name="sub_1514"/>
          </w:p>
          <w:p w:rsidR="008A721F" w:rsidRDefault="008A721F" w:rsidP="008A721F">
            <w:pPr>
              <w:pStyle w:val="aff5"/>
              <w:jc w:val="center"/>
              <w:rPr>
                <w:sz w:val="18"/>
                <w:szCs w:val="18"/>
              </w:rPr>
            </w:pPr>
            <w:r>
              <w:rPr>
                <w:sz w:val="18"/>
                <w:szCs w:val="18"/>
              </w:rPr>
              <w:t>5.1.4</w:t>
            </w:r>
            <w:bookmarkEnd w:id="72"/>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3/20</w:t>
            </w:r>
          </w:p>
          <w:p w:rsidR="008A721F" w:rsidRDefault="008A721F" w:rsidP="008A721F">
            <w:pPr>
              <w:spacing w:after="0" w:line="240" w:lineRule="auto"/>
              <w:jc w:val="center"/>
              <w:rPr>
                <w:rFonts w:ascii="Times New Roman" w:hAnsi="Times New Roman" w:cs="Times New Roman"/>
                <w:sz w:val="18"/>
                <w:szCs w:val="18"/>
              </w:rPr>
            </w:pP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r>
              <w:rPr>
                <w:rFonts w:ascii="Times New Roman" w:hAnsi="Times New Roman" w:cs="Times New Roman"/>
                <w:b/>
                <w:sz w:val="18"/>
                <w:szCs w:val="18"/>
              </w:rPr>
              <w:t xml:space="preserve"> 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Водный спорт</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bookmarkStart w:id="73" w:name="sub_1515"/>
            <w:r>
              <w:rPr>
                <w:sz w:val="18"/>
                <w:szCs w:val="18"/>
              </w:rPr>
              <w:t>5.1.5</w:t>
            </w:r>
            <w:bookmarkEnd w:id="73"/>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3/20</w:t>
            </w:r>
          </w:p>
          <w:p w:rsidR="008A721F" w:rsidRDefault="008A721F" w:rsidP="008A721F">
            <w:pPr>
              <w:spacing w:line="240" w:lineRule="auto"/>
              <w:jc w:val="center"/>
              <w:rPr>
                <w:rFonts w:ascii="Times New Roman" w:hAnsi="Times New Roman" w:cs="Times New Roman"/>
                <w:sz w:val="18"/>
                <w:szCs w:val="18"/>
              </w:rPr>
            </w:pP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ОП</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ОП</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ОП</w:t>
            </w:r>
          </w:p>
        </w:tc>
      </w:tr>
      <w:tr w:rsidR="008A721F" w:rsidTr="00A154AB">
        <w:trPr>
          <w:gridAfter w:val="1"/>
          <w:wAfter w:w="3" w:type="pct"/>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Авиационный спорт</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4" w:name="sub_1516"/>
          </w:p>
          <w:p w:rsidR="008A721F" w:rsidRDefault="008A721F" w:rsidP="008A721F">
            <w:pPr>
              <w:pStyle w:val="aff5"/>
              <w:jc w:val="center"/>
              <w:rPr>
                <w:sz w:val="18"/>
                <w:szCs w:val="18"/>
              </w:rPr>
            </w:pPr>
            <w:r>
              <w:rPr>
                <w:sz w:val="18"/>
                <w:szCs w:val="18"/>
              </w:rPr>
              <w:t>5.1.6</w:t>
            </w:r>
            <w:bookmarkEnd w:id="74"/>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19" w:type="pct"/>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ind w:left="106" w:right="97"/>
              <w:jc w:val="center"/>
              <w:rPr>
                <w:sz w:val="18"/>
                <w:szCs w:val="18"/>
              </w:rPr>
            </w:pPr>
          </w:p>
          <w:p w:rsidR="008A721F" w:rsidRDefault="008A721F" w:rsidP="008A721F">
            <w:pPr>
              <w:pStyle w:val="TableParagraph"/>
              <w:ind w:left="106" w:right="97"/>
              <w:jc w:val="center"/>
              <w:rPr>
                <w:sz w:val="18"/>
                <w:szCs w:val="18"/>
              </w:rPr>
            </w:pPr>
            <w:r>
              <w:rPr>
                <w:sz w:val="18"/>
                <w:szCs w:val="18"/>
              </w:rPr>
              <w:t>2/60</w:t>
            </w:r>
          </w:p>
        </w:tc>
        <w:tc>
          <w:tcPr>
            <w:tcW w:w="253"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6"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6" w:type="pct"/>
            <w:gridSpan w:val="2"/>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tc>
        <w:tc>
          <w:tcPr>
            <w:tcW w:w="327"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20</w:t>
            </w:r>
          </w:p>
        </w:tc>
        <w:tc>
          <w:tcPr>
            <w:tcW w:w="396" w:type="pct"/>
            <w:gridSpan w:val="4"/>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Спортивные базы</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спортивных баз и лагерей, в которых осуществляется спортивная подготовка длительно проживающих в них лиц</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5" w:name="sub_1517"/>
          </w:p>
          <w:p w:rsidR="008A721F" w:rsidRDefault="008A721F" w:rsidP="008A721F">
            <w:pPr>
              <w:pStyle w:val="aff5"/>
              <w:jc w:val="center"/>
              <w:rPr>
                <w:sz w:val="18"/>
                <w:szCs w:val="18"/>
              </w:rPr>
            </w:pPr>
            <w:r>
              <w:rPr>
                <w:sz w:val="18"/>
                <w:szCs w:val="18"/>
              </w:rPr>
              <w:t>5.1.7</w:t>
            </w:r>
            <w:bookmarkEnd w:id="75"/>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6"/>
                <w:szCs w:val="16"/>
              </w:rPr>
            </w:pPr>
          </w:p>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2/10</w:t>
            </w:r>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ОП</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Природно-познавательный</w:t>
            </w:r>
          </w:p>
          <w:p w:rsidR="008A721F" w:rsidRDefault="008A721F" w:rsidP="008A721F">
            <w:pPr>
              <w:pStyle w:val="aff5"/>
              <w:jc w:val="center"/>
              <w:rPr>
                <w:sz w:val="18"/>
                <w:szCs w:val="18"/>
              </w:rPr>
            </w:pPr>
            <w:r>
              <w:rPr>
                <w:sz w:val="18"/>
                <w:szCs w:val="18"/>
              </w:rPr>
              <w:t>туризм</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spacing w:after="120"/>
              <w:ind w:left="57" w:right="57"/>
            </w:pPr>
            <w:r>
              <w:rPr>
                <w:sz w:val="18"/>
                <w:szCs w:val="18"/>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w:t>
            </w:r>
            <w:proofErr w:type="spellStart"/>
            <w:r>
              <w:rPr>
                <w:sz w:val="18"/>
                <w:szCs w:val="18"/>
              </w:rPr>
              <w:t>среде;осуществление</w:t>
            </w:r>
            <w:proofErr w:type="spellEnd"/>
            <w:r>
              <w:rPr>
                <w:sz w:val="18"/>
                <w:szCs w:val="18"/>
              </w:rPr>
              <w:t xml:space="preserve"> необходимых природоохранных и </w:t>
            </w:r>
            <w:proofErr w:type="spellStart"/>
            <w:r>
              <w:rPr>
                <w:sz w:val="18"/>
                <w:szCs w:val="18"/>
              </w:rPr>
              <w:t>природовосстановительных</w:t>
            </w:r>
            <w:proofErr w:type="spellEnd"/>
            <w:r>
              <w:rPr>
                <w:sz w:val="18"/>
                <w:szCs w:val="18"/>
              </w:rPr>
              <w:t xml:space="preserve"> мероприятий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6" w:name="sub_1052"/>
          </w:p>
          <w:p w:rsidR="008A721F" w:rsidRDefault="008A721F" w:rsidP="008A721F">
            <w:pPr>
              <w:pStyle w:val="aff5"/>
              <w:jc w:val="center"/>
              <w:rPr>
                <w:sz w:val="18"/>
                <w:szCs w:val="18"/>
              </w:rPr>
            </w:pPr>
          </w:p>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5.2</w:t>
            </w:r>
            <w:bookmarkEnd w:id="76"/>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6"/>
                <w:szCs w:val="16"/>
              </w:rPr>
            </w:pPr>
          </w:p>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hAnsi="Times New Roman" w:cs="Times New Roman"/>
                <w:b/>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pStyle w:val="TableParagraph"/>
              <w:jc w:val="center"/>
              <w:rPr>
                <w:sz w:val="18"/>
                <w:szCs w:val="18"/>
              </w:rPr>
            </w:pPr>
            <w:r>
              <w:rPr>
                <w:sz w:val="18"/>
                <w:szCs w:val="18"/>
              </w:rPr>
              <w:t>-/10</w:t>
            </w:r>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vAlign w:val="center"/>
            <w:hideMark/>
          </w:tcPr>
          <w:p w:rsidR="008A721F" w:rsidRDefault="008A721F" w:rsidP="008A721F">
            <w:pPr>
              <w:pStyle w:val="TableParagraph"/>
              <w:jc w:val="center"/>
              <w:rPr>
                <w:sz w:val="18"/>
                <w:szCs w:val="18"/>
              </w:rPr>
            </w:pPr>
            <w:r>
              <w:rPr>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vAlign w:val="center"/>
            <w:hideMark/>
          </w:tcPr>
          <w:p w:rsidR="008A721F" w:rsidRDefault="008A721F" w:rsidP="008A721F">
            <w:pPr>
              <w:pStyle w:val="TableParagraph"/>
              <w:ind w:hanging="228"/>
              <w:jc w:val="center"/>
              <w:rPr>
                <w:sz w:val="18"/>
                <w:szCs w:val="18"/>
              </w:rPr>
            </w:pPr>
            <w:r>
              <w:rPr>
                <w:sz w:val="18"/>
                <w:szCs w:val="18"/>
              </w:rPr>
              <w:t>20</w:t>
            </w:r>
          </w:p>
        </w:tc>
        <w:tc>
          <w:tcPr>
            <w:tcW w:w="394" w:type="pct"/>
            <w:gridSpan w:val="3"/>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pStyle w:val="TableParagraph"/>
              <w:jc w:val="center"/>
              <w:rPr>
                <w:sz w:val="18"/>
                <w:szCs w:val="18"/>
              </w:rPr>
            </w:pPr>
            <w:r>
              <w:rPr>
                <w:sz w:val="18"/>
                <w:szCs w:val="18"/>
              </w:rPr>
              <w:t>0</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Туристическое</w:t>
            </w:r>
          </w:p>
          <w:p w:rsidR="008A721F" w:rsidRDefault="008A721F" w:rsidP="008A721F">
            <w:pPr>
              <w:pStyle w:val="aff5"/>
              <w:jc w:val="center"/>
              <w:rPr>
                <w:sz w:val="18"/>
                <w:szCs w:val="18"/>
              </w:rPr>
            </w:pPr>
            <w:r>
              <w:rPr>
                <w:sz w:val="18"/>
                <w:szCs w:val="18"/>
              </w:rPr>
              <w:t>обслуживание</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spacing w:before="120" w:after="120"/>
              <w:ind w:left="57" w:right="57"/>
            </w:pPr>
            <w:r>
              <w:rPr>
                <w:sz w:val="18"/>
                <w:szCs w:val="18"/>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7" w:name="sub_1521"/>
          </w:p>
          <w:p w:rsidR="008A721F" w:rsidRDefault="008A721F" w:rsidP="008A721F">
            <w:pPr>
              <w:pStyle w:val="aff5"/>
              <w:jc w:val="center"/>
              <w:rPr>
                <w:sz w:val="18"/>
                <w:szCs w:val="18"/>
              </w:rPr>
            </w:pPr>
          </w:p>
          <w:p w:rsidR="008A721F" w:rsidRDefault="008A721F" w:rsidP="008A721F">
            <w:pPr>
              <w:pStyle w:val="aff5"/>
              <w:jc w:val="center"/>
              <w:rPr>
                <w:sz w:val="18"/>
                <w:szCs w:val="18"/>
              </w:rPr>
            </w:pPr>
          </w:p>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5.2.1</w:t>
            </w:r>
            <w:bookmarkEnd w:id="77"/>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ind w:left="57"/>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3/12</w:t>
            </w:r>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40</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Охота и рыбалка</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spacing w:before="120" w:after="120"/>
              <w:ind w:left="57" w:right="57"/>
              <w:rPr>
                <w:sz w:val="18"/>
                <w:szCs w:val="18"/>
              </w:rPr>
            </w:pPr>
            <w:r>
              <w:rPr>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8" w:name="sub_1053"/>
          </w:p>
          <w:p w:rsidR="008A721F" w:rsidRDefault="008A721F" w:rsidP="008A721F">
            <w:pPr>
              <w:pStyle w:val="aff5"/>
              <w:jc w:val="center"/>
              <w:rPr>
                <w:sz w:val="18"/>
                <w:szCs w:val="18"/>
              </w:rPr>
            </w:pPr>
            <w:r>
              <w:rPr>
                <w:sz w:val="18"/>
                <w:szCs w:val="18"/>
              </w:rPr>
              <w:t>5.3</w:t>
            </w:r>
            <w:bookmarkEnd w:id="78"/>
          </w:p>
        </w:tc>
        <w:tc>
          <w:tcPr>
            <w:tcW w:w="621" w:type="pct"/>
            <w:gridSpan w:val="5"/>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-/5</w:t>
            </w:r>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vAlign w:val="center"/>
            <w:hideMark/>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vAlign w:val="center"/>
            <w:hideMark/>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40</w:t>
            </w:r>
          </w:p>
        </w:tc>
        <w:tc>
          <w:tcPr>
            <w:tcW w:w="394" w:type="pct"/>
            <w:gridSpan w:val="3"/>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Причалы для маломерных </w:t>
            </w:r>
          </w:p>
          <w:p w:rsidR="008A721F" w:rsidRDefault="008A721F" w:rsidP="008A721F">
            <w:pPr>
              <w:pStyle w:val="aff5"/>
              <w:spacing w:after="120"/>
              <w:jc w:val="center"/>
              <w:rPr>
                <w:sz w:val="18"/>
                <w:szCs w:val="18"/>
              </w:rPr>
            </w:pPr>
            <w:r>
              <w:rPr>
                <w:sz w:val="18"/>
                <w:szCs w:val="18"/>
              </w:rPr>
              <w:t>судов</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spacing w:before="120"/>
              <w:ind w:left="57" w:right="57"/>
              <w:jc w:val="left"/>
              <w:rPr>
                <w:sz w:val="18"/>
                <w:szCs w:val="18"/>
              </w:rPr>
            </w:pPr>
            <w:r>
              <w:rPr>
                <w:sz w:val="18"/>
                <w:szCs w:val="18"/>
              </w:rPr>
              <w:t xml:space="preserve">Размещение сооружений, предназначенных для причаливания, хранения и обслуживания яхт, катеров, лодок и других </w:t>
            </w:r>
          </w:p>
          <w:p w:rsidR="008A721F" w:rsidRDefault="008A721F" w:rsidP="008A721F">
            <w:pPr>
              <w:pStyle w:val="aff5"/>
              <w:ind w:left="57" w:right="57"/>
              <w:jc w:val="left"/>
              <w:rPr>
                <w:sz w:val="18"/>
                <w:szCs w:val="18"/>
              </w:rPr>
            </w:pPr>
            <w:r>
              <w:rPr>
                <w:sz w:val="18"/>
                <w:szCs w:val="18"/>
              </w:rPr>
              <w:t>маломерных судов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79" w:name="sub_1054"/>
          </w:p>
          <w:p w:rsidR="008A721F" w:rsidRDefault="008A721F" w:rsidP="008A721F">
            <w:pPr>
              <w:pStyle w:val="aff5"/>
              <w:jc w:val="center"/>
              <w:rPr>
                <w:sz w:val="18"/>
                <w:szCs w:val="18"/>
              </w:rPr>
            </w:pPr>
            <w:r>
              <w:rPr>
                <w:sz w:val="18"/>
                <w:szCs w:val="18"/>
              </w:rPr>
              <w:t>5.4</w:t>
            </w:r>
            <w:bookmarkEnd w:id="79"/>
          </w:p>
        </w:tc>
        <w:tc>
          <w:tcPr>
            <w:tcW w:w="621" w:type="pct"/>
            <w:gridSpan w:val="5"/>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vAlign w:val="center"/>
            <w:hideMark/>
          </w:tcPr>
          <w:p w:rsidR="008A721F" w:rsidRDefault="008A721F" w:rsidP="00694294">
            <w:pPr>
              <w:pStyle w:val="a5"/>
            </w:pPr>
            <w:r>
              <w:t>-/3</w:t>
            </w:r>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vAlign w:val="center"/>
            <w:hideMark/>
          </w:tcPr>
          <w:p w:rsidR="008A721F" w:rsidRDefault="008A721F" w:rsidP="00694294">
            <w:pPr>
              <w:pStyle w:val="a5"/>
            </w:pPr>
            <w:r>
              <w:t>ОП</w:t>
            </w:r>
          </w:p>
        </w:tc>
        <w:tc>
          <w:tcPr>
            <w:tcW w:w="328" w:type="pct"/>
            <w:gridSpan w:val="4"/>
            <w:tcBorders>
              <w:top w:val="single" w:sz="4" w:space="0" w:color="000000"/>
              <w:left w:val="single" w:sz="4" w:space="0" w:color="auto"/>
              <w:bottom w:val="single" w:sz="4" w:space="0" w:color="auto"/>
              <w:right w:val="single" w:sz="4" w:space="0" w:color="000000"/>
            </w:tcBorders>
            <w:vAlign w:val="center"/>
            <w:hideMark/>
          </w:tcPr>
          <w:p w:rsidR="008A721F" w:rsidRDefault="008A721F" w:rsidP="00694294">
            <w:pPr>
              <w:pStyle w:val="a5"/>
            </w:pPr>
            <w:r>
              <w:t>40</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694294">
            <w:pPr>
              <w:pStyle w:val="a5"/>
            </w:pPr>
            <w:r>
              <w:t>не устанавливается</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BE6670"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Поля для гольфа или конных прогулок</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spacing w:before="120" w:after="120"/>
              <w:ind w:left="57" w:right="57"/>
              <w:rPr>
                <w:sz w:val="18"/>
                <w:szCs w:val="18"/>
              </w:rPr>
            </w:pPr>
            <w:r>
              <w:rPr>
                <w:sz w:val="18"/>
                <w:szCs w:val="18"/>
              </w:rPr>
              <w:t xml:space="preserve">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w:t>
            </w:r>
            <w:proofErr w:type="spellStart"/>
            <w:r>
              <w:rPr>
                <w:sz w:val="18"/>
                <w:szCs w:val="18"/>
              </w:rPr>
              <w:t>сооружений;размещение</w:t>
            </w:r>
            <w:proofErr w:type="spellEnd"/>
            <w:r>
              <w:rPr>
                <w:sz w:val="18"/>
                <w:szCs w:val="18"/>
              </w:rPr>
              <w:t xml:space="preserve"> конноспортивных манежей, не предусматривающих устройство трибун</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0" w:name="sub_1055"/>
          </w:p>
          <w:p w:rsidR="008A721F" w:rsidRDefault="008A721F" w:rsidP="008A721F">
            <w:pPr>
              <w:pStyle w:val="aff5"/>
              <w:jc w:val="center"/>
              <w:rPr>
                <w:sz w:val="18"/>
                <w:szCs w:val="18"/>
              </w:rPr>
            </w:pPr>
            <w:r>
              <w:rPr>
                <w:sz w:val="18"/>
                <w:szCs w:val="18"/>
              </w:rPr>
              <w:t>5.5</w:t>
            </w:r>
            <w:bookmarkEnd w:id="80"/>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-/3</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line="240" w:lineRule="auto"/>
              <w:jc w:val="center"/>
              <w:rPr>
                <w:rFonts w:ascii="Times New Roman" w:hAnsi="Times New Roman" w:cs="Times New Roman"/>
                <w:sz w:val="18"/>
                <w:szCs w:val="18"/>
              </w:rPr>
            </w:pPr>
            <w:r>
              <w:rPr>
                <w:rFonts w:ascii="Times New Roman" w:hAnsi="Times New Roman" w:cs="Times New Roman"/>
                <w:sz w:val="18"/>
                <w:szCs w:val="18"/>
              </w:rPr>
              <w:t>не устанавливается</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Производственная</w:t>
            </w:r>
          </w:p>
          <w:p w:rsidR="008A721F" w:rsidRDefault="008A721F" w:rsidP="008A721F">
            <w:pPr>
              <w:pStyle w:val="aff5"/>
              <w:jc w:val="center"/>
              <w:rPr>
                <w:sz w:val="18"/>
                <w:szCs w:val="18"/>
              </w:rPr>
            </w:pPr>
            <w:r>
              <w:rPr>
                <w:sz w:val="18"/>
                <w:szCs w:val="18"/>
              </w:rPr>
              <w:t>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объектов капитального строительства в целях добычи полезных ископаемых, их переработки, изготовления вещей промышленным способом</w:t>
            </w:r>
          </w:p>
          <w:p w:rsidR="008A721F" w:rsidRDefault="008A721F" w:rsidP="008A721F">
            <w:pPr>
              <w:spacing w:line="240" w:lineRule="auto"/>
              <w:ind w:left="57" w:right="57"/>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6.0</w:t>
            </w:r>
          </w:p>
        </w:tc>
        <w:tc>
          <w:tcPr>
            <w:tcW w:w="2570" w:type="pct"/>
            <w:gridSpan w:val="26"/>
            <w:tcBorders>
              <w:top w:val="single" w:sz="4" w:space="0" w:color="000000"/>
              <w:left w:val="single" w:sz="4" w:space="0" w:color="000000"/>
              <w:bottom w:val="single" w:sz="4" w:space="0" w:color="auto"/>
              <w:right w:val="single" w:sz="4" w:space="0" w:color="000000"/>
            </w:tcBorders>
            <w:hideMark/>
          </w:tcPr>
          <w:p w:rsidR="008A721F" w:rsidRDefault="008A721F" w:rsidP="008A721F">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Недропользование</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Осуществление геологических изысканий; добыча полезных ископаемых открытым (карьеры, отвалы) и закрытым (шахты, скважины) способами;</w:t>
            </w:r>
          </w:p>
          <w:p w:rsidR="008A721F" w:rsidRDefault="008A721F" w:rsidP="008A721F">
            <w:pPr>
              <w:pStyle w:val="aff5"/>
              <w:ind w:left="57" w:right="57"/>
              <w:rPr>
                <w:sz w:val="18"/>
                <w:szCs w:val="18"/>
              </w:rPr>
            </w:pPr>
            <w:r>
              <w:rPr>
                <w:sz w:val="18"/>
                <w:szCs w:val="18"/>
              </w:rPr>
              <w:t>размещение объектов капитального строительства, в том числе подземных, в целях добычи полезных ископаемых;</w:t>
            </w:r>
          </w:p>
          <w:p w:rsidR="008A721F" w:rsidRDefault="008A721F" w:rsidP="008A721F">
            <w:pPr>
              <w:pStyle w:val="aff5"/>
              <w:spacing w:after="120"/>
              <w:ind w:left="57" w:right="57"/>
            </w:pPr>
            <w:r>
              <w:rPr>
                <w:sz w:val="18"/>
                <w:szCs w:val="18"/>
              </w:rPr>
              <w:t xml:space="preserve">размещение объектов капитального строительства, необходимых для подготовки сырья к транспортировке и (или) промышленной </w:t>
            </w:r>
            <w:proofErr w:type="spellStart"/>
            <w:r>
              <w:rPr>
                <w:sz w:val="18"/>
                <w:szCs w:val="18"/>
              </w:rPr>
              <w:t>переработке;размещение</w:t>
            </w:r>
            <w:proofErr w:type="spellEnd"/>
            <w:r>
              <w:rPr>
                <w:sz w:val="18"/>
                <w:szCs w:val="18"/>
              </w:rPr>
              <w:t xml:space="preserve">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1" w:name="sub_1061"/>
          </w:p>
          <w:p w:rsidR="008A721F" w:rsidRDefault="008A721F" w:rsidP="008A721F">
            <w:pPr>
              <w:pStyle w:val="aff5"/>
              <w:jc w:val="center"/>
              <w:rPr>
                <w:sz w:val="18"/>
                <w:szCs w:val="18"/>
              </w:rPr>
            </w:pPr>
            <w:r>
              <w:rPr>
                <w:sz w:val="18"/>
                <w:szCs w:val="18"/>
              </w:rPr>
              <w:t>6.1</w:t>
            </w:r>
            <w:bookmarkEnd w:id="81"/>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распространяется</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Тяжелая </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spacing w:after="120"/>
              <w:ind w:left="57" w:right="57"/>
              <w:jc w:val="left"/>
              <w:rPr>
                <w:sz w:val="18"/>
                <w:szCs w:val="18"/>
              </w:rPr>
            </w:pPr>
            <w:r>
              <w:rPr>
                <w:sz w:val="18"/>
                <w:szCs w:val="18"/>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w:t>
            </w:r>
            <w:proofErr w:type="spellStart"/>
            <w:r>
              <w:rPr>
                <w:sz w:val="18"/>
                <w:szCs w:val="18"/>
              </w:rPr>
              <w:t>вагоностроения,машиностроения</w:t>
            </w:r>
            <w:proofErr w:type="spellEnd"/>
            <w:r>
              <w:rPr>
                <w:sz w:val="18"/>
                <w:szCs w:val="18"/>
              </w:rPr>
              <w:t>,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2" w:name="sub_1062"/>
          </w:p>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6.2</w:t>
            </w:r>
            <w:bookmarkEnd w:id="82"/>
          </w:p>
        </w:tc>
        <w:tc>
          <w:tcPr>
            <w:tcW w:w="62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line="240" w:lineRule="auto"/>
              <w:jc w:val="center"/>
              <w:rPr>
                <w:rFonts w:ascii="Times New Roman" w:eastAsia="Calibri" w:hAnsi="Times New Roman" w:cs="Times New Roman"/>
                <w:sz w:val="18"/>
                <w:szCs w:val="18"/>
              </w:rPr>
            </w:pPr>
          </w:p>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line="240" w:lineRule="auto"/>
              <w:jc w:val="center"/>
              <w:rPr>
                <w:rFonts w:ascii="Times New Roman" w:eastAsia="Calibri" w:hAnsi="Times New Roman" w:cs="Times New Roman"/>
                <w:sz w:val="18"/>
                <w:szCs w:val="18"/>
              </w:rPr>
            </w:pPr>
          </w:p>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6"/>
                <w:szCs w:val="16"/>
              </w:rPr>
            </w:pPr>
            <w:r>
              <w:rPr>
                <w:rFonts w:eastAsia="Calibri"/>
                <w:sz w:val="16"/>
                <w:szCs w:val="16"/>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45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proofErr w:type="gramStart"/>
            <w:r>
              <w:rPr>
                <w:sz w:val="18"/>
                <w:szCs w:val="18"/>
              </w:rPr>
              <w:t>Автомобиле-строительная</w:t>
            </w:r>
            <w:proofErr w:type="gramEnd"/>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3" w:name="sub_1621"/>
          </w:p>
          <w:p w:rsidR="008A721F" w:rsidRDefault="008A721F" w:rsidP="008A721F">
            <w:pPr>
              <w:pStyle w:val="aff5"/>
              <w:jc w:val="center"/>
              <w:rPr>
                <w:sz w:val="18"/>
                <w:szCs w:val="18"/>
              </w:rPr>
            </w:pPr>
            <w:r>
              <w:rPr>
                <w:sz w:val="18"/>
                <w:szCs w:val="18"/>
              </w:rPr>
              <w:t>6.2.1</w:t>
            </w:r>
            <w:bookmarkEnd w:id="83"/>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6"/>
                <w:szCs w:val="16"/>
              </w:rPr>
            </w:pPr>
            <w:r>
              <w:rPr>
                <w:rFonts w:eastAsia="Calibri"/>
                <w:sz w:val="16"/>
                <w:szCs w:val="16"/>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Легкая </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jc w:val="center"/>
              <w:rPr>
                <w:sz w:val="18"/>
                <w:szCs w:val="18"/>
              </w:rPr>
            </w:pPr>
          </w:p>
          <w:p w:rsidR="008A721F" w:rsidRDefault="008A721F" w:rsidP="008A721F">
            <w:pPr>
              <w:pStyle w:val="aff5"/>
              <w:ind w:left="57" w:right="57"/>
              <w:rPr>
                <w:sz w:val="18"/>
                <w:szCs w:val="18"/>
              </w:rPr>
            </w:pPr>
            <w:r>
              <w:rPr>
                <w:sz w:val="18"/>
                <w:szCs w:val="18"/>
              </w:rPr>
              <w:t xml:space="preserve">Размещение объектов капитального строительства, предназначенных для текстильной, </w:t>
            </w:r>
            <w:proofErr w:type="spellStart"/>
            <w:r>
              <w:rPr>
                <w:sz w:val="18"/>
                <w:szCs w:val="18"/>
              </w:rPr>
              <w:t>фарфоро</w:t>
            </w:r>
            <w:proofErr w:type="spellEnd"/>
            <w:r>
              <w:rPr>
                <w:sz w:val="18"/>
                <w:szCs w:val="18"/>
              </w:rPr>
              <w:t>-фаянсовой, электронной промышленности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4" w:name="sub_1063"/>
          </w:p>
          <w:p w:rsidR="008A721F" w:rsidRDefault="008A721F" w:rsidP="008A721F">
            <w:pPr>
              <w:pStyle w:val="aff5"/>
              <w:jc w:val="center"/>
              <w:rPr>
                <w:sz w:val="18"/>
                <w:szCs w:val="18"/>
              </w:rPr>
            </w:pPr>
            <w:r>
              <w:rPr>
                <w:sz w:val="18"/>
                <w:szCs w:val="18"/>
              </w:rPr>
              <w:t>6.3</w:t>
            </w:r>
            <w:bookmarkEnd w:id="84"/>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6"/>
                <w:szCs w:val="16"/>
              </w:rPr>
            </w:pPr>
            <w:r>
              <w:rPr>
                <w:rFonts w:eastAsia="Calibri"/>
                <w:sz w:val="18"/>
                <w:szCs w:val="18"/>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65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Фармацевтическая</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5" w:name="sub_1631"/>
          </w:p>
          <w:p w:rsidR="008A721F" w:rsidRDefault="008A721F" w:rsidP="008A721F">
            <w:pPr>
              <w:pStyle w:val="aff5"/>
              <w:jc w:val="center"/>
              <w:rPr>
                <w:sz w:val="18"/>
                <w:szCs w:val="18"/>
              </w:rPr>
            </w:pPr>
            <w:r>
              <w:rPr>
                <w:sz w:val="18"/>
                <w:szCs w:val="18"/>
              </w:rPr>
              <w:t>6.3.1</w:t>
            </w:r>
            <w:bookmarkEnd w:id="85"/>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6"/>
                <w:szCs w:val="16"/>
              </w:rPr>
            </w:pPr>
            <w:r>
              <w:rPr>
                <w:rFonts w:eastAsia="Calibri"/>
                <w:sz w:val="18"/>
                <w:szCs w:val="18"/>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Пищевая </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6" w:name="sub_1064"/>
          </w:p>
          <w:p w:rsidR="008A721F" w:rsidRDefault="008A721F" w:rsidP="008A721F">
            <w:pPr>
              <w:pStyle w:val="aff5"/>
              <w:jc w:val="center"/>
              <w:rPr>
                <w:sz w:val="18"/>
                <w:szCs w:val="18"/>
              </w:rPr>
            </w:pPr>
            <w:r>
              <w:rPr>
                <w:sz w:val="18"/>
                <w:szCs w:val="18"/>
              </w:rPr>
              <w:t>6.4</w:t>
            </w:r>
            <w:bookmarkEnd w:id="86"/>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b/>
                <w:sz w:val="16"/>
                <w:szCs w:val="16"/>
              </w:rPr>
            </w:pPr>
            <w:r>
              <w:rPr>
                <w:rFonts w:eastAsia="Calibri"/>
                <w:sz w:val="18"/>
                <w:szCs w:val="18"/>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Нефтехимическая</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pPr>
            <w:r>
              <w:rPr>
                <w:sz w:val="18"/>
                <w:szCs w:val="18"/>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p w:rsidR="008A721F" w:rsidRPr="00F71FC2" w:rsidRDefault="008A721F" w:rsidP="008A721F">
            <w:pPr>
              <w:ind w:left="57" w:right="57"/>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87" w:name="sub_1065"/>
          </w:p>
          <w:p w:rsidR="008A721F" w:rsidRDefault="008A721F" w:rsidP="008A721F">
            <w:pPr>
              <w:pStyle w:val="aff5"/>
              <w:jc w:val="center"/>
              <w:rPr>
                <w:sz w:val="18"/>
                <w:szCs w:val="18"/>
              </w:rPr>
            </w:pPr>
            <w:r>
              <w:rPr>
                <w:sz w:val="18"/>
                <w:szCs w:val="18"/>
              </w:rPr>
              <w:t>6.5</w:t>
            </w:r>
            <w:bookmarkEnd w:id="87"/>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Pr="008A721F" w:rsidRDefault="008A721F" w:rsidP="008A721F">
            <w:pPr>
              <w:pStyle w:val="TableParagraph"/>
              <w:jc w:val="center"/>
              <w:rPr>
                <w:rFonts w:eastAsia="Calibri"/>
                <w:sz w:val="16"/>
                <w:szCs w:val="16"/>
              </w:rPr>
            </w:pPr>
            <w:r w:rsidRPr="008A721F">
              <w:rPr>
                <w:rFonts w:eastAsia="Calibri"/>
                <w:sz w:val="16"/>
                <w:szCs w:val="16"/>
              </w:rPr>
              <w:t>или на основании утвержденной документации по планировке</w:t>
            </w:r>
          </w:p>
          <w:p w:rsidR="008A721F" w:rsidRDefault="008A721F" w:rsidP="008A721F">
            <w:pPr>
              <w:pStyle w:val="TableParagraph"/>
              <w:jc w:val="center"/>
              <w:rPr>
                <w:sz w:val="16"/>
                <w:szCs w:val="16"/>
              </w:rPr>
            </w:pPr>
            <w:r w:rsidRPr="008A721F">
              <w:rPr>
                <w:rFonts w:eastAsia="Calibri"/>
                <w:sz w:val="16"/>
                <w:szCs w:val="16"/>
              </w:rPr>
              <w:t>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 xml:space="preserve">Строительная </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88" w:name="sub_1066"/>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6.6</w:t>
            </w:r>
            <w:bookmarkEnd w:id="88"/>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6"/>
                <w:szCs w:val="16"/>
              </w:rPr>
            </w:pPr>
            <w:r>
              <w:rPr>
                <w:rFonts w:eastAsia="Calibri"/>
                <w:sz w:val="16"/>
                <w:szCs w:val="16"/>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45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Энергетика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Pr>
                <w:sz w:val="18"/>
                <w:szCs w:val="18"/>
              </w:rPr>
              <w:t>золоотвалов</w:t>
            </w:r>
            <w:proofErr w:type="spellEnd"/>
            <w:r>
              <w:rPr>
                <w:sz w:val="18"/>
                <w:szCs w:val="18"/>
              </w:rPr>
              <w:t xml:space="preserve">, гидротехнических сооружений);размещение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67" w:anchor="sub_1031" w:history="1">
              <w:r>
                <w:rPr>
                  <w:rStyle w:val="a3"/>
                  <w:b/>
                  <w:bCs/>
                  <w:color w:val="008000"/>
                  <w:sz w:val="18"/>
                  <w:szCs w:val="18"/>
                </w:rPr>
                <w:t>кодом 3.1</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89" w:name="sub_1067"/>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6.7</w:t>
            </w:r>
            <w:bookmarkEnd w:id="89"/>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8A721F" w:rsidRDefault="008A721F" w:rsidP="008A721F">
            <w:pPr>
              <w:pStyle w:val="TableParagraph"/>
              <w:jc w:val="center"/>
              <w:rPr>
                <w:sz w:val="18"/>
                <w:szCs w:val="18"/>
              </w:rPr>
            </w:pPr>
            <w:r>
              <w:rPr>
                <w:sz w:val="18"/>
                <w:szCs w:val="18"/>
              </w:rPr>
              <w:t>-/60, для</w:t>
            </w:r>
          </w:p>
          <w:p w:rsidR="008A721F" w:rsidRDefault="008A721F" w:rsidP="008A721F">
            <w:pPr>
              <w:pStyle w:val="TableParagraph"/>
              <w:ind w:firstLine="1"/>
              <w:jc w:val="center"/>
              <w:rPr>
                <w:sz w:val="18"/>
                <w:szCs w:val="18"/>
              </w:rPr>
            </w:pPr>
            <w:r>
              <w:rPr>
                <w:sz w:val="18"/>
                <w:szCs w:val="18"/>
              </w:rPr>
              <w:t xml:space="preserve">дымовых труб ТЭС, опор линий </w:t>
            </w:r>
            <w:proofErr w:type="gramStart"/>
            <w:r>
              <w:rPr>
                <w:sz w:val="18"/>
                <w:szCs w:val="18"/>
              </w:rPr>
              <w:t>электро-передач</w:t>
            </w:r>
            <w:proofErr w:type="gramEnd"/>
            <w:r>
              <w:rPr>
                <w:sz w:val="18"/>
                <w:szCs w:val="18"/>
              </w:rPr>
              <w:t xml:space="preserve"> не</w:t>
            </w:r>
          </w:p>
          <w:p w:rsidR="008A721F" w:rsidRDefault="008A721F" w:rsidP="008A721F">
            <w:pPr>
              <w:pStyle w:val="TableParagraph"/>
              <w:ind w:firstLine="1"/>
              <w:jc w:val="center"/>
              <w:rPr>
                <w:sz w:val="18"/>
                <w:szCs w:val="18"/>
              </w:rPr>
            </w:pPr>
            <w:proofErr w:type="spellStart"/>
            <w:r>
              <w:rPr>
                <w:sz w:val="18"/>
                <w:szCs w:val="18"/>
              </w:rPr>
              <w:t>устанав-ливается</w:t>
            </w:r>
            <w:proofErr w:type="spellEnd"/>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8"/>
                <w:szCs w:val="18"/>
              </w:rPr>
            </w:pPr>
            <w:r>
              <w:rPr>
                <w:rFonts w:eastAsia="Calibri"/>
                <w:sz w:val="18"/>
                <w:szCs w:val="18"/>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6"/>
                <w:szCs w:val="16"/>
              </w:rPr>
              <w:t>Атомная энергетика</w:t>
            </w:r>
          </w:p>
        </w:tc>
        <w:tc>
          <w:tcPr>
            <w:tcW w:w="1547" w:type="pct"/>
            <w:tcBorders>
              <w:top w:val="single" w:sz="4" w:space="0" w:color="auto"/>
              <w:left w:val="single" w:sz="4" w:space="0" w:color="auto"/>
              <w:bottom w:val="single" w:sz="4" w:space="0" w:color="auto"/>
              <w:right w:val="single" w:sz="4" w:space="0" w:color="auto"/>
            </w:tcBorders>
            <w:hideMark/>
          </w:tcPr>
          <w:p w:rsidR="008A721F" w:rsidRDefault="008A721F" w:rsidP="008A721F">
            <w:pPr>
              <w:pStyle w:val="aff5"/>
              <w:ind w:left="57" w:right="57"/>
              <w:rPr>
                <w:sz w:val="16"/>
                <w:szCs w:val="16"/>
              </w:rPr>
            </w:pPr>
            <w:r>
              <w:rPr>
                <w:sz w:val="16"/>
                <w:szCs w:val="16"/>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w:t>
            </w:r>
          </w:p>
          <w:p w:rsidR="008A721F" w:rsidRDefault="008A721F" w:rsidP="008A721F">
            <w:pPr>
              <w:pStyle w:val="aff5"/>
              <w:ind w:left="57" w:right="57"/>
              <w:rPr>
                <w:sz w:val="16"/>
                <w:szCs w:val="16"/>
              </w:rPr>
            </w:pPr>
            <w:r>
              <w:rPr>
                <w:sz w:val="16"/>
                <w:szCs w:val="16"/>
              </w:rPr>
              <w:t>размещение объектов электросетевого хозяйства, обслуживающих атомные электростанции</w:t>
            </w:r>
          </w:p>
        </w:tc>
        <w:tc>
          <w:tcPr>
            <w:tcW w:w="309" w:type="pct"/>
            <w:tcBorders>
              <w:top w:val="single" w:sz="4" w:space="0" w:color="auto"/>
              <w:left w:val="single" w:sz="4" w:space="0" w:color="auto"/>
              <w:bottom w:val="single" w:sz="4" w:space="0" w:color="auto"/>
              <w:right w:val="single" w:sz="4" w:space="0" w:color="auto"/>
            </w:tcBorders>
            <w:hideMark/>
          </w:tcPr>
          <w:p w:rsidR="008A721F" w:rsidRDefault="008A721F" w:rsidP="008A721F">
            <w:pPr>
              <w:pStyle w:val="aff5"/>
              <w:jc w:val="center"/>
              <w:rPr>
                <w:sz w:val="16"/>
                <w:szCs w:val="16"/>
              </w:rPr>
            </w:pPr>
            <w:bookmarkStart w:id="90" w:name="sub_1671"/>
            <w:r>
              <w:rPr>
                <w:sz w:val="16"/>
                <w:szCs w:val="16"/>
              </w:rPr>
              <w:t>6.7.1</w:t>
            </w:r>
            <w:bookmarkEnd w:id="90"/>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Минимальная (максимальная) площадь земельного участка </w:t>
            </w:r>
          </w:p>
          <w:p w:rsidR="008A721F" w:rsidRDefault="008A721F" w:rsidP="008A721F">
            <w:pPr>
              <w:spacing w:after="0" w:line="240" w:lineRule="auto"/>
              <w:jc w:val="center"/>
              <w:rPr>
                <w:rFonts w:ascii="Times New Roman" w:eastAsia="Calibri" w:hAnsi="Times New Roman" w:cs="Times New Roman"/>
                <w:sz w:val="18"/>
                <w:szCs w:val="18"/>
              </w:rPr>
            </w:pPr>
            <w:r>
              <w:rPr>
                <w:rFonts w:ascii="Times New Roman" w:hAnsi="Times New Roman" w:cs="Times New Roman"/>
                <w:sz w:val="18"/>
                <w:szCs w:val="18"/>
              </w:rPr>
              <w:t xml:space="preserve">1000 -(НР) </w:t>
            </w:r>
            <w:proofErr w:type="spellStart"/>
            <w:r>
              <w:rPr>
                <w:rFonts w:ascii="Times New Roman" w:hAnsi="Times New Roman" w:cs="Times New Roman"/>
                <w:sz w:val="18"/>
                <w:szCs w:val="18"/>
              </w:rPr>
              <w:t>кв.м</w:t>
            </w:r>
            <w:proofErr w:type="spellEnd"/>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8"/>
                <w:szCs w:val="18"/>
              </w:rPr>
            </w:pPr>
            <w:r>
              <w:rPr>
                <w:rFonts w:eastAsia="Calibri"/>
                <w:sz w:val="16"/>
                <w:szCs w:val="16"/>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5</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Связь</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jc w:val="left"/>
              <w:rPr>
                <w:sz w:val="18"/>
                <w:szCs w:val="18"/>
              </w:rPr>
            </w:pPr>
            <w:r>
              <w:rPr>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68" w:anchor="sub_1311" w:history="1">
              <w:r>
                <w:rPr>
                  <w:rStyle w:val="a3"/>
                  <w:b/>
                  <w:bCs/>
                  <w:color w:val="008000"/>
                  <w:sz w:val="18"/>
                  <w:szCs w:val="18"/>
                </w:rPr>
                <w:t>кодами 3.1.1</w:t>
              </w:r>
            </w:hyperlink>
            <w:r>
              <w:rPr>
                <w:sz w:val="18"/>
                <w:szCs w:val="18"/>
              </w:rPr>
              <w:t xml:space="preserve">, </w:t>
            </w:r>
            <w:hyperlink r:id="rId69" w:anchor="sub_1323" w:history="1">
              <w:r>
                <w:rPr>
                  <w:rStyle w:val="a3"/>
                  <w:b/>
                  <w:bCs/>
                  <w:color w:val="008000"/>
                  <w:sz w:val="18"/>
                  <w:szCs w:val="18"/>
                </w:rPr>
                <w:t>3.2.3</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91" w:name="sub_1068"/>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6.8</w:t>
            </w:r>
            <w:bookmarkEnd w:id="91"/>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eastAsia="Calibri" w:hAnsi="Times New Roman" w:cs="Times New Roman"/>
                <w:sz w:val="18"/>
                <w:szCs w:val="18"/>
              </w:rPr>
              <w:t>НР</w:t>
            </w:r>
          </w:p>
        </w:tc>
        <w:tc>
          <w:tcPr>
            <w:tcW w:w="1555" w:type="pct"/>
            <w:gridSpan w:val="18"/>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spacing w:before="2"/>
              <w:rPr>
                <w:sz w:val="18"/>
                <w:szCs w:val="18"/>
              </w:rPr>
            </w:pPr>
          </w:p>
          <w:p w:rsidR="008A721F" w:rsidRDefault="008A721F" w:rsidP="008A721F">
            <w:pPr>
              <w:pStyle w:val="TableParagraph"/>
              <w:ind w:left="5"/>
              <w:jc w:val="center"/>
              <w:rPr>
                <w:sz w:val="18"/>
                <w:szCs w:val="18"/>
              </w:rPr>
            </w:pPr>
            <w:r>
              <w:rPr>
                <w:sz w:val="18"/>
                <w:szCs w:val="18"/>
              </w:rPr>
              <w:t>не устанавливается</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ОП</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Склад</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bookmarkStart w:id="92" w:name="sub_1069"/>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6.9</w:t>
            </w:r>
            <w:bookmarkEnd w:id="92"/>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hAnsi="Times New Roman" w:cs="Times New Roman"/>
                <w:sz w:val="18"/>
                <w:szCs w:val="18"/>
              </w:rPr>
              <w:t xml:space="preserve">200 -(500000)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 также определяется проектной документацией  в соответствии с нормативной документацией СП, СНиП и др.</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8A721F" w:rsidRDefault="008A721F" w:rsidP="008A721F">
            <w:pPr>
              <w:pStyle w:val="TableParagraph"/>
              <w:spacing w:before="179"/>
              <w:ind w:right="147"/>
              <w:jc w:val="both"/>
              <w:rPr>
                <w:sz w:val="18"/>
                <w:szCs w:val="18"/>
              </w:rPr>
            </w:pPr>
            <w:r>
              <w:rPr>
                <w:sz w:val="18"/>
                <w:szCs w:val="18"/>
              </w:rPr>
              <w:t xml:space="preserve">       -/60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jc w:val="center"/>
              <w:rPr>
                <w:sz w:val="18"/>
                <w:szCs w:val="18"/>
              </w:rPr>
            </w:pPr>
            <w:r>
              <w:rPr>
                <w:rFonts w:eastAsia="Calibri"/>
                <w:sz w:val="18"/>
                <w:szCs w:val="18"/>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pStyle w:val="TableParagraph"/>
              <w:spacing w:before="179"/>
              <w:ind w:right="232"/>
              <w:jc w:val="both"/>
              <w:rPr>
                <w:sz w:val="18"/>
                <w:szCs w:val="18"/>
              </w:rPr>
            </w:pPr>
            <w:r>
              <w:rPr>
                <w:sz w:val="18"/>
                <w:szCs w:val="18"/>
              </w:rPr>
              <w:t xml:space="preserve">       60</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8A721F">
            <w:pPr>
              <w:pStyle w:val="TableParagraph"/>
              <w:spacing w:before="179"/>
              <w:jc w:val="both"/>
              <w:rPr>
                <w:sz w:val="18"/>
                <w:szCs w:val="18"/>
              </w:rPr>
            </w:pPr>
            <w:r>
              <w:rPr>
                <w:sz w:val="18"/>
                <w:szCs w:val="18"/>
              </w:rPr>
              <w:t xml:space="preserve">        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Складские площадки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bookmarkStart w:id="93" w:name="sub_1691"/>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6.9.1</w:t>
            </w:r>
            <w:bookmarkEnd w:id="93"/>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hAnsi="Times New Roman" w:cs="Times New Roman"/>
                <w:sz w:val="18"/>
                <w:szCs w:val="18"/>
              </w:rPr>
              <w:t xml:space="preserve">200 -(50000)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 также определяется по заданию на проектирование</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4"/>
                <w:szCs w:val="14"/>
                <w:shd w:val="clear" w:color="auto" w:fill="FFFFFF"/>
              </w:rPr>
            </w:pPr>
            <w:r>
              <w:rPr>
                <w:rFonts w:ascii="Times New Roman" w:hAnsi="Times New Roman" w:cs="Times New Roman"/>
                <w:sz w:val="18"/>
                <w:szCs w:val="18"/>
              </w:rPr>
              <w:t>ОП</w:t>
            </w:r>
          </w:p>
          <w:p w:rsidR="008A721F" w:rsidRDefault="008A721F" w:rsidP="008A721F">
            <w:pPr>
              <w:spacing w:line="240" w:lineRule="auto"/>
              <w:jc w:val="center"/>
              <w:rPr>
                <w:rFonts w:ascii="Times New Roman" w:hAnsi="Times New Roman" w:cs="Times New Roman"/>
                <w:sz w:val="14"/>
                <w:szCs w:val="14"/>
                <w:shd w:val="clear" w:color="auto" w:fill="FFFFFF"/>
              </w:rPr>
            </w:pP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pStyle w:val="TableParagraph"/>
              <w:jc w:val="center"/>
              <w:rPr>
                <w:rFonts w:eastAsia="Calibri"/>
                <w:sz w:val="18"/>
                <w:szCs w:val="18"/>
              </w:rPr>
            </w:pPr>
            <w:r>
              <w:rPr>
                <w:sz w:val="18"/>
                <w:szCs w:val="18"/>
              </w:rPr>
              <w:t>5</w:t>
            </w:r>
          </w:p>
          <w:p w:rsidR="008A721F" w:rsidRDefault="008A721F" w:rsidP="008A721F">
            <w:pPr>
              <w:spacing w:after="24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или на основании утвержденной документации по планировке территории</w:t>
            </w:r>
          </w:p>
          <w:p w:rsidR="008A721F" w:rsidRDefault="008A721F" w:rsidP="008A721F">
            <w:pPr>
              <w:spacing w:after="240" w:line="240" w:lineRule="auto"/>
              <w:jc w:val="center"/>
              <w:rPr>
                <w:rFonts w:ascii="Times New Roman" w:hAnsi="Times New Roman" w:cs="Times New Roman"/>
                <w:sz w:val="18"/>
                <w:szCs w:val="18"/>
                <w:shd w:val="clear" w:color="auto" w:fill="FFFFFF"/>
              </w:rPr>
            </w:pP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rPr>
              <w:t xml:space="preserve">не </w:t>
            </w:r>
            <w:proofErr w:type="spellStart"/>
            <w:r>
              <w:rPr>
                <w:rFonts w:ascii="Times New Roman" w:hAnsi="Times New Roman" w:cs="Times New Roman"/>
                <w:sz w:val="18"/>
                <w:szCs w:val="18"/>
              </w:rPr>
              <w:t>устанав-ливается</w:t>
            </w:r>
            <w:proofErr w:type="spellEnd"/>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sz w:val="18"/>
                <w:szCs w:val="18"/>
                <w:shd w:val="clear" w:color="auto" w:fill="FFFFFF"/>
              </w:rPr>
            </w:pPr>
          </w:p>
          <w:p w:rsidR="008A721F" w:rsidRDefault="008A721F" w:rsidP="008A721F">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3</w:t>
            </w:r>
          </w:p>
        </w:tc>
      </w:tr>
      <w:tr w:rsidR="008A721F" w:rsidTr="008A721F">
        <w:trPr>
          <w:trHeight w:val="865"/>
          <w:jc w:val="center"/>
        </w:trPr>
        <w:tc>
          <w:tcPr>
            <w:tcW w:w="573" w:type="pct"/>
            <w:tcBorders>
              <w:top w:val="single" w:sz="6" w:space="0" w:color="auto"/>
              <w:left w:val="single" w:sz="6" w:space="0" w:color="auto"/>
              <w:bottom w:val="single" w:sz="6" w:space="0" w:color="auto"/>
              <w:right w:val="single" w:sz="6" w:space="0" w:color="auto"/>
            </w:tcBorders>
            <w:shd w:val="clear" w:color="auto" w:fill="auto"/>
          </w:tcPr>
          <w:p w:rsidR="008A721F" w:rsidRPr="0099220E" w:rsidRDefault="008A721F" w:rsidP="008A721F">
            <w:pPr>
              <w:spacing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Обеспечение космической деятельности</w:t>
            </w:r>
          </w:p>
        </w:tc>
        <w:tc>
          <w:tcPr>
            <w:tcW w:w="1547" w:type="pct"/>
            <w:tcBorders>
              <w:top w:val="single" w:sz="6" w:space="0" w:color="auto"/>
              <w:bottom w:val="single" w:sz="6" w:space="0" w:color="auto"/>
              <w:right w:val="single" w:sz="6" w:space="0" w:color="auto"/>
            </w:tcBorders>
            <w:shd w:val="clear" w:color="auto" w:fill="auto"/>
          </w:tcPr>
          <w:p w:rsidR="008A721F" w:rsidRPr="0099220E" w:rsidRDefault="008A721F" w:rsidP="008A721F">
            <w:pPr>
              <w:spacing w:after="0" w:line="240" w:lineRule="auto"/>
              <w:jc w:val="both"/>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309" w:type="pct"/>
            <w:tcBorders>
              <w:top w:val="single" w:sz="6" w:space="0" w:color="auto"/>
              <w:bottom w:val="single" w:sz="6" w:space="0" w:color="auto"/>
              <w:right w:val="single" w:sz="6" w:space="0" w:color="auto"/>
            </w:tcBorders>
          </w:tcPr>
          <w:p w:rsidR="008A721F" w:rsidRPr="0099220E" w:rsidRDefault="008A721F" w:rsidP="008A721F">
            <w:pPr>
              <w:spacing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6.10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w:t>
            </w:r>
          </w:p>
          <w:p w:rsidR="008A721F" w:rsidRDefault="008A721F" w:rsidP="008A721F">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rPr>
              <w:t>Российской Федерации.</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Целлюлозно-бумажная </w:t>
            </w:r>
          </w:p>
          <w:p w:rsidR="008A721F" w:rsidRDefault="008A721F" w:rsidP="008A721F">
            <w:pPr>
              <w:pStyle w:val="aff5"/>
              <w:jc w:val="center"/>
              <w:rPr>
                <w:sz w:val="18"/>
                <w:szCs w:val="18"/>
              </w:rPr>
            </w:pPr>
            <w:r>
              <w:rPr>
                <w:sz w:val="18"/>
                <w:szCs w:val="18"/>
              </w:rPr>
              <w:t>промышленность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bookmarkStart w:id="94" w:name="sub_1611"/>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6.11</w:t>
            </w:r>
            <w:bookmarkEnd w:id="94"/>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hAnsi="Times New Roman" w:cs="Times New Roman"/>
                <w:sz w:val="18"/>
                <w:szCs w:val="18"/>
              </w:rPr>
              <w:t xml:space="preserve">500 -(1000000)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 также определяется по заданию на проектирование</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rFonts w:eastAsia="Calibri"/>
                <w:sz w:val="18"/>
                <w:szCs w:val="18"/>
              </w:rPr>
            </w:pPr>
            <w:r>
              <w:rPr>
                <w:sz w:val="18"/>
                <w:szCs w:val="18"/>
              </w:rPr>
              <w:t>5</w:t>
            </w:r>
          </w:p>
          <w:p w:rsidR="008A721F" w:rsidRDefault="008A721F" w:rsidP="008A721F">
            <w:pPr>
              <w:pStyle w:val="TableParagraph"/>
              <w:spacing w:after="240"/>
              <w:jc w:val="center"/>
              <w:rPr>
                <w:sz w:val="18"/>
                <w:szCs w:val="18"/>
              </w:rPr>
            </w:pPr>
            <w:r>
              <w:rPr>
                <w:rFonts w:eastAsia="Calibri"/>
                <w:sz w:val="18"/>
                <w:szCs w:val="18"/>
              </w:rPr>
              <w:t>или на основании утвержденной документации по планировке территории</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45</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5</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Научно-производственная </w:t>
            </w:r>
          </w:p>
          <w:p w:rsidR="008A721F" w:rsidRDefault="008A721F" w:rsidP="008A721F">
            <w:pPr>
              <w:pStyle w:val="aff5"/>
              <w:jc w:val="center"/>
              <w:rPr>
                <w:sz w:val="18"/>
                <w:szCs w:val="18"/>
              </w:rPr>
            </w:pPr>
            <w:r>
              <w:rPr>
                <w:sz w:val="18"/>
                <w:szCs w:val="18"/>
              </w:rPr>
              <w:t>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технологических, промышленных, агропромышленных парков, бизнес-инкубаторов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bookmarkStart w:id="95" w:name="sub_1612"/>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6.12</w:t>
            </w:r>
            <w:bookmarkEnd w:id="95"/>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hAnsi="Times New Roman" w:cs="Times New Roman"/>
                <w:sz w:val="18"/>
                <w:szCs w:val="18"/>
              </w:rPr>
              <w:t xml:space="preserve">500 -(1000000)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 также определяется по заданию на проектирование</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694294">
            <w:pPr>
              <w:pStyle w:val="a5"/>
            </w:pPr>
          </w:p>
          <w:p w:rsidR="008A721F" w:rsidRDefault="008A721F" w:rsidP="00694294">
            <w:pPr>
              <w:pStyle w:val="a5"/>
            </w:pPr>
            <w: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694294">
            <w:pPr>
              <w:pStyle w:val="a5"/>
            </w:pPr>
          </w:p>
          <w:p w:rsidR="008A721F" w:rsidRDefault="008A721F" w:rsidP="008A721F">
            <w:pPr>
              <w:pStyle w:val="TableParagraph"/>
              <w:jc w:val="center"/>
              <w:rPr>
                <w:rFonts w:eastAsia="Calibri"/>
                <w:sz w:val="18"/>
                <w:szCs w:val="18"/>
              </w:rPr>
            </w:pPr>
            <w:r>
              <w:rPr>
                <w:sz w:val="18"/>
                <w:szCs w:val="18"/>
              </w:rPr>
              <w:t>5</w:t>
            </w:r>
          </w:p>
          <w:p w:rsidR="008A721F" w:rsidRDefault="008A721F" w:rsidP="00694294">
            <w:pPr>
              <w:pStyle w:val="a5"/>
              <w:rPr>
                <w:rFonts w:eastAsia="Calibri"/>
              </w:rPr>
            </w:pPr>
            <w:r>
              <w:rPr>
                <w:rFonts w:eastAsia="Calibri"/>
              </w:rPr>
              <w:t>или на основании утвержденной документации по планировке территории</w:t>
            </w:r>
          </w:p>
          <w:p w:rsidR="008A721F" w:rsidRDefault="008A721F" w:rsidP="00694294">
            <w:pPr>
              <w:pStyle w:val="a5"/>
              <w:rPr>
                <w:shd w:val="clear" w:color="auto" w:fill="FFFFFF"/>
              </w:rPr>
            </w:pP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694294">
            <w:pPr>
              <w:pStyle w:val="a5"/>
            </w:pPr>
          </w:p>
          <w:p w:rsidR="008A721F" w:rsidRDefault="008A721F" w:rsidP="00694294">
            <w:pPr>
              <w:pStyle w:val="a5"/>
              <w:rPr>
                <w:shd w:val="clear" w:color="auto" w:fill="FFFFFF"/>
              </w:rPr>
            </w:pPr>
            <w:r>
              <w:rPr>
                <w:shd w:val="clear" w:color="auto" w:fill="FFFFFF"/>
              </w:rPr>
              <w:t>ОП</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694294">
            <w:pPr>
              <w:pStyle w:val="a5"/>
            </w:pPr>
          </w:p>
          <w:p w:rsidR="008A721F" w:rsidRDefault="008A721F" w:rsidP="00694294">
            <w:pPr>
              <w:pStyle w:val="a5"/>
              <w:rPr>
                <w:shd w:val="clear" w:color="auto" w:fill="FFFFFF"/>
              </w:rPr>
            </w:pPr>
            <w:r>
              <w:rPr>
                <w:shd w:val="clear" w:color="auto" w:fill="FFFFFF"/>
              </w:rPr>
              <w:t>ОП</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BE6670">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w:t>
            </w:r>
            <w:proofErr w:type="spellStart"/>
            <w:r>
              <w:rPr>
                <w:rFonts w:ascii="Times New Roman" w:hAnsi="Times New Roman" w:cs="Times New Roman"/>
                <w:b/>
                <w:sz w:val="18"/>
                <w:szCs w:val="18"/>
              </w:rPr>
              <w:t>ного</w:t>
            </w:r>
            <w:proofErr w:type="spellEnd"/>
            <w:r>
              <w:rPr>
                <w:rFonts w:ascii="Times New Roman" w:hAnsi="Times New Roman" w:cs="Times New Roman"/>
                <w:b/>
                <w:sz w:val="18"/>
                <w:szCs w:val="18"/>
              </w:rPr>
              <w:t xml:space="preserve"> участка (м)</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bookmarkStart w:id="96" w:name="sub_1070"/>
            <w:r>
              <w:rPr>
                <w:sz w:val="18"/>
                <w:szCs w:val="18"/>
              </w:rPr>
              <w:t>Транспорт</w:t>
            </w:r>
            <w:bookmarkEnd w:id="96"/>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70" w:anchor="sub_1071" w:history="1">
              <w:r>
                <w:rPr>
                  <w:rStyle w:val="a3"/>
                  <w:b/>
                  <w:bCs/>
                  <w:color w:val="008000"/>
                  <w:sz w:val="18"/>
                  <w:szCs w:val="18"/>
                </w:rPr>
                <w:t>кодами 7.1 - 7.5</w:t>
              </w:r>
            </w:hyperlink>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7.0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spacing w:before="120"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line="240" w:lineRule="auto"/>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widowControl w:val="0"/>
              <w:autoSpaceDE w:val="0"/>
              <w:autoSpaceDN w:val="0"/>
              <w:adjustRightInd w:val="0"/>
              <w:spacing w:after="0" w:line="240" w:lineRule="auto"/>
              <w:jc w:val="center"/>
              <w:rPr>
                <w:rFonts w:ascii="Times New Roman" w:hAnsi="Times New Roman" w:cs="Times New Roman"/>
                <w:sz w:val="18"/>
                <w:szCs w:val="18"/>
              </w:rPr>
            </w:pPr>
          </w:p>
          <w:p w:rsidR="008A721F" w:rsidRDefault="008A721F" w:rsidP="008A721F">
            <w:pPr>
              <w:widowControl w:val="0"/>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Параметры строительства определяются в соответствии со строительными нормами и правилами, техническими регламентами.</w:t>
            </w:r>
          </w:p>
          <w:p w:rsidR="008A721F" w:rsidRDefault="008A721F" w:rsidP="00694294">
            <w:pPr>
              <w:pStyle w:val="a5"/>
            </w:pPr>
            <w:r>
              <w:t>При проектировании и строительстве в зонах затопления необходимо предусматривать инженерную защиту от затопления и подтопления зданий</w:t>
            </w:r>
          </w:p>
          <w:p w:rsidR="008A721F" w:rsidRDefault="008A721F" w:rsidP="00694294">
            <w:pPr>
              <w:pStyle w:val="a5"/>
            </w:pPr>
          </w:p>
          <w:p w:rsidR="008A721F" w:rsidRDefault="008A721F" w:rsidP="00694294">
            <w:pPr>
              <w:pStyle w:val="a5"/>
            </w:pP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Железнодорожный транспорт</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71" w:anchor="sub_1711" w:history="1">
              <w:r>
                <w:rPr>
                  <w:rStyle w:val="a3"/>
                  <w:b/>
                  <w:bCs/>
                  <w:sz w:val="18"/>
                  <w:szCs w:val="18"/>
                </w:rPr>
                <w:t>кодами 7.1.1 - 7.1.2</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7.1</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500 </w:t>
            </w:r>
            <w:proofErr w:type="gramStart"/>
            <w:r>
              <w:rPr>
                <w:rFonts w:ascii="Times New Roman" w:hAnsi="Times New Roman" w:cs="Times New Roman"/>
                <w:sz w:val="18"/>
                <w:szCs w:val="18"/>
              </w:rPr>
              <w:t>-(</w:t>
            </w:r>
            <w:r>
              <w:rPr>
                <w:rFonts w:ascii="Times New Roman" w:eastAsia="Calibri" w:hAnsi="Times New Roman" w:cs="Times New Roman"/>
                <w:sz w:val="18"/>
                <w:szCs w:val="18"/>
              </w:rPr>
              <w:t xml:space="preserve"> НР</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кв.м,</w:t>
            </w:r>
            <w:r>
              <w:rPr>
                <w:rFonts w:ascii="Times New Roman" w:hAnsi="Times New Roman"/>
                <w:sz w:val="18"/>
                <w:szCs w:val="18"/>
              </w:rPr>
              <w:t>для</w:t>
            </w:r>
            <w:proofErr w:type="spellEnd"/>
            <w:r>
              <w:rPr>
                <w:rFonts w:ascii="Times New Roman" w:hAnsi="Times New Roman"/>
                <w:sz w:val="18"/>
                <w:szCs w:val="18"/>
              </w:rPr>
              <w:t xml:space="preserve"> железнодорожных путей не устанавливается.</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sz w:val="16"/>
                <w:szCs w:val="16"/>
              </w:rPr>
              <w:t>Также определяется по заданию на проектирование</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ОП</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both"/>
              <w:rPr>
                <w:rFonts w:ascii="Times New Roman" w:hAnsi="Times New Roman"/>
                <w:sz w:val="18"/>
                <w:szCs w:val="18"/>
              </w:rPr>
            </w:pPr>
            <w:r>
              <w:rPr>
                <w:rFonts w:ascii="Times New Roman" w:hAnsi="Times New Roman"/>
                <w:sz w:val="18"/>
                <w:szCs w:val="18"/>
              </w:rPr>
              <w:t xml:space="preserve">        40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both"/>
              <w:rPr>
                <w:rFonts w:ascii="Times New Roman" w:hAnsi="Times New Roman"/>
                <w:sz w:val="18"/>
                <w:szCs w:val="18"/>
              </w:rPr>
            </w:pPr>
            <w:r>
              <w:rPr>
                <w:rFonts w:ascii="Times New Roman" w:hAnsi="Times New Roman"/>
                <w:sz w:val="18"/>
                <w:szCs w:val="18"/>
              </w:rPr>
              <w:t xml:space="preserve">         3</w:t>
            </w:r>
          </w:p>
        </w:tc>
      </w:tr>
      <w:tr w:rsidR="008A721F" w:rsidTr="008A721F">
        <w:trPr>
          <w:trHeight w:val="238"/>
          <w:jc w:val="center"/>
        </w:trPr>
        <w:tc>
          <w:tcPr>
            <w:tcW w:w="573" w:type="pct"/>
            <w:tcBorders>
              <w:top w:val="single" w:sz="6" w:space="0" w:color="auto"/>
              <w:left w:val="single" w:sz="6" w:space="0" w:color="auto"/>
              <w:bottom w:val="single" w:sz="6" w:space="0" w:color="auto"/>
              <w:right w:val="single" w:sz="6" w:space="0" w:color="auto"/>
            </w:tcBorders>
            <w:shd w:val="clear" w:color="auto" w:fill="auto"/>
          </w:tcPr>
          <w:p w:rsidR="008A721F" w:rsidRPr="0099220E" w:rsidRDefault="008A721F" w:rsidP="008A721F">
            <w:pPr>
              <w:spacing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Железнодорожные пути</w:t>
            </w:r>
          </w:p>
        </w:tc>
        <w:tc>
          <w:tcPr>
            <w:tcW w:w="1547" w:type="pct"/>
            <w:tcBorders>
              <w:top w:val="single" w:sz="6" w:space="0" w:color="auto"/>
              <w:bottom w:val="single" w:sz="6" w:space="0" w:color="auto"/>
              <w:right w:val="single" w:sz="6" w:space="0" w:color="auto"/>
            </w:tcBorders>
            <w:shd w:val="clear" w:color="auto" w:fill="auto"/>
          </w:tcPr>
          <w:p w:rsidR="008A721F" w:rsidRPr="0099220E" w:rsidRDefault="008A721F" w:rsidP="008A721F">
            <w:pPr>
              <w:spacing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Размещение железнодорожных путей</w:t>
            </w:r>
          </w:p>
        </w:tc>
        <w:tc>
          <w:tcPr>
            <w:tcW w:w="309" w:type="pct"/>
            <w:tcBorders>
              <w:top w:val="single" w:sz="6" w:space="0" w:color="auto"/>
              <w:bottom w:val="single" w:sz="6" w:space="0" w:color="auto"/>
              <w:right w:val="single" w:sz="6" w:space="0" w:color="auto"/>
            </w:tcBorders>
          </w:tcPr>
          <w:p w:rsidR="008A721F" w:rsidRPr="0099220E" w:rsidRDefault="008A721F" w:rsidP="008A721F">
            <w:pPr>
              <w:spacing w:before="120"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7.1.1</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Pr="00750B5E" w:rsidRDefault="008A721F" w:rsidP="008A721F">
            <w:pPr>
              <w:spacing w:before="120" w:after="0" w:line="240" w:lineRule="auto"/>
              <w:jc w:val="center"/>
            </w:pPr>
            <w:r>
              <w:rPr>
                <w:rFonts w:ascii="Times New Roman" w:hAnsi="Times New Roman"/>
                <w:sz w:val="18"/>
                <w:szCs w:val="18"/>
              </w:rPr>
              <w:t>не устанавливается</w:t>
            </w:r>
          </w:p>
        </w:tc>
      </w:tr>
      <w:tr w:rsidR="008A721F" w:rsidTr="00926FE8">
        <w:trPr>
          <w:trHeight w:val="865"/>
          <w:jc w:val="center"/>
        </w:trPr>
        <w:tc>
          <w:tcPr>
            <w:tcW w:w="573" w:type="pct"/>
            <w:tcBorders>
              <w:top w:val="single" w:sz="6" w:space="0" w:color="auto"/>
              <w:left w:val="single" w:sz="6" w:space="0" w:color="auto"/>
              <w:bottom w:val="single" w:sz="6" w:space="0" w:color="auto"/>
              <w:right w:val="single" w:sz="6" w:space="0" w:color="auto"/>
            </w:tcBorders>
            <w:shd w:val="clear" w:color="auto" w:fill="auto"/>
          </w:tcPr>
          <w:p w:rsidR="008A721F" w:rsidRPr="0099220E" w:rsidRDefault="008A721F" w:rsidP="008A721F">
            <w:pPr>
              <w:spacing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Обслуживание железнодорожных перевозок</w:t>
            </w:r>
          </w:p>
        </w:tc>
        <w:tc>
          <w:tcPr>
            <w:tcW w:w="1547" w:type="pct"/>
            <w:tcBorders>
              <w:top w:val="single" w:sz="6" w:space="0" w:color="auto"/>
              <w:bottom w:val="single" w:sz="6" w:space="0" w:color="auto"/>
              <w:right w:val="single" w:sz="6" w:space="0" w:color="auto"/>
            </w:tcBorders>
            <w:shd w:val="clear" w:color="auto" w:fill="auto"/>
          </w:tcPr>
          <w:p w:rsidR="008A721F" w:rsidRPr="0099220E" w:rsidRDefault="008A721F" w:rsidP="008A721F">
            <w:pPr>
              <w:spacing w:after="0" w:line="240" w:lineRule="auto"/>
              <w:jc w:val="both"/>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8A721F" w:rsidRPr="0099220E" w:rsidRDefault="008A721F" w:rsidP="008A721F">
            <w:pPr>
              <w:spacing w:after="0" w:line="240" w:lineRule="auto"/>
              <w:jc w:val="both"/>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309" w:type="pct"/>
            <w:tcBorders>
              <w:top w:val="single" w:sz="6" w:space="0" w:color="auto"/>
              <w:bottom w:val="single" w:sz="6" w:space="0" w:color="auto"/>
              <w:right w:val="single" w:sz="6" w:space="0" w:color="auto"/>
            </w:tcBorders>
          </w:tcPr>
          <w:p w:rsidR="008A721F" w:rsidRDefault="008A721F" w:rsidP="008A721F">
            <w:pPr>
              <w:spacing w:after="0" w:line="240" w:lineRule="auto"/>
              <w:jc w:val="center"/>
              <w:rPr>
                <w:rFonts w:ascii="Times New Roman" w:eastAsia="Times New Roman" w:hAnsi="Times New Roman" w:cs="Times New Roman"/>
                <w:sz w:val="18"/>
                <w:szCs w:val="18"/>
              </w:rPr>
            </w:pPr>
          </w:p>
          <w:p w:rsidR="008A721F" w:rsidRPr="0099220E" w:rsidRDefault="008A721F" w:rsidP="008A721F">
            <w:pPr>
              <w:spacing w:after="0" w:line="240" w:lineRule="auto"/>
              <w:jc w:val="center"/>
              <w:rPr>
                <w:rFonts w:ascii="Times New Roman" w:eastAsia="Times New Roman" w:hAnsi="Times New Roman" w:cs="Times New Roman"/>
                <w:sz w:val="18"/>
                <w:szCs w:val="18"/>
              </w:rPr>
            </w:pPr>
            <w:r w:rsidRPr="0099220E">
              <w:rPr>
                <w:rFonts w:ascii="Times New Roman" w:eastAsia="Times New Roman" w:hAnsi="Times New Roman" w:cs="Times New Roman"/>
                <w:sz w:val="18"/>
                <w:szCs w:val="18"/>
              </w:rPr>
              <w:t>7.1.2</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Pr="00F86E52"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sidRPr="00F86E52">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sidRPr="00F86E52">
              <w:rPr>
                <w:rFonts w:ascii="Times New Roman" w:hAnsi="Times New Roman" w:cs="Times New Roman"/>
                <w:sz w:val="18"/>
                <w:szCs w:val="18"/>
              </w:rPr>
              <w:t xml:space="preserve">500 </w:t>
            </w:r>
            <w:proofErr w:type="gramStart"/>
            <w:r w:rsidRPr="00F86E52">
              <w:rPr>
                <w:rFonts w:ascii="Times New Roman" w:hAnsi="Times New Roman" w:cs="Times New Roman"/>
                <w:sz w:val="18"/>
                <w:szCs w:val="18"/>
              </w:rPr>
              <w:t>-(</w:t>
            </w:r>
            <w:r w:rsidRPr="00F86E52">
              <w:rPr>
                <w:rFonts w:ascii="Times New Roman" w:eastAsia="Calibri" w:hAnsi="Times New Roman" w:cs="Times New Roman"/>
                <w:sz w:val="18"/>
                <w:szCs w:val="18"/>
              </w:rPr>
              <w:t xml:space="preserve"> НР</w:t>
            </w:r>
            <w:proofErr w:type="gramEnd"/>
            <w:r w:rsidRPr="00F86E52">
              <w:rPr>
                <w:rFonts w:ascii="Times New Roman" w:hAnsi="Times New Roman" w:cs="Times New Roman"/>
                <w:sz w:val="18"/>
                <w:szCs w:val="18"/>
              </w:rPr>
              <w:t xml:space="preserve">) </w:t>
            </w:r>
            <w:proofErr w:type="spellStart"/>
            <w:r w:rsidRPr="00F86E52">
              <w:rPr>
                <w:rFonts w:ascii="Times New Roman" w:hAnsi="Times New Roman" w:cs="Times New Roman"/>
                <w:sz w:val="18"/>
                <w:szCs w:val="18"/>
              </w:rPr>
              <w:t>кв.м</w:t>
            </w:r>
            <w:proofErr w:type="spellEnd"/>
            <w:r>
              <w:rPr>
                <w:rFonts w:ascii="Times New Roman" w:hAnsi="Times New Roman" w:cs="Times New Roman"/>
                <w:sz w:val="18"/>
                <w:szCs w:val="18"/>
              </w:rPr>
              <w:t xml:space="preserve">. </w:t>
            </w:r>
          </w:p>
          <w:p w:rsidR="008A721F" w:rsidRPr="00F86E52"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sidRPr="00F86E52">
              <w:rPr>
                <w:rFonts w:ascii="Times New Roman" w:hAnsi="Times New Roman" w:cs="Times New Roman"/>
                <w:sz w:val="18"/>
                <w:szCs w:val="18"/>
              </w:rPr>
              <w:t>Также определяется по заданию на проектирование</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ОП</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both"/>
              <w:rPr>
                <w:rFonts w:ascii="Times New Roman" w:hAnsi="Times New Roman"/>
                <w:sz w:val="18"/>
                <w:szCs w:val="18"/>
              </w:rPr>
            </w:pPr>
            <w:r>
              <w:rPr>
                <w:rFonts w:ascii="Times New Roman" w:hAnsi="Times New Roman"/>
                <w:sz w:val="18"/>
                <w:szCs w:val="18"/>
              </w:rPr>
              <w:t xml:space="preserve">        40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both"/>
              <w:rPr>
                <w:rFonts w:ascii="Times New Roman" w:hAnsi="Times New Roman"/>
                <w:sz w:val="18"/>
                <w:szCs w:val="18"/>
              </w:rPr>
            </w:pPr>
          </w:p>
          <w:p w:rsidR="008A721F" w:rsidRDefault="008A721F" w:rsidP="008A721F">
            <w:pPr>
              <w:autoSpaceDE w:val="0"/>
              <w:autoSpaceDN w:val="0"/>
              <w:adjustRightInd w:val="0"/>
              <w:spacing w:line="240" w:lineRule="auto"/>
              <w:jc w:val="both"/>
              <w:rPr>
                <w:rFonts w:ascii="Times New Roman" w:hAnsi="Times New Roman"/>
                <w:sz w:val="18"/>
                <w:szCs w:val="18"/>
              </w:rPr>
            </w:pPr>
            <w:r>
              <w:rPr>
                <w:rFonts w:ascii="Times New Roman" w:hAnsi="Times New Roman"/>
                <w:sz w:val="18"/>
                <w:szCs w:val="18"/>
              </w:rPr>
              <w:t xml:space="preserve">         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Автомобильный транспорт</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72" w:anchor="sub_1721" w:history="1">
              <w:r>
                <w:rPr>
                  <w:rStyle w:val="a3"/>
                  <w:b/>
                  <w:bCs/>
                  <w:color w:val="008000"/>
                  <w:sz w:val="18"/>
                  <w:szCs w:val="18"/>
                </w:rPr>
                <w:t>кодами 7.2.1 - 7.2.3</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bookmarkStart w:id="97" w:name="sub_1072"/>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7.2</w:t>
            </w:r>
            <w:bookmarkEnd w:id="97"/>
          </w:p>
        </w:tc>
        <w:tc>
          <w:tcPr>
            <w:tcW w:w="621" w:type="pct"/>
            <w:gridSpan w:val="5"/>
            <w:tcBorders>
              <w:top w:val="single" w:sz="4" w:space="0" w:color="000000"/>
              <w:left w:val="single" w:sz="4" w:space="0" w:color="000000"/>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51" w:type="pct"/>
            <w:gridSpan w:val="5"/>
            <w:tcBorders>
              <w:top w:val="single" w:sz="4" w:space="0" w:color="000000"/>
              <w:left w:val="single" w:sz="4" w:space="0" w:color="000000"/>
              <w:bottom w:val="single" w:sz="4" w:space="0" w:color="auto"/>
              <w:right w:val="single" w:sz="4" w:space="0" w:color="auto"/>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8" w:type="pct"/>
            <w:gridSpan w:val="4"/>
            <w:tcBorders>
              <w:top w:val="single" w:sz="4" w:space="0" w:color="000000"/>
              <w:left w:val="single" w:sz="4" w:space="0" w:color="auto"/>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94" w:type="pct"/>
            <w:gridSpan w:val="3"/>
            <w:tcBorders>
              <w:top w:val="single" w:sz="4" w:space="0" w:color="000000"/>
              <w:left w:val="single" w:sz="4" w:space="0" w:color="000000"/>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r>
      <w:tr w:rsidR="008A721F" w:rsidTr="00926FE8">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Размещение автомобильных дорог</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73" w:anchor="sub_1271" w:history="1">
              <w:r>
                <w:rPr>
                  <w:rStyle w:val="a3"/>
                  <w:b/>
                  <w:bCs/>
                  <w:color w:val="008000"/>
                  <w:sz w:val="18"/>
                  <w:szCs w:val="18"/>
                </w:rPr>
                <w:t>кодами 2.7.1</w:t>
              </w:r>
            </w:hyperlink>
            <w:r>
              <w:rPr>
                <w:sz w:val="18"/>
                <w:szCs w:val="18"/>
              </w:rPr>
              <w:t xml:space="preserve">, </w:t>
            </w:r>
            <w:hyperlink r:id="rId74" w:anchor="sub_1049" w:history="1">
              <w:r>
                <w:rPr>
                  <w:rStyle w:val="a3"/>
                  <w:b/>
                  <w:bCs/>
                  <w:color w:val="008000"/>
                  <w:sz w:val="18"/>
                  <w:szCs w:val="18"/>
                </w:rPr>
                <w:t>4.9</w:t>
              </w:r>
            </w:hyperlink>
            <w:r>
              <w:rPr>
                <w:sz w:val="18"/>
                <w:szCs w:val="18"/>
              </w:rPr>
              <w:t xml:space="preserve">, </w:t>
            </w:r>
            <w:hyperlink r:id="rId75" w:anchor="sub_1723" w:history="1">
              <w:r>
                <w:rPr>
                  <w:rStyle w:val="a3"/>
                  <w:b/>
                  <w:bCs/>
                  <w:color w:val="008000"/>
                  <w:sz w:val="18"/>
                  <w:szCs w:val="18"/>
                </w:rPr>
                <w:t>7.2.3</w:t>
              </w:r>
            </w:hyperlink>
            <w:r>
              <w:rPr>
                <w:sz w:val="18"/>
                <w:szCs w:val="18"/>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left"/>
              <w:rPr>
                <w:rFonts w:ascii="Times New Roman" w:hAnsi="Times New Roman" w:cs="Times New Roman"/>
                <w:sz w:val="18"/>
                <w:szCs w:val="18"/>
              </w:rPr>
            </w:pPr>
            <w:bookmarkStart w:id="98" w:name="sub_1721"/>
          </w:p>
          <w:p w:rsidR="008A721F" w:rsidRDefault="008A721F" w:rsidP="008A721F">
            <w:pPr>
              <w:pStyle w:val="aff5"/>
              <w:jc w:val="left"/>
              <w:rPr>
                <w:rFonts w:ascii="Times New Roman" w:hAnsi="Times New Roman" w:cs="Times New Roman"/>
                <w:sz w:val="18"/>
                <w:szCs w:val="18"/>
              </w:rPr>
            </w:pPr>
            <w:r>
              <w:rPr>
                <w:rFonts w:ascii="Times New Roman" w:hAnsi="Times New Roman" w:cs="Times New Roman"/>
                <w:sz w:val="18"/>
                <w:szCs w:val="18"/>
              </w:rPr>
              <w:t xml:space="preserve">      7.2.1</w:t>
            </w:r>
            <w:bookmarkEnd w:id="98"/>
          </w:p>
        </w:tc>
        <w:tc>
          <w:tcPr>
            <w:tcW w:w="621" w:type="pct"/>
            <w:gridSpan w:val="5"/>
            <w:tcBorders>
              <w:top w:val="single" w:sz="4" w:space="0" w:color="000000"/>
              <w:left w:val="single" w:sz="4" w:space="0" w:color="000000"/>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51" w:type="pct"/>
            <w:gridSpan w:val="5"/>
            <w:tcBorders>
              <w:top w:val="single" w:sz="4" w:space="0" w:color="000000"/>
              <w:left w:val="single" w:sz="4" w:space="0" w:color="000000"/>
              <w:bottom w:val="single" w:sz="4" w:space="0" w:color="auto"/>
              <w:right w:val="single" w:sz="4" w:space="0" w:color="auto"/>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8" w:type="pct"/>
            <w:gridSpan w:val="4"/>
            <w:tcBorders>
              <w:top w:val="single" w:sz="4" w:space="0" w:color="000000"/>
              <w:left w:val="single" w:sz="4" w:space="0" w:color="auto"/>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94" w:type="pct"/>
            <w:gridSpan w:val="3"/>
            <w:tcBorders>
              <w:top w:val="single" w:sz="4" w:space="0" w:color="000000"/>
              <w:left w:val="single" w:sz="4" w:space="0" w:color="000000"/>
              <w:bottom w:val="single" w:sz="4" w:space="0" w:color="auto"/>
              <w:right w:val="single" w:sz="4" w:space="0" w:color="000000"/>
            </w:tcBorders>
            <w:vAlign w:val="center"/>
          </w:tcPr>
          <w:p w:rsidR="008A721F" w:rsidRDefault="008A721F" w:rsidP="008A721F">
            <w:pPr>
              <w:spacing w:line="240" w:lineRule="auto"/>
              <w:jc w:val="center"/>
            </w:pPr>
            <w:r>
              <w:rPr>
                <w:rFonts w:ascii="Times New Roman" w:eastAsia="Calibri" w:hAnsi="Times New Roman" w:cs="Times New Roman"/>
                <w:sz w:val="18"/>
                <w:szCs w:val="18"/>
              </w:rPr>
              <w:t>НР</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Обслуживание перевозок </w:t>
            </w:r>
          </w:p>
          <w:p w:rsidR="008A721F" w:rsidRDefault="008A721F" w:rsidP="008A721F">
            <w:pPr>
              <w:pStyle w:val="aff5"/>
              <w:jc w:val="center"/>
              <w:rPr>
                <w:sz w:val="18"/>
                <w:szCs w:val="18"/>
              </w:rPr>
            </w:pPr>
            <w:r>
              <w:rPr>
                <w:sz w:val="18"/>
                <w:szCs w:val="18"/>
              </w:rPr>
              <w:t>пассажиров</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76" w:anchor="sub_1076" w:history="1">
              <w:r>
                <w:rPr>
                  <w:rStyle w:val="a3"/>
                  <w:b/>
                  <w:bCs/>
                  <w:color w:val="008000"/>
                  <w:sz w:val="18"/>
                  <w:szCs w:val="18"/>
                </w:rPr>
                <w:t>кодом 7.6</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99" w:name="sub_1722"/>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7.2.2</w:t>
            </w:r>
            <w:bookmarkEnd w:id="99"/>
          </w:p>
        </w:tc>
        <w:tc>
          <w:tcPr>
            <w:tcW w:w="621" w:type="pct"/>
            <w:gridSpan w:val="5"/>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5</w:t>
            </w:r>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60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r>
      <w:tr w:rsidR="008A721F" w:rsidTr="002641FB">
        <w:trPr>
          <w:trHeight w:val="704"/>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r>
              <w:rPr>
                <w:sz w:val="18"/>
                <w:szCs w:val="18"/>
              </w:rPr>
              <w:t>Стоянки транспорта общего пользования</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стоянок транспортных средств, осуществляющих перевозки людей по установленному маршруту</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rPr>
                <w:rFonts w:ascii="Times New Roman" w:hAnsi="Times New Roman" w:cs="Times New Roman"/>
                <w:sz w:val="18"/>
                <w:szCs w:val="18"/>
              </w:rPr>
            </w:pPr>
            <w:bookmarkStart w:id="100" w:name="sub_1723"/>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7.2.3</w:t>
            </w:r>
            <w:bookmarkEnd w:id="100"/>
          </w:p>
        </w:tc>
        <w:tc>
          <w:tcPr>
            <w:tcW w:w="621" w:type="pct"/>
            <w:gridSpan w:val="5"/>
            <w:tcBorders>
              <w:top w:val="single" w:sz="4" w:space="0" w:color="000000"/>
              <w:left w:val="single" w:sz="4" w:space="0" w:color="000000"/>
              <w:bottom w:val="single" w:sz="4" w:space="0" w:color="auto"/>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before="120" w:after="120" w:line="240" w:lineRule="auto"/>
              <w:jc w:val="center"/>
              <w:rPr>
                <w:rFonts w:ascii="Times New Roman" w:hAnsi="Times New Roman"/>
                <w:sz w:val="18"/>
                <w:szCs w:val="18"/>
              </w:rPr>
            </w:pPr>
            <w:r>
              <w:rPr>
                <w:rFonts w:ascii="Times New Roman" w:hAnsi="Times New Roman" w:cs="Times New Roman"/>
                <w:sz w:val="18"/>
                <w:szCs w:val="18"/>
              </w:rPr>
              <w:t xml:space="preserve">не </w:t>
            </w:r>
            <w:proofErr w:type="spellStart"/>
            <w:r>
              <w:rPr>
                <w:rFonts w:ascii="Times New Roman" w:hAnsi="Times New Roman" w:cs="Times New Roman"/>
                <w:sz w:val="18"/>
                <w:szCs w:val="18"/>
              </w:rPr>
              <w:t>устанав-ливается</w:t>
            </w:r>
            <w:proofErr w:type="spellEnd"/>
          </w:p>
        </w:tc>
        <w:tc>
          <w:tcPr>
            <w:tcW w:w="251" w:type="pct"/>
            <w:gridSpan w:val="5"/>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before="120" w:after="0" w:line="240" w:lineRule="auto"/>
              <w:jc w:val="center"/>
              <w:rPr>
                <w:rFonts w:ascii="Times New Roman" w:hAnsi="Times New Roman" w:cs="Times New Roman"/>
                <w:sz w:val="18"/>
                <w:szCs w:val="18"/>
              </w:rPr>
            </w:pPr>
            <w:r>
              <w:rPr>
                <w:rFonts w:ascii="Times New Roman" w:hAnsi="Times New Roman" w:cs="Times New Roman"/>
                <w:sz w:val="18"/>
                <w:szCs w:val="18"/>
              </w:rPr>
              <w:t>ОП</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before="120" w:after="120" w:line="240" w:lineRule="auto"/>
              <w:jc w:val="center"/>
              <w:rPr>
                <w:rFonts w:ascii="Times New Roman" w:hAnsi="Times New Roman"/>
                <w:sz w:val="18"/>
                <w:szCs w:val="18"/>
              </w:rPr>
            </w:pPr>
            <w:r>
              <w:rPr>
                <w:rFonts w:ascii="Times New Roman" w:hAnsi="Times New Roman" w:cs="Times New Roman"/>
                <w:sz w:val="18"/>
                <w:szCs w:val="18"/>
              </w:rPr>
              <w:t xml:space="preserve">не </w:t>
            </w:r>
            <w:proofErr w:type="spellStart"/>
            <w:r>
              <w:rPr>
                <w:rFonts w:ascii="Times New Roman" w:hAnsi="Times New Roman" w:cs="Times New Roman"/>
                <w:sz w:val="18"/>
                <w:szCs w:val="18"/>
              </w:rPr>
              <w:t>устанав-ливается</w:t>
            </w:r>
            <w:proofErr w:type="spellEnd"/>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before="120" w:after="0" w:line="240" w:lineRule="auto"/>
              <w:jc w:val="center"/>
              <w:rPr>
                <w:rFonts w:ascii="Times New Roman" w:hAnsi="Times New Roman"/>
                <w:sz w:val="18"/>
                <w:szCs w:val="18"/>
              </w:rPr>
            </w:pPr>
            <w:r>
              <w:rPr>
                <w:rFonts w:ascii="Times New Roman" w:hAnsi="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Водный транспорт</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6"/>
                <w:szCs w:val="16"/>
              </w:rPr>
            </w:pPr>
            <w:r>
              <w:rPr>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101" w:name="sub_1073"/>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7.3</w:t>
            </w:r>
            <w:bookmarkEnd w:id="101"/>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jc w:val="center"/>
              <w:rPr>
                <w:sz w:val="16"/>
                <w:szCs w:val="16"/>
              </w:rPr>
            </w:pPr>
            <w:r>
              <w:rPr>
                <w:rFonts w:ascii="Times New Roman" w:hAnsi="Times New Roman" w:cs="Times New Roman"/>
                <w:sz w:val="18"/>
                <w:szCs w:val="18"/>
              </w:rPr>
              <w:t xml:space="preserve">1000 -(100000) </w:t>
            </w:r>
            <w:proofErr w:type="spellStart"/>
            <w:proofErr w:type="gramStart"/>
            <w:r>
              <w:rPr>
                <w:rFonts w:ascii="Times New Roman" w:hAnsi="Times New Roman" w:cs="Times New Roman"/>
                <w:sz w:val="18"/>
                <w:szCs w:val="18"/>
              </w:rPr>
              <w:t>кв.м</w:t>
            </w:r>
            <w:proofErr w:type="spellEnd"/>
            <w:proofErr w:type="gramEnd"/>
            <w:r>
              <w:rPr>
                <w:rFonts w:ascii="Times New Roman" w:hAnsi="Times New Roman" w:cs="Times New Roman"/>
                <w:sz w:val="18"/>
                <w:szCs w:val="18"/>
              </w:rPr>
              <w:t>, также определяется по заданию на проектирование.</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sz w:val="16"/>
                <w:szCs w:val="16"/>
              </w:rPr>
              <w:t>Для внутренних водных путей не устанавливается</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both"/>
              <w:rPr>
                <w:sz w:val="18"/>
                <w:szCs w:val="18"/>
              </w:rPr>
            </w:pPr>
          </w:p>
          <w:p w:rsidR="008A721F" w:rsidRDefault="008A721F" w:rsidP="008A721F">
            <w:pPr>
              <w:pStyle w:val="TableParagraph"/>
              <w:ind w:left="106" w:right="97"/>
              <w:jc w:val="center"/>
              <w:rPr>
                <w:sz w:val="18"/>
                <w:szCs w:val="18"/>
              </w:rPr>
            </w:pPr>
            <w:r>
              <w:rPr>
                <w:sz w:val="18"/>
                <w:szCs w:val="18"/>
              </w:rPr>
              <w:t>2/60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40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Воздушный транспорт</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6"/>
                <w:szCs w:val="16"/>
              </w:rPr>
            </w:pPr>
          </w:p>
          <w:p w:rsidR="008A721F" w:rsidRDefault="008A721F" w:rsidP="008A721F">
            <w:pPr>
              <w:pStyle w:val="aff5"/>
              <w:ind w:left="57" w:right="57"/>
              <w:rPr>
                <w:sz w:val="16"/>
                <w:szCs w:val="16"/>
              </w:rPr>
            </w:pPr>
            <w:r>
              <w:rPr>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2" w:name="sub_1074"/>
          </w:p>
          <w:p w:rsidR="008A721F" w:rsidRDefault="008A721F" w:rsidP="008A721F">
            <w:pPr>
              <w:pStyle w:val="aff5"/>
              <w:jc w:val="center"/>
              <w:rPr>
                <w:sz w:val="18"/>
                <w:szCs w:val="18"/>
              </w:rPr>
            </w:pPr>
            <w:r>
              <w:rPr>
                <w:sz w:val="18"/>
                <w:szCs w:val="18"/>
              </w:rPr>
              <w:t>7.4</w:t>
            </w:r>
            <w:bookmarkEnd w:id="102"/>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hAnsi="Times New Roman" w:cs="Times New Roman"/>
                <w:sz w:val="18"/>
                <w:szCs w:val="18"/>
              </w:rPr>
              <w:t>ОП/ОП</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both"/>
              <w:rPr>
                <w:sz w:val="18"/>
                <w:szCs w:val="18"/>
              </w:rPr>
            </w:pPr>
          </w:p>
          <w:p w:rsidR="008A721F" w:rsidRDefault="008A721F" w:rsidP="008A721F">
            <w:pPr>
              <w:pStyle w:val="TableParagraph"/>
              <w:ind w:left="106" w:right="97"/>
              <w:jc w:val="center"/>
              <w:rPr>
                <w:sz w:val="18"/>
                <w:szCs w:val="18"/>
              </w:rPr>
            </w:pPr>
            <w:r>
              <w:rPr>
                <w:sz w:val="18"/>
                <w:szCs w:val="18"/>
              </w:rPr>
              <w:t>2/60</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20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Трубопроводный транспорт</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p w:rsidR="008A721F" w:rsidRDefault="008A721F" w:rsidP="008A721F">
            <w:pPr>
              <w:spacing w:line="240" w:lineRule="auto"/>
              <w:ind w:left="57" w:right="57"/>
              <w:rPr>
                <w:sz w:val="18"/>
                <w:szCs w:val="18"/>
              </w:rPr>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3" w:name="sub_1075"/>
          </w:p>
          <w:p w:rsidR="008A721F" w:rsidRDefault="008A721F" w:rsidP="008A721F">
            <w:pPr>
              <w:pStyle w:val="aff5"/>
              <w:jc w:val="center"/>
              <w:rPr>
                <w:sz w:val="18"/>
                <w:szCs w:val="18"/>
              </w:rPr>
            </w:pPr>
            <w:r>
              <w:rPr>
                <w:sz w:val="18"/>
                <w:szCs w:val="18"/>
              </w:rPr>
              <w:t>7.5</w:t>
            </w:r>
            <w:bookmarkEnd w:id="103"/>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не распространяется</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6"/>
                <w:szCs w:val="16"/>
              </w:rPr>
            </w:pPr>
          </w:p>
          <w:p w:rsidR="008A721F" w:rsidRDefault="008A721F" w:rsidP="008A721F">
            <w:pPr>
              <w:pStyle w:val="aff5"/>
              <w:jc w:val="center"/>
              <w:rPr>
                <w:sz w:val="16"/>
                <w:szCs w:val="16"/>
              </w:rPr>
            </w:pPr>
            <w:r>
              <w:rPr>
                <w:sz w:val="16"/>
                <w:szCs w:val="16"/>
              </w:rPr>
              <w:t xml:space="preserve">Обеспечение обороны и </w:t>
            </w:r>
          </w:p>
          <w:p w:rsidR="008A721F" w:rsidRDefault="008A721F" w:rsidP="008A721F">
            <w:pPr>
              <w:pStyle w:val="aff5"/>
              <w:jc w:val="center"/>
              <w:rPr>
                <w:sz w:val="16"/>
                <w:szCs w:val="16"/>
              </w:rPr>
            </w:pPr>
            <w:r>
              <w:rPr>
                <w:sz w:val="16"/>
                <w:szCs w:val="16"/>
              </w:rPr>
              <w:t>безопасности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6"/>
                <w:szCs w:val="16"/>
              </w:rPr>
            </w:pPr>
          </w:p>
          <w:p w:rsidR="008A721F" w:rsidRDefault="008A721F" w:rsidP="008A721F">
            <w:pPr>
              <w:pStyle w:val="aff5"/>
              <w:ind w:left="57" w:right="57"/>
              <w:rPr>
                <w:sz w:val="16"/>
                <w:szCs w:val="16"/>
              </w:rPr>
            </w:pPr>
            <w:r>
              <w:rPr>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8A721F" w:rsidRDefault="008A721F" w:rsidP="008A721F">
            <w:pPr>
              <w:pStyle w:val="aff5"/>
              <w:ind w:left="57" w:right="57"/>
              <w:rPr>
                <w:sz w:val="16"/>
                <w:szCs w:val="16"/>
              </w:rPr>
            </w:pPr>
            <w:r>
              <w:rPr>
                <w:sz w:val="16"/>
                <w:szCs w:val="16"/>
              </w:rPr>
              <w:t>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8.0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6"/>
                <w:szCs w:val="16"/>
              </w:rPr>
            </w:pPr>
          </w:p>
          <w:p w:rsidR="008A721F" w:rsidRDefault="008A721F" w:rsidP="008A721F">
            <w:pPr>
              <w:pStyle w:val="aff5"/>
              <w:jc w:val="center"/>
              <w:rPr>
                <w:sz w:val="16"/>
                <w:szCs w:val="16"/>
              </w:rPr>
            </w:pPr>
            <w:r>
              <w:rPr>
                <w:sz w:val="16"/>
                <w:szCs w:val="16"/>
              </w:rPr>
              <w:t xml:space="preserve">Обеспечение вооруженных </w:t>
            </w:r>
          </w:p>
          <w:p w:rsidR="008A721F" w:rsidRDefault="008A721F" w:rsidP="008A721F">
            <w:pPr>
              <w:pStyle w:val="aff5"/>
              <w:jc w:val="center"/>
              <w:rPr>
                <w:sz w:val="16"/>
                <w:szCs w:val="16"/>
              </w:rPr>
            </w:pPr>
            <w:r>
              <w:rPr>
                <w:sz w:val="16"/>
                <w:szCs w:val="16"/>
              </w:rPr>
              <w:t>сил</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6"/>
                <w:szCs w:val="16"/>
              </w:rPr>
            </w:pPr>
          </w:p>
          <w:p w:rsidR="008A721F" w:rsidRDefault="008A721F" w:rsidP="008A721F">
            <w:pPr>
              <w:pStyle w:val="aff5"/>
              <w:ind w:left="57" w:right="57"/>
              <w:rPr>
                <w:sz w:val="16"/>
                <w:szCs w:val="16"/>
              </w:rPr>
            </w:pPr>
            <w:r>
              <w:rPr>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8A721F" w:rsidRDefault="008A721F" w:rsidP="008A721F">
            <w:pPr>
              <w:pStyle w:val="aff5"/>
              <w:ind w:left="57" w:right="57"/>
              <w:rPr>
                <w:sz w:val="16"/>
                <w:szCs w:val="16"/>
              </w:rPr>
            </w:pPr>
            <w:r>
              <w:rPr>
                <w:sz w:val="16"/>
                <w:szCs w:val="16"/>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Pr>
                <w:sz w:val="16"/>
                <w:szCs w:val="16"/>
              </w:rPr>
              <w:t>вооружений</w:t>
            </w:r>
            <w:proofErr w:type="gramEnd"/>
            <w:r>
              <w:rPr>
                <w:sz w:val="16"/>
                <w:szCs w:val="16"/>
              </w:rPr>
              <w:t xml:space="preserve">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8A721F" w:rsidRDefault="008A721F" w:rsidP="008A721F">
            <w:pPr>
              <w:pStyle w:val="aff5"/>
              <w:ind w:left="57" w:right="57"/>
              <w:rPr>
                <w:sz w:val="16"/>
                <w:szCs w:val="16"/>
              </w:rPr>
            </w:pPr>
            <w:r>
              <w:rPr>
                <w:sz w:val="16"/>
                <w:szCs w:val="16"/>
              </w:rPr>
              <w:t>размещение объектов, для обеспечения безопасности которых были созданы закрытые административно-территориальные образования</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4" w:name="sub_1081"/>
          </w:p>
          <w:p w:rsidR="008A721F" w:rsidRDefault="008A721F" w:rsidP="008A721F">
            <w:pPr>
              <w:pStyle w:val="aff5"/>
              <w:jc w:val="center"/>
              <w:rPr>
                <w:sz w:val="18"/>
                <w:szCs w:val="18"/>
              </w:rPr>
            </w:pPr>
            <w:r>
              <w:rPr>
                <w:sz w:val="18"/>
                <w:szCs w:val="18"/>
              </w:rPr>
              <w:t>8.1</w:t>
            </w:r>
            <w:bookmarkEnd w:id="104"/>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6"/>
                <w:szCs w:val="16"/>
              </w:rPr>
            </w:pPr>
          </w:p>
          <w:p w:rsidR="008A721F" w:rsidRDefault="008A721F" w:rsidP="008A721F">
            <w:pPr>
              <w:pStyle w:val="aff5"/>
              <w:jc w:val="center"/>
              <w:rPr>
                <w:sz w:val="16"/>
                <w:szCs w:val="16"/>
              </w:rPr>
            </w:pPr>
            <w:r>
              <w:rPr>
                <w:sz w:val="16"/>
                <w:szCs w:val="16"/>
              </w:rPr>
              <w:t>Охрана Государственной</w:t>
            </w:r>
          </w:p>
          <w:p w:rsidR="008A721F" w:rsidRDefault="008A721F" w:rsidP="008A721F">
            <w:pPr>
              <w:pStyle w:val="aff5"/>
              <w:jc w:val="center"/>
              <w:rPr>
                <w:sz w:val="16"/>
                <w:szCs w:val="16"/>
              </w:rPr>
            </w:pPr>
            <w:r>
              <w:rPr>
                <w:sz w:val="16"/>
                <w:szCs w:val="16"/>
              </w:rPr>
              <w:t>границы Российской Федерации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p w:rsidR="008A721F" w:rsidRDefault="008A721F" w:rsidP="008A721F">
            <w:pPr>
              <w:spacing w:line="240" w:lineRule="auto"/>
              <w:ind w:left="57" w:right="57"/>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5" w:name="sub_1082"/>
          </w:p>
          <w:p w:rsidR="008A721F" w:rsidRDefault="008A721F" w:rsidP="008A721F">
            <w:pPr>
              <w:pStyle w:val="aff5"/>
              <w:jc w:val="center"/>
              <w:rPr>
                <w:sz w:val="18"/>
                <w:szCs w:val="18"/>
              </w:rPr>
            </w:pPr>
            <w:r>
              <w:rPr>
                <w:sz w:val="18"/>
                <w:szCs w:val="18"/>
              </w:rPr>
              <w:t>8.2</w:t>
            </w:r>
            <w:bookmarkEnd w:id="105"/>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926FE8">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17" w:type="pct"/>
            <w:gridSpan w:val="4"/>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3"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3"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3" w:type="pct"/>
            <w:gridSpan w:val="3"/>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11" w:type="pct"/>
            <w:gridSpan w:val="4"/>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7"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7" w:type="pct"/>
            <w:gridSpan w:val="4"/>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1273"/>
          <w:jc w:val="center"/>
        </w:trPr>
        <w:tc>
          <w:tcPr>
            <w:tcW w:w="573" w:type="pct"/>
            <w:tcBorders>
              <w:top w:val="single" w:sz="4" w:space="0" w:color="000000"/>
              <w:left w:val="single" w:sz="4" w:space="0" w:color="000000"/>
              <w:bottom w:val="single" w:sz="4" w:space="0" w:color="000000"/>
              <w:right w:val="single" w:sz="4" w:space="0" w:color="000000"/>
            </w:tcBorders>
          </w:tcPr>
          <w:p w:rsidR="008A721F" w:rsidRPr="008A721F" w:rsidRDefault="008A721F" w:rsidP="008A721F">
            <w:pPr>
              <w:pStyle w:val="aff5"/>
              <w:jc w:val="center"/>
              <w:rPr>
                <w:sz w:val="18"/>
                <w:szCs w:val="18"/>
              </w:rPr>
            </w:pPr>
          </w:p>
          <w:p w:rsidR="008A721F" w:rsidRPr="008A721F" w:rsidRDefault="008A721F" w:rsidP="008A721F">
            <w:pPr>
              <w:pStyle w:val="aff5"/>
              <w:jc w:val="center"/>
              <w:rPr>
                <w:sz w:val="18"/>
                <w:szCs w:val="18"/>
              </w:rPr>
            </w:pPr>
            <w:r w:rsidRPr="008A721F">
              <w:rPr>
                <w:sz w:val="18"/>
                <w:szCs w:val="18"/>
              </w:rPr>
              <w:t xml:space="preserve">Обеспечение внутреннего </w:t>
            </w:r>
          </w:p>
          <w:p w:rsidR="008A721F" w:rsidRPr="008A721F" w:rsidRDefault="008A721F" w:rsidP="008A721F">
            <w:pPr>
              <w:pStyle w:val="aff5"/>
              <w:jc w:val="center"/>
              <w:rPr>
                <w:sz w:val="18"/>
                <w:szCs w:val="18"/>
              </w:rPr>
            </w:pPr>
            <w:r w:rsidRPr="008A721F">
              <w:rPr>
                <w:sz w:val="18"/>
                <w:szCs w:val="18"/>
              </w:rPr>
              <w:t>правопорядка</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sz w:val="18"/>
                <w:szCs w:val="18"/>
              </w:rPr>
              <w:t>Росгвардии</w:t>
            </w:r>
            <w:proofErr w:type="spellEnd"/>
            <w:r>
              <w:rPr>
                <w:sz w:val="18"/>
                <w:szCs w:val="18"/>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p w:rsidR="008A721F" w:rsidRPr="008A721F" w:rsidRDefault="008A721F" w:rsidP="008A721F"/>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6" w:name="sub_1083"/>
          </w:p>
          <w:p w:rsidR="008A721F" w:rsidRDefault="008A721F" w:rsidP="008A721F">
            <w:pPr>
              <w:pStyle w:val="aff5"/>
              <w:jc w:val="center"/>
              <w:rPr>
                <w:sz w:val="18"/>
                <w:szCs w:val="18"/>
              </w:rPr>
            </w:pPr>
            <w:r>
              <w:rPr>
                <w:sz w:val="18"/>
                <w:szCs w:val="18"/>
              </w:rPr>
              <w:t>8.3</w:t>
            </w:r>
            <w:bookmarkEnd w:id="106"/>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Pr="008A721F" w:rsidRDefault="008A721F" w:rsidP="008A721F">
            <w:pPr>
              <w:pStyle w:val="aff5"/>
              <w:jc w:val="center"/>
              <w:rPr>
                <w:sz w:val="18"/>
                <w:szCs w:val="18"/>
              </w:rPr>
            </w:pPr>
          </w:p>
          <w:p w:rsidR="008A721F" w:rsidRPr="008A721F" w:rsidRDefault="008A721F" w:rsidP="008A721F">
            <w:pPr>
              <w:pStyle w:val="aff5"/>
              <w:jc w:val="center"/>
              <w:rPr>
                <w:rFonts w:ascii="Times New Roman" w:hAnsi="Times New Roman" w:cs="Times New Roman"/>
                <w:sz w:val="18"/>
                <w:szCs w:val="18"/>
              </w:rPr>
            </w:pPr>
            <w:r w:rsidRPr="008A721F">
              <w:rPr>
                <w:rFonts w:ascii="Times New Roman" w:hAnsi="Times New Roman" w:cs="Times New Roman"/>
                <w:sz w:val="18"/>
                <w:szCs w:val="18"/>
              </w:rPr>
              <w:t>Обеспечение деятельности по исполнению наказаний</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объектов капитального строительства для создания мест лишения свободы (следственные изоляторы, тюрьмы, поселения)</w:t>
            </w:r>
          </w:p>
          <w:p w:rsidR="008A721F" w:rsidRPr="008A721F" w:rsidRDefault="008A721F" w:rsidP="008A721F"/>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7" w:name="sub_1084"/>
          </w:p>
          <w:p w:rsidR="008A721F" w:rsidRDefault="008A721F" w:rsidP="008A721F">
            <w:pPr>
              <w:pStyle w:val="aff5"/>
              <w:jc w:val="center"/>
              <w:rPr>
                <w:sz w:val="18"/>
                <w:szCs w:val="18"/>
              </w:rPr>
            </w:pPr>
            <w:r>
              <w:rPr>
                <w:sz w:val="18"/>
                <w:szCs w:val="18"/>
              </w:rPr>
              <w:t>8.4</w:t>
            </w:r>
            <w:bookmarkEnd w:id="107"/>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Pr="008A721F" w:rsidRDefault="008A721F" w:rsidP="008A721F">
            <w:pPr>
              <w:pStyle w:val="aff5"/>
              <w:jc w:val="center"/>
              <w:rPr>
                <w:sz w:val="18"/>
                <w:szCs w:val="18"/>
              </w:rPr>
            </w:pPr>
          </w:p>
          <w:p w:rsidR="008A721F" w:rsidRPr="008A721F" w:rsidRDefault="008A721F" w:rsidP="008A721F">
            <w:pPr>
              <w:pStyle w:val="aff5"/>
              <w:jc w:val="center"/>
              <w:rPr>
                <w:sz w:val="18"/>
                <w:szCs w:val="18"/>
              </w:rPr>
            </w:pPr>
            <w:r w:rsidRPr="008A721F">
              <w:rPr>
                <w:sz w:val="18"/>
                <w:szCs w:val="18"/>
              </w:rPr>
              <w:t xml:space="preserve">Деятельность по особой охране </w:t>
            </w:r>
          </w:p>
          <w:p w:rsidR="008A721F" w:rsidRPr="008A721F" w:rsidRDefault="008A721F" w:rsidP="008A721F">
            <w:pPr>
              <w:pStyle w:val="aff5"/>
              <w:jc w:val="center"/>
              <w:rPr>
                <w:sz w:val="18"/>
                <w:szCs w:val="18"/>
              </w:rPr>
            </w:pPr>
            <w:r w:rsidRPr="008A721F">
              <w:rPr>
                <w:sz w:val="18"/>
                <w:szCs w:val="18"/>
              </w:rPr>
              <w:t>и изучению природы</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p w:rsidR="008A721F" w:rsidRPr="008A721F" w:rsidRDefault="008A721F" w:rsidP="008A721F"/>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9.0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Pr="008A721F" w:rsidRDefault="008A721F" w:rsidP="008A721F">
            <w:pPr>
              <w:pStyle w:val="aff5"/>
              <w:jc w:val="center"/>
              <w:rPr>
                <w:sz w:val="18"/>
                <w:szCs w:val="18"/>
              </w:rPr>
            </w:pPr>
          </w:p>
          <w:p w:rsidR="008A721F" w:rsidRPr="008A721F" w:rsidRDefault="008A721F" w:rsidP="008A721F">
            <w:pPr>
              <w:pStyle w:val="aff5"/>
              <w:jc w:val="center"/>
              <w:rPr>
                <w:sz w:val="18"/>
                <w:szCs w:val="18"/>
              </w:rPr>
            </w:pPr>
            <w:r w:rsidRPr="008A721F">
              <w:rPr>
                <w:sz w:val="18"/>
                <w:szCs w:val="18"/>
              </w:rPr>
              <w:t>Охрана природных территорий</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p w:rsidR="008A721F" w:rsidRPr="008A721F" w:rsidRDefault="008A721F" w:rsidP="008A721F"/>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8" w:name="sub_1091"/>
          </w:p>
          <w:p w:rsidR="008A721F" w:rsidRDefault="008A721F" w:rsidP="008A721F">
            <w:pPr>
              <w:pStyle w:val="aff5"/>
              <w:jc w:val="center"/>
              <w:rPr>
                <w:sz w:val="18"/>
                <w:szCs w:val="18"/>
              </w:rPr>
            </w:pPr>
            <w:r>
              <w:rPr>
                <w:sz w:val="18"/>
                <w:szCs w:val="18"/>
              </w:rPr>
              <w:t>9.1</w:t>
            </w:r>
            <w:bookmarkEnd w:id="108"/>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Сохранение и репродукция </w:t>
            </w:r>
          </w:p>
          <w:p w:rsidR="008A721F" w:rsidRDefault="008A721F" w:rsidP="008A721F">
            <w:pPr>
              <w:pStyle w:val="aff5"/>
              <w:jc w:val="center"/>
              <w:rPr>
                <w:sz w:val="18"/>
                <w:szCs w:val="18"/>
              </w:rPr>
            </w:pPr>
            <w:r>
              <w:rPr>
                <w:sz w:val="18"/>
                <w:szCs w:val="18"/>
              </w:rPr>
              <w:t xml:space="preserve">редких и (или) находящихся </w:t>
            </w:r>
          </w:p>
          <w:p w:rsidR="008A721F" w:rsidRDefault="008A721F" w:rsidP="008A721F">
            <w:pPr>
              <w:pStyle w:val="aff5"/>
              <w:jc w:val="center"/>
              <w:rPr>
                <w:sz w:val="18"/>
                <w:szCs w:val="18"/>
              </w:rPr>
            </w:pPr>
            <w:r>
              <w:rPr>
                <w:sz w:val="18"/>
                <w:szCs w:val="18"/>
              </w:rPr>
              <w:t xml:space="preserve">под угрозой исчезновения </w:t>
            </w:r>
          </w:p>
          <w:p w:rsidR="008A721F" w:rsidRDefault="008A721F" w:rsidP="008A721F">
            <w:pPr>
              <w:pStyle w:val="aff5"/>
              <w:jc w:val="center"/>
              <w:rPr>
                <w:sz w:val="18"/>
                <w:szCs w:val="18"/>
              </w:rPr>
            </w:pPr>
            <w:r>
              <w:rPr>
                <w:sz w:val="18"/>
                <w:szCs w:val="18"/>
              </w:rPr>
              <w:t>видов животных</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Осуществление хозяйственной 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09" w:name="sub_10911"/>
          </w:p>
          <w:p w:rsidR="008A721F" w:rsidRDefault="008A721F" w:rsidP="008A721F">
            <w:pPr>
              <w:pStyle w:val="aff5"/>
              <w:jc w:val="center"/>
              <w:rPr>
                <w:sz w:val="18"/>
                <w:szCs w:val="18"/>
              </w:rPr>
            </w:pPr>
            <w:r>
              <w:rPr>
                <w:sz w:val="18"/>
                <w:szCs w:val="18"/>
              </w:rPr>
              <w:t>9.1.1</w:t>
            </w:r>
            <w:bookmarkEnd w:id="109"/>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Курортная 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p w:rsidR="008A721F" w:rsidRDefault="008A721F" w:rsidP="008A721F">
            <w:pPr>
              <w:spacing w:line="240" w:lineRule="auto"/>
              <w:ind w:left="57" w:right="57"/>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0" w:name="sub_1092"/>
          </w:p>
          <w:p w:rsidR="008A721F" w:rsidRDefault="008A721F" w:rsidP="008A721F">
            <w:pPr>
              <w:pStyle w:val="aff5"/>
              <w:jc w:val="center"/>
              <w:rPr>
                <w:sz w:val="18"/>
                <w:szCs w:val="18"/>
              </w:rPr>
            </w:pPr>
            <w:r>
              <w:rPr>
                <w:sz w:val="18"/>
                <w:szCs w:val="18"/>
              </w:rPr>
              <w:t>9.2</w:t>
            </w:r>
            <w:bookmarkEnd w:id="110"/>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ОП/ОП</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r>
              <w:rPr>
                <w:rFonts w:ascii="Times New Roman" w:hAnsi="Times New Roman"/>
                <w:sz w:val="18"/>
                <w:szCs w:val="18"/>
              </w:rPr>
              <w:t>3/12,</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8"/>
                <w:szCs w:val="18"/>
              </w:rPr>
            </w:pPr>
            <w:r>
              <w:rPr>
                <w:rFonts w:ascii="Times New Roman" w:hAnsi="Times New Roman" w:cs="Times New Roman"/>
                <w:sz w:val="18"/>
                <w:szCs w:val="18"/>
              </w:rPr>
              <w:t>также определяется по заданию на проектирование</w:t>
            </w: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40</w:t>
            </w: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line="240" w:lineRule="auto"/>
              <w:jc w:val="center"/>
              <w:rPr>
                <w:rFonts w:ascii="Times New Roman" w:hAnsi="Times New Roman"/>
                <w:sz w:val="18"/>
                <w:szCs w:val="18"/>
              </w:rPr>
            </w:pPr>
          </w:p>
          <w:p w:rsidR="008A721F" w:rsidRDefault="008A721F" w:rsidP="008A721F">
            <w:pPr>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3</w:t>
            </w: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Санаторная 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грязи);размещение лечебно-оздоровительных лагерей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1" w:name="sub_1921"/>
          </w:p>
          <w:p w:rsidR="008A721F" w:rsidRDefault="008A721F" w:rsidP="008A721F">
            <w:pPr>
              <w:pStyle w:val="aff5"/>
              <w:jc w:val="center"/>
              <w:rPr>
                <w:sz w:val="18"/>
                <w:szCs w:val="18"/>
              </w:rPr>
            </w:pPr>
            <w:r>
              <w:rPr>
                <w:sz w:val="18"/>
                <w:szCs w:val="18"/>
              </w:rPr>
              <w:t>9.2.1</w:t>
            </w:r>
            <w:bookmarkEnd w:id="111"/>
          </w:p>
        </w:tc>
        <w:tc>
          <w:tcPr>
            <w:tcW w:w="621" w:type="pct"/>
            <w:gridSpan w:val="5"/>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ОП/ОП</w:t>
            </w:r>
          </w:p>
        </w:tc>
        <w:tc>
          <w:tcPr>
            <w:tcW w:w="326" w:type="pct"/>
            <w:gridSpan w:val="2"/>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c>
          <w:tcPr>
            <w:tcW w:w="251" w:type="pct"/>
            <w:gridSpan w:val="5"/>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244" w:type="pct"/>
            <w:gridSpan w:val="4"/>
            <w:tcBorders>
              <w:top w:val="single" w:sz="4" w:space="0" w:color="000000"/>
              <w:left w:val="single" w:sz="4" w:space="0" w:color="000000"/>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auto"/>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328" w:type="pct"/>
            <w:gridSpan w:val="4"/>
            <w:tcBorders>
              <w:top w:val="single" w:sz="4" w:space="0" w:color="000000"/>
              <w:left w:val="single" w:sz="4" w:space="0" w:color="auto"/>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394" w:type="pct"/>
            <w:gridSpan w:val="3"/>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Историко-культурная </w:t>
            </w:r>
          </w:p>
          <w:p w:rsidR="008A721F" w:rsidRDefault="008A721F" w:rsidP="008A721F">
            <w:pPr>
              <w:pStyle w:val="aff5"/>
              <w:jc w:val="center"/>
              <w:rPr>
                <w:sz w:val="18"/>
                <w:szCs w:val="18"/>
              </w:rPr>
            </w:pPr>
            <w:r>
              <w:rPr>
                <w:sz w:val="18"/>
                <w:szCs w:val="18"/>
              </w:rPr>
              <w:t>деятельность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6"/>
                <w:szCs w:val="16"/>
              </w:rPr>
            </w:pPr>
            <w:r>
              <w:rPr>
                <w:sz w:val="16"/>
                <w:szCs w:val="16"/>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w:t>
            </w:r>
            <w:proofErr w:type="spellStart"/>
            <w:r>
              <w:rPr>
                <w:sz w:val="16"/>
                <w:szCs w:val="16"/>
              </w:rPr>
              <w:t>производстви</w:t>
            </w:r>
            <w:proofErr w:type="spellEnd"/>
            <w:r>
              <w:rPr>
                <w:sz w:val="16"/>
                <w:szCs w:val="16"/>
              </w:rPr>
              <w:t xml:space="preserve"> ремесел, исторических поселений, недействующих военных </w:t>
            </w:r>
            <w:proofErr w:type="spellStart"/>
            <w:r>
              <w:rPr>
                <w:sz w:val="16"/>
                <w:szCs w:val="16"/>
              </w:rPr>
              <w:t>игражданских</w:t>
            </w:r>
            <w:proofErr w:type="spellEnd"/>
            <w:r>
              <w:rPr>
                <w:sz w:val="16"/>
                <w:szCs w:val="16"/>
              </w:rPr>
              <w:t xml:space="preserve"> захоронений, объектов культурного </w:t>
            </w:r>
            <w:proofErr w:type="spellStart"/>
            <w:r>
              <w:rPr>
                <w:sz w:val="16"/>
                <w:szCs w:val="16"/>
              </w:rPr>
              <w:t>наследия,хозяйственная</w:t>
            </w:r>
            <w:proofErr w:type="spellEnd"/>
            <w:r>
              <w:rPr>
                <w:sz w:val="16"/>
                <w:szCs w:val="16"/>
              </w:rPr>
              <w:t xml:space="preserve"> деятельность, являющаяся историческим </w:t>
            </w:r>
            <w:proofErr w:type="spellStart"/>
            <w:r>
              <w:rPr>
                <w:sz w:val="16"/>
                <w:szCs w:val="16"/>
              </w:rPr>
              <w:t>промысломили</w:t>
            </w:r>
            <w:proofErr w:type="spellEnd"/>
            <w:r>
              <w:rPr>
                <w:sz w:val="16"/>
                <w:szCs w:val="16"/>
              </w:rPr>
              <w:t xml:space="preserve"> ремеслом, а также хозяйственная деятельность, обеспечивающая познавательный туризм</w:t>
            </w:r>
          </w:p>
          <w:p w:rsidR="008A721F" w:rsidRDefault="008A721F" w:rsidP="008A721F">
            <w:pPr>
              <w:spacing w:line="240" w:lineRule="auto"/>
              <w:ind w:left="57" w:right="57"/>
              <w:rPr>
                <w:sz w:val="18"/>
                <w:szCs w:val="18"/>
              </w:rPr>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2" w:name="sub_1093"/>
          </w:p>
          <w:p w:rsidR="008A721F" w:rsidRDefault="008A721F" w:rsidP="008A721F">
            <w:pPr>
              <w:pStyle w:val="aff5"/>
              <w:jc w:val="center"/>
              <w:rPr>
                <w:sz w:val="18"/>
                <w:szCs w:val="18"/>
              </w:rPr>
            </w:pPr>
            <w:r>
              <w:rPr>
                <w:sz w:val="18"/>
                <w:szCs w:val="18"/>
              </w:rPr>
              <w:t>9.3</w:t>
            </w:r>
            <w:bookmarkEnd w:id="112"/>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p w:rsidR="008A721F" w:rsidRDefault="008A721F" w:rsidP="00694294">
            <w:pPr>
              <w:pStyle w:val="a5"/>
              <w:rPr>
                <w:shd w:val="clear" w:color="auto" w:fill="FFFFFF"/>
              </w:rPr>
            </w:pPr>
            <w:r>
              <w:rPr>
                <w:shd w:val="clear" w:color="auto" w:fill="FFFFFF"/>
              </w:rPr>
              <w:t>не распространяется</w:t>
            </w:r>
          </w:p>
          <w:p w:rsidR="008A721F" w:rsidRDefault="008A721F" w:rsidP="008A721F">
            <w:pPr>
              <w:pStyle w:val="TableParagraph"/>
              <w:jc w:val="center"/>
              <w:rPr>
                <w:b/>
                <w:sz w:val="18"/>
                <w:szCs w:val="18"/>
              </w:rPr>
            </w:pPr>
          </w:p>
        </w:tc>
      </w:tr>
      <w:tr w:rsidR="008A721F" w:rsidTr="002641FB">
        <w:trPr>
          <w:trHeight w:val="865"/>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tc>
        <w:tc>
          <w:tcPr>
            <w:tcW w:w="326" w:type="pct"/>
            <w:gridSpan w:val="2"/>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auto"/>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auto"/>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Использование лесов</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pPr>
            <w:r>
              <w:rPr>
                <w:sz w:val="18"/>
                <w:szCs w:val="18"/>
              </w:rPr>
              <w:t xml:space="preserve">Деятельность по заготовке, первичной обработке и вывозу древесины и </w:t>
            </w:r>
            <w:proofErr w:type="spellStart"/>
            <w:r>
              <w:rPr>
                <w:sz w:val="18"/>
                <w:szCs w:val="18"/>
              </w:rPr>
              <w:t>недревесных</w:t>
            </w:r>
            <w:proofErr w:type="spellEnd"/>
            <w:r>
              <w:rPr>
                <w:sz w:val="18"/>
                <w:szCs w:val="18"/>
              </w:rPr>
              <w:t xml:space="preserve">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w:t>
            </w:r>
            <w:hyperlink r:id="rId77" w:anchor="sub_1101" w:history="1">
              <w:r>
                <w:rPr>
                  <w:rStyle w:val="a3"/>
                  <w:b/>
                  <w:bCs/>
                  <w:color w:val="008000"/>
                  <w:sz w:val="18"/>
                  <w:szCs w:val="18"/>
                </w:rPr>
                <w:t>кодами 10.1 - 10.4</w:t>
              </w:r>
            </w:hyperlink>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10.0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Заготовка древесины</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p w:rsidR="008A721F" w:rsidRDefault="008A721F" w:rsidP="008A721F">
            <w:pPr>
              <w:spacing w:line="240" w:lineRule="auto"/>
              <w:ind w:left="57" w:right="57"/>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3" w:name="sub_1101"/>
          </w:p>
          <w:p w:rsidR="008A721F" w:rsidRDefault="008A721F" w:rsidP="008A721F">
            <w:pPr>
              <w:pStyle w:val="aff5"/>
              <w:jc w:val="center"/>
              <w:rPr>
                <w:sz w:val="18"/>
                <w:szCs w:val="18"/>
              </w:rPr>
            </w:pPr>
            <w:r>
              <w:rPr>
                <w:sz w:val="18"/>
                <w:szCs w:val="18"/>
              </w:rPr>
              <w:t>10.1</w:t>
            </w:r>
            <w:bookmarkEnd w:id="113"/>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Лесные плантации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4" w:name="sub_1102"/>
          </w:p>
          <w:p w:rsidR="008A721F" w:rsidRDefault="008A721F" w:rsidP="008A721F">
            <w:pPr>
              <w:pStyle w:val="aff5"/>
              <w:jc w:val="center"/>
              <w:rPr>
                <w:sz w:val="18"/>
                <w:szCs w:val="18"/>
              </w:rPr>
            </w:pPr>
            <w:r>
              <w:rPr>
                <w:sz w:val="18"/>
                <w:szCs w:val="18"/>
              </w:rPr>
              <w:t>10.2</w:t>
            </w:r>
            <w:bookmarkEnd w:id="114"/>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865"/>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Заготовка лесных ресурсов</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Заготовка живицы, сбор </w:t>
            </w:r>
            <w:proofErr w:type="spellStart"/>
            <w:r>
              <w:rPr>
                <w:sz w:val="18"/>
                <w:szCs w:val="18"/>
              </w:rPr>
              <w:t>недревесных</w:t>
            </w:r>
            <w:proofErr w:type="spellEnd"/>
            <w:r>
              <w:rPr>
                <w:sz w:val="18"/>
                <w:szCs w:val="18"/>
              </w:rPr>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5" w:name="sub_1103"/>
          </w:p>
          <w:p w:rsidR="008A721F" w:rsidRDefault="008A721F" w:rsidP="008A721F">
            <w:pPr>
              <w:pStyle w:val="aff5"/>
              <w:jc w:val="center"/>
              <w:rPr>
                <w:sz w:val="18"/>
                <w:szCs w:val="18"/>
              </w:rPr>
            </w:pPr>
            <w:r>
              <w:rPr>
                <w:sz w:val="18"/>
                <w:szCs w:val="18"/>
              </w:rPr>
              <w:t>10.3</w:t>
            </w:r>
            <w:bookmarkEnd w:id="115"/>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437"/>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Резервные леса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pPr>
            <w:r>
              <w:rPr>
                <w:sz w:val="18"/>
                <w:szCs w:val="18"/>
              </w:rPr>
              <w:t>Деятельность, связанная с охраной лесов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6" w:name="sub_1104"/>
          </w:p>
          <w:p w:rsidR="008A721F" w:rsidRDefault="008A721F" w:rsidP="008A721F">
            <w:pPr>
              <w:pStyle w:val="aff5"/>
              <w:jc w:val="center"/>
              <w:rPr>
                <w:sz w:val="18"/>
                <w:szCs w:val="18"/>
              </w:rPr>
            </w:pPr>
            <w:r>
              <w:rPr>
                <w:sz w:val="18"/>
                <w:szCs w:val="18"/>
              </w:rPr>
              <w:t>10.4</w:t>
            </w:r>
            <w:bookmarkEnd w:id="116"/>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b/>
                <w:sz w:val="18"/>
                <w:szCs w:val="18"/>
              </w:rPr>
            </w:pPr>
            <w:r>
              <w:rPr>
                <w:sz w:val="18"/>
                <w:szCs w:val="18"/>
              </w:rPr>
              <w:t>не устанавливается</w:t>
            </w:r>
          </w:p>
        </w:tc>
      </w:tr>
      <w:tr w:rsidR="008A721F" w:rsidTr="008A721F">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Водные объекты</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Ледники, снежники, ручьи, реки, озера, болота, территориальные моря и другие поверхностные водные объекты</w:t>
            </w:r>
          </w:p>
          <w:p w:rsidR="008A721F" w:rsidRDefault="008A721F" w:rsidP="008A721F">
            <w:pPr>
              <w:spacing w:line="240" w:lineRule="auto"/>
              <w:ind w:left="57" w:right="57"/>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11.0</w:t>
            </w:r>
          </w:p>
        </w:tc>
        <w:tc>
          <w:tcPr>
            <w:tcW w:w="2570" w:type="pct"/>
            <w:gridSpan w:val="26"/>
            <w:tcBorders>
              <w:top w:val="single" w:sz="4" w:space="0" w:color="000000"/>
              <w:left w:val="single" w:sz="4" w:space="0" w:color="000000"/>
              <w:bottom w:val="single" w:sz="4" w:space="0" w:color="000000"/>
              <w:right w:val="single" w:sz="4" w:space="0" w:color="000000"/>
            </w:tcBorders>
          </w:tcPr>
          <w:p w:rsidR="008A721F" w:rsidRDefault="008A721F" w:rsidP="008A721F">
            <w:pPr>
              <w:spacing w:after="120" w:line="240" w:lineRule="auto"/>
              <w:jc w:val="center"/>
              <w:rPr>
                <w:rFonts w:ascii="Times New Roman" w:hAnsi="Times New Roman" w:cs="Times New Roman"/>
                <w:b/>
                <w:sz w:val="16"/>
                <w:szCs w:val="16"/>
              </w:rPr>
            </w:pPr>
          </w:p>
          <w:p w:rsidR="008A721F" w:rsidRDefault="008A721F" w:rsidP="008A721F">
            <w:pPr>
              <w:spacing w:after="12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12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w:t>
            </w:r>
          </w:p>
          <w:p w:rsidR="008A721F" w:rsidRDefault="008A721F" w:rsidP="008A721F">
            <w:pPr>
              <w:spacing w:after="120" w:line="240" w:lineRule="auto"/>
              <w:jc w:val="center"/>
              <w:rPr>
                <w:rFonts w:ascii="Times New Roman" w:hAnsi="Times New Roman" w:cs="Times New Roman"/>
                <w:sz w:val="18"/>
                <w:szCs w:val="18"/>
              </w:rPr>
            </w:pPr>
            <w:r>
              <w:rPr>
                <w:rFonts w:ascii="Times New Roman" w:hAnsi="Times New Roman" w:cs="Times New Roman"/>
                <w:sz w:val="18"/>
                <w:szCs w:val="18"/>
              </w:rPr>
              <w:t>Российской Федерации.</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8A721F" w:rsidRDefault="008A721F" w:rsidP="008A721F">
            <w:pPr>
              <w:autoSpaceDE w:val="0"/>
              <w:autoSpaceDN w:val="0"/>
              <w:adjustRightInd w:val="0"/>
              <w:spacing w:after="12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Общее пользование водными объектами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7" w:name="sub_10111"/>
          </w:p>
          <w:p w:rsidR="008A721F" w:rsidRDefault="008A721F" w:rsidP="008A721F">
            <w:pPr>
              <w:pStyle w:val="aff5"/>
              <w:jc w:val="center"/>
              <w:rPr>
                <w:sz w:val="18"/>
                <w:szCs w:val="18"/>
              </w:rPr>
            </w:pPr>
            <w:r>
              <w:rPr>
                <w:sz w:val="18"/>
                <w:szCs w:val="18"/>
              </w:rPr>
              <w:t>11.1</w:t>
            </w:r>
            <w:bookmarkEnd w:id="117"/>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2</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c>
          <w:tcPr>
            <w:tcW w:w="251" w:type="pct"/>
            <w:gridSpan w:val="5"/>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6</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328" w:type="pct"/>
            <w:gridSpan w:val="4"/>
            <w:tcBorders>
              <w:top w:val="single" w:sz="4" w:space="0" w:color="000000"/>
              <w:left w:val="single" w:sz="4" w:space="0" w:color="auto"/>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p w:rsidR="008A721F" w:rsidRDefault="008A721F" w:rsidP="008A721F">
            <w:pPr>
              <w:pStyle w:val="TableParagraph"/>
              <w:jc w:val="center"/>
              <w:rPr>
                <w:sz w:val="18"/>
                <w:szCs w:val="18"/>
              </w:rPr>
            </w:pPr>
            <w:r>
              <w:rPr>
                <w:sz w:val="18"/>
                <w:szCs w:val="18"/>
              </w:rPr>
              <w:t>60</w:t>
            </w:r>
          </w:p>
          <w:p w:rsidR="008A721F" w:rsidRDefault="008A721F" w:rsidP="008A721F">
            <w:pPr>
              <w:autoSpaceDE w:val="0"/>
              <w:autoSpaceDN w:val="0"/>
              <w:adjustRightInd w:val="0"/>
              <w:spacing w:after="0" w:line="240" w:lineRule="auto"/>
              <w:contextualSpacing/>
              <w:jc w:val="center"/>
              <w:rPr>
                <w:rFonts w:ascii="Times New Roman" w:hAnsi="Times New Roman"/>
                <w:sz w:val="18"/>
                <w:szCs w:val="18"/>
              </w:rPr>
            </w:pPr>
          </w:p>
        </w:tc>
        <w:tc>
          <w:tcPr>
            <w:tcW w:w="394" w:type="pct"/>
            <w:gridSpan w:val="3"/>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r>
      <w:tr w:rsidR="008A721F" w:rsidTr="008A721F">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Специальное пользование водными объектами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r>
              <w:rPr>
                <w:sz w:val="18"/>
                <w:szCs w:val="18"/>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8" w:name="sub_10112"/>
          </w:p>
          <w:p w:rsidR="008A721F" w:rsidRDefault="008A721F" w:rsidP="008A721F">
            <w:pPr>
              <w:pStyle w:val="aff5"/>
              <w:jc w:val="center"/>
              <w:rPr>
                <w:sz w:val="18"/>
                <w:szCs w:val="18"/>
              </w:rPr>
            </w:pPr>
            <w:r>
              <w:rPr>
                <w:sz w:val="18"/>
                <w:szCs w:val="18"/>
              </w:rPr>
              <w:t>11.2</w:t>
            </w:r>
            <w:bookmarkEnd w:id="118"/>
          </w:p>
        </w:tc>
        <w:tc>
          <w:tcPr>
            <w:tcW w:w="2570" w:type="pct"/>
            <w:gridSpan w:val="26"/>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spacing w:after="0" w:line="240" w:lineRule="auto"/>
              <w:rPr>
                <w:sz w:val="18"/>
                <w:szCs w:val="18"/>
              </w:rPr>
            </w:pP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Гидротехнические сооружения</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rPr>
                <w:sz w:val="18"/>
                <w:szCs w:val="18"/>
              </w:rPr>
            </w:pPr>
            <w:r>
              <w:rPr>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sz w:val="18"/>
                <w:szCs w:val="18"/>
              </w:rPr>
              <w:t>рыбозащитных</w:t>
            </w:r>
            <w:proofErr w:type="spellEnd"/>
            <w:r>
              <w:rPr>
                <w:sz w:val="18"/>
                <w:szCs w:val="18"/>
              </w:rPr>
              <w:t xml:space="preserve"> и рыбопропускных сооружений, берегозащитных сооружений)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19" w:name="sub_10113"/>
          </w:p>
          <w:p w:rsidR="008A721F" w:rsidRDefault="008A721F" w:rsidP="008A721F">
            <w:pPr>
              <w:pStyle w:val="aff5"/>
              <w:jc w:val="center"/>
              <w:rPr>
                <w:sz w:val="18"/>
                <w:szCs w:val="18"/>
              </w:rPr>
            </w:pPr>
            <w:r>
              <w:rPr>
                <w:sz w:val="18"/>
                <w:szCs w:val="18"/>
              </w:rPr>
              <w:t>11.3</w:t>
            </w:r>
            <w:bookmarkEnd w:id="119"/>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pStyle w:val="TableParagraph"/>
              <w:jc w:val="center"/>
              <w:rPr>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rPr>
                <w:sz w:val="18"/>
                <w:szCs w:val="18"/>
              </w:rPr>
            </w:pPr>
          </w:p>
          <w:p w:rsidR="008A721F" w:rsidRDefault="008A721F" w:rsidP="008A721F">
            <w:pPr>
              <w:pStyle w:val="TableParagraph"/>
              <w:jc w:val="center"/>
              <w:rPr>
                <w:sz w:val="18"/>
                <w:szCs w:val="18"/>
              </w:rPr>
            </w:pPr>
            <w:r>
              <w:rPr>
                <w:sz w:val="18"/>
                <w:szCs w:val="18"/>
              </w:rPr>
              <w:t>-/100</w:t>
            </w:r>
          </w:p>
        </w:tc>
        <w:tc>
          <w:tcPr>
            <w:tcW w:w="251" w:type="pct"/>
            <w:gridSpan w:val="5"/>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tc>
        <w:tc>
          <w:tcPr>
            <w:tcW w:w="244" w:type="pct"/>
            <w:gridSpan w:val="4"/>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pStyle w:val="TableParagraph"/>
              <w:jc w:val="center"/>
              <w:rPr>
                <w:sz w:val="18"/>
                <w:szCs w:val="18"/>
              </w:rPr>
            </w:pPr>
            <w:r>
              <w:rPr>
                <w:sz w:val="18"/>
                <w:szCs w:val="18"/>
              </w:rPr>
              <w:t>ОП/ОП</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tc>
        <w:tc>
          <w:tcPr>
            <w:tcW w:w="407" w:type="pct"/>
            <w:gridSpan w:val="3"/>
            <w:tcBorders>
              <w:top w:val="single" w:sz="4" w:space="0" w:color="000000"/>
              <w:left w:val="single" w:sz="4" w:space="0" w:color="auto"/>
              <w:bottom w:val="single" w:sz="4" w:space="0" w:color="000000"/>
              <w:right w:val="single" w:sz="4" w:space="0" w:color="auto"/>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60</w:t>
            </w:r>
          </w:p>
        </w:tc>
        <w:tc>
          <w:tcPr>
            <w:tcW w:w="394" w:type="pct"/>
            <w:gridSpan w:val="3"/>
            <w:tcBorders>
              <w:top w:val="single" w:sz="4" w:space="0" w:color="000000"/>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ОП</w:t>
            </w:r>
          </w:p>
        </w:tc>
      </w:tr>
      <w:tr w:rsidR="008A721F" w:rsidTr="008A721F">
        <w:trPr>
          <w:trHeight w:val="603"/>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Земельные участки (территории) общего пользования</w:t>
            </w:r>
          </w:p>
        </w:tc>
        <w:tc>
          <w:tcPr>
            <w:tcW w:w="1547"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ind w:left="57" w:right="57"/>
              <w:jc w:val="center"/>
              <w:rPr>
                <w:sz w:val="18"/>
                <w:szCs w:val="18"/>
              </w:rPr>
            </w:pPr>
            <w:r>
              <w:rPr>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78" w:anchor="sub_11201" w:history="1">
              <w:r>
                <w:rPr>
                  <w:rStyle w:val="a3"/>
                  <w:b/>
                  <w:bCs/>
                  <w:color w:val="008000"/>
                  <w:sz w:val="18"/>
                  <w:szCs w:val="18"/>
                </w:rPr>
                <w:t>кодами 12.0.1 - 12.0.2</w:t>
              </w:r>
            </w:hyperlink>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aff5"/>
              <w:jc w:val="center"/>
              <w:rPr>
                <w:sz w:val="18"/>
                <w:szCs w:val="18"/>
              </w:rPr>
            </w:pPr>
            <w:r>
              <w:rPr>
                <w:sz w:val="18"/>
                <w:szCs w:val="18"/>
              </w:rPr>
              <w:t>12.0</w:t>
            </w:r>
          </w:p>
        </w:tc>
        <w:tc>
          <w:tcPr>
            <w:tcW w:w="2570" w:type="pct"/>
            <w:gridSpan w:val="26"/>
            <w:tcBorders>
              <w:top w:val="single" w:sz="4" w:space="0" w:color="000000"/>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hAnsi="Times New Roman" w:cs="Times New Roman"/>
                <w:b/>
                <w:sz w:val="16"/>
                <w:szCs w:val="16"/>
              </w:rPr>
            </w:pPr>
          </w:p>
          <w:p w:rsidR="008A721F" w:rsidRDefault="008A721F" w:rsidP="008A721F">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jc w:val="center"/>
              <w:rPr>
                <w:rFonts w:ascii="Times New Roman" w:eastAsia="SimSun" w:hAnsi="Times New Roman" w:cs="Times New Roman"/>
                <w:sz w:val="18"/>
                <w:szCs w:val="18"/>
                <w:lang w:eastAsia="zh-CN"/>
              </w:rPr>
            </w:pPr>
            <w:r>
              <w:rPr>
                <w:rFonts w:ascii="Times New Roman" w:eastAsia="SimSun" w:hAnsi="Times New Roman" w:cs="Times New Roman"/>
                <w:sz w:val="18"/>
                <w:szCs w:val="18"/>
                <w:lang w:eastAsia="zh-CN"/>
              </w:rPr>
              <w:t xml:space="preserve">Запрещается передача (продажа) в частную собственность земельных участков, </w:t>
            </w:r>
          </w:p>
          <w:p w:rsidR="008A721F" w:rsidRDefault="008A721F" w:rsidP="008A721F">
            <w:pPr>
              <w:spacing w:after="0" w:line="240" w:lineRule="auto"/>
              <w:jc w:val="center"/>
              <w:rPr>
                <w:rFonts w:ascii="Times New Roman" w:eastAsia="SimSun" w:hAnsi="Times New Roman" w:cs="Times New Roman"/>
                <w:sz w:val="18"/>
                <w:szCs w:val="18"/>
                <w:lang w:eastAsia="zh-CN"/>
              </w:rPr>
            </w:pPr>
            <w:r>
              <w:rPr>
                <w:rFonts w:ascii="Times New Roman" w:eastAsia="SimSun" w:hAnsi="Times New Roman" w:cs="Times New Roman"/>
                <w:sz w:val="18"/>
                <w:szCs w:val="18"/>
                <w:lang w:eastAsia="zh-CN"/>
              </w:rPr>
              <w:t>находящихся в данной зоне.</w:t>
            </w:r>
          </w:p>
          <w:p w:rsidR="008A721F" w:rsidRDefault="008A721F" w:rsidP="008A721F">
            <w:pPr>
              <w:spacing w:after="0" w:line="240" w:lineRule="auto"/>
              <w:jc w:val="center"/>
              <w:rPr>
                <w:rFonts w:ascii="Times New Roman" w:hAnsi="Times New Roman" w:cs="Times New Roman"/>
                <w:sz w:val="18"/>
                <w:szCs w:val="18"/>
              </w:rPr>
            </w:pPr>
            <w:r>
              <w:rPr>
                <w:rFonts w:ascii="Times New Roman" w:eastAsia="SimSun" w:hAnsi="Times New Roman" w:cs="Times New Roman"/>
                <w:sz w:val="18"/>
                <w:szCs w:val="18"/>
                <w:lang w:eastAsia="zh-CN"/>
              </w:rPr>
              <w:t>Запрещается строительство объектов капитального строительства, не совместимых с функциональным назначением территории</w:t>
            </w:r>
            <w:r>
              <w:rPr>
                <w:rFonts w:eastAsia="SimSun"/>
                <w:sz w:val="20"/>
                <w:szCs w:val="20"/>
                <w:lang w:eastAsia="zh-CN"/>
              </w:rPr>
              <w:t>.</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Улично-дорожная сеть</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sz w:val="18"/>
                <w:szCs w:val="18"/>
              </w:rPr>
              <w:t>велотранспортной</w:t>
            </w:r>
            <w:proofErr w:type="spellEnd"/>
            <w:r>
              <w:rPr>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79" w:anchor="sub_1271" w:history="1">
              <w:r>
                <w:rPr>
                  <w:rStyle w:val="a3"/>
                  <w:b/>
                  <w:bCs/>
                  <w:color w:val="008000"/>
                  <w:sz w:val="18"/>
                  <w:szCs w:val="18"/>
                </w:rPr>
                <w:t>кодами 2.7.1</w:t>
              </w:r>
            </w:hyperlink>
            <w:r>
              <w:rPr>
                <w:sz w:val="18"/>
                <w:szCs w:val="18"/>
              </w:rPr>
              <w:t xml:space="preserve">, </w:t>
            </w:r>
            <w:hyperlink r:id="rId80" w:anchor="sub_1049" w:history="1">
              <w:r>
                <w:rPr>
                  <w:rStyle w:val="a3"/>
                  <w:b/>
                  <w:bCs/>
                  <w:color w:val="008000"/>
                  <w:sz w:val="18"/>
                  <w:szCs w:val="18"/>
                </w:rPr>
                <w:t>4.9</w:t>
              </w:r>
            </w:hyperlink>
            <w:r>
              <w:rPr>
                <w:sz w:val="18"/>
                <w:szCs w:val="18"/>
              </w:rPr>
              <w:t xml:space="preserve">, </w:t>
            </w:r>
            <w:hyperlink r:id="rId81" w:anchor="sub_1723" w:history="1">
              <w:r>
                <w:rPr>
                  <w:rStyle w:val="a3"/>
                  <w:b/>
                  <w:bCs/>
                  <w:color w:val="008000"/>
                  <w:sz w:val="18"/>
                  <w:szCs w:val="18"/>
                </w:rPr>
                <w:t>7.2.3</w:t>
              </w:r>
            </w:hyperlink>
            <w:r>
              <w:rPr>
                <w:sz w:val="18"/>
                <w:szCs w:val="18"/>
              </w:rPr>
              <w:t>, а также некапитальных сооружений, предназначенных для охраны транспортных средств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20" w:name="sub_11201"/>
          </w:p>
          <w:p w:rsidR="008A721F" w:rsidRDefault="008A721F" w:rsidP="008A721F">
            <w:pPr>
              <w:pStyle w:val="aff5"/>
              <w:jc w:val="center"/>
              <w:rPr>
                <w:sz w:val="18"/>
                <w:szCs w:val="18"/>
              </w:rPr>
            </w:pPr>
            <w:r>
              <w:rPr>
                <w:sz w:val="18"/>
                <w:szCs w:val="18"/>
              </w:rPr>
              <w:t>12.0.1</w:t>
            </w:r>
            <w:bookmarkEnd w:id="120"/>
          </w:p>
        </w:tc>
        <w:tc>
          <w:tcPr>
            <w:tcW w:w="621" w:type="pct"/>
            <w:gridSpan w:val="5"/>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51" w:type="pct"/>
            <w:gridSpan w:val="5"/>
            <w:tcBorders>
              <w:top w:val="single" w:sz="4" w:space="0" w:color="000000"/>
              <w:left w:val="single" w:sz="4" w:space="0" w:color="000000"/>
              <w:bottom w:val="single" w:sz="4" w:space="0" w:color="000000"/>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000000"/>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000000"/>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8" w:type="pct"/>
            <w:gridSpan w:val="4"/>
            <w:tcBorders>
              <w:top w:val="single" w:sz="4" w:space="0" w:color="000000"/>
              <w:left w:val="single" w:sz="4" w:space="0" w:color="auto"/>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94" w:type="pct"/>
            <w:gridSpan w:val="3"/>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w:t>
            </w:r>
            <w:proofErr w:type="spellStart"/>
            <w:r>
              <w:rPr>
                <w:rFonts w:ascii="Times New Roman" w:hAnsi="Times New Roman" w:cs="Times New Roman"/>
                <w:b/>
                <w:sz w:val="18"/>
                <w:szCs w:val="18"/>
              </w:rPr>
              <w:t>ного</w:t>
            </w:r>
            <w:proofErr w:type="spellEnd"/>
            <w:r>
              <w:rPr>
                <w:rFonts w:ascii="Times New Roman" w:hAnsi="Times New Roman" w:cs="Times New Roman"/>
                <w:b/>
                <w:sz w:val="18"/>
                <w:szCs w:val="18"/>
              </w:rPr>
              <w:t xml:space="preserve"> участка (м)</w:t>
            </w:r>
          </w:p>
        </w:tc>
      </w:tr>
      <w:tr w:rsidR="008A721F" w:rsidTr="002641FB">
        <w:trPr>
          <w:trHeight w:val="1172"/>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rPr>
                <w:sz w:val="18"/>
                <w:szCs w:val="18"/>
              </w:rPr>
            </w:pPr>
          </w:p>
          <w:p w:rsidR="008A721F" w:rsidRDefault="008A721F" w:rsidP="00BD3356">
            <w:pPr>
              <w:pStyle w:val="aff5"/>
              <w:jc w:val="center"/>
              <w:rPr>
                <w:sz w:val="18"/>
                <w:szCs w:val="18"/>
              </w:rPr>
            </w:pPr>
            <w:r>
              <w:rPr>
                <w:sz w:val="18"/>
                <w:szCs w:val="18"/>
              </w:rPr>
              <w:t>Благоустройство территории</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pPr>
            <w:r>
              <w:rPr>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21" w:name="sub_11202"/>
          </w:p>
          <w:p w:rsidR="008A721F" w:rsidRDefault="008A721F" w:rsidP="008A721F">
            <w:pPr>
              <w:pStyle w:val="aff5"/>
              <w:jc w:val="center"/>
              <w:rPr>
                <w:sz w:val="18"/>
                <w:szCs w:val="18"/>
              </w:rPr>
            </w:pPr>
            <w:r>
              <w:rPr>
                <w:sz w:val="18"/>
                <w:szCs w:val="18"/>
              </w:rPr>
              <w:t>12.0.2</w:t>
            </w:r>
            <w:bookmarkEnd w:id="121"/>
          </w:p>
        </w:tc>
        <w:tc>
          <w:tcPr>
            <w:tcW w:w="621" w:type="pct"/>
            <w:gridSpan w:val="5"/>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51" w:type="pct"/>
            <w:gridSpan w:val="5"/>
            <w:tcBorders>
              <w:top w:val="single" w:sz="4" w:space="0" w:color="000000"/>
              <w:left w:val="single" w:sz="4" w:space="0" w:color="000000"/>
              <w:bottom w:val="single" w:sz="4" w:space="0" w:color="000000"/>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000000"/>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000000"/>
              <w:right w:val="single" w:sz="4" w:space="0" w:color="auto"/>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28" w:type="pct"/>
            <w:gridSpan w:val="4"/>
            <w:tcBorders>
              <w:top w:val="single" w:sz="4" w:space="0" w:color="000000"/>
              <w:left w:val="single" w:sz="4" w:space="0" w:color="auto"/>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c>
          <w:tcPr>
            <w:tcW w:w="394" w:type="pct"/>
            <w:gridSpan w:val="3"/>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line="240" w:lineRule="auto"/>
              <w:jc w:val="center"/>
            </w:pPr>
            <w:r>
              <w:rPr>
                <w:rFonts w:ascii="Times New Roman" w:eastAsia="Calibri" w:hAnsi="Times New Roman" w:cs="Times New Roman"/>
                <w:sz w:val="18"/>
                <w:szCs w:val="18"/>
              </w:rPr>
              <w:t>НР</w:t>
            </w:r>
          </w:p>
        </w:tc>
      </w:tr>
      <w:tr w:rsidR="008A721F" w:rsidTr="008A721F">
        <w:trPr>
          <w:trHeight w:val="813"/>
          <w:jc w:val="center"/>
        </w:trPr>
        <w:tc>
          <w:tcPr>
            <w:tcW w:w="573"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Ритуальная деятельность</w:t>
            </w:r>
          </w:p>
        </w:tc>
        <w:tc>
          <w:tcPr>
            <w:tcW w:w="1547"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кладбищ, крематориев и мест захоронения;</w:t>
            </w:r>
          </w:p>
          <w:p w:rsidR="008A721F" w:rsidRDefault="008A721F" w:rsidP="008A721F">
            <w:pPr>
              <w:pStyle w:val="aff5"/>
              <w:ind w:left="57" w:right="57"/>
              <w:rPr>
                <w:sz w:val="18"/>
                <w:szCs w:val="18"/>
              </w:rPr>
            </w:pPr>
            <w:r>
              <w:rPr>
                <w:sz w:val="18"/>
                <w:szCs w:val="18"/>
              </w:rPr>
              <w:t>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309"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22" w:name="sub_1121"/>
          </w:p>
          <w:p w:rsidR="008A721F" w:rsidRDefault="008A721F" w:rsidP="008A721F">
            <w:pPr>
              <w:pStyle w:val="aff5"/>
              <w:jc w:val="center"/>
              <w:rPr>
                <w:sz w:val="18"/>
                <w:szCs w:val="18"/>
              </w:rPr>
            </w:pPr>
            <w:r>
              <w:rPr>
                <w:sz w:val="18"/>
                <w:szCs w:val="18"/>
              </w:rPr>
              <w:t>12.1</w:t>
            </w:r>
            <w:bookmarkEnd w:id="122"/>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ind w:left="113" w:right="113"/>
              <w:jc w:val="center"/>
              <w:rPr>
                <w:rFonts w:ascii="Times New Roman" w:hAnsi="Times New Roman" w:cs="Times New Roman"/>
                <w:sz w:val="18"/>
                <w:szCs w:val="18"/>
              </w:rPr>
            </w:pPr>
            <w:r>
              <w:rPr>
                <w:rFonts w:ascii="Times New Roman" w:hAnsi="Times New Roman" w:cs="Times New Roman"/>
                <w:sz w:val="18"/>
                <w:szCs w:val="18"/>
              </w:rPr>
              <w:t>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rsidR="008A721F" w:rsidRDefault="008A721F" w:rsidP="008A721F">
            <w:pPr>
              <w:pStyle w:val="TableParagraph"/>
              <w:ind w:left="160" w:right="155"/>
              <w:jc w:val="center"/>
              <w:rPr>
                <w:sz w:val="18"/>
                <w:szCs w:val="18"/>
              </w:rPr>
            </w:pPr>
            <w:r>
              <w:rPr>
                <w:sz w:val="18"/>
                <w:szCs w:val="18"/>
              </w:rPr>
              <w:t>При осуществлении нового строительства, реконструкции или изменении внешнего облика фасадов проектные решения, схемы благоустройства прилегающей территории согласовать в отделе архитектуры.</w:t>
            </w:r>
          </w:p>
        </w:tc>
      </w:tr>
      <w:tr w:rsidR="008A721F" w:rsidTr="002641FB">
        <w:trPr>
          <w:trHeight w:val="1304"/>
          <w:jc w:val="center"/>
        </w:trPr>
        <w:tc>
          <w:tcPr>
            <w:tcW w:w="573"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CYR" w:hAnsi="Times New Roman CYR" w:cs="Times New Roman CYR"/>
                <w:sz w:val="18"/>
                <w:szCs w:val="18"/>
              </w:rPr>
            </w:pPr>
          </w:p>
        </w:tc>
        <w:tc>
          <w:tcPr>
            <w:tcW w:w="1547"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ind w:left="57" w:right="57"/>
              <w:rPr>
                <w:rFonts w:ascii="Times New Roman CYR" w:hAnsi="Times New Roman CYR" w:cs="Times New Roman CYR"/>
                <w:sz w:val="18"/>
                <w:szCs w:val="18"/>
              </w:rPr>
            </w:pPr>
          </w:p>
        </w:tc>
        <w:tc>
          <w:tcPr>
            <w:tcW w:w="309"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CYR" w:hAnsi="Times New Roman CYR" w:cs="Times New Roman CYR"/>
                <w:sz w:val="18"/>
                <w:szCs w:val="18"/>
              </w:rPr>
            </w:pPr>
          </w:p>
        </w:tc>
        <w:tc>
          <w:tcPr>
            <w:tcW w:w="621" w:type="pct"/>
            <w:gridSpan w:val="5"/>
            <w:tcBorders>
              <w:top w:val="single" w:sz="4" w:space="0" w:color="auto"/>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pStyle w:val="TableParagraph"/>
              <w:ind w:left="118" w:right="110"/>
              <w:jc w:val="center"/>
              <w:rPr>
                <w:sz w:val="18"/>
                <w:szCs w:val="18"/>
              </w:rPr>
            </w:pPr>
            <w:r>
              <w:rPr>
                <w:sz w:val="18"/>
                <w:szCs w:val="18"/>
              </w:rPr>
              <w:t xml:space="preserve">10 -(500000) </w:t>
            </w:r>
            <w:proofErr w:type="spellStart"/>
            <w:proofErr w:type="gramStart"/>
            <w:r>
              <w:rPr>
                <w:sz w:val="18"/>
                <w:szCs w:val="18"/>
              </w:rPr>
              <w:t>кв.м</w:t>
            </w:r>
            <w:proofErr w:type="spellEnd"/>
            <w:proofErr w:type="gramEnd"/>
          </w:p>
          <w:p w:rsidR="008A721F" w:rsidRDefault="008A721F" w:rsidP="008A721F">
            <w:pPr>
              <w:pStyle w:val="TableParagraph"/>
              <w:jc w:val="center"/>
              <w:rPr>
                <w:sz w:val="18"/>
                <w:szCs w:val="18"/>
              </w:rPr>
            </w:pPr>
            <w:r>
              <w:rPr>
                <w:sz w:val="18"/>
                <w:szCs w:val="18"/>
              </w:rPr>
              <w:t>Определяется с учетом количества жителей, перспективного роста численности населения и коэффициента смертности.</w:t>
            </w:r>
          </w:p>
        </w:tc>
        <w:tc>
          <w:tcPr>
            <w:tcW w:w="326" w:type="pct"/>
            <w:gridSpan w:val="2"/>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51" w:type="pct"/>
            <w:gridSpan w:val="5"/>
            <w:tcBorders>
              <w:top w:val="single" w:sz="4" w:space="0" w:color="auto"/>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auto"/>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auto"/>
              <w:left w:val="single" w:sz="4" w:space="0" w:color="auto"/>
              <w:bottom w:val="single" w:sz="4" w:space="0" w:color="000000"/>
              <w:right w:val="single" w:sz="4" w:space="0" w:color="auto"/>
            </w:tcBorders>
          </w:tcPr>
          <w:p w:rsidR="008A721F" w:rsidRDefault="008A721F" w:rsidP="008A721F">
            <w:pPr>
              <w:pStyle w:val="TableParagraph"/>
              <w:spacing w:before="9"/>
              <w:jc w:val="center"/>
              <w:rPr>
                <w:sz w:val="18"/>
                <w:szCs w:val="18"/>
              </w:rPr>
            </w:pPr>
          </w:p>
          <w:p w:rsidR="008A721F" w:rsidRDefault="008A721F" w:rsidP="008A721F">
            <w:pPr>
              <w:pStyle w:val="TableParagraph"/>
              <w:spacing w:before="9"/>
              <w:jc w:val="center"/>
              <w:rPr>
                <w:sz w:val="18"/>
                <w:szCs w:val="18"/>
              </w:rPr>
            </w:pPr>
            <w:r>
              <w:rPr>
                <w:sz w:val="18"/>
                <w:szCs w:val="18"/>
              </w:rPr>
              <w:t>5</w:t>
            </w:r>
          </w:p>
        </w:tc>
        <w:tc>
          <w:tcPr>
            <w:tcW w:w="328" w:type="pct"/>
            <w:gridSpan w:val="4"/>
            <w:tcBorders>
              <w:top w:val="single" w:sz="4" w:space="0" w:color="auto"/>
              <w:left w:val="single" w:sz="4" w:space="0" w:color="auto"/>
              <w:bottom w:val="single" w:sz="4" w:space="0" w:color="000000"/>
              <w:right w:val="single" w:sz="4" w:space="0" w:color="000000"/>
            </w:tcBorders>
          </w:tcPr>
          <w:p w:rsidR="008A721F" w:rsidRDefault="008A721F" w:rsidP="008A721F">
            <w:pPr>
              <w:pStyle w:val="TableParagraph"/>
              <w:spacing w:before="9"/>
              <w:jc w:val="center"/>
              <w:rPr>
                <w:sz w:val="18"/>
                <w:szCs w:val="18"/>
              </w:rPr>
            </w:pPr>
          </w:p>
          <w:p w:rsidR="008A721F" w:rsidRDefault="008A721F" w:rsidP="008A721F">
            <w:pPr>
              <w:pStyle w:val="TableParagraph"/>
              <w:ind w:left="234" w:right="232"/>
              <w:jc w:val="center"/>
              <w:rPr>
                <w:sz w:val="18"/>
                <w:szCs w:val="18"/>
              </w:rPr>
            </w:pPr>
            <w:r>
              <w:rPr>
                <w:sz w:val="18"/>
                <w:szCs w:val="18"/>
              </w:rPr>
              <w:t>70</w:t>
            </w:r>
          </w:p>
        </w:tc>
        <w:tc>
          <w:tcPr>
            <w:tcW w:w="394" w:type="pct"/>
            <w:gridSpan w:val="3"/>
            <w:tcBorders>
              <w:top w:val="single" w:sz="4" w:space="0" w:color="auto"/>
              <w:left w:val="single" w:sz="4" w:space="0" w:color="000000"/>
              <w:bottom w:val="single" w:sz="4" w:space="0" w:color="000000"/>
              <w:right w:val="single" w:sz="4" w:space="0" w:color="000000"/>
            </w:tcBorders>
          </w:tcPr>
          <w:p w:rsidR="008A721F" w:rsidRDefault="008A721F" w:rsidP="008A721F">
            <w:pPr>
              <w:pStyle w:val="TableParagraph"/>
              <w:spacing w:before="9"/>
              <w:jc w:val="center"/>
              <w:rPr>
                <w:sz w:val="18"/>
                <w:szCs w:val="18"/>
              </w:rPr>
            </w:pPr>
          </w:p>
          <w:p w:rsidR="008A721F" w:rsidRDefault="008A721F" w:rsidP="008A721F">
            <w:pPr>
              <w:pStyle w:val="TableParagraph"/>
              <w:ind w:left="160" w:right="155"/>
              <w:jc w:val="center"/>
              <w:rPr>
                <w:sz w:val="18"/>
                <w:szCs w:val="18"/>
              </w:rPr>
            </w:pPr>
            <w:r>
              <w:rPr>
                <w:sz w:val="18"/>
                <w:szCs w:val="18"/>
              </w:rPr>
              <w:t>3</w:t>
            </w:r>
          </w:p>
        </w:tc>
      </w:tr>
      <w:tr w:rsidR="008A721F" w:rsidTr="008A721F">
        <w:trPr>
          <w:trHeight w:val="1169"/>
          <w:jc w:val="center"/>
        </w:trPr>
        <w:tc>
          <w:tcPr>
            <w:tcW w:w="573"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Специальная деятельность</w:t>
            </w:r>
          </w:p>
        </w:tc>
        <w:tc>
          <w:tcPr>
            <w:tcW w:w="1547"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309"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rFonts w:ascii="Times New Roman" w:hAnsi="Times New Roman" w:cs="Times New Roman"/>
                <w:sz w:val="18"/>
                <w:szCs w:val="18"/>
              </w:rPr>
            </w:pPr>
            <w:bookmarkStart w:id="123" w:name="sub_1122"/>
          </w:p>
          <w:p w:rsidR="008A721F" w:rsidRDefault="008A721F" w:rsidP="008A721F">
            <w:pPr>
              <w:pStyle w:val="aff5"/>
              <w:jc w:val="center"/>
              <w:rPr>
                <w:rFonts w:ascii="Times New Roman" w:hAnsi="Times New Roman" w:cs="Times New Roman"/>
                <w:sz w:val="18"/>
                <w:szCs w:val="18"/>
              </w:rPr>
            </w:pPr>
            <w:r>
              <w:rPr>
                <w:rFonts w:ascii="Times New Roman" w:hAnsi="Times New Roman" w:cs="Times New Roman"/>
                <w:sz w:val="18"/>
                <w:szCs w:val="18"/>
              </w:rPr>
              <w:t>12.2</w:t>
            </w:r>
            <w:bookmarkEnd w:id="123"/>
          </w:p>
        </w:tc>
        <w:tc>
          <w:tcPr>
            <w:tcW w:w="2570" w:type="pct"/>
            <w:gridSpan w:val="26"/>
            <w:tcBorders>
              <w:top w:val="single" w:sz="4" w:space="0" w:color="000000"/>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Проектные и строительные работы вести в соответствии с требованиями технических регламентов, строительных норм и правил, других нормативных документов, действующих на территории </w:t>
            </w: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Российской Федерации</w:t>
            </w:r>
          </w:p>
        </w:tc>
      </w:tr>
      <w:tr w:rsidR="008A721F" w:rsidTr="002641FB">
        <w:trPr>
          <w:trHeight w:val="1169"/>
          <w:jc w:val="center"/>
        </w:trPr>
        <w:tc>
          <w:tcPr>
            <w:tcW w:w="573"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CYR" w:hAnsi="Times New Roman CYR" w:cs="Times New Roman CYR"/>
                <w:sz w:val="18"/>
                <w:szCs w:val="18"/>
              </w:rPr>
            </w:pPr>
          </w:p>
        </w:tc>
        <w:tc>
          <w:tcPr>
            <w:tcW w:w="1547"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CYR" w:hAnsi="Times New Roman CYR" w:cs="Times New Roman CYR"/>
                <w:sz w:val="18"/>
                <w:szCs w:val="18"/>
              </w:rPr>
            </w:pPr>
          </w:p>
        </w:tc>
        <w:tc>
          <w:tcPr>
            <w:tcW w:w="309"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w:hAnsi="Times New Roman" w:cs="Times New Roman"/>
                <w:sz w:val="18"/>
                <w:szCs w:val="18"/>
              </w:rPr>
            </w:pPr>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Pr="00E5719C"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sidRPr="00E5719C">
              <w:rPr>
                <w:rFonts w:ascii="Times New Roman" w:eastAsia="Calibri" w:hAnsi="Times New Roman" w:cs="Times New Roman"/>
                <w:sz w:val="18"/>
                <w:szCs w:val="18"/>
              </w:rPr>
              <w:t>Минимальная (максимальная) площадь земельного участка</w:t>
            </w:r>
          </w:p>
          <w:p w:rsidR="008A721F" w:rsidRPr="00E5719C" w:rsidRDefault="008A721F" w:rsidP="008A721F">
            <w:pPr>
              <w:pStyle w:val="TableParagraph"/>
              <w:ind w:left="118" w:right="110"/>
              <w:jc w:val="center"/>
              <w:rPr>
                <w:sz w:val="18"/>
                <w:szCs w:val="18"/>
              </w:rPr>
            </w:pPr>
            <w:r w:rsidRPr="00E5719C">
              <w:rPr>
                <w:sz w:val="18"/>
                <w:szCs w:val="18"/>
              </w:rPr>
              <w:t xml:space="preserve">10 -(500000) </w:t>
            </w:r>
            <w:proofErr w:type="spellStart"/>
            <w:proofErr w:type="gramStart"/>
            <w:r w:rsidRPr="00E5719C">
              <w:rPr>
                <w:sz w:val="18"/>
                <w:szCs w:val="18"/>
              </w:rPr>
              <w:t>кв.м</w:t>
            </w:r>
            <w:proofErr w:type="spellEnd"/>
            <w:proofErr w:type="gramEnd"/>
          </w:p>
          <w:p w:rsidR="008A721F" w:rsidRPr="00E5719C" w:rsidRDefault="008A721F" w:rsidP="008A721F">
            <w:pPr>
              <w:pStyle w:val="TableParagraph"/>
              <w:jc w:val="center"/>
              <w:rPr>
                <w:sz w:val="18"/>
                <w:szCs w:val="18"/>
              </w:rPr>
            </w:pPr>
            <w:r w:rsidRPr="00E5719C">
              <w:rPr>
                <w:sz w:val="18"/>
                <w:szCs w:val="18"/>
              </w:rPr>
              <w:t xml:space="preserve">Определяется с учетом количества жителей, перспективного роста </w:t>
            </w:r>
            <w:r w:rsidRPr="00E5719C">
              <w:rPr>
                <w:sz w:val="16"/>
                <w:szCs w:val="16"/>
              </w:rPr>
              <w:t>численности населения и коэффициента смертности</w:t>
            </w:r>
          </w:p>
          <w:p w:rsidR="008A721F" w:rsidRDefault="008A721F" w:rsidP="008A721F">
            <w:pPr>
              <w:pStyle w:val="TableParagraph"/>
              <w:jc w:val="center"/>
              <w:rPr>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hideMark/>
          </w:tcPr>
          <w:p w:rsidR="008A721F" w:rsidRDefault="008A721F" w:rsidP="008A721F">
            <w:pPr>
              <w:pStyle w:val="TableParagraph"/>
              <w:jc w:val="center"/>
              <w:rPr>
                <w:sz w:val="18"/>
                <w:szCs w:val="18"/>
              </w:rPr>
            </w:pPr>
            <w:r>
              <w:rPr>
                <w:sz w:val="18"/>
                <w:szCs w:val="18"/>
              </w:rPr>
              <w:t xml:space="preserve">3 этажа, </w:t>
            </w:r>
            <w:r>
              <w:rPr>
                <w:sz w:val="16"/>
                <w:szCs w:val="16"/>
              </w:rPr>
              <w:t>или в соответствии технологическим заданием</w:t>
            </w:r>
          </w:p>
        </w:tc>
        <w:tc>
          <w:tcPr>
            <w:tcW w:w="251" w:type="pct"/>
            <w:gridSpan w:val="5"/>
            <w:tcBorders>
              <w:top w:val="single" w:sz="4" w:space="0" w:color="000000"/>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000000"/>
              <w:left w:val="single" w:sz="4" w:space="0" w:color="auto"/>
              <w:bottom w:val="single" w:sz="4" w:space="0" w:color="000000"/>
              <w:right w:val="single" w:sz="4" w:space="0" w:color="auto"/>
            </w:tcBorders>
          </w:tcPr>
          <w:p w:rsidR="008A721F" w:rsidRDefault="008A721F" w:rsidP="008A721F">
            <w:pPr>
              <w:pStyle w:val="TableParagraph"/>
              <w:spacing w:before="9"/>
              <w:jc w:val="center"/>
              <w:rPr>
                <w:sz w:val="18"/>
                <w:szCs w:val="18"/>
              </w:rPr>
            </w:pPr>
          </w:p>
          <w:p w:rsidR="008A721F" w:rsidRDefault="008A721F" w:rsidP="008A721F">
            <w:pPr>
              <w:pStyle w:val="TableParagraph"/>
              <w:spacing w:before="9"/>
              <w:jc w:val="center"/>
              <w:rPr>
                <w:sz w:val="18"/>
                <w:szCs w:val="18"/>
              </w:rPr>
            </w:pPr>
            <w:r>
              <w:rPr>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8A721F" w:rsidRDefault="008A721F" w:rsidP="008A721F">
            <w:pPr>
              <w:pStyle w:val="TableParagraph"/>
              <w:spacing w:before="9"/>
              <w:jc w:val="center"/>
              <w:rPr>
                <w:sz w:val="18"/>
                <w:szCs w:val="18"/>
              </w:rPr>
            </w:pPr>
          </w:p>
          <w:p w:rsidR="008A721F" w:rsidRDefault="008A721F" w:rsidP="008A721F">
            <w:pPr>
              <w:pStyle w:val="TableParagraph"/>
              <w:ind w:left="234" w:right="232"/>
              <w:jc w:val="center"/>
              <w:rPr>
                <w:sz w:val="18"/>
                <w:szCs w:val="18"/>
              </w:rPr>
            </w:pPr>
            <w:r>
              <w:rPr>
                <w:sz w:val="18"/>
                <w:szCs w:val="18"/>
              </w:rPr>
              <w:t>60</w:t>
            </w:r>
          </w:p>
        </w:tc>
        <w:tc>
          <w:tcPr>
            <w:tcW w:w="394" w:type="pct"/>
            <w:gridSpan w:val="3"/>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spacing w:before="9"/>
              <w:jc w:val="center"/>
              <w:rPr>
                <w:sz w:val="18"/>
                <w:szCs w:val="18"/>
              </w:rPr>
            </w:pPr>
          </w:p>
          <w:p w:rsidR="008A721F" w:rsidRDefault="008A721F" w:rsidP="008A721F">
            <w:pPr>
              <w:pStyle w:val="TableParagraph"/>
              <w:ind w:left="160" w:right="155"/>
              <w:jc w:val="center"/>
              <w:rPr>
                <w:sz w:val="18"/>
                <w:szCs w:val="18"/>
              </w:rPr>
            </w:pPr>
            <w:r>
              <w:rPr>
                <w:sz w:val="18"/>
                <w:szCs w:val="18"/>
              </w:rPr>
              <w:t>3</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lastRenderedPageBreak/>
              <w:t>Наименование вида разрешенного</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w:t>
            </w:r>
          </w:p>
          <w:p w:rsidR="008A721F" w:rsidRDefault="008A721F" w:rsidP="00BD3356">
            <w:pPr>
              <w:pStyle w:val="a5"/>
              <w:jc w:val="left"/>
            </w:pPr>
            <w:r>
              <w:t>земельного участка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 xml:space="preserve">Описание вида разрешенного </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r>
              <w:rPr>
                <w:rFonts w:ascii="Times New Roman" w:hAnsi="Times New Roman" w:cs="Times New Roman"/>
                <w:b/>
                <w:sz w:val="18"/>
                <w:szCs w:val="18"/>
              </w:rPr>
              <w:t>использования земельного участка</w:t>
            </w:r>
          </w:p>
          <w:p w:rsidR="008A721F" w:rsidRDefault="008A721F" w:rsidP="00694294">
            <w:pPr>
              <w:pStyle w:val="a5"/>
            </w:pPr>
          </w:p>
        </w:tc>
        <w:tc>
          <w:tcPr>
            <w:tcW w:w="309" w:type="pct"/>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Код вида </w:t>
            </w:r>
            <w:proofErr w:type="gramStart"/>
            <w:r>
              <w:rPr>
                <w:rFonts w:ascii="Times New Roman" w:hAnsi="Times New Roman" w:cs="Times New Roman"/>
                <w:b/>
                <w:sz w:val="18"/>
                <w:szCs w:val="18"/>
              </w:rPr>
              <w:t>разрешен-</w:t>
            </w:r>
            <w:proofErr w:type="spellStart"/>
            <w:r>
              <w:rPr>
                <w:rFonts w:ascii="Times New Roman" w:hAnsi="Times New Roman" w:cs="Times New Roman"/>
                <w:b/>
                <w:sz w:val="18"/>
                <w:szCs w:val="18"/>
              </w:rPr>
              <w:t>ного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исполь</w:t>
            </w:r>
            <w:proofErr w:type="spell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зования</w:t>
            </w:r>
            <w:proofErr w:type="spell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земельного участка</w:t>
            </w:r>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 xml:space="preserve">Предельные размеры </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земельных участков:</w:t>
            </w:r>
          </w:p>
          <w:p w:rsidR="008A721F" w:rsidRDefault="008A721F" w:rsidP="008A721F">
            <w:pPr>
              <w:pStyle w:val="TableParagraph"/>
              <w:ind w:left="57"/>
              <w:rPr>
                <w:b/>
                <w:sz w:val="18"/>
                <w:szCs w:val="18"/>
              </w:rPr>
            </w:pPr>
            <w:r>
              <w:rPr>
                <w:b/>
                <w:sz w:val="18"/>
                <w:szCs w:val="18"/>
              </w:rPr>
              <w:t>минимальная (максимальная) площадь земельного участка</w:t>
            </w:r>
          </w:p>
          <w:p w:rsidR="008A721F" w:rsidRDefault="008A721F" w:rsidP="008A721F">
            <w:pPr>
              <w:autoSpaceDE w:val="0"/>
              <w:autoSpaceDN w:val="0"/>
              <w:adjustRightInd w:val="0"/>
              <w:spacing w:after="0" w:line="240" w:lineRule="auto"/>
              <w:contextualSpacing/>
              <w:rPr>
                <w:rFonts w:ascii="Times New Roman" w:hAnsi="Times New Roman" w:cs="Times New Roman"/>
                <w:b/>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Предель-ное</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количес-тво</w:t>
            </w:r>
            <w:proofErr w:type="spellEnd"/>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этажей/</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предель-ная</w:t>
            </w:r>
            <w:proofErr w:type="spellEnd"/>
            <w:r>
              <w:rPr>
                <w:rFonts w:ascii="Times New Roman" w:hAnsi="Times New Roman" w:cs="Times New Roman"/>
                <w:b/>
                <w:sz w:val="18"/>
                <w:szCs w:val="18"/>
              </w:rPr>
              <w:t xml:space="preserve"> высота (</w:t>
            </w:r>
            <w:proofErr w:type="spellStart"/>
            <w:r>
              <w:rPr>
                <w:rFonts w:ascii="Times New Roman" w:hAnsi="Times New Roman" w:cs="Times New Roman"/>
                <w:b/>
                <w:sz w:val="18"/>
                <w:szCs w:val="18"/>
              </w:rPr>
              <w:t>эт</w:t>
            </w:r>
            <w:proofErr w:type="spellEnd"/>
            <w:r>
              <w:rPr>
                <w:rFonts w:ascii="Times New Roman" w:hAnsi="Times New Roman" w:cs="Times New Roman"/>
                <w:b/>
                <w:sz w:val="18"/>
                <w:szCs w:val="18"/>
              </w:rPr>
              <w:t>./м)</w:t>
            </w:r>
          </w:p>
        </w:tc>
        <w:tc>
          <w:tcPr>
            <w:tcW w:w="251" w:type="pct"/>
            <w:gridSpan w:val="5"/>
            <w:tcBorders>
              <w:top w:val="single" w:sz="4" w:space="0" w:color="000000"/>
              <w:left w:val="single" w:sz="4" w:space="0" w:color="000000"/>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лицевой границе (м):</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244" w:type="pct"/>
            <w:gridSpan w:val="4"/>
            <w:tcBorders>
              <w:top w:val="single" w:sz="4" w:space="0" w:color="000000"/>
              <w:left w:val="single" w:sz="4" w:space="0" w:color="000000"/>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Ширина участка по глубине (м</w:t>
            </w:r>
            <w:proofErr w:type="gramStart"/>
            <w:r>
              <w:rPr>
                <w:rFonts w:ascii="Times New Roman" w:hAnsi="Times New Roman" w:cs="Times New Roman"/>
                <w:b/>
                <w:sz w:val="18"/>
                <w:szCs w:val="18"/>
              </w:rPr>
              <w:t>) :</w:t>
            </w:r>
            <w:proofErr w:type="gramEnd"/>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proofErr w:type="gramStart"/>
            <w:r>
              <w:rPr>
                <w:rFonts w:ascii="Times New Roman" w:hAnsi="Times New Roman" w:cs="Times New Roman"/>
                <w:b/>
                <w:sz w:val="18"/>
                <w:szCs w:val="18"/>
              </w:rPr>
              <w:t>минима-льная</w:t>
            </w:r>
            <w:proofErr w:type="spellEnd"/>
            <w:proofErr w:type="gramEnd"/>
            <w:r>
              <w:rPr>
                <w:rFonts w:ascii="Times New Roman" w:hAnsi="Times New Roman" w:cs="Times New Roman"/>
                <w:b/>
                <w:sz w:val="18"/>
                <w:szCs w:val="18"/>
              </w:rPr>
              <w:t>/</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мальная</w:t>
            </w:r>
            <w:proofErr w:type="spellEnd"/>
          </w:p>
        </w:tc>
        <w:tc>
          <w:tcPr>
            <w:tcW w:w="407" w:type="pct"/>
            <w:gridSpan w:val="3"/>
            <w:tcBorders>
              <w:top w:val="single" w:sz="4" w:space="0" w:color="000000"/>
              <w:left w:val="single" w:sz="4" w:space="0" w:color="auto"/>
              <w:bottom w:val="single" w:sz="4" w:space="0" w:color="000000"/>
              <w:right w:val="single" w:sz="4" w:space="0" w:color="auto"/>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Минимальный отступ от красной линии (м)</w:t>
            </w:r>
          </w:p>
        </w:tc>
        <w:tc>
          <w:tcPr>
            <w:tcW w:w="328" w:type="pct"/>
            <w:gridSpan w:val="4"/>
            <w:tcBorders>
              <w:top w:val="single" w:sz="4" w:space="0" w:color="000000"/>
              <w:left w:val="single" w:sz="4" w:space="0" w:color="auto"/>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r>
              <w:rPr>
                <w:rFonts w:ascii="Times New Roman" w:hAnsi="Times New Roman" w:cs="Times New Roman"/>
                <w:b/>
                <w:sz w:val="18"/>
                <w:szCs w:val="18"/>
              </w:rPr>
              <w:t>Макси-</w:t>
            </w:r>
            <w:proofErr w:type="spellStart"/>
            <w:r>
              <w:rPr>
                <w:rFonts w:ascii="Times New Roman" w:hAnsi="Times New Roman" w:cs="Times New Roman"/>
                <w:b/>
                <w:sz w:val="18"/>
                <w:szCs w:val="18"/>
              </w:rPr>
              <w:t>мальный</w:t>
            </w:r>
            <w:proofErr w:type="spellEnd"/>
            <w:r>
              <w:rPr>
                <w:rFonts w:ascii="Times New Roman" w:hAnsi="Times New Roman" w:cs="Times New Roman"/>
                <w:b/>
                <w:sz w:val="18"/>
                <w:szCs w:val="18"/>
              </w:rPr>
              <w:t xml:space="preserve"> процент застройки</w:t>
            </w:r>
          </w:p>
        </w:tc>
        <w:tc>
          <w:tcPr>
            <w:tcW w:w="394" w:type="pct"/>
            <w:gridSpan w:val="3"/>
            <w:tcBorders>
              <w:top w:val="single" w:sz="4" w:space="0" w:color="000000"/>
              <w:left w:val="single" w:sz="4" w:space="0" w:color="000000"/>
              <w:bottom w:val="single" w:sz="4" w:space="0" w:color="000000"/>
              <w:right w:val="single" w:sz="4" w:space="0" w:color="000000"/>
            </w:tcBorders>
            <w:hideMark/>
          </w:tcPr>
          <w:p w:rsidR="008A721F" w:rsidRDefault="008A721F" w:rsidP="008A721F">
            <w:pPr>
              <w:autoSpaceDE w:val="0"/>
              <w:autoSpaceDN w:val="0"/>
              <w:adjustRightInd w:val="0"/>
              <w:spacing w:after="0" w:line="240" w:lineRule="auto"/>
              <w:ind w:left="57"/>
              <w:contextualSpacing/>
              <w:rPr>
                <w:rFonts w:ascii="Times New Roman" w:hAnsi="Times New Roman" w:cs="Times New Roman"/>
                <w:b/>
                <w:sz w:val="18"/>
                <w:szCs w:val="18"/>
              </w:rPr>
            </w:pPr>
            <w:proofErr w:type="spellStart"/>
            <w:r>
              <w:rPr>
                <w:rFonts w:ascii="Times New Roman" w:hAnsi="Times New Roman" w:cs="Times New Roman"/>
                <w:b/>
                <w:sz w:val="18"/>
                <w:szCs w:val="18"/>
              </w:rPr>
              <w:t>Минима-льные</w:t>
            </w:r>
            <w:proofErr w:type="spellEnd"/>
            <w:r>
              <w:rPr>
                <w:rFonts w:ascii="Times New Roman" w:hAnsi="Times New Roman" w:cs="Times New Roman"/>
                <w:b/>
                <w:sz w:val="18"/>
                <w:szCs w:val="18"/>
              </w:rPr>
              <w:t xml:space="preserve"> отступы от границ земельного участка (м)</w:t>
            </w:r>
          </w:p>
        </w:tc>
      </w:tr>
      <w:tr w:rsidR="008A721F" w:rsidTr="008A721F">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Запас</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Отсутствие хозяйственной деятельности</w:t>
            </w:r>
          </w:p>
          <w:p w:rsidR="008A721F" w:rsidRDefault="008A721F" w:rsidP="008A721F">
            <w:pPr>
              <w:spacing w:line="240" w:lineRule="auto"/>
              <w:ind w:left="57" w:right="57"/>
              <w:rPr>
                <w:sz w:val="18"/>
                <w:szCs w:val="18"/>
              </w:rPr>
            </w:pP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24" w:name="sub_1123"/>
          </w:p>
          <w:p w:rsidR="008A721F" w:rsidRDefault="008A721F" w:rsidP="008A721F">
            <w:pPr>
              <w:pStyle w:val="aff5"/>
              <w:jc w:val="center"/>
              <w:rPr>
                <w:sz w:val="18"/>
                <w:szCs w:val="18"/>
              </w:rPr>
            </w:pPr>
            <w:r>
              <w:rPr>
                <w:sz w:val="18"/>
                <w:szCs w:val="18"/>
              </w:rPr>
              <w:t>12.3</w:t>
            </w:r>
            <w:bookmarkEnd w:id="124"/>
          </w:p>
        </w:tc>
        <w:tc>
          <w:tcPr>
            <w:tcW w:w="2570" w:type="pct"/>
            <w:gridSpan w:val="26"/>
            <w:tcBorders>
              <w:top w:val="single" w:sz="4" w:space="0" w:color="000000"/>
              <w:left w:val="single" w:sz="4" w:space="0" w:color="000000"/>
              <w:bottom w:val="single" w:sz="4" w:space="0" w:color="000000"/>
              <w:right w:val="single" w:sz="4" w:space="0" w:color="000000"/>
            </w:tcBorders>
          </w:tcPr>
          <w:p w:rsidR="008A721F" w:rsidRDefault="008A721F" w:rsidP="008A721F">
            <w:pPr>
              <w:spacing w:after="0" w:line="240" w:lineRule="auto"/>
              <w:rPr>
                <w:sz w:val="18"/>
                <w:szCs w:val="18"/>
              </w:rPr>
            </w:pPr>
          </w:p>
          <w:p w:rsidR="008A721F" w:rsidRDefault="008A721F" w:rsidP="008A721F">
            <w:pPr>
              <w:pStyle w:val="TableParagraph"/>
              <w:jc w:val="center"/>
              <w:rPr>
                <w:sz w:val="18"/>
                <w:szCs w:val="18"/>
              </w:rPr>
            </w:pPr>
            <w:r>
              <w:rPr>
                <w:sz w:val="18"/>
                <w:szCs w:val="18"/>
              </w:rPr>
              <w:t>не устанавливается</w:t>
            </w:r>
          </w:p>
          <w:p w:rsidR="008A721F" w:rsidRDefault="008A721F" w:rsidP="008A721F">
            <w:pPr>
              <w:spacing w:after="0" w:line="240" w:lineRule="auto"/>
              <w:rPr>
                <w:sz w:val="18"/>
                <w:szCs w:val="18"/>
              </w:rPr>
            </w:pPr>
          </w:p>
        </w:tc>
      </w:tr>
      <w:tr w:rsidR="008A721F" w:rsidTr="008A721F">
        <w:trPr>
          <w:trHeight w:val="885"/>
          <w:jc w:val="center"/>
        </w:trPr>
        <w:tc>
          <w:tcPr>
            <w:tcW w:w="573"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Земельные участки общего </w:t>
            </w:r>
          </w:p>
          <w:p w:rsidR="008A721F" w:rsidRDefault="008A721F" w:rsidP="008A721F">
            <w:pPr>
              <w:pStyle w:val="aff5"/>
              <w:jc w:val="center"/>
              <w:rPr>
                <w:sz w:val="18"/>
                <w:szCs w:val="18"/>
              </w:rPr>
            </w:pPr>
            <w:r>
              <w:rPr>
                <w:sz w:val="18"/>
                <w:szCs w:val="18"/>
              </w:rPr>
              <w:t>назначения</w:t>
            </w:r>
          </w:p>
        </w:tc>
        <w:tc>
          <w:tcPr>
            <w:tcW w:w="1547"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p w:rsidR="008A721F" w:rsidRDefault="008A721F" w:rsidP="008A721F">
            <w:pPr>
              <w:spacing w:line="240" w:lineRule="auto"/>
              <w:ind w:left="57" w:right="57"/>
              <w:rPr>
                <w:sz w:val="18"/>
                <w:szCs w:val="18"/>
              </w:rPr>
            </w:pPr>
          </w:p>
        </w:tc>
        <w:tc>
          <w:tcPr>
            <w:tcW w:w="309" w:type="pct"/>
            <w:vMerge w:val="restar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13.0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ind w:left="113" w:right="113"/>
              <w:jc w:val="center"/>
              <w:rPr>
                <w:rFonts w:ascii="Times New Roman" w:eastAsia="SimSun" w:hAnsi="Times New Roman" w:cs="Times New Roman"/>
                <w:sz w:val="18"/>
                <w:szCs w:val="18"/>
                <w:lang w:eastAsia="zh-CN"/>
              </w:rPr>
            </w:pPr>
          </w:p>
          <w:p w:rsidR="008A721F" w:rsidRDefault="008A721F" w:rsidP="008A721F">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ind w:left="113" w:right="113"/>
              <w:jc w:val="center"/>
              <w:rPr>
                <w:rFonts w:ascii="Times New Roman" w:eastAsia="SimSun" w:hAnsi="Times New Roman" w:cs="Times New Roman"/>
                <w:sz w:val="18"/>
                <w:szCs w:val="18"/>
                <w:lang w:eastAsia="zh-CN"/>
              </w:rPr>
            </w:pPr>
            <w:r>
              <w:rPr>
                <w:rFonts w:ascii="Times New Roman" w:eastAsia="SimSun" w:hAnsi="Times New Roman" w:cs="Times New Roman"/>
                <w:sz w:val="18"/>
                <w:szCs w:val="18"/>
                <w:lang w:eastAsia="zh-CN"/>
              </w:rPr>
              <w:t xml:space="preserve">Запрещается передача (продажа) в частную собственность земельных участков, находящихся </w:t>
            </w:r>
          </w:p>
          <w:p w:rsidR="008A721F" w:rsidRDefault="008A721F" w:rsidP="008A721F">
            <w:pPr>
              <w:spacing w:after="0" w:line="240" w:lineRule="auto"/>
              <w:ind w:left="113" w:right="113"/>
              <w:jc w:val="center"/>
              <w:rPr>
                <w:rFonts w:ascii="Times New Roman" w:eastAsia="SimSun" w:hAnsi="Times New Roman" w:cs="Times New Roman"/>
                <w:sz w:val="18"/>
                <w:szCs w:val="18"/>
                <w:lang w:eastAsia="zh-CN"/>
              </w:rPr>
            </w:pPr>
            <w:r>
              <w:rPr>
                <w:rFonts w:ascii="Times New Roman" w:eastAsia="SimSun" w:hAnsi="Times New Roman" w:cs="Times New Roman"/>
                <w:sz w:val="18"/>
                <w:szCs w:val="18"/>
                <w:lang w:eastAsia="zh-CN"/>
              </w:rPr>
              <w:t>в данной зоне.</w:t>
            </w:r>
          </w:p>
          <w:p w:rsidR="008A721F" w:rsidRDefault="008A721F" w:rsidP="008A721F">
            <w:pPr>
              <w:spacing w:after="0" w:line="240" w:lineRule="auto"/>
              <w:ind w:left="113" w:right="113"/>
              <w:jc w:val="center"/>
              <w:rPr>
                <w:rFonts w:ascii="Times New Roman" w:hAnsi="Times New Roman" w:cs="Times New Roman"/>
                <w:sz w:val="18"/>
                <w:szCs w:val="18"/>
              </w:rPr>
            </w:pPr>
            <w:r>
              <w:rPr>
                <w:rFonts w:ascii="Times New Roman" w:eastAsia="SimSun" w:hAnsi="Times New Roman" w:cs="Times New Roman"/>
                <w:sz w:val="18"/>
                <w:szCs w:val="18"/>
                <w:lang w:eastAsia="zh-CN"/>
              </w:rPr>
              <w:t>Запрещается строительство объектов капитального строительства, не совместимых с функциональным назначением территории.</w:t>
            </w:r>
          </w:p>
        </w:tc>
      </w:tr>
      <w:tr w:rsidR="008A721F" w:rsidTr="002641FB">
        <w:trPr>
          <w:trHeight w:val="562"/>
          <w:jc w:val="center"/>
        </w:trPr>
        <w:tc>
          <w:tcPr>
            <w:tcW w:w="573"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CYR" w:hAnsi="Times New Roman CYR" w:cs="Times New Roman CYR"/>
                <w:sz w:val="18"/>
                <w:szCs w:val="18"/>
              </w:rPr>
            </w:pPr>
          </w:p>
        </w:tc>
        <w:tc>
          <w:tcPr>
            <w:tcW w:w="1547"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ind w:left="57" w:right="57"/>
              <w:rPr>
                <w:sz w:val="18"/>
                <w:szCs w:val="18"/>
              </w:rPr>
            </w:pPr>
          </w:p>
        </w:tc>
        <w:tc>
          <w:tcPr>
            <w:tcW w:w="309" w:type="pct"/>
            <w:vMerge/>
            <w:tcBorders>
              <w:top w:val="single" w:sz="4" w:space="0" w:color="000000"/>
              <w:left w:val="single" w:sz="4" w:space="0" w:color="000000"/>
              <w:bottom w:val="single" w:sz="4" w:space="0" w:color="000000"/>
              <w:right w:val="single" w:sz="4" w:space="0" w:color="000000"/>
            </w:tcBorders>
            <w:vAlign w:val="center"/>
            <w:hideMark/>
          </w:tcPr>
          <w:p w:rsidR="008A721F" w:rsidRDefault="008A721F" w:rsidP="008A721F">
            <w:pPr>
              <w:spacing w:after="0" w:line="240" w:lineRule="auto"/>
              <w:rPr>
                <w:rFonts w:ascii="Times New Roman CYR" w:hAnsi="Times New Roman CYR" w:cs="Times New Roman CYR"/>
                <w:sz w:val="18"/>
                <w:szCs w:val="18"/>
              </w:rPr>
            </w:pPr>
          </w:p>
        </w:tc>
        <w:tc>
          <w:tcPr>
            <w:tcW w:w="621" w:type="pct"/>
            <w:gridSpan w:val="5"/>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6" w:type="pct"/>
            <w:gridSpan w:val="2"/>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51" w:type="pct"/>
            <w:gridSpan w:val="5"/>
            <w:tcBorders>
              <w:top w:val="single" w:sz="4" w:space="0" w:color="auto"/>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244" w:type="pct"/>
            <w:gridSpan w:val="4"/>
            <w:tcBorders>
              <w:top w:val="single" w:sz="4" w:space="0" w:color="auto"/>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407" w:type="pct"/>
            <w:gridSpan w:val="3"/>
            <w:tcBorders>
              <w:top w:val="single" w:sz="4" w:space="0" w:color="auto"/>
              <w:left w:val="single" w:sz="4" w:space="0" w:color="auto"/>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28" w:type="pct"/>
            <w:gridSpan w:val="4"/>
            <w:tcBorders>
              <w:top w:val="single" w:sz="4" w:space="0" w:color="auto"/>
              <w:left w:val="single" w:sz="4" w:space="0" w:color="auto"/>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c>
          <w:tcPr>
            <w:tcW w:w="394" w:type="pct"/>
            <w:gridSpan w:val="3"/>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pPr>
            <w:r>
              <w:rPr>
                <w:rFonts w:ascii="Times New Roman" w:eastAsia="Calibri" w:hAnsi="Times New Roman" w:cs="Times New Roman"/>
                <w:sz w:val="18"/>
                <w:szCs w:val="18"/>
              </w:rPr>
              <w:t>НР</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 xml:space="preserve">Ведение </w:t>
            </w:r>
          </w:p>
          <w:p w:rsidR="008A721F" w:rsidRDefault="008A721F" w:rsidP="008A721F">
            <w:pPr>
              <w:pStyle w:val="aff5"/>
              <w:jc w:val="center"/>
              <w:rPr>
                <w:sz w:val="18"/>
                <w:szCs w:val="18"/>
              </w:rPr>
            </w:pPr>
            <w:r>
              <w:rPr>
                <w:sz w:val="18"/>
                <w:szCs w:val="18"/>
              </w:rPr>
              <w:t>огородничества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25" w:name="sub_1131"/>
          </w:p>
          <w:p w:rsidR="008A721F" w:rsidRDefault="008A721F" w:rsidP="008A721F">
            <w:pPr>
              <w:pStyle w:val="aff5"/>
              <w:jc w:val="center"/>
              <w:rPr>
                <w:sz w:val="18"/>
                <w:szCs w:val="18"/>
              </w:rPr>
            </w:pPr>
            <w:r>
              <w:rPr>
                <w:sz w:val="18"/>
                <w:szCs w:val="18"/>
              </w:rPr>
              <w:t>13.1</w:t>
            </w:r>
            <w:bookmarkEnd w:id="125"/>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pStyle w:val="TableParagraph"/>
              <w:ind w:left="118" w:right="110"/>
              <w:jc w:val="center"/>
              <w:rPr>
                <w:sz w:val="18"/>
                <w:szCs w:val="18"/>
              </w:rPr>
            </w:pPr>
            <w:r>
              <w:rPr>
                <w:sz w:val="18"/>
                <w:szCs w:val="18"/>
              </w:rPr>
              <w:t xml:space="preserve">100 -(5000) </w:t>
            </w:r>
            <w:proofErr w:type="spellStart"/>
            <w:proofErr w:type="gramStart"/>
            <w:r>
              <w:rPr>
                <w:sz w:val="18"/>
                <w:szCs w:val="18"/>
              </w:rPr>
              <w:t>кв.м</w:t>
            </w:r>
            <w:proofErr w:type="spellEnd"/>
            <w:proofErr w:type="gramEnd"/>
          </w:p>
          <w:p w:rsidR="008A721F" w:rsidRDefault="008A721F" w:rsidP="008A721F">
            <w:pPr>
              <w:pStyle w:val="TableParagraph"/>
              <w:jc w:val="center"/>
              <w:rPr>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0/0</w:t>
            </w:r>
          </w:p>
        </w:tc>
        <w:tc>
          <w:tcPr>
            <w:tcW w:w="251" w:type="pct"/>
            <w:gridSpan w:val="5"/>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10/</w:t>
            </w:r>
            <w:r>
              <w:rPr>
                <w:rFonts w:ascii="Times New Roman" w:eastAsia="Calibri" w:hAnsi="Times New Roman" w:cs="Times New Roman"/>
                <w:sz w:val="18"/>
                <w:szCs w:val="18"/>
              </w:rPr>
              <w:t xml:space="preserve"> НР</w:t>
            </w:r>
          </w:p>
        </w:tc>
        <w:tc>
          <w:tcPr>
            <w:tcW w:w="244" w:type="pct"/>
            <w:gridSpan w:val="4"/>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20/</w:t>
            </w:r>
            <w:r>
              <w:rPr>
                <w:rFonts w:ascii="Times New Roman" w:eastAsia="Calibri" w:hAnsi="Times New Roman" w:cs="Times New Roman"/>
                <w:sz w:val="18"/>
                <w:szCs w:val="18"/>
              </w:rPr>
              <w:t xml:space="preserve"> НР</w:t>
            </w:r>
          </w:p>
        </w:tc>
        <w:tc>
          <w:tcPr>
            <w:tcW w:w="407" w:type="pct"/>
            <w:gridSpan w:val="3"/>
            <w:tcBorders>
              <w:top w:val="single" w:sz="4" w:space="0" w:color="000000"/>
              <w:left w:val="single" w:sz="4" w:space="0" w:color="auto"/>
              <w:bottom w:val="single" w:sz="4" w:space="0" w:color="000000"/>
              <w:right w:val="single" w:sz="4" w:space="0" w:color="auto"/>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8A721F" w:rsidRDefault="008A721F" w:rsidP="00694294">
            <w:pPr>
              <w:pStyle w:val="a5"/>
            </w:pPr>
          </w:p>
          <w:p w:rsidR="008A721F" w:rsidRDefault="008A721F" w:rsidP="00694294">
            <w:pPr>
              <w:pStyle w:val="a5"/>
            </w:pPr>
            <w:r>
              <w:t>0</w:t>
            </w:r>
          </w:p>
        </w:tc>
        <w:tc>
          <w:tcPr>
            <w:tcW w:w="394" w:type="pct"/>
            <w:gridSpan w:val="3"/>
            <w:tcBorders>
              <w:top w:val="single" w:sz="4" w:space="0" w:color="000000"/>
              <w:left w:val="single" w:sz="4" w:space="0" w:color="000000"/>
              <w:bottom w:val="single" w:sz="4" w:space="0" w:color="000000"/>
              <w:right w:val="single" w:sz="4" w:space="0" w:color="000000"/>
            </w:tcBorders>
          </w:tcPr>
          <w:p w:rsidR="008A721F" w:rsidRDefault="008A721F" w:rsidP="00694294">
            <w:pPr>
              <w:pStyle w:val="a5"/>
            </w:pPr>
          </w:p>
          <w:p w:rsidR="008A721F" w:rsidRDefault="008A721F" w:rsidP="00694294">
            <w:pPr>
              <w:pStyle w:val="a5"/>
            </w:pPr>
            <w:r>
              <w:t>3</w:t>
            </w:r>
          </w:p>
        </w:tc>
      </w:tr>
      <w:tr w:rsidR="008A721F" w:rsidTr="002641FB">
        <w:trPr>
          <w:trHeight w:val="603"/>
          <w:jc w:val="center"/>
        </w:trPr>
        <w:tc>
          <w:tcPr>
            <w:tcW w:w="573"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p>
          <w:p w:rsidR="008A721F" w:rsidRDefault="008A721F" w:rsidP="008A721F">
            <w:pPr>
              <w:pStyle w:val="aff5"/>
              <w:jc w:val="center"/>
              <w:rPr>
                <w:sz w:val="18"/>
                <w:szCs w:val="18"/>
              </w:rPr>
            </w:pPr>
            <w:r>
              <w:rPr>
                <w:sz w:val="18"/>
                <w:szCs w:val="18"/>
              </w:rPr>
              <w:t>Ведение садоводства</w:t>
            </w:r>
          </w:p>
        </w:tc>
        <w:tc>
          <w:tcPr>
            <w:tcW w:w="1547"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ind w:left="57" w:right="57"/>
              <w:rPr>
                <w:sz w:val="18"/>
                <w:szCs w:val="18"/>
              </w:rPr>
            </w:pPr>
          </w:p>
          <w:p w:rsidR="008A721F" w:rsidRDefault="008A721F" w:rsidP="008A721F">
            <w:pPr>
              <w:pStyle w:val="aff5"/>
              <w:ind w:left="57" w:right="57"/>
              <w:rPr>
                <w:sz w:val="18"/>
                <w:szCs w:val="18"/>
              </w:rPr>
            </w:pPr>
            <w:r>
              <w:rPr>
                <w:sz w:val="18"/>
                <w:szCs w:val="18"/>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82" w:anchor="sub_1021" w:history="1">
              <w:r>
                <w:rPr>
                  <w:rStyle w:val="a3"/>
                  <w:b/>
                  <w:bCs/>
                  <w:color w:val="008000"/>
                  <w:sz w:val="18"/>
                  <w:szCs w:val="18"/>
                </w:rPr>
                <w:t>кодом 2.1</w:t>
              </w:r>
            </w:hyperlink>
            <w:r>
              <w:rPr>
                <w:sz w:val="18"/>
                <w:szCs w:val="18"/>
              </w:rPr>
              <w:t>, хозяйственных построек и гаражей</w:t>
            </w:r>
          </w:p>
        </w:tc>
        <w:tc>
          <w:tcPr>
            <w:tcW w:w="309" w:type="pct"/>
            <w:tcBorders>
              <w:top w:val="single" w:sz="4" w:space="0" w:color="000000"/>
              <w:left w:val="single" w:sz="4" w:space="0" w:color="000000"/>
              <w:bottom w:val="single" w:sz="4" w:space="0" w:color="000000"/>
              <w:right w:val="single" w:sz="4" w:space="0" w:color="000000"/>
            </w:tcBorders>
          </w:tcPr>
          <w:p w:rsidR="008A721F" w:rsidRDefault="008A721F" w:rsidP="008A721F">
            <w:pPr>
              <w:pStyle w:val="aff5"/>
              <w:jc w:val="center"/>
              <w:rPr>
                <w:sz w:val="18"/>
                <w:szCs w:val="18"/>
              </w:rPr>
            </w:pPr>
            <w:bookmarkStart w:id="126" w:name="sub_1132"/>
          </w:p>
          <w:p w:rsidR="008A721F" w:rsidRDefault="008A721F" w:rsidP="008A721F">
            <w:pPr>
              <w:pStyle w:val="aff5"/>
              <w:jc w:val="center"/>
              <w:rPr>
                <w:sz w:val="18"/>
                <w:szCs w:val="18"/>
              </w:rPr>
            </w:pPr>
            <w:r>
              <w:rPr>
                <w:sz w:val="18"/>
                <w:szCs w:val="18"/>
              </w:rPr>
              <w:t>13.2</w:t>
            </w:r>
            <w:bookmarkEnd w:id="126"/>
          </w:p>
        </w:tc>
        <w:tc>
          <w:tcPr>
            <w:tcW w:w="621" w:type="pct"/>
            <w:gridSpan w:val="5"/>
            <w:tcBorders>
              <w:top w:val="single" w:sz="4" w:space="0" w:color="000000"/>
              <w:left w:val="single" w:sz="4" w:space="0" w:color="000000"/>
              <w:bottom w:val="single" w:sz="4" w:space="0" w:color="000000"/>
              <w:right w:val="single" w:sz="4" w:space="0" w:color="000000"/>
            </w:tcBorders>
          </w:tcPr>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Минимальная (максимальная) площадь земельного участка</w:t>
            </w:r>
          </w:p>
          <w:p w:rsidR="008A721F" w:rsidRDefault="008A721F" w:rsidP="008A721F">
            <w:pPr>
              <w:pStyle w:val="TableParagraph"/>
              <w:ind w:left="118" w:right="110"/>
              <w:jc w:val="center"/>
              <w:rPr>
                <w:sz w:val="18"/>
                <w:szCs w:val="18"/>
              </w:rPr>
            </w:pPr>
            <w:r>
              <w:rPr>
                <w:sz w:val="18"/>
                <w:szCs w:val="18"/>
              </w:rPr>
              <w:t xml:space="preserve">100 -(5000) </w:t>
            </w:r>
            <w:proofErr w:type="spellStart"/>
            <w:proofErr w:type="gramStart"/>
            <w:r>
              <w:rPr>
                <w:sz w:val="18"/>
                <w:szCs w:val="18"/>
              </w:rPr>
              <w:t>кв.м</w:t>
            </w:r>
            <w:proofErr w:type="spellEnd"/>
            <w:proofErr w:type="gramEnd"/>
          </w:p>
          <w:p w:rsidR="008A721F" w:rsidRDefault="008A721F" w:rsidP="008A721F">
            <w:pPr>
              <w:pStyle w:val="TableParagraph"/>
              <w:jc w:val="center"/>
              <w:rPr>
                <w:sz w:val="18"/>
                <w:szCs w:val="18"/>
              </w:rPr>
            </w:pPr>
          </w:p>
        </w:tc>
        <w:tc>
          <w:tcPr>
            <w:tcW w:w="326" w:type="pct"/>
            <w:gridSpan w:val="2"/>
            <w:tcBorders>
              <w:top w:val="single" w:sz="4" w:space="0" w:color="000000"/>
              <w:left w:val="single" w:sz="4" w:space="0" w:color="000000"/>
              <w:bottom w:val="single" w:sz="4" w:space="0" w:color="000000"/>
              <w:right w:val="single" w:sz="4" w:space="0" w:color="000000"/>
            </w:tcBorders>
          </w:tcPr>
          <w:p w:rsidR="008A721F" w:rsidRDefault="008A721F" w:rsidP="008A721F">
            <w:pPr>
              <w:pStyle w:val="TableParagraph"/>
              <w:jc w:val="center"/>
              <w:rPr>
                <w:sz w:val="18"/>
                <w:szCs w:val="18"/>
              </w:rPr>
            </w:pPr>
          </w:p>
          <w:p w:rsidR="008A721F" w:rsidRDefault="008A721F" w:rsidP="008A721F">
            <w:pPr>
              <w:pStyle w:val="TableParagraph"/>
              <w:jc w:val="center"/>
              <w:rPr>
                <w:sz w:val="18"/>
                <w:szCs w:val="18"/>
              </w:rPr>
            </w:pPr>
            <w:r>
              <w:rPr>
                <w:sz w:val="18"/>
                <w:szCs w:val="18"/>
              </w:rPr>
              <w:t>3/12</w:t>
            </w:r>
          </w:p>
        </w:tc>
        <w:tc>
          <w:tcPr>
            <w:tcW w:w="251" w:type="pct"/>
            <w:gridSpan w:val="5"/>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20/</w:t>
            </w:r>
            <w:r>
              <w:rPr>
                <w:rFonts w:ascii="Times New Roman" w:eastAsia="Calibri" w:hAnsi="Times New Roman" w:cs="Times New Roman"/>
                <w:sz w:val="18"/>
                <w:szCs w:val="18"/>
              </w:rPr>
              <w:t>НР</w:t>
            </w:r>
          </w:p>
        </w:tc>
        <w:tc>
          <w:tcPr>
            <w:tcW w:w="244" w:type="pct"/>
            <w:gridSpan w:val="4"/>
            <w:tcBorders>
              <w:top w:val="single" w:sz="4" w:space="0" w:color="000000"/>
              <w:left w:val="single" w:sz="4" w:space="0" w:color="000000"/>
              <w:bottom w:val="single" w:sz="4" w:space="0" w:color="000000"/>
              <w:right w:val="single" w:sz="4" w:space="0" w:color="auto"/>
            </w:tcBorders>
          </w:tcPr>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30/</w:t>
            </w:r>
            <w:r>
              <w:rPr>
                <w:rFonts w:ascii="Times New Roman" w:eastAsia="Calibri" w:hAnsi="Times New Roman" w:cs="Times New Roman"/>
                <w:sz w:val="18"/>
                <w:szCs w:val="18"/>
              </w:rPr>
              <w:t xml:space="preserve"> НР</w:t>
            </w:r>
          </w:p>
        </w:tc>
        <w:tc>
          <w:tcPr>
            <w:tcW w:w="407" w:type="pct"/>
            <w:gridSpan w:val="3"/>
            <w:tcBorders>
              <w:top w:val="single" w:sz="4" w:space="0" w:color="000000"/>
              <w:left w:val="single" w:sz="4" w:space="0" w:color="auto"/>
              <w:bottom w:val="single" w:sz="4" w:space="0" w:color="000000"/>
              <w:right w:val="single" w:sz="4" w:space="0" w:color="auto"/>
            </w:tcBorders>
          </w:tcPr>
          <w:p w:rsidR="008A721F" w:rsidRDefault="008A721F" w:rsidP="008A721F">
            <w:pPr>
              <w:spacing w:after="0" w:line="240" w:lineRule="auto"/>
              <w:jc w:val="center"/>
              <w:rPr>
                <w:rFonts w:ascii="Times New Roman"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328" w:type="pct"/>
            <w:gridSpan w:val="4"/>
            <w:tcBorders>
              <w:top w:val="single" w:sz="4" w:space="0" w:color="000000"/>
              <w:left w:val="single" w:sz="4" w:space="0" w:color="auto"/>
              <w:bottom w:val="single" w:sz="4" w:space="0" w:color="000000"/>
              <w:right w:val="single" w:sz="4" w:space="0" w:color="000000"/>
            </w:tcBorders>
          </w:tcPr>
          <w:p w:rsidR="008A721F" w:rsidRDefault="008A721F" w:rsidP="00694294">
            <w:pPr>
              <w:pStyle w:val="a5"/>
            </w:pPr>
          </w:p>
          <w:p w:rsidR="008A721F" w:rsidRDefault="008A721F" w:rsidP="00694294">
            <w:pPr>
              <w:pStyle w:val="a5"/>
            </w:pPr>
            <w:r>
              <w:t>40</w:t>
            </w:r>
          </w:p>
        </w:tc>
        <w:tc>
          <w:tcPr>
            <w:tcW w:w="394" w:type="pct"/>
            <w:gridSpan w:val="3"/>
            <w:tcBorders>
              <w:top w:val="single" w:sz="4" w:space="0" w:color="000000"/>
              <w:left w:val="single" w:sz="4" w:space="0" w:color="000000"/>
              <w:bottom w:val="single" w:sz="4" w:space="0" w:color="000000"/>
              <w:right w:val="single" w:sz="4" w:space="0" w:color="000000"/>
            </w:tcBorders>
          </w:tcPr>
          <w:p w:rsidR="008A721F" w:rsidRDefault="008A721F" w:rsidP="00694294">
            <w:pPr>
              <w:pStyle w:val="a5"/>
            </w:pPr>
          </w:p>
          <w:p w:rsidR="008A721F" w:rsidRDefault="008A721F" w:rsidP="00694294">
            <w:pPr>
              <w:pStyle w:val="a5"/>
            </w:pPr>
            <w:r>
              <w:t>3</w:t>
            </w:r>
          </w:p>
        </w:tc>
      </w:tr>
      <w:tr w:rsidR="008A721F" w:rsidTr="008A721F">
        <w:trPr>
          <w:trHeight w:val="688"/>
          <w:jc w:val="center"/>
        </w:trPr>
        <w:tc>
          <w:tcPr>
            <w:tcW w:w="573" w:type="pct"/>
            <w:vMerge w:val="restart"/>
            <w:tcBorders>
              <w:top w:val="single" w:sz="6" w:space="0" w:color="auto"/>
              <w:left w:val="single" w:sz="6" w:space="0" w:color="auto"/>
              <w:right w:val="single" w:sz="6" w:space="0" w:color="auto"/>
            </w:tcBorders>
          </w:tcPr>
          <w:p w:rsidR="008A721F" w:rsidRPr="00206EF8" w:rsidRDefault="008A721F" w:rsidP="008A721F">
            <w:pPr>
              <w:spacing w:before="210" w:after="0" w:line="240" w:lineRule="auto"/>
              <w:jc w:val="center"/>
              <w:rPr>
                <w:rFonts w:ascii="Times New Roman" w:eastAsia="Times New Roman" w:hAnsi="Times New Roman" w:cs="Times New Roman"/>
                <w:sz w:val="18"/>
                <w:szCs w:val="18"/>
              </w:rPr>
            </w:pPr>
            <w:r w:rsidRPr="00206EF8">
              <w:rPr>
                <w:rFonts w:ascii="Times New Roman" w:eastAsia="Times New Roman" w:hAnsi="Times New Roman" w:cs="Times New Roman"/>
                <w:sz w:val="18"/>
                <w:szCs w:val="18"/>
              </w:rPr>
              <w:t>Земельные участки, входящие в состав общего имущества собственников индивидуальных жилых домов в малоэтажном жилом комплексе</w:t>
            </w:r>
          </w:p>
        </w:tc>
        <w:tc>
          <w:tcPr>
            <w:tcW w:w="1547" w:type="pct"/>
            <w:vMerge w:val="restart"/>
            <w:tcBorders>
              <w:top w:val="single" w:sz="6" w:space="0" w:color="auto"/>
              <w:right w:val="single" w:sz="6" w:space="0" w:color="auto"/>
            </w:tcBorders>
          </w:tcPr>
          <w:p w:rsidR="008A721F" w:rsidRPr="00206EF8" w:rsidRDefault="008A721F" w:rsidP="00206EF8">
            <w:pPr>
              <w:spacing w:before="210" w:after="0" w:line="240" w:lineRule="auto"/>
              <w:jc w:val="both"/>
              <w:rPr>
                <w:rFonts w:ascii="Times New Roman" w:eastAsia="Times New Roman" w:hAnsi="Times New Roman" w:cs="Times New Roman"/>
                <w:sz w:val="18"/>
                <w:szCs w:val="18"/>
              </w:rPr>
            </w:pPr>
            <w:r w:rsidRPr="00206EF8">
              <w:rPr>
                <w:rFonts w:ascii="Times New Roman" w:eastAsia="Times New Roman" w:hAnsi="Times New Roman" w:cs="Times New Roman"/>
                <w:sz w:val="18"/>
                <w:szCs w:val="18"/>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309" w:type="pct"/>
            <w:vMerge w:val="restart"/>
            <w:tcBorders>
              <w:top w:val="single" w:sz="6" w:space="0" w:color="auto"/>
              <w:right w:val="single" w:sz="6" w:space="0" w:color="auto"/>
            </w:tcBorders>
          </w:tcPr>
          <w:p w:rsidR="008A721F" w:rsidRPr="004166DF" w:rsidRDefault="008A721F" w:rsidP="008A721F">
            <w:pPr>
              <w:spacing w:before="210" w:after="0" w:line="240" w:lineRule="auto"/>
              <w:jc w:val="center"/>
              <w:rPr>
                <w:rFonts w:ascii="Times New Roman" w:eastAsia="Times New Roman" w:hAnsi="Times New Roman" w:cs="Times New Roman"/>
                <w:sz w:val="16"/>
                <w:szCs w:val="16"/>
              </w:rPr>
            </w:pPr>
            <w:r w:rsidRPr="004166DF">
              <w:rPr>
                <w:rFonts w:ascii="Times New Roman" w:eastAsia="Times New Roman" w:hAnsi="Times New Roman" w:cs="Times New Roman"/>
                <w:sz w:val="16"/>
                <w:szCs w:val="16"/>
              </w:rPr>
              <w:t>14.0</w:t>
            </w:r>
          </w:p>
        </w:tc>
        <w:tc>
          <w:tcPr>
            <w:tcW w:w="2570" w:type="pct"/>
            <w:gridSpan w:val="26"/>
            <w:tcBorders>
              <w:top w:val="single" w:sz="4" w:space="0" w:color="000000"/>
              <w:left w:val="single" w:sz="4" w:space="0" w:color="000000"/>
              <w:bottom w:val="single" w:sz="4" w:space="0" w:color="auto"/>
              <w:right w:val="single" w:sz="4" w:space="0" w:color="000000"/>
            </w:tcBorders>
          </w:tcPr>
          <w:p w:rsidR="008A721F" w:rsidRDefault="008A721F" w:rsidP="008A721F">
            <w:pPr>
              <w:spacing w:after="0" w:line="240" w:lineRule="auto"/>
              <w:jc w:val="center"/>
              <w:rPr>
                <w:rFonts w:ascii="Times New Roman" w:hAnsi="Times New Roman" w:cs="Times New Roman"/>
                <w:b/>
                <w:sz w:val="16"/>
                <w:szCs w:val="16"/>
              </w:rPr>
            </w:pPr>
            <w:proofErr w:type="gramStart"/>
            <w:r>
              <w:rPr>
                <w:rFonts w:ascii="Times New Roman" w:hAnsi="Times New Roman" w:cs="Times New Roman"/>
                <w:b/>
                <w:sz w:val="16"/>
                <w:szCs w:val="16"/>
              </w:rPr>
              <w:t>ОСОБЫЕ  УСЛОВИЯ</w:t>
            </w:r>
            <w:proofErr w:type="gramEnd"/>
            <w:r>
              <w:rPr>
                <w:rFonts w:ascii="Times New Roman" w:hAnsi="Times New Roman" w:cs="Times New Roman"/>
                <w:b/>
                <w:sz w:val="16"/>
                <w:szCs w:val="16"/>
              </w:rPr>
              <w:t xml:space="preserve">  РЕАЛИЗАЦИИ </w:t>
            </w:r>
          </w:p>
          <w:p w:rsidR="008A721F" w:rsidRDefault="008A721F" w:rsidP="008A721F">
            <w:pPr>
              <w:autoSpaceDE w:val="0"/>
              <w:autoSpaceDN w:val="0"/>
              <w:adjustRightInd w:val="0"/>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РЕГЛАМЕНТА</w:t>
            </w:r>
          </w:p>
          <w:p w:rsidR="008A721F" w:rsidRDefault="008A721F" w:rsidP="008A721F">
            <w:pPr>
              <w:spacing w:after="0" w:line="240" w:lineRule="auto"/>
              <w:ind w:right="113"/>
              <w:jc w:val="center"/>
              <w:rPr>
                <w:rFonts w:ascii="Times New Roman" w:eastAsia="SimSun" w:hAnsi="Times New Roman" w:cs="Times New Roman"/>
                <w:sz w:val="18"/>
                <w:szCs w:val="18"/>
                <w:lang w:eastAsia="zh-CN"/>
              </w:rPr>
            </w:pPr>
            <w:r>
              <w:rPr>
                <w:rFonts w:ascii="Times New Roman" w:eastAsia="SimSun" w:hAnsi="Times New Roman" w:cs="Times New Roman"/>
                <w:sz w:val="18"/>
                <w:szCs w:val="18"/>
                <w:lang w:eastAsia="zh-CN"/>
              </w:rPr>
              <w:t xml:space="preserve">Запрещается передача (продажа) в частную собственность земельных участков, находящихся </w:t>
            </w:r>
          </w:p>
          <w:p w:rsidR="008A721F" w:rsidRDefault="008A721F" w:rsidP="008A721F">
            <w:pPr>
              <w:spacing w:after="0" w:line="240" w:lineRule="auto"/>
              <w:ind w:right="113"/>
              <w:jc w:val="center"/>
              <w:rPr>
                <w:rFonts w:ascii="Times New Roman" w:eastAsia="SimSun" w:hAnsi="Times New Roman" w:cs="Times New Roman"/>
                <w:sz w:val="18"/>
                <w:szCs w:val="18"/>
                <w:lang w:eastAsia="zh-CN"/>
              </w:rPr>
            </w:pPr>
            <w:r>
              <w:rPr>
                <w:rFonts w:ascii="Times New Roman" w:eastAsia="SimSun" w:hAnsi="Times New Roman" w:cs="Times New Roman"/>
                <w:sz w:val="18"/>
                <w:szCs w:val="18"/>
                <w:lang w:eastAsia="zh-CN"/>
              </w:rPr>
              <w:t>в данной зоне.</w:t>
            </w:r>
          </w:p>
          <w:p w:rsidR="008A721F" w:rsidRDefault="008A721F" w:rsidP="00694294">
            <w:pPr>
              <w:pStyle w:val="a5"/>
            </w:pPr>
            <w:r>
              <w:rPr>
                <w:rFonts w:eastAsia="SimSun"/>
              </w:rPr>
              <w:t>Запрещается строительство объектов капитального строительства, не совместимых с функциональным назначением территории.</w:t>
            </w:r>
          </w:p>
        </w:tc>
      </w:tr>
      <w:tr w:rsidR="008A721F" w:rsidTr="002641FB">
        <w:trPr>
          <w:trHeight w:val="792"/>
          <w:jc w:val="center"/>
        </w:trPr>
        <w:tc>
          <w:tcPr>
            <w:tcW w:w="573" w:type="pct"/>
            <w:vMerge/>
            <w:tcBorders>
              <w:left w:val="single" w:sz="6" w:space="0" w:color="auto"/>
              <w:right w:val="single" w:sz="6" w:space="0" w:color="auto"/>
            </w:tcBorders>
          </w:tcPr>
          <w:p w:rsidR="008A721F" w:rsidRPr="004166DF" w:rsidRDefault="008A721F" w:rsidP="008A721F">
            <w:pPr>
              <w:spacing w:before="210" w:after="0" w:line="240" w:lineRule="auto"/>
              <w:jc w:val="center"/>
              <w:rPr>
                <w:rFonts w:ascii="Times New Roman" w:eastAsia="Times New Roman" w:hAnsi="Times New Roman" w:cs="Times New Roman"/>
                <w:sz w:val="16"/>
                <w:szCs w:val="16"/>
              </w:rPr>
            </w:pPr>
          </w:p>
        </w:tc>
        <w:tc>
          <w:tcPr>
            <w:tcW w:w="1547" w:type="pct"/>
            <w:vMerge/>
            <w:tcBorders>
              <w:right w:val="single" w:sz="6" w:space="0" w:color="auto"/>
            </w:tcBorders>
          </w:tcPr>
          <w:p w:rsidR="008A721F" w:rsidRPr="004166DF" w:rsidRDefault="008A721F" w:rsidP="008A721F">
            <w:pPr>
              <w:spacing w:before="210" w:after="0" w:line="240" w:lineRule="auto"/>
              <w:jc w:val="center"/>
              <w:rPr>
                <w:rFonts w:ascii="Times New Roman" w:eastAsia="Times New Roman" w:hAnsi="Times New Roman" w:cs="Times New Roman"/>
                <w:sz w:val="16"/>
                <w:szCs w:val="16"/>
              </w:rPr>
            </w:pPr>
          </w:p>
        </w:tc>
        <w:tc>
          <w:tcPr>
            <w:tcW w:w="309" w:type="pct"/>
            <w:vMerge/>
            <w:tcBorders>
              <w:bottom w:val="single" w:sz="4" w:space="0" w:color="auto"/>
              <w:right w:val="single" w:sz="6" w:space="0" w:color="auto"/>
            </w:tcBorders>
          </w:tcPr>
          <w:p w:rsidR="008A721F" w:rsidRDefault="008A721F" w:rsidP="008A721F">
            <w:pPr>
              <w:pStyle w:val="aff5"/>
              <w:jc w:val="center"/>
              <w:rPr>
                <w:sz w:val="18"/>
                <w:szCs w:val="18"/>
              </w:rPr>
            </w:pPr>
          </w:p>
        </w:tc>
        <w:tc>
          <w:tcPr>
            <w:tcW w:w="621" w:type="pct"/>
            <w:gridSpan w:val="5"/>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НР</w:t>
            </w:r>
          </w:p>
        </w:tc>
        <w:tc>
          <w:tcPr>
            <w:tcW w:w="326" w:type="pct"/>
            <w:gridSpan w:val="2"/>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pStyle w:val="TableParagraph"/>
              <w:jc w:val="center"/>
              <w:rPr>
                <w:sz w:val="18"/>
                <w:szCs w:val="18"/>
              </w:rPr>
            </w:pPr>
            <w:r>
              <w:rPr>
                <w:rFonts w:eastAsia="Calibri"/>
                <w:sz w:val="18"/>
                <w:szCs w:val="18"/>
              </w:rPr>
              <w:t>НР</w:t>
            </w:r>
          </w:p>
        </w:tc>
        <w:tc>
          <w:tcPr>
            <w:tcW w:w="251" w:type="pct"/>
            <w:gridSpan w:val="5"/>
            <w:tcBorders>
              <w:top w:val="single" w:sz="4" w:space="0" w:color="auto"/>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244" w:type="pct"/>
            <w:gridSpan w:val="4"/>
            <w:tcBorders>
              <w:top w:val="single" w:sz="4" w:space="0" w:color="auto"/>
              <w:left w:val="single" w:sz="4" w:space="0" w:color="000000"/>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407" w:type="pct"/>
            <w:gridSpan w:val="3"/>
            <w:tcBorders>
              <w:top w:val="single" w:sz="4" w:space="0" w:color="auto"/>
              <w:left w:val="single" w:sz="4" w:space="0" w:color="auto"/>
              <w:bottom w:val="single" w:sz="4" w:space="0" w:color="000000"/>
              <w:right w:val="single" w:sz="4" w:space="0" w:color="auto"/>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8A721F">
            <w:pPr>
              <w:spacing w:after="0" w:line="240" w:lineRule="auto"/>
              <w:jc w:val="center"/>
              <w:rPr>
                <w:rFonts w:ascii="Times New Roman" w:hAnsi="Times New Roman" w:cs="Times New Roman"/>
                <w:sz w:val="18"/>
                <w:szCs w:val="18"/>
              </w:rPr>
            </w:pPr>
            <w:r>
              <w:rPr>
                <w:rFonts w:ascii="Times New Roman" w:eastAsia="Calibri" w:hAnsi="Times New Roman" w:cs="Times New Roman"/>
                <w:sz w:val="18"/>
                <w:szCs w:val="18"/>
              </w:rPr>
              <w:t>НР</w:t>
            </w:r>
          </w:p>
        </w:tc>
        <w:tc>
          <w:tcPr>
            <w:tcW w:w="328" w:type="pct"/>
            <w:gridSpan w:val="4"/>
            <w:tcBorders>
              <w:top w:val="single" w:sz="4" w:space="0" w:color="auto"/>
              <w:left w:val="single" w:sz="4" w:space="0" w:color="auto"/>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694294">
            <w:pPr>
              <w:pStyle w:val="a5"/>
            </w:pPr>
            <w:r>
              <w:rPr>
                <w:rFonts w:eastAsia="Calibri"/>
              </w:rPr>
              <w:t>НР</w:t>
            </w:r>
          </w:p>
        </w:tc>
        <w:tc>
          <w:tcPr>
            <w:tcW w:w="394" w:type="pct"/>
            <w:gridSpan w:val="3"/>
            <w:tcBorders>
              <w:top w:val="single" w:sz="4" w:space="0" w:color="auto"/>
              <w:left w:val="single" w:sz="4" w:space="0" w:color="000000"/>
              <w:bottom w:val="single" w:sz="4" w:space="0" w:color="000000"/>
              <w:right w:val="single" w:sz="4" w:space="0" w:color="000000"/>
            </w:tcBorders>
          </w:tcPr>
          <w:p w:rsidR="008A721F" w:rsidRDefault="008A721F" w:rsidP="008A721F">
            <w:pPr>
              <w:spacing w:after="0" w:line="240" w:lineRule="auto"/>
              <w:jc w:val="center"/>
              <w:rPr>
                <w:rFonts w:ascii="Times New Roman" w:eastAsia="Calibri" w:hAnsi="Times New Roman" w:cs="Times New Roman"/>
                <w:sz w:val="18"/>
                <w:szCs w:val="18"/>
              </w:rPr>
            </w:pPr>
          </w:p>
          <w:p w:rsidR="008A721F" w:rsidRDefault="008A721F" w:rsidP="00694294">
            <w:pPr>
              <w:pStyle w:val="a5"/>
            </w:pPr>
            <w:r>
              <w:rPr>
                <w:rFonts w:eastAsia="Calibri"/>
              </w:rPr>
              <w:t>НР</w:t>
            </w:r>
          </w:p>
        </w:tc>
      </w:tr>
    </w:tbl>
    <w:p w:rsidR="004400E6" w:rsidRDefault="004400E6" w:rsidP="004400E6">
      <w:pPr>
        <w:autoSpaceDE w:val="0"/>
        <w:autoSpaceDN w:val="0"/>
        <w:adjustRightInd w:val="0"/>
        <w:spacing w:after="0" w:line="240" w:lineRule="auto"/>
        <w:contextualSpacing/>
        <w:rPr>
          <w:rFonts w:ascii="Times New Roman" w:hAnsi="Times New Roman"/>
          <w:sz w:val="24"/>
          <w:szCs w:val="24"/>
        </w:rPr>
      </w:pPr>
    </w:p>
    <w:p w:rsidR="005E1362" w:rsidRPr="002624F3" w:rsidRDefault="004400E6" w:rsidP="005E1362">
      <w:pPr>
        <w:rPr>
          <w:rFonts w:ascii="Arial" w:hAnsi="Arial" w:cs="Arial"/>
          <w:color w:val="E06618"/>
          <w:sz w:val="18"/>
          <w:szCs w:val="18"/>
          <w:shd w:val="clear" w:color="auto" w:fill="FFFFFF"/>
        </w:rPr>
      </w:pPr>
      <w:r>
        <w:rPr>
          <w:rFonts w:ascii="Times New Roman" w:hAnsi="Times New Roman"/>
          <w:sz w:val="18"/>
          <w:szCs w:val="18"/>
        </w:rPr>
        <w:lastRenderedPageBreak/>
        <w:tab/>
      </w:r>
      <w:r w:rsidR="005E1362">
        <w:rPr>
          <w:rFonts w:ascii="Times New Roman" w:hAnsi="Times New Roman"/>
          <w:sz w:val="18"/>
          <w:szCs w:val="18"/>
        </w:rPr>
        <w:t>«Градостроительные регламенты использования территорий  в части предельных (максимальных и(или) минимальных) размеров земельных участков и предельных параметров разрешенного строительства, реконструкции объектов  капитального строительства» выполнены в соответствии с «</w:t>
      </w:r>
      <w:r w:rsidR="005E1362">
        <w:rPr>
          <w:rFonts w:ascii="Times New Roman" w:hAnsi="Times New Roman"/>
          <w:bCs/>
          <w:sz w:val="18"/>
          <w:szCs w:val="18"/>
        </w:rPr>
        <w:t>КЛАССИФИКАТОРОМ ВИДОВ РАЗРЕШЕННОГО ИСПОЛЬЗОВАНИЯ ЗЕМЕЛЬНЫХ УЧАСТКОВ»</w:t>
      </w:r>
      <w:r w:rsidR="005E1362">
        <w:t>(</w:t>
      </w:r>
      <w:r w:rsidR="00D25C53" w:rsidRPr="002624F3">
        <w:rPr>
          <w:sz w:val="18"/>
          <w:szCs w:val="18"/>
        </w:rPr>
        <w:fldChar w:fldCharType="begin"/>
      </w:r>
      <w:r w:rsidR="005E1362" w:rsidRPr="002624F3">
        <w:rPr>
          <w:sz w:val="18"/>
          <w:szCs w:val="18"/>
        </w:rPr>
        <w:instrText xml:space="preserve"> HYPERLINK "http://www.consultant.ru/document/cons_doc_LAW_423603/" \t "_blank" </w:instrText>
      </w:r>
      <w:r w:rsidR="00D25C53" w:rsidRPr="002624F3">
        <w:rPr>
          <w:sz w:val="18"/>
          <w:szCs w:val="18"/>
        </w:rPr>
        <w:fldChar w:fldCharType="separate"/>
      </w:r>
      <w:r w:rsidR="005E1362" w:rsidRPr="002624F3">
        <w:rPr>
          <w:rStyle w:val="b"/>
          <w:rFonts w:ascii="Times New Roman" w:hAnsi="Times New Roman" w:cs="Times New Roman"/>
          <w:bCs/>
          <w:color w:val="000000"/>
          <w:sz w:val="18"/>
          <w:szCs w:val="18"/>
          <w:shd w:val="clear" w:color="auto" w:fill="FFFFFF"/>
        </w:rPr>
        <w:t>Приказ</w:t>
      </w:r>
      <w:r w:rsidR="005E1362" w:rsidRPr="002624F3">
        <w:rPr>
          <w:rStyle w:val="blk"/>
          <w:rFonts w:ascii="Times New Roman" w:hAnsi="Times New Roman" w:cs="Times New Roman"/>
          <w:color w:val="000000"/>
          <w:sz w:val="18"/>
          <w:szCs w:val="18"/>
          <w:shd w:val="clear" w:color="auto" w:fill="FFFFFF"/>
        </w:rPr>
        <w:t> </w:t>
      </w:r>
      <w:proofErr w:type="spellStart"/>
      <w:r w:rsidR="005E1362" w:rsidRPr="002624F3">
        <w:rPr>
          <w:rStyle w:val="blk"/>
          <w:rFonts w:ascii="Times New Roman" w:hAnsi="Times New Roman" w:cs="Times New Roman"/>
          <w:color w:val="000000"/>
          <w:sz w:val="18"/>
          <w:szCs w:val="18"/>
          <w:shd w:val="clear" w:color="auto" w:fill="FFFFFF"/>
        </w:rPr>
        <w:t>Росреестра</w:t>
      </w:r>
      <w:proofErr w:type="spellEnd"/>
      <w:r w:rsidR="005E1362" w:rsidRPr="002624F3">
        <w:rPr>
          <w:rStyle w:val="blk"/>
          <w:rFonts w:ascii="Times New Roman" w:hAnsi="Times New Roman" w:cs="Times New Roman"/>
          <w:color w:val="000000"/>
          <w:sz w:val="18"/>
          <w:szCs w:val="18"/>
          <w:shd w:val="clear" w:color="auto" w:fill="FFFFFF"/>
        </w:rPr>
        <w:t xml:space="preserve"> от 10.11.2020 </w:t>
      </w:r>
      <w:r w:rsidR="005E1362" w:rsidRPr="002624F3">
        <w:rPr>
          <w:rStyle w:val="b"/>
          <w:rFonts w:ascii="Times New Roman" w:hAnsi="Times New Roman" w:cs="Times New Roman"/>
          <w:bCs/>
          <w:color w:val="000000"/>
          <w:sz w:val="18"/>
          <w:szCs w:val="18"/>
          <w:shd w:val="clear" w:color="auto" w:fill="FFFFFF"/>
        </w:rPr>
        <w:t>№</w:t>
      </w:r>
      <w:r w:rsidR="005E1362" w:rsidRPr="002624F3">
        <w:rPr>
          <w:rStyle w:val="blk"/>
          <w:rFonts w:ascii="Times New Roman" w:hAnsi="Times New Roman" w:cs="Times New Roman"/>
          <w:color w:val="000000"/>
          <w:sz w:val="18"/>
          <w:szCs w:val="18"/>
          <w:shd w:val="clear" w:color="auto" w:fill="FFFFFF"/>
        </w:rPr>
        <w:t> П/0412 (ред. от 23.06.2022)</w:t>
      </w:r>
      <w:r w:rsidR="005E1362">
        <w:rPr>
          <w:rStyle w:val="blk"/>
          <w:rFonts w:ascii="Times New Roman" w:hAnsi="Times New Roman" w:cs="Times New Roman"/>
          <w:color w:val="000000"/>
          <w:sz w:val="18"/>
          <w:szCs w:val="18"/>
          <w:shd w:val="clear" w:color="auto" w:fill="FFFFFF"/>
        </w:rPr>
        <w:t>)</w:t>
      </w:r>
    </w:p>
    <w:p w:rsidR="004400E6" w:rsidRDefault="00D25C53" w:rsidP="005E1362">
      <w:pPr>
        <w:autoSpaceDE w:val="0"/>
        <w:autoSpaceDN w:val="0"/>
        <w:adjustRightInd w:val="0"/>
        <w:spacing w:after="0" w:line="240" w:lineRule="auto"/>
        <w:contextualSpacing/>
        <w:jc w:val="both"/>
        <w:rPr>
          <w:rFonts w:ascii="Times New Roman" w:hAnsi="Times New Roman" w:cs="Times New Roman"/>
          <w:u w:val="single"/>
        </w:rPr>
      </w:pPr>
      <w:r w:rsidRPr="002624F3">
        <w:rPr>
          <w:sz w:val="18"/>
          <w:szCs w:val="18"/>
        </w:rPr>
        <w:fldChar w:fldCharType="end"/>
      </w:r>
      <w:r w:rsidR="004400E6">
        <w:rPr>
          <w:rFonts w:ascii="Times New Roman" w:hAnsi="Times New Roman" w:cs="Times New Roman"/>
          <w:u w:val="single"/>
        </w:rPr>
        <w:t>Условные обозначения:</w:t>
      </w:r>
    </w:p>
    <w:p w:rsidR="004400E6" w:rsidRDefault="004400E6" w:rsidP="004400E6">
      <w:pPr>
        <w:pStyle w:val="ConsPlusNormal0"/>
        <w:widowControl/>
        <w:ind w:firstLine="0"/>
        <w:rPr>
          <w:rFonts w:ascii="Times New Roman" w:hAnsi="Times New Roman" w:cs="Times New Roman"/>
        </w:rPr>
      </w:pPr>
      <w:r>
        <w:rPr>
          <w:rFonts w:ascii="Times New Roman" w:hAnsi="Times New Roman" w:cs="Times New Roman"/>
        </w:rPr>
        <w:t>«НР» - не регламентируется</w:t>
      </w:r>
    </w:p>
    <w:p w:rsidR="004400E6" w:rsidRDefault="004400E6" w:rsidP="004400E6">
      <w:pPr>
        <w:pStyle w:val="ConsPlusNormal0"/>
        <w:widowControl/>
        <w:ind w:firstLine="0"/>
        <w:rPr>
          <w:rFonts w:ascii="Times New Roman" w:hAnsi="Times New Roman" w:cs="Times New Roman"/>
        </w:rPr>
      </w:pPr>
      <w:r>
        <w:rPr>
          <w:rFonts w:ascii="Times New Roman" w:hAnsi="Times New Roman" w:cs="Times New Roman"/>
        </w:rPr>
        <w:t>«ОП» - определяется проектом</w:t>
      </w:r>
    </w:p>
    <w:p w:rsidR="004400E6" w:rsidRDefault="004400E6" w:rsidP="004400E6">
      <w:pPr>
        <w:pStyle w:val="ConsPlusNormal0"/>
        <w:widowControl/>
        <w:ind w:firstLine="0"/>
        <w:rPr>
          <w:rFonts w:ascii="Times New Roman" w:hAnsi="Times New Roman" w:cs="Times New Roman"/>
        </w:rPr>
      </w:pPr>
      <w:proofErr w:type="gramStart"/>
      <w:r>
        <w:rPr>
          <w:rFonts w:ascii="Times New Roman" w:hAnsi="Times New Roman" w:cs="Times New Roman"/>
        </w:rPr>
        <w:t>« -</w:t>
      </w:r>
      <w:proofErr w:type="gramEnd"/>
      <w:r>
        <w:rPr>
          <w:rFonts w:ascii="Times New Roman" w:hAnsi="Times New Roman" w:cs="Times New Roman"/>
        </w:rPr>
        <w:t>» - предельная этажность объекта капитального строительства не устанавливается</w:t>
      </w:r>
    </w:p>
    <w:p w:rsidR="004400E6" w:rsidRDefault="004400E6" w:rsidP="004400E6">
      <w:pPr>
        <w:spacing w:after="0"/>
        <w:jc w:val="center"/>
        <w:rPr>
          <w:rFonts w:ascii="Times New Roman" w:hAnsi="Times New Roman" w:cs="Times New Roman"/>
          <w:b/>
          <w:bCs/>
          <w:sz w:val="24"/>
          <w:szCs w:val="24"/>
        </w:rPr>
      </w:pPr>
    </w:p>
    <w:p w:rsidR="004400E6" w:rsidRPr="00B0447C" w:rsidRDefault="004400E6" w:rsidP="004400E6">
      <w:pPr>
        <w:pStyle w:val="ConsPlusNormal0"/>
        <w:widowControl/>
        <w:jc w:val="both"/>
        <w:rPr>
          <w:rFonts w:ascii="Times New Roman" w:hAnsi="Times New Roman" w:cs="Times New Roman"/>
          <w:sz w:val="24"/>
          <w:szCs w:val="24"/>
        </w:rPr>
      </w:pPr>
      <w:r w:rsidRPr="00B0447C">
        <w:rPr>
          <w:rFonts w:ascii="Times New Roman" w:hAnsi="Times New Roman" w:cs="Times New Roman"/>
          <w:sz w:val="24"/>
          <w:szCs w:val="24"/>
        </w:rPr>
        <w:t xml:space="preserve">В соответствии с Градостроительным кодексом (ст. 36 п. 4) действие градостроительных регламентов не распространяется на земельные участки в границах территорий памятников, включенных в единый государственный реестр объектов культурного наследия и вновь выявленных памятников истории и культуры, занятые линейными объектами (улицы, дороги, инженерные коммуникации) и территории общего пользования (парки, скверы, набережные), предоставленные для добычи полезных ископаемых. </w:t>
      </w:r>
    </w:p>
    <w:p w:rsidR="004400E6" w:rsidRPr="00B0447C" w:rsidRDefault="004400E6" w:rsidP="004400E6">
      <w:pPr>
        <w:pStyle w:val="ConsPlusNormal0"/>
        <w:widowControl/>
        <w:jc w:val="both"/>
        <w:rPr>
          <w:rFonts w:ascii="Times New Roman" w:hAnsi="Times New Roman" w:cs="Times New Roman"/>
          <w:sz w:val="24"/>
          <w:szCs w:val="24"/>
        </w:rPr>
      </w:pPr>
      <w:r w:rsidRPr="00B0447C">
        <w:rPr>
          <w:rFonts w:ascii="Times New Roman" w:hAnsi="Times New Roman" w:cs="Times New Roman"/>
          <w:sz w:val="24"/>
          <w:szCs w:val="24"/>
        </w:rPr>
        <w:t>В соответствии с Градостроительным кодексом (ст. 36 п. 6) действие градостроительных регламентов не устанавливаются для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4400E6" w:rsidRDefault="004400E6" w:rsidP="004400E6">
      <w:pPr>
        <w:pStyle w:val="ConsPlusNormal0"/>
        <w:widowControl/>
        <w:jc w:val="both"/>
        <w:rPr>
          <w:rFonts w:ascii="Times New Roman" w:hAnsi="Times New Roman" w:cs="Times New Roman"/>
          <w:sz w:val="22"/>
          <w:szCs w:val="22"/>
        </w:rPr>
      </w:pPr>
    </w:p>
    <w:p w:rsidR="00B0447C" w:rsidRDefault="00B0447C" w:rsidP="004400E6">
      <w:pPr>
        <w:spacing w:after="0"/>
        <w:jc w:val="center"/>
        <w:rPr>
          <w:rFonts w:ascii="Times New Roman" w:hAnsi="Times New Roman" w:cs="Times New Roman"/>
          <w:b/>
          <w:bCs/>
          <w:sz w:val="24"/>
          <w:szCs w:val="24"/>
        </w:rPr>
      </w:pPr>
    </w:p>
    <w:p w:rsidR="00B0447C" w:rsidRDefault="00B0447C" w:rsidP="004400E6">
      <w:pPr>
        <w:spacing w:after="0"/>
        <w:jc w:val="center"/>
        <w:rPr>
          <w:rFonts w:ascii="Times New Roman" w:hAnsi="Times New Roman" w:cs="Times New Roman"/>
          <w:b/>
          <w:bCs/>
          <w:sz w:val="24"/>
          <w:szCs w:val="24"/>
        </w:rPr>
      </w:pPr>
    </w:p>
    <w:p w:rsidR="00B0447C" w:rsidRDefault="00B0447C" w:rsidP="004400E6">
      <w:pPr>
        <w:spacing w:after="0"/>
        <w:jc w:val="center"/>
        <w:rPr>
          <w:rFonts w:ascii="Times New Roman" w:hAnsi="Times New Roman" w:cs="Times New Roman"/>
          <w:b/>
          <w:bCs/>
          <w:sz w:val="24"/>
          <w:szCs w:val="24"/>
        </w:rPr>
      </w:pPr>
    </w:p>
    <w:p w:rsidR="00B0447C" w:rsidRDefault="00B0447C" w:rsidP="004400E6">
      <w:pPr>
        <w:spacing w:after="0"/>
        <w:jc w:val="center"/>
        <w:rPr>
          <w:rFonts w:ascii="Times New Roman" w:hAnsi="Times New Roman" w:cs="Times New Roman"/>
          <w:b/>
          <w:bCs/>
          <w:sz w:val="24"/>
          <w:szCs w:val="24"/>
        </w:rPr>
      </w:pPr>
    </w:p>
    <w:p w:rsidR="00B0447C" w:rsidRDefault="00B0447C" w:rsidP="004400E6">
      <w:pPr>
        <w:spacing w:after="0"/>
        <w:jc w:val="center"/>
        <w:rPr>
          <w:rFonts w:ascii="Times New Roman" w:hAnsi="Times New Roman" w:cs="Times New Roman"/>
          <w:b/>
          <w:bCs/>
          <w:sz w:val="24"/>
          <w:szCs w:val="24"/>
        </w:rPr>
      </w:pPr>
    </w:p>
    <w:p w:rsidR="00B0447C" w:rsidRDefault="00B0447C" w:rsidP="004400E6">
      <w:pPr>
        <w:spacing w:after="0"/>
        <w:jc w:val="center"/>
        <w:rPr>
          <w:rFonts w:ascii="Times New Roman" w:hAnsi="Times New Roman" w:cs="Times New Roman"/>
          <w:b/>
          <w:bCs/>
          <w:sz w:val="24"/>
          <w:szCs w:val="24"/>
        </w:rPr>
      </w:pPr>
    </w:p>
    <w:p w:rsidR="00BE6670" w:rsidRDefault="00BE6670"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694294" w:rsidRDefault="00694294" w:rsidP="004400E6">
      <w:pPr>
        <w:spacing w:after="0"/>
        <w:jc w:val="center"/>
        <w:rPr>
          <w:rFonts w:ascii="Times New Roman" w:hAnsi="Times New Roman" w:cs="Times New Roman"/>
          <w:b/>
          <w:bCs/>
          <w:sz w:val="24"/>
          <w:szCs w:val="24"/>
        </w:rPr>
      </w:pPr>
    </w:p>
    <w:p w:rsidR="00BE6670" w:rsidRDefault="00BE6670" w:rsidP="004400E6">
      <w:pPr>
        <w:spacing w:after="0"/>
        <w:jc w:val="center"/>
        <w:rPr>
          <w:rFonts w:ascii="Times New Roman" w:hAnsi="Times New Roman" w:cs="Times New Roman"/>
          <w:b/>
          <w:bCs/>
          <w:sz w:val="24"/>
          <w:szCs w:val="24"/>
        </w:rPr>
      </w:pPr>
    </w:p>
    <w:p w:rsidR="00BE6670" w:rsidRDefault="00BE6670" w:rsidP="004400E6">
      <w:pPr>
        <w:spacing w:after="0"/>
        <w:jc w:val="center"/>
        <w:rPr>
          <w:rFonts w:ascii="Times New Roman" w:hAnsi="Times New Roman" w:cs="Times New Roman"/>
          <w:b/>
          <w:bCs/>
          <w:sz w:val="24"/>
          <w:szCs w:val="24"/>
        </w:rPr>
      </w:pPr>
    </w:p>
    <w:p w:rsidR="007E59B1" w:rsidRDefault="004400E6" w:rsidP="004400E6">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Категории зеленых насаждений по типам зон</w:t>
      </w:r>
    </w:p>
    <w:p w:rsidR="00AE1A3D" w:rsidRDefault="00AE1A3D" w:rsidP="004400E6">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4400E6" w:rsidRPr="00926FE8" w:rsidRDefault="00AE1A3D" w:rsidP="004400E6">
      <w:pPr>
        <w:spacing w:after="0"/>
        <w:jc w:val="center"/>
        <w:rPr>
          <w:rFonts w:ascii="Times New Roman" w:hAnsi="Times New Roman" w:cs="Times New Roman"/>
          <w:bCs/>
          <w:sz w:val="24"/>
          <w:szCs w:val="24"/>
        </w:rPr>
      </w:pPr>
      <w:r w:rsidRPr="00926FE8">
        <w:rPr>
          <w:rFonts w:ascii="Times New Roman" w:hAnsi="Times New Roman" w:cs="Times New Roman"/>
          <w:bCs/>
          <w:sz w:val="24"/>
          <w:szCs w:val="24"/>
        </w:rPr>
        <w:t xml:space="preserve">                                                                                                                               </w:t>
      </w:r>
      <w:r w:rsidR="00BD3356">
        <w:rPr>
          <w:rFonts w:ascii="Times New Roman" w:hAnsi="Times New Roman" w:cs="Times New Roman"/>
          <w:bCs/>
          <w:sz w:val="24"/>
          <w:szCs w:val="24"/>
        </w:rPr>
        <w:t xml:space="preserve">                               </w:t>
      </w:r>
      <w:r w:rsidR="007E59B1" w:rsidRPr="00926FE8">
        <w:rPr>
          <w:rFonts w:ascii="Times New Roman" w:hAnsi="Times New Roman" w:cs="Times New Roman"/>
          <w:bCs/>
          <w:sz w:val="24"/>
          <w:szCs w:val="24"/>
        </w:rPr>
        <w:t>Таблица № 3</w:t>
      </w:r>
    </w:p>
    <w:tbl>
      <w:tblPr>
        <w:tblW w:w="128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39"/>
        <w:gridCol w:w="1260"/>
        <w:gridCol w:w="1260"/>
        <w:gridCol w:w="1398"/>
        <w:gridCol w:w="1260"/>
        <w:gridCol w:w="1260"/>
        <w:gridCol w:w="1258"/>
        <w:gridCol w:w="1260"/>
        <w:gridCol w:w="1155"/>
        <w:gridCol w:w="1166"/>
      </w:tblGrid>
      <w:tr w:rsidR="00BD3356" w:rsidRPr="007E59B1" w:rsidTr="00BD3356">
        <w:trPr>
          <w:trHeight w:val="476"/>
        </w:trPr>
        <w:tc>
          <w:tcPr>
            <w:tcW w:w="1539" w:type="dxa"/>
            <w:vMerge w:val="restart"/>
            <w:tcBorders>
              <w:top w:val="single" w:sz="12" w:space="0" w:color="auto"/>
              <w:right w:val="single" w:sz="4" w:space="0" w:color="000000"/>
            </w:tcBorders>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Times New Roman" w:hAnsi="Times New Roman" w:cs="Times New Roman"/>
                <w:bCs/>
                <w:sz w:val="24"/>
                <w:szCs w:val="24"/>
              </w:rPr>
              <w:tab/>
            </w:r>
          </w:p>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1277" w:type="dxa"/>
            <w:gridSpan w:val="9"/>
            <w:tcBorders>
              <w:top w:val="single" w:sz="4" w:space="0" w:color="auto"/>
              <w:left w:val="single" w:sz="4" w:space="0" w:color="000000"/>
              <w:bottom w:val="single" w:sz="4" w:space="0" w:color="auto"/>
              <w:right w:val="single" w:sz="4" w:space="0" w:color="auto"/>
            </w:tcBorders>
            <w:shd w:val="clear" w:color="auto" w:fill="auto"/>
          </w:tcPr>
          <w:p w:rsidR="00BD3356" w:rsidRPr="003A662F" w:rsidRDefault="00F97547" w:rsidP="003A662F">
            <w:pPr>
              <w:spacing w:after="160" w:line="259" w:lineRule="auto"/>
              <w:jc w:val="center"/>
              <w:rPr>
                <w:rFonts w:ascii="Times New Roman" w:hAnsi="Times New Roman" w:cs="Times New Roman"/>
                <w:b/>
                <w:sz w:val="24"/>
                <w:szCs w:val="24"/>
              </w:rPr>
            </w:pPr>
            <w:r w:rsidRPr="003A662F">
              <w:rPr>
                <w:rFonts w:ascii="Times New Roman" w:hAnsi="Times New Roman" w:cs="Times New Roman"/>
                <w:b/>
                <w:sz w:val="24"/>
                <w:szCs w:val="24"/>
              </w:rPr>
              <w:t>Примыкание</w:t>
            </w:r>
          </w:p>
        </w:tc>
      </w:tr>
      <w:tr w:rsidR="00BD3356" w:rsidRPr="007E59B1" w:rsidTr="00BD3356">
        <w:trPr>
          <w:trHeight w:val="64"/>
        </w:trPr>
        <w:tc>
          <w:tcPr>
            <w:tcW w:w="1539" w:type="dxa"/>
            <w:vMerge/>
            <w:tcBorders>
              <w:right w:val="single" w:sz="4" w:space="0" w:color="000000"/>
            </w:tcBorders>
          </w:tcPr>
          <w:p w:rsidR="00BD3356" w:rsidRPr="007E59B1" w:rsidRDefault="00BD3356" w:rsidP="007E59B1">
            <w:pPr>
              <w:spacing w:line="240" w:lineRule="auto"/>
              <w:jc w:val="right"/>
              <w:rPr>
                <w:rFonts w:ascii="Times New Roman" w:eastAsia="Calibri" w:hAnsi="Times New Roman" w:cs="Times New Roman"/>
                <w:b/>
                <w:sz w:val="24"/>
                <w:szCs w:val="24"/>
              </w:rPr>
            </w:pPr>
          </w:p>
        </w:tc>
        <w:tc>
          <w:tcPr>
            <w:tcW w:w="1260" w:type="dxa"/>
            <w:tcBorders>
              <w:top w:val="single" w:sz="4" w:space="0" w:color="000000"/>
              <w:left w:val="single" w:sz="4" w:space="0" w:color="000000"/>
            </w:tcBorders>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c>
          <w:tcPr>
            <w:tcW w:w="1260" w:type="dxa"/>
            <w:tcBorders>
              <w:top w:val="single" w:sz="4" w:space="0" w:color="000000"/>
            </w:tcBorders>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398" w:type="dxa"/>
            <w:tcBorders>
              <w:top w:val="single" w:sz="12" w:space="0" w:color="auto"/>
            </w:tcBorders>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4</w:t>
            </w:r>
          </w:p>
        </w:tc>
        <w:tc>
          <w:tcPr>
            <w:tcW w:w="1260" w:type="dxa"/>
            <w:tcBorders>
              <w:top w:val="single" w:sz="12" w:space="0" w:color="auto"/>
            </w:tcBorders>
            <w:vAlign w:val="center"/>
          </w:tcPr>
          <w:p w:rsidR="00BD3356" w:rsidRPr="007E59B1" w:rsidRDefault="00F97547"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c>
          <w:tcPr>
            <w:tcW w:w="1260" w:type="dxa"/>
            <w:tcBorders>
              <w:top w:val="single" w:sz="12" w:space="0" w:color="auto"/>
            </w:tcBorders>
            <w:vAlign w:val="center"/>
          </w:tcPr>
          <w:p w:rsidR="00BD3356" w:rsidRPr="007E59B1" w:rsidRDefault="00F97547"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p>
        </w:tc>
        <w:tc>
          <w:tcPr>
            <w:tcW w:w="1258" w:type="dxa"/>
            <w:tcBorders>
              <w:top w:val="single" w:sz="12" w:space="0" w:color="auto"/>
            </w:tcBorders>
            <w:vAlign w:val="center"/>
          </w:tcPr>
          <w:p w:rsidR="00BD3356" w:rsidRPr="007E59B1" w:rsidRDefault="00F97547"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p>
        </w:tc>
        <w:tc>
          <w:tcPr>
            <w:tcW w:w="1260" w:type="dxa"/>
            <w:tcBorders>
              <w:top w:val="single" w:sz="12" w:space="0" w:color="auto"/>
            </w:tcBorders>
            <w:vAlign w:val="center"/>
          </w:tcPr>
          <w:p w:rsidR="00BD3356" w:rsidRPr="007E59B1" w:rsidRDefault="00F97547"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c>
          <w:tcPr>
            <w:tcW w:w="1155" w:type="dxa"/>
            <w:tcBorders>
              <w:top w:val="single" w:sz="4" w:space="0" w:color="000000"/>
            </w:tcBorders>
            <w:shd w:val="clear" w:color="auto" w:fill="auto"/>
          </w:tcPr>
          <w:p w:rsidR="00BD3356" w:rsidRPr="007E59B1" w:rsidRDefault="00F97547" w:rsidP="00F97547">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w:t>
            </w:r>
          </w:p>
        </w:tc>
        <w:tc>
          <w:tcPr>
            <w:tcW w:w="1165" w:type="dxa"/>
            <w:tcBorders>
              <w:top w:val="single" w:sz="12" w:space="0" w:color="auto"/>
            </w:tcBorders>
          </w:tcPr>
          <w:p w:rsidR="00BD3356" w:rsidRPr="007E59B1" w:rsidRDefault="00F97547"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r>
      <w:tr w:rsidR="00BD3356" w:rsidRPr="007E59B1" w:rsidTr="00BD3356">
        <w:trPr>
          <w:trHeight w:val="208"/>
        </w:trPr>
        <w:tc>
          <w:tcPr>
            <w:tcW w:w="1539"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зона</w:t>
            </w:r>
          </w:p>
        </w:tc>
        <w:tc>
          <w:tcPr>
            <w:tcW w:w="1260" w:type="dxa"/>
          </w:tcPr>
          <w:p w:rsidR="00BD3356" w:rsidRPr="007E59B1" w:rsidRDefault="00BD3356" w:rsidP="009D27AE">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ТА</w:t>
            </w:r>
            <w:r>
              <w:rPr>
                <w:rFonts w:ascii="Times New Roman" w:eastAsia="Calibri" w:hAnsi="Times New Roman" w:cs="Times New Roman"/>
                <w:b/>
                <w:sz w:val="24"/>
                <w:szCs w:val="24"/>
              </w:rPr>
              <w:t xml:space="preserve"> </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w:t>
            </w:r>
          </w:p>
        </w:tc>
        <w:tc>
          <w:tcPr>
            <w:tcW w:w="1398"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ОД</w:t>
            </w:r>
          </w:p>
        </w:tc>
        <w:tc>
          <w:tcPr>
            <w:tcW w:w="1260" w:type="dxa"/>
          </w:tcPr>
          <w:p w:rsidR="00BD3356" w:rsidRPr="007E59B1" w:rsidRDefault="00BD3356" w:rsidP="0053412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ЖУ</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РР</w:t>
            </w:r>
            <w:r>
              <w:rPr>
                <w:rFonts w:ascii="Times New Roman" w:eastAsia="Calibri" w:hAnsi="Times New Roman" w:cs="Times New Roman"/>
                <w:b/>
                <w:sz w:val="24"/>
                <w:szCs w:val="24"/>
              </w:rPr>
              <w:t>, РР-1</w:t>
            </w:r>
          </w:p>
        </w:tc>
        <w:tc>
          <w:tcPr>
            <w:tcW w:w="1258"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Times New Roman" w:hAnsi="Times New Roman" w:cs="Times New Roman"/>
                <w:b/>
                <w:sz w:val="24"/>
                <w:szCs w:val="24"/>
              </w:rPr>
              <w:t>ГЛФ</w:t>
            </w:r>
            <w:r>
              <w:rPr>
                <w:rFonts w:ascii="Times New Roman" w:eastAsia="Times New Roman" w:hAnsi="Times New Roman" w:cs="Times New Roman"/>
                <w:b/>
                <w:sz w:val="24"/>
                <w:szCs w:val="24"/>
              </w:rPr>
              <w:t>, Л</w:t>
            </w:r>
          </w:p>
        </w:tc>
        <w:tc>
          <w:tcPr>
            <w:tcW w:w="1260" w:type="dxa"/>
          </w:tcPr>
          <w:p w:rsidR="00BD3356" w:rsidRPr="007E59B1" w:rsidRDefault="00BD3356" w:rsidP="007E59B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w:t>
            </w:r>
          </w:p>
          <w:p w:rsidR="00BD3356" w:rsidRPr="007E59B1" w:rsidRDefault="00BD3356" w:rsidP="007E59B1">
            <w:pPr>
              <w:spacing w:after="0" w:line="240" w:lineRule="auto"/>
              <w:jc w:val="center"/>
              <w:rPr>
                <w:rFonts w:ascii="Times New Roman" w:eastAsia="Calibri" w:hAnsi="Times New Roman" w:cs="Times New Roman"/>
                <w:b/>
                <w:sz w:val="24"/>
                <w:szCs w:val="24"/>
              </w:rPr>
            </w:pPr>
          </w:p>
        </w:tc>
        <w:tc>
          <w:tcPr>
            <w:tcW w:w="1155" w:type="dxa"/>
            <w:shd w:val="clear" w:color="auto" w:fill="auto"/>
          </w:tcPr>
          <w:p w:rsidR="00BD3356" w:rsidRPr="007E59B1" w:rsidRDefault="00BD3356" w:rsidP="007E59B1">
            <w:pPr>
              <w:spacing w:after="0" w:line="240" w:lineRule="auto"/>
              <w:jc w:val="center"/>
              <w:rPr>
                <w:rFonts w:ascii="Times New Roman" w:eastAsia="Calibri" w:hAnsi="Times New Roman" w:cs="Times New Roman"/>
                <w:b/>
                <w:sz w:val="24"/>
                <w:szCs w:val="24"/>
              </w:rPr>
            </w:pPr>
            <w:proofErr w:type="spellStart"/>
            <w:r w:rsidRPr="007E59B1">
              <w:rPr>
                <w:rFonts w:ascii="Times New Roman" w:eastAsia="Calibri" w:hAnsi="Times New Roman" w:cs="Times New Roman"/>
                <w:b/>
                <w:sz w:val="24"/>
                <w:szCs w:val="24"/>
              </w:rPr>
              <w:t>С</w:t>
            </w:r>
            <w:r w:rsidRPr="007E59B1">
              <w:rPr>
                <w:rFonts w:ascii="Times New Roman" w:eastAsia="Times New Roman" w:hAnsi="Times New Roman" w:cs="Times New Roman"/>
                <w:b/>
                <w:sz w:val="24"/>
                <w:szCs w:val="24"/>
              </w:rPr>
              <w:t>х</w:t>
            </w:r>
            <w:proofErr w:type="spellEnd"/>
          </w:p>
        </w:tc>
        <w:tc>
          <w:tcPr>
            <w:tcW w:w="1165" w:type="dxa"/>
          </w:tcPr>
          <w:p w:rsidR="00BD3356" w:rsidRPr="007E59B1" w:rsidRDefault="00BD3356" w:rsidP="007E59B1">
            <w:pPr>
              <w:spacing w:line="240" w:lineRule="auto"/>
              <w:jc w:val="center"/>
              <w:rPr>
                <w:rFonts w:ascii="Times New Roman" w:eastAsia="Times New Roman" w:hAnsi="Times New Roman" w:cs="Times New Roman"/>
                <w:b/>
                <w:sz w:val="24"/>
                <w:szCs w:val="24"/>
              </w:rPr>
            </w:pPr>
            <w:r w:rsidRPr="007E59B1">
              <w:rPr>
                <w:rFonts w:ascii="Times New Roman" w:eastAsia="Times New Roman" w:hAnsi="Times New Roman" w:cs="Times New Roman"/>
                <w:b/>
                <w:sz w:val="24"/>
                <w:szCs w:val="24"/>
              </w:rPr>
              <w:t>Сх-1</w:t>
            </w:r>
          </w:p>
        </w:tc>
      </w:tr>
      <w:tr w:rsidR="00BD3356" w:rsidRPr="007E59B1" w:rsidTr="00BD3356">
        <w:trPr>
          <w:trHeight w:val="208"/>
        </w:trPr>
        <w:tc>
          <w:tcPr>
            <w:tcW w:w="1539" w:type="dxa"/>
          </w:tcPr>
          <w:p w:rsidR="00BD3356" w:rsidRPr="007E59B1" w:rsidRDefault="00BD3356" w:rsidP="009D27AE">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ТА</w:t>
            </w:r>
            <w:r>
              <w:rPr>
                <w:rFonts w:ascii="Times New Roman" w:eastAsia="Calibri" w:hAnsi="Times New Roman" w:cs="Times New Roman"/>
                <w:b/>
                <w:sz w:val="24"/>
                <w:szCs w:val="24"/>
              </w:rPr>
              <w:t xml:space="preserve"> </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39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Times New Roman" w:hAnsi="Times New Roman" w:cs="Times New Roman"/>
                <w:b/>
                <w:sz w:val="24"/>
                <w:szCs w:val="24"/>
              </w:rPr>
              <w:t>2</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5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r>
      <w:tr w:rsidR="00BD3356" w:rsidRPr="007E59B1" w:rsidTr="00BD3356">
        <w:trPr>
          <w:trHeight w:val="208"/>
        </w:trPr>
        <w:tc>
          <w:tcPr>
            <w:tcW w:w="1539" w:type="dxa"/>
          </w:tcPr>
          <w:p w:rsidR="00BD3356" w:rsidRPr="007E59B1" w:rsidRDefault="00BD3356" w:rsidP="007E59B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39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5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r>
      <w:tr w:rsidR="00BD3356" w:rsidRPr="007E59B1" w:rsidTr="00BD3356">
        <w:trPr>
          <w:trHeight w:val="208"/>
        </w:trPr>
        <w:tc>
          <w:tcPr>
            <w:tcW w:w="1539"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ОД</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c>
          <w:tcPr>
            <w:tcW w:w="125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r>
      <w:tr w:rsidR="00BD3356" w:rsidRPr="007E59B1" w:rsidTr="00BD3356">
        <w:trPr>
          <w:trHeight w:val="208"/>
        </w:trPr>
        <w:tc>
          <w:tcPr>
            <w:tcW w:w="1539" w:type="dxa"/>
          </w:tcPr>
          <w:p w:rsidR="00BD3356" w:rsidRPr="007E59B1" w:rsidRDefault="00BD3356" w:rsidP="0053412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ЖУ</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258"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2</w:t>
            </w:r>
          </w:p>
        </w:tc>
      </w:tr>
      <w:tr w:rsidR="00BD3356" w:rsidRPr="007E59B1" w:rsidTr="00BD3356">
        <w:trPr>
          <w:trHeight w:val="208"/>
        </w:trPr>
        <w:tc>
          <w:tcPr>
            <w:tcW w:w="1539"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РР</w:t>
            </w:r>
            <w:r>
              <w:rPr>
                <w:rFonts w:ascii="Times New Roman" w:eastAsia="Calibri" w:hAnsi="Times New Roman" w:cs="Times New Roman"/>
                <w:b/>
                <w:sz w:val="24"/>
                <w:szCs w:val="24"/>
              </w:rPr>
              <w:t>, РР-1</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25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r>
      <w:tr w:rsidR="00BD3356" w:rsidRPr="007E59B1" w:rsidTr="00BD3356">
        <w:trPr>
          <w:trHeight w:val="208"/>
        </w:trPr>
        <w:tc>
          <w:tcPr>
            <w:tcW w:w="1539"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Times New Roman" w:hAnsi="Times New Roman" w:cs="Times New Roman"/>
                <w:b/>
                <w:sz w:val="24"/>
                <w:szCs w:val="24"/>
              </w:rPr>
              <w:t>ГЛФ</w:t>
            </w:r>
            <w:r>
              <w:rPr>
                <w:rFonts w:ascii="Times New Roman" w:eastAsia="Times New Roman" w:hAnsi="Times New Roman" w:cs="Times New Roman"/>
                <w:b/>
                <w:sz w:val="24"/>
                <w:szCs w:val="24"/>
              </w:rPr>
              <w:t>, Л</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58"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r>
      <w:tr w:rsidR="00BD3356" w:rsidRPr="007E59B1" w:rsidTr="00BD3356">
        <w:trPr>
          <w:trHeight w:val="208"/>
        </w:trPr>
        <w:tc>
          <w:tcPr>
            <w:tcW w:w="1539" w:type="dxa"/>
          </w:tcPr>
          <w:p w:rsidR="00BD3356" w:rsidRPr="007E59B1" w:rsidRDefault="00BD3356" w:rsidP="00534121">
            <w:pPr>
              <w:spacing w:line="240" w:lineRule="auto"/>
              <w:jc w:val="center"/>
              <w:rPr>
                <w:rFonts w:ascii="Times New Roman" w:eastAsia="Calibri" w:hAnsi="Times New Roman" w:cs="Times New Roman"/>
                <w:b/>
                <w:sz w:val="24"/>
                <w:szCs w:val="24"/>
              </w:rPr>
            </w:pPr>
            <w:r>
              <w:rPr>
                <w:rFonts w:ascii="Times New Roman" w:eastAsia="Times New Roman" w:hAnsi="Times New Roman" w:cs="Times New Roman"/>
                <w:b/>
                <w:sz w:val="24"/>
                <w:szCs w:val="24"/>
              </w:rPr>
              <w:t>СО</w:t>
            </w: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58" w:type="dxa"/>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vAlign w:val="center"/>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1</w:t>
            </w:r>
          </w:p>
        </w:tc>
      </w:tr>
      <w:tr w:rsidR="00BD3356" w:rsidRPr="007E59B1" w:rsidTr="00BD3356">
        <w:trPr>
          <w:trHeight w:val="77"/>
        </w:trPr>
        <w:tc>
          <w:tcPr>
            <w:tcW w:w="1539" w:type="dxa"/>
          </w:tcPr>
          <w:p w:rsidR="00BD3356" w:rsidRPr="007E59B1" w:rsidRDefault="00BD3356" w:rsidP="007E59B1">
            <w:pPr>
              <w:spacing w:line="240" w:lineRule="auto"/>
              <w:jc w:val="center"/>
              <w:rPr>
                <w:rFonts w:ascii="Times New Roman" w:eastAsia="Calibri" w:hAnsi="Times New Roman" w:cs="Times New Roman"/>
                <w:b/>
                <w:sz w:val="24"/>
                <w:szCs w:val="24"/>
              </w:rPr>
            </w:pPr>
            <w:proofErr w:type="spellStart"/>
            <w:r w:rsidRPr="007E59B1">
              <w:rPr>
                <w:rFonts w:ascii="Times New Roman" w:eastAsia="Calibri" w:hAnsi="Times New Roman" w:cs="Times New Roman"/>
                <w:b/>
                <w:sz w:val="24"/>
                <w:szCs w:val="24"/>
              </w:rPr>
              <w:t>С</w:t>
            </w:r>
            <w:r w:rsidRPr="007E59B1">
              <w:rPr>
                <w:rFonts w:ascii="Times New Roman" w:eastAsia="Times New Roman" w:hAnsi="Times New Roman" w:cs="Times New Roman"/>
                <w:b/>
                <w:sz w:val="24"/>
                <w:szCs w:val="24"/>
              </w:rPr>
              <w:t>х</w:t>
            </w:r>
            <w:proofErr w:type="spellEnd"/>
          </w:p>
        </w:tc>
        <w:tc>
          <w:tcPr>
            <w:tcW w:w="1260"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58"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155" w:type="dxa"/>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c>
          <w:tcPr>
            <w:tcW w:w="1165" w:type="dxa"/>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3</w:t>
            </w:r>
          </w:p>
        </w:tc>
      </w:tr>
      <w:tr w:rsidR="00BD3356" w:rsidRPr="007E59B1" w:rsidTr="00BD3356">
        <w:trPr>
          <w:trHeight w:val="77"/>
        </w:trPr>
        <w:tc>
          <w:tcPr>
            <w:tcW w:w="1539" w:type="dxa"/>
            <w:tcBorders>
              <w:bottom w:val="single" w:sz="12" w:space="0" w:color="auto"/>
            </w:tcBorders>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Сх-1</w:t>
            </w:r>
          </w:p>
        </w:tc>
        <w:tc>
          <w:tcPr>
            <w:tcW w:w="1260"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398"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58"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260"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155" w:type="dxa"/>
            <w:tcBorders>
              <w:bottom w:val="single" w:sz="12" w:space="0" w:color="auto"/>
            </w:tcBorders>
            <w:shd w:val="clear" w:color="auto" w:fill="auto"/>
          </w:tcPr>
          <w:p w:rsidR="00BD3356" w:rsidRPr="007E59B1" w:rsidRDefault="00BD3356" w:rsidP="007E59B1">
            <w:pPr>
              <w:spacing w:line="240" w:lineRule="auto"/>
              <w:jc w:val="center"/>
              <w:rPr>
                <w:rFonts w:ascii="Times New Roman" w:eastAsia="Calibri" w:hAnsi="Times New Roman" w:cs="Times New Roman"/>
                <w:b/>
                <w:sz w:val="24"/>
                <w:szCs w:val="24"/>
              </w:rPr>
            </w:pPr>
          </w:p>
        </w:tc>
        <w:tc>
          <w:tcPr>
            <w:tcW w:w="1165" w:type="dxa"/>
            <w:tcBorders>
              <w:bottom w:val="single" w:sz="12" w:space="0" w:color="auto"/>
            </w:tcBorders>
          </w:tcPr>
          <w:p w:rsidR="00BD3356" w:rsidRPr="007E59B1" w:rsidRDefault="00BD3356" w:rsidP="007E59B1">
            <w:pPr>
              <w:spacing w:line="240" w:lineRule="auto"/>
              <w:jc w:val="center"/>
              <w:rPr>
                <w:rFonts w:ascii="Times New Roman" w:eastAsia="Calibri" w:hAnsi="Times New Roman" w:cs="Times New Roman"/>
                <w:b/>
                <w:sz w:val="24"/>
                <w:szCs w:val="24"/>
              </w:rPr>
            </w:pPr>
            <w:r w:rsidRPr="007E59B1">
              <w:rPr>
                <w:rFonts w:ascii="Times New Roman" w:eastAsia="Calibri" w:hAnsi="Times New Roman" w:cs="Times New Roman"/>
                <w:b/>
                <w:sz w:val="24"/>
                <w:szCs w:val="24"/>
              </w:rPr>
              <w:t>Х</w:t>
            </w:r>
          </w:p>
        </w:tc>
      </w:tr>
    </w:tbl>
    <w:p w:rsidR="004400E6" w:rsidRDefault="004400E6" w:rsidP="00CF5C7D">
      <w:pPr>
        <w:tabs>
          <w:tab w:val="left" w:pos="9540"/>
          <w:tab w:val="right" w:pos="13958"/>
        </w:tabs>
        <w:spacing w:after="120"/>
        <w:rPr>
          <w:rFonts w:ascii="Times New Roman" w:hAnsi="Times New Roman" w:cs="Times New Roman"/>
          <w:bCs/>
          <w:sz w:val="24"/>
          <w:szCs w:val="24"/>
        </w:rPr>
      </w:pPr>
      <w:r>
        <w:rPr>
          <w:rFonts w:ascii="Times New Roman" w:hAnsi="Times New Roman" w:cs="Times New Roman"/>
          <w:bCs/>
          <w:sz w:val="28"/>
          <w:szCs w:val="28"/>
        </w:rPr>
        <w:tab/>
      </w:r>
    </w:p>
    <w:p w:rsidR="004400E6" w:rsidRDefault="004400E6" w:rsidP="004400E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 по вертикали указаны, застройщик которых ответственен за устройство заграждений.</w:t>
      </w:r>
    </w:p>
    <w:p w:rsidR="00B0447C" w:rsidRDefault="00B0447C"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B0447C" w:rsidRDefault="00B0447C"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B0447C" w:rsidRDefault="00B0447C"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B0447C" w:rsidRDefault="00B0447C"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B0447C" w:rsidRDefault="00B0447C"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B0447C" w:rsidRDefault="00B0447C"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3D3970" w:rsidRDefault="003D3970" w:rsidP="00B0447C">
      <w:pPr>
        <w:spacing w:after="0" w:line="240" w:lineRule="auto"/>
        <w:ind w:left="300" w:right="-100" w:firstLine="400"/>
        <w:jc w:val="center"/>
        <w:rPr>
          <w:rFonts w:ascii="Times New Roman" w:eastAsia="Times New Roman" w:hAnsi="Times New Roman" w:cs="Times New Roman"/>
          <w:b/>
          <w:i/>
          <w:color w:val="000000"/>
          <w:sz w:val="28"/>
          <w:szCs w:val="28"/>
        </w:rPr>
      </w:pPr>
    </w:p>
    <w:p w:rsidR="00926FE8" w:rsidRDefault="00926FE8" w:rsidP="00B0447C">
      <w:pPr>
        <w:spacing w:after="0" w:line="240" w:lineRule="auto"/>
        <w:ind w:left="300" w:right="-100" w:firstLine="400"/>
        <w:jc w:val="center"/>
        <w:rPr>
          <w:rFonts w:ascii="Times New Roman" w:eastAsia="Times New Roman" w:hAnsi="Times New Roman" w:cs="Times New Roman"/>
          <w:b/>
          <w:i/>
          <w:color w:val="000000"/>
          <w:sz w:val="24"/>
          <w:szCs w:val="24"/>
        </w:rPr>
      </w:pPr>
    </w:p>
    <w:p w:rsidR="00B0447C" w:rsidRPr="00F0107F" w:rsidRDefault="00B0447C" w:rsidP="00B0447C">
      <w:pPr>
        <w:spacing w:after="0" w:line="240" w:lineRule="auto"/>
        <w:ind w:left="300" w:right="-100" w:firstLine="400"/>
        <w:jc w:val="center"/>
        <w:rPr>
          <w:rFonts w:ascii="Times New Roman" w:eastAsia="Times New Roman" w:hAnsi="Times New Roman" w:cs="Times New Roman"/>
          <w:b/>
          <w:i/>
          <w:color w:val="000000"/>
          <w:sz w:val="24"/>
          <w:szCs w:val="24"/>
        </w:rPr>
      </w:pPr>
      <w:r w:rsidRPr="00F0107F">
        <w:rPr>
          <w:rFonts w:ascii="Times New Roman" w:eastAsia="Times New Roman" w:hAnsi="Times New Roman" w:cs="Times New Roman"/>
          <w:b/>
          <w:i/>
          <w:color w:val="000000"/>
          <w:sz w:val="24"/>
          <w:szCs w:val="24"/>
        </w:rPr>
        <w:lastRenderedPageBreak/>
        <w:t>Регламенты использования территории</w:t>
      </w:r>
      <w:r w:rsidR="00F0107F" w:rsidRPr="00F0107F">
        <w:rPr>
          <w:rFonts w:ascii="Times New Roman" w:eastAsia="Times New Roman" w:hAnsi="Times New Roman" w:cs="Times New Roman"/>
          <w:b/>
          <w:i/>
          <w:color w:val="000000"/>
          <w:sz w:val="24"/>
          <w:szCs w:val="24"/>
        </w:rPr>
        <w:t xml:space="preserve"> </w:t>
      </w:r>
      <w:r w:rsidRPr="00F0107F">
        <w:rPr>
          <w:rFonts w:ascii="Times New Roman" w:eastAsia="Times New Roman" w:hAnsi="Times New Roman" w:cs="Times New Roman"/>
          <w:b/>
          <w:i/>
          <w:color w:val="000000"/>
          <w:sz w:val="24"/>
          <w:szCs w:val="24"/>
        </w:rPr>
        <w:t>санитарно-защитных зон предприятий</w:t>
      </w:r>
    </w:p>
    <w:p w:rsidR="007E59B1" w:rsidRPr="00F0107F" w:rsidRDefault="007E59B1" w:rsidP="007E59B1">
      <w:pPr>
        <w:spacing w:after="0"/>
        <w:jc w:val="right"/>
        <w:rPr>
          <w:rFonts w:ascii="Times New Roman" w:eastAsia="Times New Roman" w:hAnsi="Times New Roman" w:cs="Times New Roman"/>
          <w:bCs/>
          <w:sz w:val="24"/>
          <w:szCs w:val="24"/>
        </w:rPr>
      </w:pPr>
    </w:p>
    <w:p w:rsidR="00B0447C" w:rsidRPr="00F0107F" w:rsidRDefault="00B0447C" w:rsidP="00B0447C">
      <w:pPr>
        <w:tabs>
          <w:tab w:val="left" w:pos="900"/>
          <w:tab w:val="left" w:pos="1418"/>
          <w:tab w:val="left" w:pos="9900"/>
        </w:tabs>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В соответствии с СанПиН 2.2.1/2.1.1.1200-03 </w:t>
      </w:r>
      <w:proofErr w:type="gramStart"/>
      <w:r w:rsidRPr="00F0107F">
        <w:rPr>
          <w:rFonts w:ascii="Times New Roman" w:eastAsia="Times New Roman" w:hAnsi="Times New Roman" w:cs="Times New Roman"/>
          <w:color w:val="000000"/>
          <w:sz w:val="24"/>
          <w:szCs w:val="24"/>
        </w:rPr>
        <w:t>предприятия,  группы</w:t>
      </w:r>
      <w:proofErr w:type="gramEnd"/>
      <w:r w:rsidRPr="00F0107F">
        <w:rPr>
          <w:rFonts w:ascii="Times New Roman" w:eastAsia="Times New Roman" w:hAnsi="Times New Roman" w:cs="Times New Roman"/>
          <w:color w:val="000000"/>
          <w:sz w:val="24"/>
          <w:szCs w:val="24"/>
        </w:rPr>
        <w:t xml:space="preserve">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ландшафтно-рекреационной зоны, зоны отдыха санитарно-защитными зонами (СЗЗ).</w:t>
      </w:r>
    </w:p>
    <w:p w:rsidR="00B0447C" w:rsidRPr="00F0107F" w:rsidRDefault="00B0447C" w:rsidP="00B0447C">
      <w:pPr>
        <w:tabs>
          <w:tab w:val="left" w:pos="900"/>
          <w:tab w:val="left" w:pos="1418"/>
          <w:tab w:val="left" w:pos="9900"/>
        </w:tabs>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Территория санитарно-защитной зоны предназначена:</w:t>
      </w:r>
    </w:p>
    <w:p w:rsidR="00B0447C" w:rsidRPr="00F0107F" w:rsidRDefault="00B0447C" w:rsidP="00B0447C">
      <w:pPr>
        <w:tabs>
          <w:tab w:val="left" w:pos="900"/>
          <w:tab w:val="left" w:pos="1418"/>
          <w:tab w:val="left" w:pos="9900"/>
        </w:tabs>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для обеспечения снижения уровня воздействия до требуемых гигиенических нормативов по всем факторам </w:t>
      </w:r>
      <w:proofErr w:type="gramStart"/>
      <w:r w:rsidRPr="00F0107F">
        <w:rPr>
          <w:rFonts w:ascii="Times New Roman" w:eastAsia="Times New Roman" w:hAnsi="Times New Roman" w:cs="Times New Roman"/>
          <w:color w:val="000000"/>
          <w:sz w:val="24"/>
          <w:szCs w:val="24"/>
        </w:rPr>
        <w:t>воздействия  за</w:t>
      </w:r>
      <w:proofErr w:type="gramEnd"/>
      <w:r w:rsidRPr="00F0107F">
        <w:rPr>
          <w:rFonts w:ascii="Times New Roman" w:eastAsia="Times New Roman" w:hAnsi="Times New Roman" w:cs="Times New Roman"/>
          <w:color w:val="000000"/>
          <w:sz w:val="24"/>
          <w:szCs w:val="24"/>
        </w:rPr>
        <w:t xml:space="preserve"> ее пределами (ПДК, ПДУ);</w:t>
      </w:r>
    </w:p>
    <w:p w:rsidR="00B0447C" w:rsidRPr="00F0107F" w:rsidRDefault="00B0447C" w:rsidP="00B0447C">
      <w:pPr>
        <w:tabs>
          <w:tab w:val="left" w:pos="900"/>
          <w:tab w:val="left" w:pos="1418"/>
          <w:tab w:val="left" w:pos="9900"/>
        </w:tabs>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для создания санитарно-защитного барьера между территорией предприятия (группы предприятий) и территорией жилой застройки;</w:t>
      </w:r>
    </w:p>
    <w:p w:rsidR="00B0447C" w:rsidRPr="00F0107F" w:rsidRDefault="00B0447C" w:rsidP="00B0447C">
      <w:pPr>
        <w:tabs>
          <w:tab w:val="left" w:pos="900"/>
          <w:tab w:val="left" w:pos="1418"/>
          <w:tab w:val="left" w:pos="9900"/>
        </w:tabs>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для организации дополнительных озелененных </w:t>
      </w:r>
      <w:proofErr w:type="gramStart"/>
      <w:r w:rsidRPr="00F0107F">
        <w:rPr>
          <w:rFonts w:ascii="Times New Roman" w:eastAsia="Times New Roman" w:hAnsi="Times New Roman" w:cs="Times New Roman"/>
          <w:color w:val="000000"/>
          <w:sz w:val="24"/>
          <w:szCs w:val="24"/>
        </w:rPr>
        <w:t>площадей,  обеспечивающих</w:t>
      </w:r>
      <w:proofErr w:type="gramEnd"/>
      <w:r w:rsidRPr="00F0107F">
        <w:rPr>
          <w:rFonts w:ascii="Times New Roman" w:eastAsia="Times New Roman" w:hAnsi="Times New Roman" w:cs="Times New Roman"/>
          <w:color w:val="000000"/>
          <w:sz w:val="24"/>
          <w:szCs w:val="24"/>
        </w:rPr>
        <w:t xml:space="preserve"> экранирование, ассимиляцию и фильтрацию загрязнителей атмосферного воздуха  и повышение комфортности микроклимата.</w:t>
      </w:r>
    </w:p>
    <w:p w:rsidR="00B0447C" w:rsidRPr="00F0107F" w:rsidRDefault="00B0447C" w:rsidP="00B0447C">
      <w:pPr>
        <w:tabs>
          <w:tab w:val="left" w:pos="900"/>
          <w:tab w:val="left" w:pos="1418"/>
        </w:tabs>
        <w:spacing w:after="0" w:line="240" w:lineRule="auto"/>
        <w:ind w:right="-2" w:firstLine="709"/>
        <w:jc w:val="both"/>
        <w:rPr>
          <w:rFonts w:ascii="Times New Roman" w:eastAsia="Times New Roman" w:hAnsi="Times New Roman" w:cs="Times New Roman"/>
          <w:b/>
          <w:i/>
          <w:color w:val="000000"/>
          <w:sz w:val="24"/>
          <w:szCs w:val="24"/>
        </w:rPr>
      </w:pPr>
      <w:r w:rsidRPr="00F0107F">
        <w:rPr>
          <w:rFonts w:ascii="Times New Roman" w:eastAsia="Times New Roman" w:hAnsi="Times New Roman" w:cs="Times New Roman"/>
          <w:color w:val="000000"/>
          <w:sz w:val="24"/>
          <w:szCs w:val="24"/>
        </w:rPr>
        <w:t xml:space="preserve">Нормативные размеры СЗЗ </w:t>
      </w:r>
      <w:proofErr w:type="gramStart"/>
      <w:r w:rsidRPr="00F0107F">
        <w:rPr>
          <w:rFonts w:ascii="Times New Roman" w:eastAsia="Times New Roman" w:hAnsi="Times New Roman" w:cs="Times New Roman"/>
          <w:color w:val="000000"/>
          <w:sz w:val="24"/>
          <w:szCs w:val="24"/>
        </w:rPr>
        <w:t>установлены  СанПиН</w:t>
      </w:r>
      <w:proofErr w:type="gramEnd"/>
      <w:r w:rsidRPr="00F0107F">
        <w:rPr>
          <w:rFonts w:ascii="Times New Roman" w:eastAsia="Times New Roman" w:hAnsi="Times New Roman" w:cs="Times New Roman"/>
          <w:color w:val="000000"/>
          <w:sz w:val="24"/>
          <w:szCs w:val="24"/>
        </w:rPr>
        <w:t xml:space="preserve"> 2.2.1/2.1.1.1200-03 в соответствии с санитарной классификацией предприятий, производств  и  объектов.  Достаточность нормативной ширины СЗЗ должна быть подтверждена расчетами, выполненными по согласованным и утвержденным в </w:t>
      </w:r>
      <w:proofErr w:type="gramStart"/>
      <w:r w:rsidRPr="00F0107F">
        <w:rPr>
          <w:rFonts w:ascii="Times New Roman" w:eastAsia="Times New Roman" w:hAnsi="Times New Roman" w:cs="Times New Roman"/>
          <w:color w:val="000000"/>
          <w:sz w:val="24"/>
          <w:szCs w:val="24"/>
        </w:rPr>
        <w:t>установленном  порядке</w:t>
      </w:r>
      <w:proofErr w:type="gramEnd"/>
      <w:r w:rsidRPr="00F0107F">
        <w:rPr>
          <w:rFonts w:ascii="Times New Roman" w:eastAsia="Times New Roman" w:hAnsi="Times New Roman" w:cs="Times New Roman"/>
          <w:color w:val="000000"/>
          <w:sz w:val="24"/>
          <w:szCs w:val="24"/>
        </w:rPr>
        <w:t xml:space="preserve">  методам расчета  рассеивания выбросов в атмосферу для всех загрязняющих веществ, распространения шума, вибрации и электромагнитных полей с учетом фонового загрязнения, а также данными натурных наблюдений для действующих предприятий.                                                         </w:t>
      </w:r>
    </w:p>
    <w:p w:rsidR="00B0447C" w:rsidRPr="00F0107F" w:rsidRDefault="00B0447C" w:rsidP="00B0447C">
      <w:pPr>
        <w:tabs>
          <w:tab w:val="left" w:pos="900"/>
        </w:tabs>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В пределах поселения расположены сельскохозяйственные предприятия с </w:t>
      </w:r>
      <w:proofErr w:type="gramStart"/>
      <w:r w:rsidRPr="00F0107F">
        <w:rPr>
          <w:rFonts w:ascii="Times New Roman" w:eastAsia="Times New Roman" w:hAnsi="Times New Roman" w:cs="Times New Roman"/>
          <w:color w:val="000000"/>
          <w:sz w:val="24"/>
          <w:szCs w:val="24"/>
        </w:rPr>
        <w:t>СЗЗ  50</w:t>
      </w:r>
      <w:proofErr w:type="gramEnd"/>
      <w:r w:rsidRPr="00F0107F">
        <w:rPr>
          <w:rFonts w:ascii="Times New Roman" w:eastAsia="Times New Roman" w:hAnsi="Times New Roman" w:cs="Times New Roman"/>
          <w:color w:val="000000"/>
          <w:sz w:val="24"/>
          <w:szCs w:val="24"/>
        </w:rPr>
        <w:t>-</w:t>
      </w:r>
      <w:smartTag w:uri="urn:schemas-microsoft-com:office:smarttags" w:element="metricconverter">
        <w:smartTagPr>
          <w:attr w:name="ProductID" w:val="100 м"/>
        </w:smartTagPr>
        <w:r w:rsidRPr="00F0107F">
          <w:rPr>
            <w:rFonts w:ascii="Times New Roman" w:eastAsia="Times New Roman" w:hAnsi="Times New Roman" w:cs="Times New Roman"/>
            <w:color w:val="000000"/>
            <w:sz w:val="24"/>
            <w:szCs w:val="24"/>
          </w:rPr>
          <w:t>100 м</w:t>
        </w:r>
      </w:smartTag>
      <w:r w:rsidRPr="00F0107F">
        <w:rPr>
          <w:rFonts w:ascii="Times New Roman" w:eastAsia="Times New Roman" w:hAnsi="Times New Roman" w:cs="Times New Roman"/>
          <w:color w:val="000000"/>
          <w:sz w:val="24"/>
          <w:szCs w:val="24"/>
        </w:rPr>
        <w:t xml:space="preserve"> от границ своих участков и сельские кладбища с СЗЗ 100 м согласно санитарно-эпидемиологическим правилам и нормативам СанПиН  2.2.1/2.1.1.1200-03. Новая редакция.</w:t>
      </w:r>
    </w:p>
    <w:p w:rsidR="00B0447C" w:rsidRPr="00F0107F" w:rsidRDefault="00B0447C" w:rsidP="00B0447C">
      <w:pPr>
        <w:spacing w:after="0" w:line="240" w:lineRule="auto"/>
        <w:ind w:right="-2" w:firstLine="709"/>
        <w:jc w:val="both"/>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Использование территории СЗЗ возможно лишь с учетом ограничений, установленных действующим законодательством (СанПиН 2.2.1/2.1.1.1200-03). </w:t>
      </w:r>
    </w:p>
    <w:p w:rsidR="00B0447C" w:rsidRDefault="00B0447C"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775B6E" w:rsidRDefault="00775B6E"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3E0A76" w:rsidRPr="00F0107F" w:rsidRDefault="003E0A76" w:rsidP="00B0447C">
      <w:pPr>
        <w:spacing w:after="0" w:line="240" w:lineRule="auto"/>
        <w:ind w:right="-2" w:firstLine="400"/>
        <w:jc w:val="both"/>
        <w:rPr>
          <w:rFonts w:ascii="Times New Roman" w:eastAsia="Times New Roman" w:hAnsi="Times New Roman" w:cs="Times New Roman"/>
          <w:color w:val="000000"/>
          <w:sz w:val="24"/>
          <w:szCs w:val="24"/>
        </w:rPr>
      </w:pPr>
    </w:p>
    <w:p w:rsidR="00B0447C" w:rsidRPr="007E59B1" w:rsidRDefault="003E0A76" w:rsidP="003E0A76">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B035B4" w:rsidRPr="00B035B4">
        <w:rPr>
          <w:rFonts w:ascii="Times New Roman" w:eastAsia="Times New Roman" w:hAnsi="Times New Roman" w:cs="Times New Roman"/>
          <w:bCs/>
          <w:sz w:val="24"/>
          <w:szCs w:val="24"/>
        </w:rPr>
        <w:t xml:space="preserve">Таблица № </w:t>
      </w:r>
      <w:r>
        <w:rPr>
          <w:rFonts w:ascii="Times New Roman" w:eastAsia="Times New Roman" w:hAnsi="Times New Roman" w:cs="Times New Roman"/>
          <w:bCs/>
          <w:sz w:val="24"/>
          <w:szCs w:val="24"/>
        </w:rPr>
        <w:t>4</w:t>
      </w:r>
    </w:p>
    <w:tbl>
      <w:tblPr>
        <w:tblW w:w="14317" w:type="dxa"/>
        <w:tblCellSpacing w:w="0"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7088"/>
        <w:gridCol w:w="7229"/>
      </w:tblGrid>
      <w:tr w:rsidR="00B0447C" w:rsidRPr="00F0107F" w:rsidTr="00B0447C">
        <w:trPr>
          <w:tblCellSpacing w:w="0" w:type="dxa"/>
        </w:trPr>
        <w:tc>
          <w:tcPr>
            <w:tcW w:w="7088" w:type="dxa"/>
          </w:tcPr>
          <w:p w:rsidR="00B0447C" w:rsidRPr="00F0107F" w:rsidRDefault="00B0447C" w:rsidP="00B0447C">
            <w:pPr>
              <w:tabs>
                <w:tab w:val="left" w:pos="0"/>
              </w:tabs>
              <w:spacing w:after="0" w:line="240" w:lineRule="auto"/>
              <w:ind w:left="300" w:right="-100" w:firstLine="400"/>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Запрещается</w:t>
            </w:r>
          </w:p>
        </w:tc>
        <w:tc>
          <w:tcPr>
            <w:tcW w:w="7229" w:type="dxa"/>
          </w:tcPr>
          <w:p w:rsidR="00B0447C" w:rsidRPr="00F0107F" w:rsidRDefault="00B0447C" w:rsidP="00B0447C">
            <w:pPr>
              <w:tabs>
                <w:tab w:val="left" w:pos="140"/>
              </w:tabs>
              <w:spacing w:after="0" w:line="240" w:lineRule="auto"/>
              <w:ind w:left="300" w:right="-100" w:hanging="300"/>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Допускается</w:t>
            </w:r>
          </w:p>
        </w:tc>
      </w:tr>
      <w:tr w:rsidR="00B0447C" w:rsidRPr="00F0107F" w:rsidTr="00B0447C">
        <w:trPr>
          <w:tblCellSpacing w:w="0" w:type="dxa"/>
        </w:trPr>
        <w:tc>
          <w:tcPr>
            <w:tcW w:w="7088" w:type="dxa"/>
          </w:tcPr>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жилые зоны и отдельные объекты для проживания людей;</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рекреационные зоны и отдельные объекты;</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коллективные или индивидуальные дачные и садово-огородные участки;</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предприятия по производству лекарственных веществ и средств, склады сырья и полупродуктов для фармацевтических предприятий;</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предприятия пищевых отраслей промышленности, оптовые склады продовольственного сырья и пищевых продуктов;</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комплексы водопроводных сооружений для подготовки и хранения питьевой воды;</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спортивные сооружения;</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парки;</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образовательные и детские учреждения;</w:t>
            </w:r>
          </w:p>
          <w:p w:rsidR="00B0447C" w:rsidRPr="00F0107F" w:rsidRDefault="00B0447C" w:rsidP="00B0447C">
            <w:pPr>
              <w:tabs>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лечебно-профилактические и оздоровительные учреждения общего пользования.</w:t>
            </w:r>
          </w:p>
        </w:tc>
        <w:tc>
          <w:tcPr>
            <w:tcW w:w="7229" w:type="dxa"/>
          </w:tcPr>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предприятия, их отдельные здания и сооружения с производствами меньшего класса опасности, чем основное производство;</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пожарные депо;</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бани, прачечные;</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объекты торговли и общественного   питания;</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мотели;</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гаражи;</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площадки и сооружения для хранения общественного и индивидуального транспорта;</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автозаправочные станции;</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нежилые помещения для дежурного аварийного персонала и охраны предприятий;</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местные транзитные коммуникации, </w:t>
            </w:r>
            <w:proofErr w:type="gramStart"/>
            <w:r w:rsidRPr="00F0107F">
              <w:rPr>
                <w:rFonts w:ascii="Times New Roman" w:eastAsia="Times New Roman" w:hAnsi="Times New Roman" w:cs="Times New Roman"/>
                <w:color w:val="000000"/>
                <w:sz w:val="24"/>
                <w:szCs w:val="24"/>
              </w:rPr>
              <w:t>ЛЭП,  электроподстанции</w:t>
            </w:r>
            <w:proofErr w:type="gramEnd"/>
            <w:r w:rsidRPr="00F0107F">
              <w:rPr>
                <w:rFonts w:ascii="Times New Roman" w:eastAsia="Times New Roman" w:hAnsi="Times New Roman" w:cs="Times New Roman"/>
                <w:color w:val="000000"/>
                <w:sz w:val="24"/>
                <w:szCs w:val="24"/>
              </w:rPr>
              <w:t xml:space="preserve">,  </w:t>
            </w:r>
            <w:proofErr w:type="spellStart"/>
            <w:r w:rsidRPr="00F0107F">
              <w:rPr>
                <w:rFonts w:ascii="Times New Roman" w:eastAsia="Times New Roman" w:hAnsi="Times New Roman" w:cs="Times New Roman"/>
                <w:color w:val="000000"/>
                <w:sz w:val="24"/>
                <w:szCs w:val="24"/>
              </w:rPr>
              <w:t>нефтегазопроводы</w:t>
            </w:r>
            <w:proofErr w:type="spellEnd"/>
            <w:r w:rsidRPr="00F0107F">
              <w:rPr>
                <w:rFonts w:ascii="Times New Roman" w:eastAsia="Times New Roman" w:hAnsi="Times New Roman" w:cs="Times New Roman"/>
                <w:color w:val="000000"/>
                <w:sz w:val="24"/>
                <w:szCs w:val="24"/>
              </w:rPr>
              <w:t>;</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артезианские скважины, для технического </w:t>
            </w:r>
            <w:proofErr w:type="gramStart"/>
            <w:r w:rsidRPr="00F0107F">
              <w:rPr>
                <w:rFonts w:ascii="Times New Roman" w:eastAsia="Times New Roman" w:hAnsi="Times New Roman" w:cs="Times New Roman"/>
                <w:color w:val="000000"/>
                <w:sz w:val="24"/>
                <w:szCs w:val="24"/>
              </w:rPr>
              <w:t xml:space="preserve">водоснабжения,  </w:t>
            </w:r>
            <w:proofErr w:type="spellStart"/>
            <w:r w:rsidRPr="00F0107F">
              <w:rPr>
                <w:rFonts w:ascii="Times New Roman" w:eastAsia="Times New Roman" w:hAnsi="Times New Roman" w:cs="Times New Roman"/>
                <w:color w:val="000000"/>
                <w:sz w:val="24"/>
                <w:szCs w:val="24"/>
              </w:rPr>
              <w:t>водоохлаждающие</w:t>
            </w:r>
            <w:proofErr w:type="spellEnd"/>
            <w:proofErr w:type="gramEnd"/>
            <w:r w:rsidRPr="00F0107F">
              <w:rPr>
                <w:rFonts w:ascii="Times New Roman" w:eastAsia="Times New Roman" w:hAnsi="Times New Roman" w:cs="Times New Roman"/>
                <w:color w:val="000000"/>
                <w:sz w:val="24"/>
                <w:szCs w:val="24"/>
              </w:rPr>
              <w:t xml:space="preserve"> сооружения для подготовки технической воды;</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канализационные насосные станции;</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сооружения оборотного водоснабжения;</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питомники растений для озеленения </w:t>
            </w:r>
            <w:proofErr w:type="spellStart"/>
            <w:r w:rsidRPr="00F0107F">
              <w:rPr>
                <w:rFonts w:ascii="Times New Roman" w:eastAsia="Times New Roman" w:hAnsi="Times New Roman" w:cs="Times New Roman"/>
                <w:color w:val="000000"/>
                <w:sz w:val="24"/>
                <w:szCs w:val="24"/>
              </w:rPr>
              <w:t>промплощадки</w:t>
            </w:r>
            <w:proofErr w:type="spellEnd"/>
            <w:r w:rsidRPr="00F0107F">
              <w:rPr>
                <w:rFonts w:ascii="Times New Roman" w:eastAsia="Times New Roman" w:hAnsi="Times New Roman" w:cs="Times New Roman"/>
                <w:color w:val="000000"/>
                <w:sz w:val="24"/>
                <w:szCs w:val="24"/>
              </w:rPr>
              <w:t xml:space="preserve"> и санитарно-защитной зоны;</w:t>
            </w:r>
          </w:p>
          <w:p w:rsidR="00B0447C" w:rsidRPr="00F0107F" w:rsidRDefault="00B0447C" w:rsidP="00B0447C">
            <w:pPr>
              <w:tabs>
                <w:tab w:val="left" w:pos="140"/>
                <w:tab w:val="left" w:pos="336"/>
              </w:tabs>
              <w:spacing w:after="0" w:line="240" w:lineRule="auto"/>
              <w:ind w:left="52" w:right="-73"/>
              <w:rPr>
                <w:rFonts w:ascii="Times New Roman" w:eastAsia="Times New Roman" w:hAnsi="Times New Roman" w:cs="Times New Roman"/>
                <w:color w:val="000000"/>
                <w:sz w:val="24"/>
                <w:szCs w:val="24"/>
              </w:rPr>
            </w:pPr>
            <w:r w:rsidRPr="00F0107F">
              <w:rPr>
                <w:rFonts w:ascii="Times New Roman" w:eastAsia="Times New Roman" w:hAnsi="Times New Roman" w:cs="Times New Roman"/>
                <w:color w:val="000000"/>
                <w:sz w:val="24"/>
                <w:szCs w:val="24"/>
              </w:rPr>
              <w:t xml:space="preserve">- </w:t>
            </w:r>
            <w:proofErr w:type="spellStart"/>
            <w:r w:rsidRPr="00F0107F">
              <w:rPr>
                <w:rFonts w:ascii="Times New Roman" w:eastAsia="Times New Roman" w:hAnsi="Times New Roman" w:cs="Times New Roman"/>
                <w:color w:val="000000"/>
                <w:sz w:val="24"/>
                <w:szCs w:val="24"/>
              </w:rPr>
              <w:t>сельхозугодья</w:t>
            </w:r>
            <w:proofErr w:type="spellEnd"/>
            <w:r w:rsidRPr="00F0107F">
              <w:rPr>
                <w:rFonts w:ascii="Times New Roman" w:eastAsia="Times New Roman" w:hAnsi="Times New Roman" w:cs="Times New Roman"/>
                <w:color w:val="000000"/>
                <w:sz w:val="24"/>
                <w:szCs w:val="24"/>
              </w:rPr>
              <w:t xml:space="preserve"> для выращивания технических культур, не используемых для производства продуктов питания.</w:t>
            </w:r>
          </w:p>
        </w:tc>
      </w:tr>
    </w:tbl>
    <w:p w:rsidR="007E59B1" w:rsidRDefault="007E59B1" w:rsidP="007E59B1">
      <w:pPr>
        <w:tabs>
          <w:tab w:val="left" w:pos="720"/>
        </w:tabs>
        <w:snapToGrid w:val="0"/>
        <w:spacing w:after="0"/>
        <w:jc w:val="center"/>
        <w:rPr>
          <w:rFonts w:ascii="Times New Roman" w:eastAsia="Times New Roman" w:hAnsi="Times New Roman" w:cs="Times New Roman"/>
          <w:b/>
          <w:bCs/>
          <w:sz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3E0A76" w:rsidRDefault="003E0A76" w:rsidP="00F0107F">
      <w:pPr>
        <w:spacing w:after="0"/>
        <w:ind w:left="426" w:firstLine="567"/>
        <w:jc w:val="both"/>
        <w:rPr>
          <w:rFonts w:ascii="Times New Roman" w:eastAsia="Times New Roman" w:hAnsi="Times New Roman" w:cs="Times New Roman"/>
          <w:b/>
          <w:bCs/>
          <w:color w:val="000000"/>
          <w:sz w:val="24"/>
          <w:szCs w:val="24"/>
        </w:rPr>
      </w:pPr>
    </w:p>
    <w:p w:rsidR="005916C0" w:rsidRPr="005916C0" w:rsidRDefault="005916C0" w:rsidP="005916C0">
      <w:pPr>
        <w:jc w:val="center"/>
        <w:rPr>
          <w:rFonts w:ascii="Times New Roman" w:hAnsi="Times New Roman" w:cs="Times New Roman"/>
          <w:b/>
          <w:sz w:val="24"/>
          <w:szCs w:val="24"/>
        </w:rPr>
      </w:pPr>
      <w:r w:rsidRPr="005916C0">
        <w:rPr>
          <w:rFonts w:ascii="Times New Roman" w:hAnsi="Times New Roman" w:cs="Times New Roman"/>
          <w:b/>
          <w:sz w:val="24"/>
          <w:szCs w:val="24"/>
        </w:rPr>
        <w:lastRenderedPageBreak/>
        <w:t xml:space="preserve">Перечень объектов культурного наследия (памятников истории и культуры), расположенных на территории сельского поселения </w:t>
      </w:r>
      <w:proofErr w:type="spellStart"/>
      <w:r w:rsidRPr="005916C0">
        <w:rPr>
          <w:rFonts w:ascii="Times New Roman" w:hAnsi="Times New Roman" w:cs="Times New Roman"/>
          <w:b/>
          <w:sz w:val="24"/>
          <w:szCs w:val="24"/>
        </w:rPr>
        <w:t>Кидрячевский</w:t>
      </w:r>
      <w:proofErr w:type="spellEnd"/>
      <w:r w:rsidRPr="005916C0">
        <w:rPr>
          <w:rFonts w:ascii="Times New Roman" w:hAnsi="Times New Roman" w:cs="Times New Roman"/>
          <w:b/>
          <w:sz w:val="24"/>
          <w:szCs w:val="24"/>
        </w:rPr>
        <w:t xml:space="preserve"> сельсовет муниципального района </w:t>
      </w:r>
      <w:proofErr w:type="spellStart"/>
      <w:r w:rsidRPr="005916C0">
        <w:rPr>
          <w:rFonts w:ascii="Times New Roman" w:hAnsi="Times New Roman" w:cs="Times New Roman"/>
          <w:b/>
          <w:sz w:val="24"/>
          <w:szCs w:val="24"/>
        </w:rPr>
        <w:t>Давлекановский</w:t>
      </w:r>
      <w:proofErr w:type="spellEnd"/>
      <w:r w:rsidRPr="005916C0">
        <w:rPr>
          <w:rFonts w:ascii="Times New Roman" w:hAnsi="Times New Roman" w:cs="Times New Roman"/>
          <w:b/>
          <w:sz w:val="24"/>
          <w:szCs w:val="24"/>
        </w:rPr>
        <w:t xml:space="preserve"> район Республики Башкортостан</w:t>
      </w:r>
    </w:p>
    <w:p w:rsidR="005916C0" w:rsidRDefault="005916C0" w:rsidP="005916C0">
      <w:pPr>
        <w:spacing w:after="0"/>
        <w:ind w:firstLine="567"/>
        <w:jc w:val="center"/>
        <w:rPr>
          <w:rFonts w:ascii="Times New Roman" w:hAnsi="Times New Roman"/>
          <w:bCs/>
          <w:sz w:val="24"/>
          <w:szCs w:val="24"/>
          <w:highlight w:val="yellow"/>
        </w:rPr>
      </w:pPr>
      <w:r w:rsidRPr="005916C0">
        <w:rPr>
          <w:rFonts w:ascii="Times New Roman" w:hAnsi="Times New Roman"/>
          <w:bCs/>
          <w:sz w:val="24"/>
          <w:szCs w:val="24"/>
        </w:rPr>
        <w:t>На территории сельского поселения объекты культурного наследия отсутствуют.</w:t>
      </w:r>
    </w:p>
    <w:p w:rsidR="001B224C" w:rsidRPr="005916C0" w:rsidRDefault="001B224C" w:rsidP="005916C0">
      <w:pPr>
        <w:ind w:firstLine="567"/>
        <w:jc w:val="center"/>
        <w:rPr>
          <w:rFonts w:ascii="Times New Roman" w:hAnsi="Times New Roman"/>
          <w:sz w:val="24"/>
          <w:szCs w:val="24"/>
        </w:rPr>
      </w:pPr>
      <w:r w:rsidRPr="005916C0">
        <w:rPr>
          <w:rFonts w:ascii="Times New Roman" w:hAnsi="Times New Roman"/>
          <w:bCs/>
          <w:sz w:val="24"/>
          <w:szCs w:val="24"/>
        </w:rPr>
        <w:t>При выявлении объектов культурного наследия необходимо внести изменения в настоящие Правила.</w:t>
      </w:r>
    </w:p>
    <w:p w:rsidR="005916C0" w:rsidRDefault="005916C0" w:rsidP="005916C0">
      <w:pPr>
        <w:spacing w:after="120"/>
        <w:ind w:firstLine="567"/>
        <w:jc w:val="center"/>
        <w:rPr>
          <w:rFonts w:ascii="Times New Roman" w:eastAsia="Times New Roman" w:hAnsi="Times New Roman" w:cs="Times New Roman"/>
          <w:b/>
          <w:bCs/>
          <w:sz w:val="24"/>
          <w:szCs w:val="24"/>
        </w:rPr>
      </w:pPr>
    </w:p>
    <w:p w:rsidR="005916C0" w:rsidRPr="005916C0" w:rsidRDefault="007E59B1" w:rsidP="005916C0">
      <w:pPr>
        <w:spacing w:after="120"/>
        <w:ind w:firstLine="567"/>
        <w:jc w:val="center"/>
        <w:rPr>
          <w:rFonts w:ascii="Times New Roman" w:eastAsia="Times New Roman" w:hAnsi="Times New Roman" w:cs="Times New Roman"/>
          <w:sz w:val="24"/>
          <w:szCs w:val="24"/>
        </w:rPr>
      </w:pPr>
      <w:r w:rsidRPr="005916C0">
        <w:rPr>
          <w:rFonts w:ascii="Times New Roman" w:eastAsia="Times New Roman" w:hAnsi="Times New Roman" w:cs="Times New Roman"/>
          <w:b/>
          <w:bCs/>
          <w:sz w:val="24"/>
          <w:szCs w:val="24"/>
        </w:rPr>
        <w:t xml:space="preserve">Перечень </w:t>
      </w:r>
      <w:proofErr w:type="gramStart"/>
      <w:r w:rsidRPr="005916C0">
        <w:rPr>
          <w:rFonts w:ascii="Times New Roman" w:eastAsia="Times New Roman" w:hAnsi="Times New Roman" w:cs="Times New Roman"/>
          <w:b/>
          <w:bCs/>
          <w:sz w:val="24"/>
          <w:szCs w:val="24"/>
        </w:rPr>
        <w:t>зон  особо</w:t>
      </w:r>
      <w:proofErr w:type="gramEnd"/>
      <w:r w:rsidRPr="005916C0">
        <w:rPr>
          <w:rFonts w:ascii="Times New Roman" w:eastAsia="Times New Roman" w:hAnsi="Times New Roman" w:cs="Times New Roman"/>
          <w:b/>
          <w:bCs/>
          <w:sz w:val="24"/>
          <w:szCs w:val="24"/>
        </w:rPr>
        <w:t xml:space="preserve"> охраняемых территорий</w:t>
      </w:r>
      <w:r w:rsidR="005916C0" w:rsidRPr="005916C0">
        <w:t xml:space="preserve"> </w:t>
      </w:r>
    </w:p>
    <w:p w:rsidR="00931228" w:rsidRPr="00931228" w:rsidRDefault="00931228" w:rsidP="00CE0179">
      <w:pPr>
        <w:spacing w:after="0"/>
        <w:ind w:left="142"/>
        <w:jc w:val="center"/>
        <w:rPr>
          <w:rFonts w:ascii="Times New Roman" w:eastAsia="Calibri" w:hAnsi="Times New Roman" w:cs="Times New Roman"/>
          <w:sz w:val="24"/>
          <w:szCs w:val="24"/>
        </w:rPr>
      </w:pPr>
      <w:r w:rsidRPr="00931228">
        <w:rPr>
          <w:rFonts w:ascii="Times New Roman" w:eastAsia="Calibri" w:hAnsi="Times New Roman" w:cs="Times New Roman"/>
          <w:sz w:val="24"/>
          <w:szCs w:val="24"/>
        </w:rPr>
        <w:t xml:space="preserve">На территории сельского поселения </w:t>
      </w:r>
      <w:proofErr w:type="spellStart"/>
      <w:r w:rsidRPr="00931228">
        <w:rPr>
          <w:rFonts w:ascii="Times New Roman" w:eastAsia="Calibri" w:hAnsi="Times New Roman" w:cs="Times New Roman"/>
          <w:sz w:val="24"/>
          <w:szCs w:val="24"/>
        </w:rPr>
        <w:t>Кидрячевский</w:t>
      </w:r>
      <w:proofErr w:type="spellEnd"/>
      <w:r w:rsidRPr="00931228">
        <w:rPr>
          <w:rFonts w:ascii="Times New Roman" w:eastAsia="Calibri" w:hAnsi="Times New Roman" w:cs="Times New Roman"/>
          <w:sz w:val="24"/>
          <w:szCs w:val="24"/>
        </w:rPr>
        <w:t xml:space="preserve"> сельсовет расположен природный парк </w:t>
      </w:r>
      <w:proofErr w:type="spellStart"/>
      <w:r w:rsidRPr="00931228">
        <w:rPr>
          <w:rFonts w:ascii="Times New Roman" w:eastAsia="Calibri" w:hAnsi="Times New Roman" w:cs="Times New Roman"/>
          <w:sz w:val="24"/>
          <w:szCs w:val="24"/>
        </w:rPr>
        <w:t>Аслы</w:t>
      </w:r>
      <w:proofErr w:type="spellEnd"/>
      <w:r w:rsidRPr="00931228">
        <w:rPr>
          <w:rFonts w:ascii="Times New Roman" w:eastAsia="Calibri" w:hAnsi="Times New Roman" w:cs="Times New Roman"/>
          <w:sz w:val="24"/>
          <w:szCs w:val="24"/>
        </w:rPr>
        <w:t>-Куль.</w:t>
      </w:r>
    </w:p>
    <w:p w:rsidR="00931228" w:rsidRPr="00931228" w:rsidRDefault="00931228" w:rsidP="005916C0">
      <w:pPr>
        <w:spacing w:after="0"/>
        <w:ind w:left="142"/>
        <w:jc w:val="both"/>
        <w:rPr>
          <w:rFonts w:ascii="Times New Roman" w:eastAsia="Calibri" w:hAnsi="Times New Roman" w:cs="Times New Roman"/>
          <w:sz w:val="24"/>
          <w:szCs w:val="24"/>
        </w:rPr>
      </w:pPr>
      <w:r w:rsidRPr="00931228">
        <w:rPr>
          <w:rFonts w:ascii="Times New Roman" w:eastAsia="Calibri" w:hAnsi="Times New Roman" w:cs="Times New Roman"/>
          <w:sz w:val="24"/>
          <w:szCs w:val="24"/>
        </w:rPr>
        <w:t>Образован постановлением Совета Министров Республики Башкортостан от 19 января 1993 г. № 15 «О создании Государственного национального природного парка «</w:t>
      </w:r>
      <w:proofErr w:type="spellStart"/>
      <w:r w:rsidRPr="00931228">
        <w:rPr>
          <w:rFonts w:ascii="Times New Roman" w:eastAsia="Calibri" w:hAnsi="Times New Roman" w:cs="Times New Roman"/>
          <w:sz w:val="24"/>
          <w:szCs w:val="24"/>
        </w:rPr>
        <w:t>Аслы</w:t>
      </w:r>
      <w:proofErr w:type="spellEnd"/>
      <w:r w:rsidRPr="00931228">
        <w:rPr>
          <w:rFonts w:ascii="Times New Roman" w:eastAsia="Calibri" w:hAnsi="Times New Roman" w:cs="Times New Roman"/>
          <w:sz w:val="24"/>
          <w:szCs w:val="24"/>
        </w:rPr>
        <w:t>-Куль» при Министерстве лесного хозяйства Республики Башкортостан», постановление Правительства Республики Башкортостан «О создании государственного бюджетного учреждения природный парк «</w:t>
      </w:r>
      <w:proofErr w:type="spellStart"/>
      <w:r w:rsidRPr="00931228">
        <w:rPr>
          <w:rFonts w:ascii="Times New Roman" w:eastAsia="Calibri" w:hAnsi="Times New Roman" w:cs="Times New Roman"/>
          <w:sz w:val="24"/>
          <w:szCs w:val="24"/>
        </w:rPr>
        <w:t>Аслы</w:t>
      </w:r>
      <w:proofErr w:type="spellEnd"/>
      <w:r w:rsidRPr="00931228">
        <w:rPr>
          <w:rFonts w:ascii="Times New Roman" w:eastAsia="Calibri" w:hAnsi="Times New Roman" w:cs="Times New Roman"/>
          <w:sz w:val="24"/>
          <w:szCs w:val="24"/>
        </w:rPr>
        <w:t xml:space="preserve">-Куль» от 8 августа 2011 г. № 274. </w:t>
      </w:r>
    </w:p>
    <w:p w:rsidR="005916C0" w:rsidRDefault="00931228" w:rsidP="005916C0">
      <w:pPr>
        <w:ind w:left="142"/>
        <w:jc w:val="both"/>
        <w:rPr>
          <w:rFonts w:ascii="Times New Roman" w:eastAsia="Calibri" w:hAnsi="Times New Roman" w:cs="Times New Roman"/>
          <w:sz w:val="24"/>
          <w:szCs w:val="24"/>
        </w:rPr>
      </w:pPr>
      <w:r w:rsidRPr="00931228">
        <w:rPr>
          <w:rFonts w:ascii="Times New Roman" w:eastAsia="Calibri" w:hAnsi="Times New Roman" w:cs="Times New Roman"/>
          <w:sz w:val="24"/>
          <w:szCs w:val="24"/>
        </w:rPr>
        <w:t>Режим охраны. На территории парка в соответствии с Положением о природных парках в Республике Башкортостан, утвержденным постановлением Кабинета Министров Республики Башкортостан от 26 февраля 1999 г. № 48, Положением о природном парке «</w:t>
      </w:r>
      <w:proofErr w:type="spellStart"/>
      <w:r w:rsidRPr="00931228">
        <w:rPr>
          <w:rFonts w:ascii="Times New Roman" w:eastAsia="Calibri" w:hAnsi="Times New Roman" w:cs="Times New Roman"/>
          <w:sz w:val="24"/>
          <w:szCs w:val="24"/>
        </w:rPr>
        <w:t>Аслы</w:t>
      </w:r>
      <w:proofErr w:type="spellEnd"/>
      <w:r w:rsidRPr="00931228">
        <w:rPr>
          <w:rFonts w:ascii="Times New Roman" w:eastAsia="Calibri" w:hAnsi="Times New Roman" w:cs="Times New Roman"/>
          <w:sz w:val="24"/>
          <w:szCs w:val="24"/>
        </w:rPr>
        <w:t>-куль», утвержденным постановлением Правительства Республики Башкортостан от 8 августа 2011 г. № 274 (в редакции постановления Правительства Республики Башкортостан от 19 марта 2015 г. № 80) установлен и детализирован дифференцированный режим особой охраны</w:t>
      </w:r>
      <w:r w:rsidR="005916C0">
        <w:rPr>
          <w:rFonts w:ascii="Times New Roman" w:eastAsia="Calibri" w:hAnsi="Times New Roman" w:cs="Times New Roman"/>
          <w:sz w:val="24"/>
          <w:szCs w:val="24"/>
        </w:rPr>
        <w:t>.</w:t>
      </w:r>
      <w:r w:rsidRPr="00931228">
        <w:rPr>
          <w:rFonts w:ascii="Times New Roman" w:eastAsia="Calibri" w:hAnsi="Times New Roman" w:cs="Times New Roman"/>
          <w:sz w:val="24"/>
          <w:szCs w:val="24"/>
        </w:rPr>
        <w:t xml:space="preserve"> </w:t>
      </w:r>
    </w:p>
    <w:p w:rsidR="00F0107F" w:rsidRDefault="00931228" w:rsidP="005916C0">
      <w:pPr>
        <w:ind w:left="142"/>
        <w:jc w:val="both"/>
        <w:rPr>
          <w:rFonts w:ascii="Times New Roman" w:eastAsia="Calibri" w:hAnsi="Times New Roman" w:cs="Times New Roman"/>
          <w:sz w:val="24"/>
          <w:szCs w:val="24"/>
        </w:rPr>
      </w:pPr>
      <w:r w:rsidRPr="00931228">
        <w:rPr>
          <w:rFonts w:ascii="Times New Roman" w:eastAsia="Calibri" w:hAnsi="Times New Roman" w:cs="Times New Roman"/>
          <w:sz w:val="24"/>
          <w:szCs w:val="24"/>
        </w:rPr>
        <w:t>Полное описание ООПТ см. «Реестр особо охраняемых природных территорий республиканского значения», издание четвертое, 2020 год.</w:t>
      </w:r>
    </w:p>
    <w:sectPr w:rsidR="00F0107F" w:rsidSect="00B05752">
      <w:pgSz w:w="16838" w:h="11906" w:orient="landscape"/>
      <w:pgMar w:top="737" w:right="1077" w:bottom="510"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685"/>
    <w:multiLevelType w:val="hybridMultilevel"/>
    <w:tmpl w:val="F1CCD520"/>
    <w:lvl w:ilvl="0" w:tplc="99C21B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1A825C8"/>
    <w:multiLevelType w:val="hybridMultilevel"/>
    <w:tmpl w:val="7DB27E06"/>
    <w:lvl w:ilvl="0" w:tplc="0419000F">
      <w:start w:val="1"/>
      <w:numFmt w:val="decimal"/>
      <w:lvlText w:val="%1."/>
      <w:lvlJc w:val="left"/>
      <w:pPr>
        <w:ind w:left="1283" w:hanging="360"/>
      </w:p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2" w15:restartNumberingAfterBreak="0">
    <w:nsid w:val="04875FDF"/>
    <w:multiLevelType w:val="hybridMultilevel"/>
    <w:tmpl w:val="92B263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6DE2522"/>
    <w:multiLevelType w:val="hybridMultilevel"/>
    <w:tmpl w:val="638699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EB7FF9"/>
    <w:multiLevelType w:val="hybridMultilevel"/>
    <w:tmpl w:val="A2A4EAE4"/>
    <w:lvl w:ilvl="0" w:tplc="04190005">
      <w:start w:val="1"/>
      <w:numFmt w:val="bullet"/>
      <w:lvlText w:val=""/>
      <w:lvlJc w:val="left"/>
      <w:pPr>
        <w:tabs>
          <w:tab w:val="num" w:pos="1281"/>
        </w:tabs>
        <w:ind w:left="1281" w:hanging="360"/>
      </w:pPr>
      <w:rPr>
        <w:rFonts w:ascii="Wingdings" w:hAnsi="Wingdings" w:hint="default"/>
      </w:rPr>
    </w:lvl>
    <w:lvl w:ilvl="1" w:tplc="04190003">
      <w:start w:val="1"/>
      <w:numFmt w:val="bullet"/>
      <w:lvlText w:val="o"/>
      <w:lvlJc w:val="left"/>
      <w:pPr>
        <w:tabs>
          <w:tab w:val="num" w:pos="2001"/>
        </w:tabs>
        <w:ind w:left="2001" w:hanging="360"/>
      </w:pPr>
      <w:rPr>
        <w:rFonts w:ascii="Courier New" w:hAnsi="Courier New" w:cs="Courier New" w:hint="default"/>
      </w:rPr>
    </w:lvl>
    <w:lvl w:ilvl="2" w:tplc="04190005">
      <w:start w:val="1"/>
      <w:numFmt w:val="bullet"/>
      <w:lvlText w:val=""/>
      <w:lvlJc w:val="left"/>
      <w:pPr>
        <w:tabs>
          <w:tab w:val="num" w:pos="2721"/>
        </w:tabs>
        <w:ind w:left="2721" w:hanging="360"/>
      </w:pPr>
      <w:rPr>
        <w:rFonts w:ascii="Wingdings" w:hAnsi="Wingdings" w:hint="default"/>
      </w:rPr>
    </w:lvl>
    <w:lvl w:ilvl="3" w:tplc="04190001">
      <w:start w:val="1"/>
      <w:numFmt w:val="bullet"/>
      <w:lvlText w:val=""/>
      <w:lvlJc w:val="left"/>
      <w:pPr>
        <w:tabs>
          <w:tab w:val="num" w:pos="3441"/>
        </w:tabs>
        <w:ind w:left="3441" w:hanging="360"/>
      </w:pPr>
      <w:rPr>
        <w:rFonts w:ascii="Symbol" w:hAnsi="Symbol" w:hint="default"/>
      </w:rPr>
    </w:lvl>
    <w:lvl w:ilvl="4" w:tplc="04190003">
      <w:start w:val="1"/>
      <w:numFmt w:val="bullet"/>
      <w:lvlText w:val="o"/>
      <w:lvlJc w:val="left"/>
      <w:pPr>
        <w:tabs>
          <w:tab w:val="num" w:pos="4161"/>
        </w:tabs>
        <w:ind w:left="4161" w:hanging="360"/>
      </w:pPr>
      <w:rPr>
        <w:rFonts w:ascii="Courier New" w:hAnsi="Courier New" w:cs="Courier New" w:hint="default"/>
      </w:rPr>
    </w:lvl>
    <w:lvl w:ilvl="5" w:tplc="04190005">
      <w:start w:val="1"/>
      <w:numFmt w:val="bullet"/>
      <w:lvlText w:val=""/>
      <w:lvlJc w:val="left"/>
      <w:pPr>
        <w:tabs>
          <w:tab w:val="num" w:pos="4881"/>
        </w:tabs>
        <w:ind w:left="4881" w:hanging="360"/>
      </w:pPr>
      <w:rPr>
        <w:rFonts w:ascii="Wingdings" w:hAnsi="Wingdings" w:hint="default"/>
      </w:rPr>
    </w:lvl>
    <w:lvl w:ilvl="6" w:tplc="04190001">
      <w:start w:val="1"/>
      <w:numFmt w:val="bullet"/>
      <w:lvlText w:val=""/>
      <w:lvlJc w:val="left"/>
      <w:pPr>
        <w:tabs>
          <w:tab w:val="num" w:pos="5601"/>
        </w:tabs>
        <w:ind w:left="5601" w:hanging="360"/>
      </w:pPr>
      <w:rPr>
        <w:rFonts w:ascii="Symbol" w:hAnsi="Symbol" w:hint="default"/>
      </w:rPr>
    </w:lvl>
    <w:lvl w:ilvl="7" w:tplc="04190003">
      <w:start w:val="1"/>
      <w:numFmt w:val="bullet"/>
      <w:lvlText w:val="o"/>
      <w:lvlJc w:val="left"/>
      <w:pPr>
        <w:tabs>
          <w:tab w:val="num" w:pos="6321"/>
        </w:tabs>
        <w:ind w:left="6321" w:hanging="360"/>
      </w:pPr>
      <w:rPr>
        <w:rFonts w:ascii="Courier New" w:hAnsi="Courier New" w:cs="Courier New" w:hint="default"/>
      </w:rPr>
    </w:lvl>
    <w:lvl w:ilvl="8" w:tplc="04190005">
      <w:start w:val="1"/>
      <w:numFmt w:val="bullet"/>
      <w:lvlText w:val=""/>
      <w:lvlJc w:val="left"/>
      <w:pPr>
        <w:tabs>
          <w:tab w:val="num" w:pos="7041"/>
        </w:tabs>
        <w:ind w:left="7041" w:hanging="360"/>
      </w:pPr>
      <w:rPr>
        <w:rFonts w:ascii="Wingdings" w:hAnsi="Wingdings" w:hint="default"/>
      </w:rPr>
    </w:lvl>
  </w:abstractNum>
  <w:abstractNum w:abstractNumId="5" w15:restartNumberingAfterBreak="0">
    <w:nsid w:val="0A5B7CF4"/>
    <w:multiLevelType w:val="hybridMultilevel"/>
    <w:tmpl w:val="C5C23CF4"/>
    <w:lvl w:ilvl="0" w:tplc="04190005">
      <w:start w:val="1"/>
      <w:numFmt w:val="decimal"/>
      <w:lvlText w:val="%1."/>
      <w:lvlJc w:val="left"/>
      <w:pPr>
        <w:ind w:left="1286" w:hanging="360"/>
      </w:pPr>
    </w:lvl>
    <w:lvl w:ilvl="1" w:tplc="04190003">
      <w:start w:val="1"/>
      <w:numFmt w:val="lowerLetter"/>
      <w:lvlText w:val="%2."/>
      <w:lvlJc w:val="left"/>
      <w:pPr>
        <w:ind w:left="2006" w:hanging="360"/>
      </w:pPr>
    </w:lvl>
    <w:lvl w:ilvl="2" w:tplc="04190005">
      <w:start w:val="1"/>
      <w:numFmt w:val="lowerRoman"/>
      <w:lvlText w:val="%3."/>
      <w:lvlJc w:val="right"/>
      <w:pPr>
        <w:ind w:left="2726" w:hanging="180"/>
      </w:pPr>
    </w:lvl>
    <w:lvl w:ilvl="3" w:tplc="04190001">
      <w:start w:val="1"/>
      <w:numFmt w:val="decimal"/>
      <w:lvlText w:val="%4."/>
      <w:lvlJc w:val="left"/>
      <w:pPr>
        <w:ind w:left="3446" w:hanging="360"/>
      </w:pPr>
    </w:lvl>
    <w:lvl w:ilvl="4" w:tplc="04190003">
      <w:start w:val="1"/>
      <w:numFmt w:val="lowerLetter"/>
      <w:lvlText w:val="%5."/>
      <w:lvlJc w:val="left"/>
      <w:pPr>
        <w:ind w:left="4166" w:hanging="360"/>
      </w:pPr>
    </w:lvl>
    <w:lvl w:ilvl="5" w:tplc="04190005">
      <w:start w:val="1"/>
      <w:numFmt w:val="lowerRoman"/>
      <w:lvlText w:val="%6."/>
      <w:lvlJc w:val="right"/>
      <w:pPr>
        <w:ind w:left="4886" w:hanging="180"/>
      </w:pPr>
    </w:lvl>
    <w:lvl w:ilvl="6" w:tplc="04190001">
      <w:start w:val="1"/>
      <w:numFmt w:val="decimal"/>
      <w:lvlText w:val="%7."/>
      <w:lvlJc w:val="left"/>
      <w:pPr>
        <w:ind w:left="5606" w:hanging="360"/>
      </w:pPr>
    </w:lvl>
    <w:lvl w:ilvl="7" w:tplc="04190003">
      <w:start w:val="1"/>
      <w:numFmt w:val="lowerLetter"/>
      <w:lvlText w:val="%8."/>
      <w:lvlJc w:val="left"/>
      <w:pPr>
        <w:ind w:left="6326" w:hanging="360"/>
      </w:pPr>
    </w:lvl>
    <w:lvl w:ilvl="8" w:tplc="04190005">
      <w:start w:val="1"/>
      <w:numFmt w:val="lowerRoman"/>
      <w:lvlText w:val="%9."/>
      <w:lvlJc w:val="right"/>
      <w:pPr>
        <w:ind w:left="7046" w:hanging="180"/>
      </w:pPr>
    </w:lvl>
  </w:abstractNum>
  <w:abstractNum w:abstractNumId="6" w15:restartNumberingAfterBreak="0">
    <w:nsid w:val="0C1D6002"/>
    <w:multiLevelType w:val="hybridMultilevel"/>
    <w:tmpl w:val="194A9EEA"/>
    <w:lvl w:ilvl="0" w:tplc="D66A4DF4">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7" w15:restartNumberingAfterBreak="0">
    <w:nsid w:val="0FF60C01"/>
    <w:multiLevelType w:val="hybridMultilevel"/>
    <w:tmpl w:val="82FC9C1C"/>
    <w:lvl w:ilvl="0" w:tplc="04190005">
      <w:start w:val="1"/>
      <w:numFmt w:val="decimal"/>
      <w:lvlText w:val="%1."/>
      <w:lvlJc w:val="left"/>
      <w:pPr>
        <w:ind w:left="1286" w:hanging="360"/>
      </w:pPr>
    </w:lvl>
    <w:lvl w:ilvl="1" w:tplc="04190003">
      <w:start w:val="1"/>
      <w:numFmt w:val="lowerLetter"/>
      <w:lvlText w:val="%2."/>
      <w:lvlJc w:val="left"/>
      <w:pPr>
        <w:ind w:left="2006" w:hanging="360"/>
      </w:pPr>
    </w:lvl>
    <w:lvl w:ilvl="2" w:tplc="04190005">
      <w:start w:val="1"/>
      <w:numFmt w:val="lowerRoman"/>
      <w:lvlText w:val="%3."/>
      <w:lvlJc w:val="right"/>
      <w:pPr>
        <w:ind w:left="2726" w:hanging="180"/>
      </w:pPr>
    </w:lvl>
    <w:lvl w:ilvl="3" w:tplc="04190001">
      <w:start w:val="1"/>
      <w:numFmt w:val="decimal"/>
      <w:lvlText w:val="%4."/>
      <w:lvlJc w:val="left"/>
      <w:pPr>
        <w:ind w:left="3446" w:hanging="360"/>
      </w:pPr>
    </w:lvl>
    <w:lvl w:ilvl="4" w:tplc="04190003">
      <w:start w:val="1"/>
      <w:numFmt w:val="lowerLetter"/>
      <w:lvlText w:val="%5."/>
      <w:lvlJc w:val="left"/>
      <w:pPr>
        <w:ind w:left="4166" w:hanging="360"/>
      </w:pPr>
    </w:lvl>
    <w:lvl w:ilvl="5" w:tplc="04190005">
      <w:start w:val="1"/>
      <w:numFmt w:val="lowerRoman"/>
      <w:lvlText w:val="%6."/>
      <w:lvlJc w:val="right"/>
      <w:pPr>
        <w:ind w:left="4886" w:hanging="180"/>
      </w:pPr>
    </w:lvl>
    <w:lvl w:ilvl="6" w:tplc="04190001">
      <w:start w:val="1"/>
      <w:numFmt w:val="decimal"/>
      <w:lvlText w:val="%7."/>
      <w:lvlJc w:val="left"/>
      <w:pPr>
        <w:ind w:left="5606" w:hanging="360"/>
      </w:pPr>
    </w:lvl>
    <w:lvl w:ilvl="7" w:tplc="04190003">
      <w:start w:val="1"/>
      <w:numFmt w:val="lowerLetter"/>
      <w:lvlText w:val="%8."/>
      <w:lvlJc w:val="left"/>
      <w:pPr>
        <w:ind w:left="6326" w:hanging="360"/>
      </w:pPr>
    </w:lvl>
    <w:lvl w:ilvl="8" w:tplc="04190005">
      <w:start w:val="1"/>
      <w:numFmt w:val="lowerRoman"/>
      <w:lvlText w:val="%9."/>
      <w:lvlJc w:val="right"/>
      <w:pPr>
        <w:ind w:left="7046" w:hanging="180"/>
      </w:pPr>
    </w:lvl>
  </w:abstractNum>
  <w:abstractNum w:abstractNumId="8" w15:restartNumberingAfterBreak="0">
    <w:nsid w:val="118433DB"/>
    <w:multiLevelType w:val="hybridMultilevel"/>
    <w:tmpl w:val="36748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0607D4"/>
    <w:multiLevelType w:val="hybridMultilevel"/>
    <w:tmpl w:val="165C40D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6E04804"/>
    <w:multiLevelType w:val="hybridMultilevel"/>
    <w:tmpl w:val="11D2112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178F7B30"/>
    <w:multiLevelType w:val="hybridMultilevel"/>
    <w:tmpl w:val="8EFAA640"/>
    <w:lvl w:ilvl="0" w:tplc="5EA65C96">
      <w:start w:val="1"/>
      <w:numFmt w:val="decimal"/>
      <w:lvlText w:val="%1."/>
      <w:lvlJc w:val="left"/>
      <w:pPr>
        <w:tabs>
          <w:tab w:val="num" w:pos="930"/>
        </w:tabs>
        <w:ind w:left="930" w:hanging="360"/>
      </w:pPr>
      <w:rPr>
        <w:b/>
      </w:rPr>
    </w:lvl>
    <w:lvl w:ilvl="1" w:tplc="CF7A1322">
      <w:start w:val="1"/>
      <w:numFmt w:val="bullet"/>
      <w:lvlText w:val=""/>
      <w:lvlJc w:val="left"/>
      <w:pPr>
        <w:tabs>
          <w:tab w:val="num" w:pos="1650"/>
        </w:tabs>
        <w:ind w:left="1650" w:hanging="360"/>
      </w:pPr>
      <w:rPr>
        <w:rFonts w:ascii="Symbol" w:eastAsia="Times New Roman" w:hAnsi="Symbol" w:cs="Times New Roman" w:hint="default"/>
      </w:rPr>
    </w:lvl>
    <w:lvl w:ilvl="2" w:tplc="0419001B">
      <w:start w:val="1"/>
      <w:numFmt w:val="lowerRoman"/>
      <w:lvlText w:val="%3."/>
      <w:lvlJc w:val="right"/>
      <w:pPr>
        <w:tabs>
          <w:tab w:val="num" w:pos="2370"/>
        </w:tabs>
        <w:ind w:left="2370" w:hanging="180"/>
      </w:pPr>
    </w:lvl>
    <w:lvl w:ilvl="3" w:tplc="0419000F">
      <w:start w:val="1"/>
      <w:numFmt w:val="decimal"/>
      <w:lvlText w:val="%4."/>
      <w:lvlJc w:val="left"/>
      <w:pPr>
        <w:tabs>
          <w:tab w:val="num" w:pos="3090"/>
        </w:tabs>
        <w:ind w:left="3090" w:hanging="360"/>
      </w:pPr>
    </w:lvl>
    <w:lvl w:ilvl="4" w:tplc="04190019">
      <w:start w:val="1"/>
      <w:numFmt w:val="lowerLetter"/>
      <w:lvlText w:val="%5."/>
      <w:lvlJc w:val="left"/>
      <w:pPr>
        <w:tabs>
          <w:tab w:val="num" w:pos="3810"/>
        </w:tabs>
        <w:ind w:left="3810" w:hanging="360"/>
      </w:pPr>
    </w:lvl>
    <w:lvl w:ilvl="5" w:tplc="0419001B">
      <w:start w:val="1"/>
      <w:numFmt w:val="lowerRoman"/>
      <w:lvlText w:val="%6."/>
      <w:lvlJc w:val="right"/>
      <w:pPr>
        <w:tabs>
          <w:tab w:val="num" w:pos="4530"/>
        </w:tabs>
        <w:ind w:left="4530" w:hanging="180"/>
      </w:pPr>
    </w:lvl>
    <w:lvl w:ilvl="6" w:tplc="0419000F">
      <w:start w:val="1"/>
      <w:numFmt w:val="decimal"/>
      <w:lvlText w:val="%7."/>
      <w:lvlJc w:val="left"/>
      <w:pPr>
        <w:tabs>
          <w:tab w:val="num" w:pos="5250"/>
        </w:tabs>
        <w:ind w:left="5250" w:hanging="360"/>
      </w:pPr>
    </w:lvl>
    <w:lvl w:ilvl="7" w:tplc="04190019">
      <w:start w:val="1"/>
      <w:numFmt w:val="lowerLetter"/>
      <w:lvlText w:val="%8."/>
      <w:lvlJc w:val="left"/>
      <w:pPr>
        <w:tabs>
          <w:tab w:val="num" w:pos="5970"/>
        </w:tabs>
        <w:ind w:left="5970" w:hanging="360"/>
      </w:pPr>
    </w:lvl>
    <w:lvl w:ilvl="8" w:tplc="0419001B">
      <w:start w:val="1"/>
      <w:numFmt w:val="lowerRoman"/>
      <w:lvlText w:val="%9."/>
      <w:lvlJc w:val="right"/>
      <w:pPr>
        <w:tabs>
          <w:tab w:val="num" w:pos="6690"/>
        </w:tabs>
        <w:ind w:left="6690" w:hanging="180"/>
      </w:pPr>
    </w:lvl>
  </w:abstractNum>
  <w:abstractNum w:abstractNumId="12" w15:restartNumberingAfterBreak="0">
    <w:nsid w:val="1A3D4699"/>
    <w:multiLevelType w:val="hybridMultilevel"/>
    <w:tmpl w:val="20D634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1CBD3216"/>
    <w:multiLevelType w:val="hybridMultilevel"/>
    <w:tmpl w:val="64F6C6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59F70D4"/>
    <w:multiLevelType w:val="hybridMultilevel"/>
    <w:tmpl w:val="9D94DE6C"/>
    <w:lvl w:ilvl="0" w:tplc="0419000F">
      <w:start w:val="1"/>
      <w:numFmt w:val="decimal"/>
      <w:lvlText w:val="%1."/>
      <w:lvlJc w:val="left"/>
      <w:pPr>
        <w:ind w:left="1286" w:hanging="360"/>
      </w:pPr>
    </w:lvl>
    <w:lvl w:ilvl="1" w:tplc="04190019">
      <w:start w:val="1"/>
      <w:numFmt w:val="lowerLetter"/>
      <w:lvlText w:val="%2."/>
      <w:lvlJc w:val="left"/>
      <w:pPr>
        <w:ind w:left="2006" w:hanging="360"/>
      </w:pPr>
    </w:lvl>
    <w:lvl w:ilvl="2" w:tplc="0419001B">
      <w:start w:val="1"/>
      <w:numFmt w:val="lowerRoman"/>
      <w:lvlText w:val="%3."/>
      <w:lvlJc w:val="right"/>
      <w:pPr>
        <w:ind w:left="2726" w:hanging="180"/>
      </w:pPr>
    </w:lvl>
    <w:lvl w:ilvl="3" w:tplc="0419000F">
      <w:start w:val="1"/>
      <w:numFmt w:val="decimal"/>
      <w:lvlText w:val="%4."/>
      <w:lvlJc w:val="left"/>
      <w:pPr>
        <w:ind w:left="3446" w:hanging="360"/>
      </w:pPr>
    </w:lvl>
    <w:lvl w:ilvl="4" w:tplc="04190019">
      <w:start w:val="1"/>
      <w:numFmt w:val="lowerLetter"/>
      <w:lvlText w:val="%5."/>
      <w:lvlJc w:val="left"/>
      <w:pPr>
        <w:ind w:left="4166" w:hanging="360"/>
      </w:pPr>
    </w:lvl>
    <w:lvl w:ilvl="5" w:tplc="0419001B">
      <w:start w:val="1"/>
      <w:numFmt w:val="lowerRoman"/>
      <w:lvlText w:val="%6."/>
      <w:lvlJc w:val="right"/>
      <w:pPr>
        <w:ind w:left="4886" w:hanging="180"/>
      </w:pPr>
    </w:lvl>
    <w:lvl w:ilvl="6" w:tplc="0419000F">
      <w:start w:val="1"/>
      <w:numFmt w:val="decimal"/>
      <w:lvlText w:val="%7."/>
      <w:lvlJc w:val="left"/>
      <w:pPr>
        <w:ind w:left="5606" w:hanging="360"/>
      </w:pPr>
    </w:lvl>
    <w:lvl w:ilvl="7" w:tplc="04190019">
      <w:start w:val="1"/>
      <w:numFmt w:val="lowerLetter"/>
      <w:lvlText w:val="%8."/>
      <w:lvlJc w:val="left"/>
      <w:pPr>
        <w:ind w:left="6326" w:hanging="360"/>
      </w:pPr>
    </w:lvl>
    <w:lvl w:ilvl="8" w:tplc="0419001B">
      <w:start w:val="1"/>
      <w:numFmt w:val="lowerRoman"/>
      <w:lvlText w:val="%9."/>
      <w:lvlJc w:val="right"/>
      <w:pPr>
        <w:ind w:left="7046" w:hanging="180"/>
      </w:pPr>
    </w:lvl>
  </w:abstractNum>
  <w:abstractNum w:abstractNumId="15" w15:restartNumberingAfterBreak="0">
    <w:nsid w:val="2F410733"/>
    <w:multiLevelType w:val="hybridMultilevel"/>
    <w:tmpl w:val="CB5AE3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7767266"/>
    <w:multiLevelType w:val="hybridMultilevel"/>
    <w:tmpl w:val="F342F226"/>
    <w:lvl w:ilvl="0" w:tplc="04190005">
      <w:start w:val="1"/>
      <w:numFmt w:val="decimal"/>
      <w:lvlText w:val="%1."/>
      <w:lvlJc w:val="left"/>
      <w:pPr>
        <w:ind w:left="1287" w:hanging="360"/>
      </w:pPr>
    </w:lvl>
    <w:lvl w:ilvl="1" w:tplc="04190003">
      <w:start w:val="1"/>
      <w:numFmt w:val="lowerLetter"/>
      <w:lvlText w:val="%2."/>
      <w:lvlJc w:val="left"/>
      <w:pPr>
        <w:ind w:left="2007" w:hanging="360"/>
      </w:pPr>
    </w:lvl>
    <w:lvl w:ilvl="2" w:tplc="04190005">
      <w:start w:val="1"/>
      <w:numFmt w:val="lowerRoman"/>
      <w:lvlText w:val="%3."/>
      <w:lvlJc w:val="right"/>
      <w:pPr>
        <w:ind w:left="2727" w:hanging="180"/>
      </w:pPr>
    </w:lvl>
    <w:lvl w:ilvl="3" w:tplc="04190001">
      <w:start w:val="1"/>
      <w:numFmt w:val="decimal"/>
      <w:lvlText w:val="%4."/>
      <w:lvlJc w:val="left"/>
      <w:pPr>
        <w:ind w:left="3447" w:hanging="360"/>
      </w:pPr>
    </w:lvl>
    <w:lvl w:ilvl="4" w:tplc="04190003">
      <w:start w:val="1"/>
      <w:numFmt w:val="lowerLetter"/>
      <w:lvlText w:val="%5."/>
      <w:lvlJc w:val="left"/>
      <w:pPr>
        <w:ind w:left="4167" w:hanging="360"/>
      </w:pPr>
    </w:lvl>
    <w:lvl w:ilvl="5" w:tplc="04190005">
      <w:start w:val="1"/>
      <w:numFmt w:val="lowerRoman"/>
      <w:lvlText w:val="%6."/>
      <w:lvlJc w:val="right"/>
      <w:pPr>
        <w:ind w:left="4887" w:hanging="180"/>
      </w:pPr>
    </w:lvl>
    <w:lvl w:ilvl="6" w:tplc="04190001">
      <w:start w:val="1"/>
      <w:numFmt w:val="decimal"/>
      <w:lvlText w:val="%7."/>
      <w:lvlJc w:val="left"/>
      <w:pPr>
        <w:ind w:left="5607" w:hanging="360"/>
      </w:pPr>
    </w:lvl>
    <w:lvl w:ilvl="7" w:tplc="04190003">
      <w:start w:val="1"/>
      <w:numFmt w:val="lowerLetter"/>
      <w:lvlText w:val="%8."/>
      <w:lvlJc w:val="left"/>
      <w:pPr>
        <w:ind w:left="6327" w:hanging="360"/>
      </w:pPr>
    </w:lvl>
    <w:lvl w:ilvl="8" w:tplc="04190005">
      <w:start w:val="1"/>
      <w:numFmt w:val="lowerRoman"/>
      <w:lvlText w:val="%9."/>
      <w:lvlJc w:val="right"/>
      <w:pPr>
        <w:ind w:left="7047" w:hanging="180"/>
      </w:pPr>
    </w:lvl>
  </w:abstractNum>
  <w:abstractNum w:abstractNumId="17" w15:restartNumberingAfterBreak="0">
    <w:nsid w:val="53773D65"/>
    <w:multiLevelType w:val="hybridMultilevel"/>
    <w:tmpl w:val="25E65544"/>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564C5F6A"/>
    <w:multiLevelType w:val="hybridMultilevel"/>
    <w:tmpl w:val="3AB6E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6E545B3"/>
    <w:multiLevelType w:val="hybridMultilevel"/>
    <w:tmpl w:val="43D46D48"/>
    <w:lvl w:ilvl="0" w:tplc="04190005">
      <w:start w:val="1"/>
      <w:numFmt w:val="decimal"/>
      <w:lvlText w:val="%1."/>
      <w:lvlJc w:val="left"/>
      <w:pPr>
        <w:ind w:left="1340" w:hanging="360"/>
      </w:pPr>
    </w:lvl>
    <w:lvl w:ilvl="1" w:tplc="04190003">
      <w:start w:val="1"/>
      <w:numFmt w:val="lowerLetter"/>
      <w:lvlText w:val="%2."/>
      <w:lvlJc w:val="left"/>
      <w:pPr>
        <w:ind w:left="2060" w:hanging="360"/>
      </w:pPr>
    </w:lvl>
    <w:lvl w:ilvl="2" w:tplc="04190005">
      <w:start w:val="1"/>
      <w:numFmt w:val="lowerRoman"/>
      <w:lvlText w:val="%3."/>
      <w:lvlJc w:val="right"/>
      <w:pPr>
        <w:ind w:left="2780" w:hanging="180"/>
      </w:pPr>
    </w:lvl>
    <w:lvl w:ilvl="3" w:tplc="04190001">
      <w:start w:val="1"/>
      <w:numFmt w:val="decimal"/>
      <w:lvlText w:val="%4."/>
      <w:lvlJc w:val="left"/>
      <w:pPr>
        <w:ind w:left="3500" w:hanging="360"/>
      </w:pPr>
    </w:lvl>
    <w:lvl w:ilvl="4" w:tplc="04190003">
      <w:start w:val="1"/>
      <w:numFmt w:val="lowerLetter"/>
      <w:lvlText w:val="%5."/>
      <w:lvlJc w:val="left"/>
      <w:pPr>
        <w:ind w:left="4220" w:hanging="360"/>
      </w:pPr>
    </w:lvl>
    <w:lvl w:ilvl="5" w:tplc="04190005">
      <w:start w:val="1"/>
      <w:numFmt w:val="lowerRoman"/>
      <w:lvlText w:val="%6."/>
      <w:lvlJc w:val="right"/>
      <w:pPr>
        <w:ind w:left="4940" w:hanging="180"/>
      </w:pPr>
    </w:lvl>
    <w:lvl w:ilvl="6" w:tplc="04190001">
      <w:start w:val="1"/>
      <w:numFmt w:val="decimal"/>
      <w:lvlText w:val="%7."/>
      <w:lvlJc w:val="left"/>
      <w:pPr>
        <w:ind w:left="5660" w:hanging="360"/>
      </w:pPr>
    </w:lvl>
    <w:lvl w:ilvl="7" w:tplc="04190003">
      <w:start w:val="1"/>
      <w:numFmt w:val="lowerLetter"/>
      <w:lvlText w:val="%8."/>
      <w:lvlJc w:val="left"/>
      <w:pPr>
        <w:ind w:left="6380" w:hanging="360"/>
      </w:pPr>
    </w:lvl>
    <w:lvl w:ilvl="8" w:tplc="04190005">
      <w:start w:val="1"/>
      <w:numFmt w:val="lowerRoman"/>
      <w:lvlText w:val="%9."/>
      <w:lvlJc w:val="right"/>
      <w:pPr>
        <w:ind w:left="7100" w:hanging="180"/>
      </w:pPr>
    </w:lvl>
  </w:abstractNum>
  <w:abstractNum w:abstractNumId="20" w15:restartNumberingAfterBreak="0">
    <w:nsid w:val="5F853958"/>
    <w:multiLevelType w:val="hybridMultilevel"/>
    <w:tmpl w:val="362A353C"/>
    <w:lvl w:ilvl="0" w:tplc="04190001">
      <w:start w:val="1"/>
      <w:numFmt w:val="bullet"/>
      <w:lvlText w:val=""/>
      <w:lvlJc w:val="left"/>
      <w:pPr>
        <w:ind w:left="1286" w:hanging="360"/>
      </w:pPr>
      <w:rPr>
        <w:rFonts w:ascii="Symbol" w:hAnsi="Symbol" w:hint="default"/>
      </w:rPr>
    </w:lvl>
    <w:lvl w:ilvl="1" w:tplc="04190019">
      <w:start w:val="1"/>
      <w:numFmt w:val="lowerLetter"/>
      <w:lvlText w:val="%2."/>
      <w:lvlJc w:val="left"/>
      <w:pPr>
        <w:ind w:left="2006" w:hanging="360"/>
      </w:pPr>
    </w:lvl>
    <w:lvl w:ilvl="2" w:tplc="0419001B">
      <w:start w:val="1"/>
      <w:numFmt w:val="lowerRoman"/>
      <w:lvlText w:val="%3."/>
      <w:lvlJc w:val="right"/>
      <w:pPr>
        <w:ind w:left="2726" w:hanging="180"/>
      </w:pPr>
    </w:lvl>
    <w:lvl w:ilvl="3" w:tplc="0419000F">
      <w:start w:val="1"/>
      <w:numFmt w:val="decimal"/>
      <w:lvlText w:val="%4."/>
      <w:lvlJc w:val="left"/>
      <w:pPr>
        <w:ind w:left="3446" w:hanging="360"/>
      </w:pPr>
    </w:lvl>
    <w:lvl w:ilvl="4" w:tplc="04190019">
      <w:start w:val="1"/>
      <w:numFmt w:val="lowerLetter"/>
      <w:lvlText w:val="%5."/>
      <w:lvlJc w:val="left"/>
      <w:pPr>
        <w:ind w:left="4166" w:hanging="360"/>
      </w:pPr>
    </w:lvl>
    <w:lvl w:ilvl="5" w:tplc="0419001B">
      <w:start w:val="1"/>
      <w:numFmt w:val="lowerRoman"/>
      <w:lvlText w:val="%6."/>
      <w:lvlJc w:val="right"/>
      <w:pPr>
        <w:ind w:left="4886" w:hanging="180"/>
      </w:pPr>
    </w:lvl>
    <w:lvl w:ilvl="6" w:tplc="0419000F">
      <w:start w:val="1"/>
      <w:numFmt w:val="decimal"/>
      <w:lvlText w:val="%7."/>
      <w:lvlJc w:val="left"/>
      <w:pPr>
        <w:ind w:left="5606" w:hanging="360"/>
      </w:pPr>
    </w:lvl>
    <w:lvl w:ilvl="7" w:tplc="04190019">
      <w:start w:val="1"/>
      <w:numFmt w:val="lowerLetter"/>
      <w:lvlText w:val="%8."/>
      <w:lvlJc w:val="left"/>
      <w:pPr>
        <w:ind w:left="6326" w:hanging="360"/>
      </w:pPr>
    </w:lvl>
    <w:lvl w:ilvl="8" w:tplc="0419001B">
      <w:start w:val="1"/>
      <w:numFmt w:val="lowerRoman"/>
      <w:lvlText w:val="%9."/>
      <w:lvlJc w:val="right"/>
      <w:pPr>
        <w:ind w:left="7046" w:hanging="180"/>
      </w:pPr>
    </w:lvl>
  </w:abstractNum>
  <w:abstractNum w:abstractNumId="21" w15:restartNumberingAfterBreak="0">
    <w:nsid w:val="6049279A"/>
    <w:multiLevelType w:val="hybridMultilevel"/>
    <w:tmpl w:val="D56AC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BA5846"/>
    <w:multiLevelType w:val="hybridMultilevel"/>
    <w:tmpl w:val="7D824212"/>
    <w:lvl w:ilvl="0" w:tplc="04190001">
      <w:start w:val="1"/>
      <w:numFmt w:val="bullet"/>
      <w:lvlText w:val=""/>
      <w:lvlJc w:val="left"/>
      <w:pPr>
        <w:ind w:left="1286" w:hanging="360"/>
      </w:pPr>
      <w:rPr>
        <w:rFonts w:ascii="Symbol" w:hAnsi="Symbol" w:hint="default"/>
      </w:rPr>
    </w:lvl>
    <w:lvl w:ilvl="1" w:tplc="04190003">
      <w:start w:val="1"/>
      <w:numFmt w:val="lowerLetter"/>
      <w:lvlText w:val="%2."/>
      <w:lvlJc w:val="left"/>
      <w:pPr>
        <w:ind w:left="2006" w:hanging="360"/>
      </w:pPr>
    </w:lvl>
    <w:lvl w:ilvl="2" w:tplc="04190005">
      <w:start w:val="1"/>
      <w:numFmt w:val="lowerRoman"/>
      <w:lvlText w:val="%3."/>
      <w:lvlJc w:val="right"/>
      <w:pPr>
        <w:ind w:left="2726" w:hanging="180"/>
      </w:pPr>
    </w:lvl>
    <w:lvl w:ilvl="3" w:tplc="04190001">
      <w:start w:val="1"/>
      <w:numFmt w:val="decimal"/>
      <w:lvlText w:val="%4."/>
      <w:lvlJc w:val="left"/>
      <w:pPr>
        <w:ind w:left="3446" w:hanging="360"/>
      </w:pPr>
    </w:lvl>
    <w:lvl w:ilvl="4" w:tplc="04190003">
      <w:start w:val="1"/>
      <w:numFmt w:val="lowerLetter"/>
      <w:lvlText w:val="%5."/>
      <w:lvlJc w:val="left"/>
      <w:pPr>
        <w:ind w:left="4166" w:hanging="360"/>
      </w:pPr>
    </w:lvl>
    <w:lvl w:ilvl="5" w:tplc="04190005">
      <w:start w:val="1"/>
      <w:numFmt w:val="lowerRoman"/>
      <w:lvlText w:val="%6."/>
      <w:lvlJc w:val="right"/>
      <w:pPr>
        <w:ind w:left="4886" w:hanging="180"/>
      </w:pPr>
    </w:lvl>
    <w:lvl w:ilvl="6" w:tplc="04190001">
      <w:start w:val="1"/>
      <w:numFmt w:val="decimal"/>
      <w:lvlText w:val="%7."/>
      <w:lvlJc w:val="left"/>
      <w:pPr>
        <w:ind w:left="5606" w:hanging="360"/>
      </w:pPr>
    </w:lvl>
    <w:lvl w:ilvl="7" w:tplc="04190003">
      <w:start w:val="1"/>
      <w:numFmt w:val="lowerLetter"/>
      <w:lvlText w:val="%8."/>
      <w:lvlJc w:val="left"/>
      <w:pPr>
        <w:ind w:left="6326" w:hanging="360"/>
      </w:pPr>
    </w:lvl>
    <w:lvl w:ilvl="8" w:tplc="04190005">
      <w:start w:val="1"/>
      <w:numFmt w:val="lowerRoman"/>
      <w:lvlText w:val="%9."/>
      <w:lvlJc w:val="right"/>
      <w:pPr>
        <w:ind w:left="7046" w:hanging="180"/>
      </w:pPr>
    </w:lvl>
  </w:abstractNum>
  <w:abstractNum w:abstractNumId="23" w15:restartNumberingAfterBreak="0">
    <w:nsid w:val="63EA4D04"/>
    <w:multiLevelType w:val="hybridMultilevel"/>
    <w:tmpl w:val="8C923C92"/>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24" w15:restartNumberingAfterBreak="0">
    <w:nsid w:val="69A47835"/>
    <w:multiLevelType w:val="hybridMultilevel"/>
    <w:tmpl w:val="36500DF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6B171267"/>
    <w:multiLevelType w:val="hybridMultilevel"/>
    <w:tmpl w:val="3FA4C7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71C2612C"/>
    <w:multiLevelType w:val="hybridMultilevel"/>
    <w:tmpl w:val="44362EE2"/>
    <w:lvl w:ilvl="0" w:tplc="0419000F">
      <w:start w:val="1"/>
      <w:numFmt w:val="decimal"/>
      <w:lvlText w:val="%1."/>
      <w:lvlJc w:val="left"/>
      <w:pPr>
        <w:ind w:left="1286" w:hanging="360"/>
      </w:pPr>
    </w:lvl>
    <w:lvl w:ilvl="1" w:tplc="04190019">
      <w:start w:val="1"/>
      <w:numFmt w:val="lowerLetter"/>
      <w:lvlText w:val="%2."/>
      <w:lvlJc w:val="left"/>
      <w:pPr>
        <w:ind w:left="2006" w:hanging="360"/>
      </w:pPr>
    </w:lvl>
    <w:lvl w:ilvl="2" w:tplc="0419001B">
      <w:start w:val="1"/>
      <w:numFmt w:val="lowerRoman"/>
      <w:lvlText w:val="%3."/>
      <w:lvlJc w:val="right"/>
      <w:pPr>
        <w:ind w:left="2726" w:hanging="180"/>
      </w:pPr>
    </w:lvl>
    <w:lvl w:ilvl="3" w:tplc="0419000F">
      <w:start w:val="1"/>
      <w:numFmt w:val="decimal"/>
      <w:lvlText w:val="%4."/>
      <w:lvlJc w:val="left"/>
      <w:pPr>
        <w:ind w:left="3446" w:hanging="360"/>
      </w:pPr>
    </w:lvl>
    <w:lvl w:ilvl="4" w:tplc="04190019">
      <w:start w:val="1"/>
      <w:numFmt w:val="lowerLetter"/>
      <w:lvlText w:val="%5."/>
      <w:lvlJc w:val="left"/>
      <w:pPr>
        <w:ind w:left="4166" w:hanging="360"/>
      </w:pPr>
    </w:lvl>
    <w:lvl w:ilvl="5" w:tplc="0419001B">
      <w:start w:val="1"/>
      <w:numFmt w:val="lowerRoman"/>
      <w:lvlText w:val="%6."/>
      <w:lvlJc w:val="right"/>
      <w:pPr>
        <w:ind w:left="4886" w:hanging="180"/>
      </w:pPr>
    </w:lvl>
    <w:lvl w:ilvl="6" w:tplc="0419000F">
      <w:start w:val="1"/>
      <w:numFmt w:val="decimal"/>
      <w:lvlText w:val="%7."/>
      <w:lvlJc w:val="left"/>
      <w:pPr>
        <w:ind w:left="5606" w:hanging="360"/>
      </w:pPr>
    </w:lvl>
    <w:lvl w:ilvl="7" w:tplc="04190019">
      <w:start w:val="1"/>
      <w:numFmt w:val="lowerLetter"/>
      <w:lvlText w:val="%8."/>
      <w:lvlJc w:val="left"/>
      <w:pPr>
        <w:ind w:left="6326" w:hanging="360"/>
      </w:pPr>
    </w:lvl>
    <w:lvl w:ilvl="8" w:tplc="0419001B">
      <w:start w:val="1"/>
      <w:numFmt w:val="lowerRoman"/>
      <w:lvlText w:val="%9."/>
      <w:lvlJc w:val="right"/>
      <w:pPr>
        <w:ind w:left="7046" w:hanging="180"/>
      </w:pPr>
    </w:lvl>
  </w:abstractNum>
  <w:abstractNum w:abstractNumId="27" w15:restartNumberingAfterBreak="0">
    <w:nsid w:val="71DC6089"/>
    <w:multiLevelType w:val="hybridMultilevel"/>
    <w:tmpl w:val="7D88638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48619DC"/>
    <w:multiLevelType w:val="hybridMultilevel"/>
    <w:tmpl w:val="1960FC18"/>
    <w:lvl w:ilvl="0" w:tplc="F202CBC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5AC1D9A"/>
    <w:multiLevelType w:val="hybridMultilevel"/>
    <w:tmpl w:val="DC32036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75EB0C04"/>
    <w:multiLevelType w:val="multilevel"/>
    <w:tmpl w:val="F836F2B8"/>
    <w:lvl w:ilvl="0">
      <w:start w:val="1"/>
      <w:numFmt w:val="decimal"/>
      <w:lvlText w:val="%1."/>
      <w:lvlJc w:val="left"/>
      <w:pPr>
        <w:ind w:left="1070" w:hanging="360"/>
      </w:pPr>
      <w:rPr>
        <w:color w:val="000000"/>
      </w:rPr>
    </w:lvl>
    <w:lvl w:ilvl="1">
      <w:start w:val="10"/>
      <w:numFmt w:val="decimal"/>
      <w:isLgl/>
      <w:lvlText w:val="%1.%2."/>
      <w:lvlJc w:val="left"/>
      <w:pPr>
        <w:ind w:left="1188" w:hanging="480"/>
      </w:pPr>
      <w:rPr>
        <w:b/>
      </w:rPr>
    </w:lvl>
    <w:lvl w:ilvl="2">
      <w:start w:val="1"/>
      <w:numFmt w:val="decimal"/>
      <w:isLgl/>
      <w:lvlText w:val="%1.%2.%3."/>
      <w:lvlJc w:val="left"/>
      <w:pPr>
        <w:ind w:left="1428" w:hanging="720"/>
      </w:pPr>
      <w:rPr>
        <w:b/>
      </w:rPr>
    </w:lvl>
    <w:lvl w:ilvl="3">
      <w:start w:val="1"/>
      <w:numFmt w:val="decimal"/>
      <w:isLgl/>
      <w:lvlText w:val="%1.%2.%3.%4."/>
      <w:lvlJc w:val="left"/>
      <w:pPr>
        <w:ind w:left="1428" w:hanging="720"/>
      </w:pPr>
      <w:rPr>
        <w:b/>
      </w:rPr>
    </w:lvl>
    <w:lvl w:ilvl="4">
      <w:start w:val="1"/>
      <w:numFmt w:val="decimal"/>
      <w:isLgl/>
      <w:lvlText w:val="%1.%2.%3.%4.%5."/>
      <w:lvlJc w:val="left"/>
      <w:pPr>
        <w:ind w:left="1788" w:hanging="1080"/>
      </w:pPr>
      <w:rPr>
        <w:b/>
      </w:rPr>
    </w:lvl>
    <w:lvl w:ilvl="5">
      <w:start w:val="1"/>
      <w:numFmt w:val="decimal"/>
      <w:isLgl/>
      <w:lvlText w:val="%1.%2.%3.%4.%5.%6."/>
      <w:lvlJc w:val="left"/>
      <w:pPr>
        <w:ind w:left="1788" w:hanging="1080"/>
      </w:pPr>
      <w:rPr>
        <w:b/>
      </w:rPr>
    </w:lvl>
    <w:lvl w:ilvl="6">
      <w:start w:val="1"/>
      <w:numFmt w:val="decimal"/>
      <w:isLgl/>
      <w:lvlText w:val="%1.%2.%3.%4.%5.%6.%7."/>
      <w:lvlJc w:val="left"/>
      <w:pPr>
        <w:ind w:left="2148" w:hanging="1440"/>
      </w:pPr>
      <w:rPr>
        <w:b/>
      </w:rPr>
    </w:lvl>
    <w:lvl w:ilvl="7">
      <w:start w:val="1"/>
      <w:numFmt w:val="decimal"/>
      <w:isLgl/>
      <w:lvlText w:val="%1.%2.%3.%4.%5.%6.%7.%8."/>
      <w:lvlJc w:val="left"/>
      <w:pPr>
        <w:ind w:left="2148" w:hanging="1440"/>
      </w:pPr>
      <w:rPr>
        <w:b/>
      </w:rPr>
    </w:lvl>
    <w:lvl w:ilvl="8">
      <w:start w:val="1"/>
      <w:numFmt w:val="decimal"/>
      <w:isLgl/>
      <w:lvlText w:val="%1.%2.%3.%4.%5.%6.%7.%8.%9."/>
      <w:lvlJc w:val="left"/>
      <w:pPr>
        <w:ind w:left="2508" w:hanging="1800"/>
      </w:pPr>
      <w:rPr>
        <w:b/>
      </w:rPr>
    </w:lvl>
  </w:abstractNum>
  <w:abstractNum w:abstractNumId="31" w15:restartNumberingAfterBreak="0">
    <w:nsid w:val="7C4A76A6"/>
    <w:multiLevelType w:val="hybridMultilevel"/>
    <w:tmpl w:val="8AD6AC1A"/>
    <w:lvl w:ilvl="0" w:tplc="04190001">
      <w:start w:val="1"/>
      <w:numFmt w:val="bullet"/>
      <w:lvlText w:val=""/>
      <w:lvlJc w:val="left"/>
      <w:pPr>
        <w:ind w:left="3196"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7D922C69"/>
    <w:multiLevelType w:val="hybridMultilevel"/>
    <w:tmpl w:val="E86AD6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4"/>
  </w:num>
  <w:num w:numId="2">
    <w:abstractNumId w:val="4"/>
  </w:num>
  <w:num w:numId="3">
    <w:abstractNumId w:val="30"/>
  </w:num>
  <w:num w:numId="4">
    <w:abstractNumId w:val="30"/>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29"/>
  </w:num>
  <w:num w:numId="25">
    <w:abstractNumId w:val="31"/>
  </w:num>
  <w:num w:numId="26">
    <w:abstractNumId w:val="15"/>
  </w:num>
  <w:num w:numId="27">
    <w:abstractNumId w:val="1"/>
  </w:num>
  <w:num w:numId="28">
    <w:abstractNumId w:val="21"/>
  </w:num>
  <w:num w:numId="29">
    <w:abstractNumId w:val="3"/>
  </w:num>
  <w:num w:numId="30">
    <w:abstractNumId w:val="8"/>
  </w:num>
  <w:num w:numId="31">
    <w:abstractNumId w:val="20"/>
  </w:num>
  <w:num w:numId="32">
    <w:abstractNumId w:val="22"/>
  </w:num>
  <w:num w:numId="33">
    <w:abstractNumId w:val="10"/>
  </w:num>
  <w:num w:numId="34">
    <w:abstractNumId w:val="2"/>
  </w:num>
  <w:num w:numId="35">
    <w:abstractNumId w:val="32"/>
  </w:num>
  <w:num w:numId="36">
    <w:abstractNumId w:val="27"/>
  </w:num>
  <w:num w:numId="37">
    <w:abstractNumId w:val="12"/>
  </w:num>
  <w:num w:numId="38">
    <w:abstractNumId w:val="25"/>
  </w:num>
  <w:num w:numId="39">
    <w:abstractNumId w:val="18"/>
  </w:num>
  <w:num w:numId="40">
    <w:abstractNumId w:val="17"/>
  </w:num>
  <w:num w:numId="41">
    <w:abstractNumId w:val="23"/>
  </w:num>
  <w:num w:numId="42">
    <w:abstractNumId w:val="13"/>
  </w:num>
  <w:num w:numId="43">
    <w:abstractNumId w:val="24"/>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2"/>
  </w:compat>
  <w:rsids>
    <w:rsidRoot w:val="004400E6"/>
    <w:rsid w:val="00011973"/>
    <w:rsid w:val="00015080"/>
    <w:rsid w:val="000679B3"/>
    <w:rsid w:val="000702B7"/>
    <w:rsid w:val="000A1ED5"/>
    <w:rsid w:val="000B5372"/>
    <w:rsid w:val="00115842"/>
    <w:rsid w:val="00125B4C"/>
    <w:rsid w:val="00136BA4"/>
    <w:rsid w:val="001400CC"/>
    <w:rsid w:val="001544B6"/>
    <w:rsid w:val="00154C00"/>
    <w:rsid w:val="00164915"/>
    <w:rsid w:val="001660F2"/>
    <w:rsid w:val="00174BDF"/>
    <w:rsid w:val="0018194B"/>
    <w:rsid w:val="001B224C"/>
    <w:rsid w:val="001C1E0E"/>
    <w:rsid w:val="001D6696"/>
    <w:rsid w:val="001F5242"/>
    <w:rsid w:val="001F653E"/>
    <w:rsid w:val="00206EF8"/>
    <w:rsid w:val="00222B68"/>
    <w:rsid w:val="0022355E"/>
    <w:rsid w:val="00236786"/>
    <w:rsid w:val="002473D8"/>
    <w:rsid w:val="00252529"/>
    <w:rsid w:val="002641FB"/>
    <w:rsid w:val="00283A98"/>
    <w:rsid w:val="00284024"/>
    <w:rsid w:val="00296A12"/>
    <w:rsid w:val="002A7B75"/>
    <w:rsid w:val="002B7104"/>
    <w:rsid w:val="002D3CC2"/>
    <w:rsid w:val="0030147E"/>
    <w:rsid w:val="00303A11"/>
    <w:rsid w:val="00306D22"/>
    <w:rsid w:val="00311C16"/>
    <w:rsid w:val="00332334"/>
    <w:rsid w:val="00353874"/>
    <w:rsid w:val="00366D05"/>
    <w:rsid w:val="0039006F"/>
    <w:rsid w:val="003A662F"/>
    <w:rsid w:val="003A7A4E"/>
    <w:rsid w:val="003B0ECB"/>
    <w:rsid w:val="003C5FCE"/>
    <w:rsid w:val="003D3970"/>
    <w:rsid w:val="003E0A76"/>
    <w:rsid w:val="003E5E7E"/>
    <w:rsid w:val="00427462"/>
    <w:rsid w:val="004400E6"/>
    <w:rsid w:val="00440F12"/>
    <w:rsid w:val="00447CD4"/>
    <w:rsid w:val="004515DF"/>
    <w:rsid w:val="004527C9"/>
    <w:rsid w:val="00457AE8"/>
    <w:rsid w:val="00470D39"/>
    <w:rsid w:val="004969CA"/>
    <w:rsid w:val="004B2B65"/>
    <w:rsid w:val="004C3803"/>
    <w:rsid w:val="004C6E42"/>
    <w:rsid w:val="004D2CF2"/>
    <w:rsid w:val="004D33E0"/>
    <w:rsid w:val="004F343E"/>
    <w:rsid w:val="005116CF"/>
    <w:rsid w:val="005153F6"/>
    <w:rsid w:val="00522D03"/>
    <w:rsid w:val="00534121"/>
    <w:rsid w:val="00562CD7"/>
    <w:rsid w:val="00575E3B"/>
    <w:rsid w:val="005916C0"/>
    <w:rsid w:val="005B0529"/>
    <w:rsid w:val="005B71EE"/>
    <w:rsid w:val="005C0DEE"/>
    <w:rsid w:val="005C2762"/>
    <w:rsid w:val="005E1362"/>
    <w:rsid w:val="005E5349"/>
    <w:rsid w:val="005E6A1B"/>
    <w:rsid w:val="006115C9"/>
    <w:rsid w:val="00624009"/>
    <w:rsid w:val="00643C9D"/>
    <w:rsid w:val="0064742E"/>
    <w:rsid w:val="006703F3"/>
    <w:rsid w:val="006767C6"/>
    <w:rsid w:val="00694294"/>
    <w:rsid w:val="006C1388"/>
    <w:rsid w:val="006E07BF"/>
    <w:rsid w:val="006F5059"/>
    <w:rsid w:val="00722154"/>
    <w:rsid w:val="0072490B"/>
    <w:rsid w:val="00730672"/>
    <w:rsid w:val="0073305B"/>
    <w:rsid w:val="007559A5"/>
    <w:rsid w:val="00766B4F"/>
    <w:rsid w:val="00770BDE"/>
    <w:rsid w:val="00775B6E"/>
    <w:rsid w:val="00793FBB"/>
    <w:rsid w:val="00794F14"/>
    <w:rsid w:val="007A49E3"/>
    <w:rsid w:val="007E59B1"/>
    <w:rsid w:val="007F010C"/>
    <w:rsid w:val="007F60B0"/>
    <w:rsid w:val="008144FB"/>
    <w:rsid w:val="0082736F"/>
    <w:rsid w:val="00830003"/>
    <w:rsid w:val="00853518"/>
    <w:rsid w:val="008738C2"/>
    <w:rsid w:val="00880766"/>
    <w:rsid w:val="008A721F"/>
    <w:rsid w:val="00910190"/>
    <w:rsid w:val="00911426"/>
    <w:rsid w:val="00926FE8"/>
    <w:rsid w:val="009311CF"/>
    <w:rsid w:val="00931228"/>
    <w:rsid w:val="00967256"/>
    <w:rsid w:val="009A4D65"/>
    <w:rsid w:val="009D27AE"/>
    <w:rsid w:val="00A03648"/>
    <w:rsid w:val="00A037FF"/>
    <w:rsid w:val="00A154AB"/>
    <w:rsid w:val="00A36A40"/>
    <w:rsid w:val="00A46FBB"/>
    <w:rsid w:val="00A65FF5"/>
    <w:rsid w:val="00AA34DF"/>
    <w:rsid w:val="00AA6ED1"/>
    <w:rsid w:val="00AD37D5"/>
    <w:rsid w:val="00AE1A3D"/>
    <w:rsid w:val="00B035B4"/>
    <w:rsid w:val="00B0447C"/>
    <w:rsid w:val="00B05752"/>
    <w:rsid w:val="00B17D12"/>
    <w:rsid w:val="00B218AA"/>
    <w:rsid w:val="00B52296"/>
    <w:rsid w:val="00B94802"/>
    <w:rsid w:val="00BB0282"/>
    <w:rsid w:val="00BD3356"/>
    <w:rsid w:val="00BE6670"/>
    <w:rsid w:val="00C20F88"/>
    <w:rsid w:val="00C2166D"/>
    <w:rsid w:val="00C23E5C"/>
    <w:rsid w:val="00C46856"/>
    <w:rsid w:val="00C51F59"/>
    <w:rsid w:val="00C7291D"/>
    <w:rsid w:val="00C76C60"/>
    <w:rsid w:val="00C92864"/>
    <w:rsid w:val="00C97EA8"/>
    <w:rsid w:val="00CB5028"/>
    <w:rsid w:val="00CE0179"/>
    <w:rsid w:val="00CE0704"/>
    <w:rsid w:val="00CF5C7D"/>
    <w:rsid w:val="00D14076"/>
    <w:rsid w:val="00D17D3E"/>
    <w:rsid w:val="00D20F89"/>
    <w:rsid w:val="00D25C53"/>
    <w:rsid w:val="00D35958"/>
    <w:rsid w:val="00D424D2"/>
    <w:rsid w:val="00D577B4"/>
    <w:rsid w:val="00D61159"/>
    <w:rsid w:val="00D91C52"/>
    <w:rsid w:val="00DB045F"/>
    <w:rsid w:val="00DD207F"/>
    <w:rsid w:val="00DE46C3"/>
    <w:rsid w:val="00DE5078"/>
    <w:rsid w:val="00E01EA4"/>
    <w:rsid w:val="00E363A3"/>
    <w:rsid w:val="00E5055A"/>
    <w:rsid w:val="00E50995"/>
    <w:rsid w:val="00E52E30"/>
    <w:rsid w:val="00E5719C"/>
    <w:rsid w:val="00EA3CDF"/>
    <w:rsid w:val="00EB22B8"/>
    <w:rsid w:val="00F0107F"/>
    <w:rsid w:val="00F40925"/>
    <w:rsid w:val="00F524FF"/>
    <w:rsid w:val="00F54254"/>
    <w:rsid w:val="00F71FC2"/>
    <w:rsid w:val="00F97547"/>
    <w:rsid w:val="00FA0274"/>
    <w:rsid w:val="00FD4186"/>
    <w:rsid w:val="00FD6C08"/>
    <w:rsid w:val="00FD75AF"/>
    <w:rsid w:val="00FF55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12A927"/>
  <w15:docId w15:val="{CC251256-1ECF-489A-AC56-73EA2EE9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3648"/>
    <w:pPr>
      <w:spacing w:after="200" w:line="276" w:lineRule="auto"/>
    </w:pPr>
    <w:rPr>
      <w:rFonts w:eastAsiaTheme="minorEastAsia"/>
      <w:lang w:eastAsia="ru-RU"/>
    </w:rPr>
  </w:style>
  <w:style w:type="paragraph" w:styleId="1">
    <w:name w:val="heading 1"/>
    <w:basedOn w:val="a"/>
    <w:next w:val="a"/>
    <w:link w:val="10"/>
    <w:qFormat/>
    <w:rsid w:val="004400E6"/>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semiHidden/>
    <w:unhideWhenUsed/>
    <w:qFormat/>
    <w:rsid w:val="004400E6"/>
    <w:pPr>
      <w:keepNext/>
      <w:spacing w:after="0" w:line="240" w:lineRule="auto"/>
      <w:outlineLvl w:val="1"/>
    </w:pPr>
    <w:rPr>
      <w:rFonts w:ascii="Times New Roman" w:eastAsia="Times New Roman" w:hAnsi="Times New Roman" w:cs="Times New Roman"/>
      <w:b/>
      <w:bCs/>
      <w:color w:val="FF0000"/>
      <w:sz w:val="24"/>
      <w:szCs w:val="24"/>
    </w:rPr>
  </w:style>
  <w:style w:type="paragraph" w:styleId="3">
    <w:name w:val="heading 3"/>
    <w:basedOn w:val="a"/>
    <w:next w:val="a"/>
    <w:link w:val="30"/>
    <w:semiHidden/>
    <w:unhideWhenUsed/>
    <w:qFormat/>
    <w:rsid w:val="004400E6"/>
    <w:pPr>
      <w:keepNext/>
      <w:widowControl w:val="0"/>
      <w:overflowPunct w:val="0"/>
      <w:autoSpaceDE w:val="0"/>
      <w:autoSpaceDN w:val="0"/>
      <w:adjustRightInd w:val="0"/>
      <w:spacing w:before="360" w:after="120" w:line="240" w:lineRule="auto"/>
      <w:outlineLvl w:val="2"/>
    </w:pPr>
    <w:rPr>
      <w:rFonts w:ascii="Times New Roman" w:eastAsia="Times New Roman" w:hAnsi="Times New Roman" w:cs="Times New Roman"/>
      <w:b/>
      <w:sz w:val="24"/>
      <w:szCs w:val="20"/>
    </w:rPr>
  </w:style>
  <w:style w:type="paragraph" w:styleId="4">
    <w:name w:val="heading 4"/>
    <w:basedOn w:val="a"/>
    <w:next w:val="a"/>
    <w:link w:val="40"/>
    <w:semiHidden/>
    <w:unhideWhenUsed/>
    <w:qFormat/>
    <w:rsid w:val="004400E6"/>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semiHidden/>
    <w:unhideWhenUsed/>
    <w:qFormat/>
    <w:rsid w:val="004400E6"/>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semiHidden/>
    <w:unhideWhenUsed/>
    <w:qFormat/>
    <w:rsid w:val="004400E6"/>
    <w:pPr>
      <w:keepNext/>
      <w:keepLines/>
      <w:spacing w:after="0" w:line="240" w:lineRule="auto"/>
      <w:jc w:val="right"/>
      <w:outlineLvl w:val="5"/>
    </w:pPr>
    <w:rPr>
      <w:rFonts w:ascii="Times New Roman" w:eastAsia="Times New Roman" w:hAnsi="Times New Roman" w:cs="Times New Roman"/>
      <w:sz w:val="24"/>
      <w:szCs w:val="24"/>
    </w:rPr>
  </w:style>
  <w:style w:type="paragraph" w:styleId="7">
    <w:name w:val="heading 7"/>
    <w:basedOn w:val="a"/>
    <w:next w:val="a"/>
    <w:link w:val="70"/>
    <w:semiHidden/>
    <w:unhideWhenUsed/>
    <w:qFormat/>
    <w:rsid w:val="004400E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semiHidden/>
    <w:unhideWhenUsed/>
    <w:qFormat/>
    <w:rsid w:val="004400E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4400E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400E6"/>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4400E6"/>
    <w:rPr>
      <w:rFonts w:ascii="Times New Roman" w:eastAsia="Times New Roman" w:hAnsi="Times New Roman" w:cs="Times New Roman"/>
      <w:b/>
      <w:bCs/>
      <w:color w:val="FF0000"/>
      <w:sz w:val="24"/>
      <w:szCs w:val="24"/>
      <w:lang w:eastAsia="ru-RU"/>
    </w:rPr>
  </w:style>
  <w:style w:type="character" w:customStyle="1" w:styleId="30">
    <w:name w:val="Заголовок 3 Знак"/>
    <w:basedOn w:val="a0"/>
    <w:link w:val="3"/>
    <w:semiHidden/>
    <w:rsid w:val="004400E6"/>
    <w:rPr>
      <w:rFonts w:ascii="Times New Roman" w:eastAsia="Times New Roman" w:hAnsi="Times New Roman" w:cs="Times New Roman"/>
      <w:b/>
      <w:sz w:val="24"/>
      <w:szCs w:val="20"/>
      <w:lang w:eastAsia="ru-RU"/>
    </w:rPr>
  </w:style>
  <w:style w:type="character" w:customStyle="1" w:styleId="40">
    <w:name w:val="Заголовок 4 Знак"/>
    <w:basedOn w:val="a0"/>
    <w:link w:val="4"/>
    <w:semiHidden/>
    <w:rsid w:val="004400E6"/>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4400E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4400E6"/>
    <w:rPr>
      <w:rFonts w:ascii="Times New Roman" w:eastAsia="Times New Roman" w:hAnsi="Times New Roman" w:cs="Times New Roman"/>
      <w:sz w:val="24"/>
      <w:szCs w:val="24"/>
      <w:lang w:eastAsia="ru-RU"/>
    </w:rPr>
  </w:style>
  <w:style w:type="character" w:customStyle="1" w:styleId="70">
    <w:name w:val="Заголовок 7 Знак"/>
    <w:basedOn w:val="a0"/>
    <w:link w:val="7"/>
    <w:semiHidden/>
    <w:rsid w:val="004400E6"/>
    <w:rPr>
      <w:rFonts w:asciiTheme="majorHAnsi" w:eastAsiaTheme="majorEastAsia" w:hAnsiTheme="majorHAnsi" w:cstheme="majorBidi"/>
      <w:i/>
      <w:iCs/>
      <w:color w:val="1F4D78" w:themeColor="accent1" w:themeShade="7F"/>
      <w:lang w:eastAsia="ru-RU"/>
    </w:rPr>
  </w:style>
  <w:style w:type="character" w:customStyle="1" w:styleId="80">
    <w:name w:val="Заголовок 8 Знак"/>
    <w:basedOn w:val="a0"/>
    <w:link w:val="8"/>
    <w:semiHidden/>
    <w:rsid w:val="004400E6"/>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semiHidden/>
    <w:rsid w:val="004400E6"/>
    <w:rPr>
      <w:rFonts w:asciiTheme="majorHAnsi" w:eastAsiaTheme="majorEastAsia" w:hAnsiTheme="majorHAnsi" w:cstheme="majorBidi"/>
      <w:i/>
      <w:iCs/>
      <w:color w:val="272727" w:themeColor="text1" w:themeTint="D8"/>
      <w:sz w:val="21"/>
      <w:szCs w:val="21"/>
      <w:lang w:eastAsia="ru-RU"/>
    </w:rPr>
  </w:style>
  <w:style w:type="character" w:styleId="a3">
    <w:name w:val="Hyperlink"/>
    <w:basedOn w:val="a0"/>
    <w:unhideWhenUsed/>
    <w:rsid w:val="004400E6"/>
    <w:rPr>
      <w:color w:val="0563C1" w:themeColor="hyperlink"/>
      <w:u w:val="single"/>
    </w:rPr>
  </w:style>
  <w:style w:type="character" w:customStyle="1" w:styleId="a4">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Обычный (Web) Знак Знак"/>
    <w:link w:val="a5"/>
    <w:locked/>
    <w:rsid w:val="00694294"/>
    <w:rPr>
      <w:rFonts w:ascii="Times New Roman" w:eastAsia="Times New Roman" w:hAnsi="Times New Roman" w:cs="Times New Roman"/>
      <w:bCs/>
      <w:sz w:val="18"/>
      <w:szCs w:val="18"/>
    </w:rPr>
  </w:style>
  <w:style w:type="paragraph" w:styleId="a5">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Знак"/>
    <w:basedOn w:val="a"/>
    <w:link w:val="a4"/>
    <w:autoRedefine/>
    <w:unhideWhenUsed/>
    <w:qFormat/>
    <w:rsid w:val="00694294"/>
    <w:pPr>
      <w:tabs>
        <w:tab w:val="left" w:pos="300"/>
      </w:tabs>
      <w:spacing w:after="0"/>
      <w:contextualSpacing/>
      <w:jc w:val="center"/>
    </w:pPr>
    <w:rPr>
      <w:rFonts w:ascii="Times New Roman" w:eastAsia="Times New Roman" w:hAnsi="Times New Roman" w:cs="Times New Roman"/>
      <w:bCs/>
      <w:sz w:val="18"/>
      <w:szCs w:val="18"/>
      <w:lang w:eastAsia="en-US"/>
    </w:rPr>
  </w:style>
  <w:style w:type="character" w:customStyle="1" w:styleId="a6">
    <w:name w:val="Текст сноски Знак"/>
    <w:link w:val="a7"/>
    <w:semiHidden/>
    <w:locked/>
    <w:rsid w:val="004400E6"/>
  </w:style>
  <w:style w:type="paragraph" w:styleId="a7">
    <w:name w:val="footnote text"/>
    <w:basedOn w:val="a"/>
    <w:link w:val="a6"/>
    <w:semiHidden/>
    <w:unhideWhenUsed/>
    <w:rsid w:val="004400E6"/>
    <w:pPr>
      <w:spacing w:after="0" w:line="240" w:lineRule="auto"/>
    </w:pPr>
    <w:rPr>
      <w:rFonts w:eastAsiaTheme="minorHAnsi"/>
      <w:lang w:eastAsia="en-US"/>
    </w:rPr>
  </w:style>
  <w:style w:type="character" w:customStyle="1" w:styleId="a8">
    <w:name w:val="Текст примечания Знак"/>
    <w:basedOn w:val="a0"/>
    <w:link w:val="a9"/>
    <w:semiHidden/>
    <w:locked/>
    <w:rsid w:val="004400E6"/>
    <w:rPr>
      <w:rFonts w:ascii="Times New Roman" w:eastAsia="Times New Roman" w:hAnsi="Times New Roman" w:cs="Times New Roman"/>
      <w:sz w:val="20"/>
      <w:szCs w:val="20"/>
    </w:rPr>
  </w:style>
  <w:style w:type="paragraph" w:styleId="a9">
    <w:name w:val="annotation text"/>
    <w:basedOn w:val="a"/>
    <w:link w:val="a8"/>
    <w:semiHidden/>
    <w:unhideWhenUsed/>
    <w:rsid w:val="004400E6"/>
    <w:pPr>
      <w:spacing w:line="240" w:lineRule="auto"/>
    </w:pPr>
    <w:rPr>
      <w:rFonts w:ascii="Times New Roman" w:eastAsia="Times New Roman" w:hAnsi="Times New Roman" w:cs="Times New Roman"/>
      <w:sz w:val="20"/>
      <w:szCs w:val="20"/>
      <w:lang w:eastAsia="en-US"/>
    </w:rPr>
  </w:style>
  <w:style w:type="character" w:customStyle="1" w:styleId="aa">
    <w:name w:val="Верхний колонтитул Знак"/>
    <w:basedOn w:val="a0"/>
    <w:link w:val="ab"/>
    <w:uiPriority w:val="99"/>
    <w:semiHidden/>
    <w:locked/>
    <w:rsid w:val="004400E6"/>
    <w:rPr>
      <w:rFonts w:ascii="Times New Roman" w:eastAsia="Times New Roman" w:hAnsi="Times New Roman" w:cs="Times New Roman"/>
      <w:sz w:val="26"/>
      <w:szCs w:val="20"/>
    </w:rPr>
  </w:style>
  <w:style w:type="paragraph" w:styleId="ab">
    <w:name w:val="header"/>
    <w:basedOn w:val="a"/>
    <w:link w:val="aa"/>
    <w:uiPriority w:val="99"/>
    <w:semiHidden/>
    <w:unhideWhenUsed/>
    <w:rsid w:val="004400E6"/>
    <w:pPr>
      <w:tabs>
        <w:tab w:val="center" w:pos="4677"/>
        <w:tab w:val="right" w:pos="9355"/>
      </w:tabs>
      <w:spacing w:after="0" w:line="240" w:lineRule="auto"/>
    </w:pPr>
    <w:rPr>
      <w:rFonts w:ascii="Times New Roman" w:eastAsia="Times New Roman" w:hAnsi="Times New Roman" w:cs="Times New Roman"/>
      <w:sz w:val="26"/>
      <w:szCs w:val="20"/>
      <w:lang w:eastAsia="en-US"/>
    </w:rPr>
  </w:style>
  <w:style w:type="character" w:customStyle="1" w:styleId="ac">
    <w:name w:val="Нижний колонтитул Знак"/>
    <w:basedOn w:val="a0"/>
    <w:link w:val="ad"/>
    <w:uiPriority w:val="99"/>
    <w:semiHidden/>
    <w:locked/>
    <w:rsid w:val="004400E6"/>
    <w:rPr>
      <w:rFonts w:ascii="Times New Roman" w:eastAsia="Times New Roman" w:hAnsi="Times New Roman" w:cs="Times New Roman"/>
      <w:sz w:val="26"/>
      <w:szCs w:val="20"/>
    </w:rPr>
  </w:style>
  <w:style w:type="paragraph" w:styleId="ad">
    <w:name w:val="footer"/>
    <w:basedOn w:val="a"/>
    <w:link w:val="ac"/>
    <w:uiPriority w:val="99"/>
    <w:semiHidden/>
    <w:unhideWhenUsed/>
    <w:rsid w:val="004400E6"/>
    <w:pPr>
      <w:tabs>
        <w:tab w:val="center" w:pos="4677"/>
        <w:tab w:val="right" w:pos="9355"/>
      </w:tabs>
      <w:spacing w:after="0" w:line="240" w:lineRule="auto"/>
    </w:pPr>
    <w:rPr>
      <w:rFonts w:ascii="Times New Roman" w:eastAsia="Times New Roman" w:hAnsi="Times New Roman" w:cs="Times New Roman"/>
      <w:sz w:val="26"/>
      <w:szCs w:val="20"/>
      <w:lang w:eastAsia="en-US"/>
    </w:rPr>
  </w:style>
  <w:style w:type="character" w:customStyle="1" w:styleId="ae">
    <w:name w:val="Заголовок Знак"/>
    <w:basedOn w:val="a0"/>
    <w:link w:val="af"/>
    <w:locked/>
    <w:rsid w:val="004400E6"/>
    <w:rPr>
      <w:rFonts w:ascii="Times New Roman" w:eastAsia="Times New Roman" w:hAnsi="Times New Roman" w:cs="Times New Roman"/>
      <w:b/>
      <w:sz w:val="26"/>
      <w:szCs w:val="20"/>
    </w:rPr>
  </w:style>
  <w:style w:type="paragraph" w:styleId="af">
    <w:name w:val="Title"/>
    <w:basedOn w:val="a"/>
    <w:next w:val="a"/>
    <w:link w:val="ae"/>
    <w:qFormat/>
    <w:rsid w:val="004400E6"/>
    <w:pPr>
      <w:spacing w:after="0" w:line="240" w:lineRule="auto"/>
      <w:contextualSpacing/>
    </w:pPr>
    <w:rPr>
      <w:rFonts w:ascii="Times New Roman" w:eastAsia="Times New Roman" w:hAnsi="Times New Roman" w:cs="Times New Roman"/>
      <w:b/>
      <w:sz w:val="26"/>
      <w:szCs w:val="20"/>
      <w:lang w:eastAsia="en-US"/>
    </w:rPr>
  </w:style>
  <w:style w:type="character" w:customStyle="1" w:styleId="af0">
    <w:name w:val="Основной текст Знак"/>
    <w:basedOn w:val="a0"/>
    <w:link w:val="af1"/>
    <w:semiHidden/>
    <w:locked/>
    <w:rsid w:val="004400E6"/>
    <w:rPr>
      <w:rFonts w:ascii="Courier New" w:eastAsia="Times New Roman" w:hAnsi="Courier New" w:cs="Times New Roman"/>
      <w:sz w:val="24"/>
      <w:szCs w:val="20"/>
    </w:rPr>
  </w:style>
  <w:style w:type="paragraph" w:styleId="af1">
    <w:name w:val="Body Text"/>
    <w:basedOn w:val="a"/>
    <w:link w:val="af0"/>
    <w:semiHidden/>
    <w:unhideWhenUsed/>
    <w:qFormat/>
    <w:rsid w:val="004400E6"/>
    <w:pPr>
      <w:spacing w:after="120"/>
    </w:pPr>
    <w:rPr>
      <w:rFonts w:ascii="Courier New" w:eastAsia="Times New Roman" w:hAnsi="Courier New" w:cs="Times New Roman"/>
      <w:sz w:val="24"/>
      <w:szCs w:val="20"/>
      <w:lang w:eastAsia="en-US"/>
    </w:rPr>
  </w:style>
  <w:style w:type="character" w:customStyle="1" w:styleId="af2">
    <w:name w:val="Основной текст с отступом Знак"/>
    <w:link w:val="af3"/>
    <w:semiHidden/>
    <w:locked/>
    <w:rsid w:val="004400E6"/>
    <w:rPr>
      <w:sz w:val="26"/>
    </w:rPr>
  </w:style>
  <w:style w:type="paragraph" w:styleId="af3">
    <w:name w:val="Body Text Indent"/>
    <w:basedOn w:val="a"/>
    <w:link w:val="af2"/>
    <w:semiHidden/>
    <w:unhideWhenUsed/>
    <w:rsid w:val="004400E6"/>
    <w:pPr>
      <w:spacing w:after="120"/>
      <w:ind w:left="283"/>
    </w:pPr>
    <w:rPr>
      <w:rFonts w:eastAsiaTheme="minorHAnsi"/>
      <w:sz w:val="26"/>
      <w:lang w:eastAsia="en-US"/>
    </w:rPr>
  </w:style>
  <w:style w:type="character" w:customStyle="1" w:styleId="21">
    <w:name w:val="Основной текст 2 Знак"/>
    <w:basedOn w:val="a0"/>
    <w:link w:val="22"/>
    <w:semiHidden/>
    <w:locked/>
    <w:rsid w:val="004400E6"/>
    <w:rPr>
      <w:rFonts w:ascii="Times New Roman" w:eastAsia="Times New Roman" w:hAnsi="Times New Roman" w:cs="Times New Roman"/>
      <w:sz w:val="26"/>
      <w:szCs w:val="20"/>
    </w:rPr>
  </w:style>
  <w:style w:type="paragraph" w:styleId="22">
    <w:name w:val="Body Text 2"/>
    <w:basedOn w:val="a"/>
    <w:link w:val="21"/>
    <w:semiHidden/>
    <w:unhideWhenUsed/>
    <w:rsid w:val="004400E6"/>
    <w:pPr>
      <w:spacing w:after="120" w:line="480" w:lineRule="auto"/>
    </w:pPr>
    <w:rPr>
      <w:rFonts w:ascii="Times New Roman" w:eastAsia="Times New Roman" w:hAnsi="Times New Roman" w:cs="Times New Roman"/>
      <w:sz w:val="26"/>
      <w:szCs w:val="20"/>
      <w:lang w:eastAsia="en-US"/>
    </w:rPr>
  </w:style>
  <w:style w:type="character" w:customStyle="1" w:styleId="31">
    <w:name w:val="Основной текст 3 Знак"/>
    <w:basedOn w:val="a0"/>
    <w:link w:val="32"/>
    <w:semiHidden/>
    <w:locked/>
    <w:rsid w:val="004400E6"/>
    <w:rPr>
      <w:rFonts w:ascii="Times New Roman" w:eastAsia="Times New Roman" w:hAnsi="Times New Roman" w:cs="Times New Roman"/>
      <w:sz w:val="16"/>
      <w:szCs w:val="16"/>
    </w:rPr>
  </w:style>
  <w:style w:type="paragraph" w:styleId="32">
    <w:name w:val="Body Text 3"/>
    <w:basedOn w:val="a"/>
    <w:link w:val="31"/>
    <w:semiHidden/>
    <w:unhideWhenUsed/>
    <w:rsid w:val="004400E6"/>
    <w:pPr>
      <w:spacing w:after="120"/>
    </w:pPr>
    <w:rPr>
      <w:rFonts w:ascii="Times New Roman" w:eastAsia="Times New Roman" w:hAnsi="Times New Roman" w:cs="Times New Roman"/>
      <w:sz w:val="16"/>
      <w:szCs w:val="16"/>
      <w:lang w:eastAsia="en-US"/>
    </w:rPr>
  </w:style>
  <w:style w:type="character" w:customStyle="1" w:styleId="23">
    <w:name w:val="Основной текст с отступом 2 Знак"/>
    <w:link w:val="24"/>
    <w:semiHidden/>
    <w:locked/>
    <w:rsid w:val="004400E6"/>
    <w:rPr>
      <w:sz w:val="26"/>
    </w:rPr>
  </w:style>
  <w:style w:type="paragraph" w:styleId="24">
    <w:name w:val="Body Text Indent 2"/>
    <w:basedOn w:val="a"/>
    <w:link w:val="23"/>
    <w:semiHidden/>
    <w:unhideWhenUsed/>
    <w:rsid w:val="004400E6"/>
    <w:pPr>
      <w:spacing w:after="120" w:line="480" w:lineRule="auto"/>
      <w:ind w:left="283"/>
    </w:pPr>
    <w:rPr>
      <w:rFonts w:eastAsiaTheme="minorHAnsi"/>
      <w:sz w:val="26"/>
      <w:lang w:eastAsia="en-US"/>
    </w:rPr>
  </w:style>
  <w:style w:type="character" w:customStyle="1" w:styleId="33">
    <w:name w:val="Основной текст с отступом 3 Знак"/>
    <w:basedOn w:val="a0"/>
    <w:link w:val="34"/>
    <w:semiHidden/>
    <w:locked/>
    <w:rsid w:val="004400E6"/>
    <w:rPr>
      <w:rFonts w:ascii="Times New Roman" w:eastAsia="Times New Roman" w:hAnsi="Times New Roman" w:cs="Times New Roman"/>
      <w:sz w:val="26"/>
      <w:szCs w:val="20"/>
    </w:rPr>
  </w:style>
  <w:style w:type="paragraph" w:styleId="34">
    <w:name w:val="Body Text Indent 3"/>
    <w:basedOn w:val="a"/>
    <w:link w:val="33"/>
    <w:semiHidden/>
    <w:unhideWhenUsed/>
    <w:rsid w:val="004400E6"/>
    <w:pPr>
      <w:spacing w:after="120"/>
      <w:ind w:left="283"/>
    </w:pPr>
    <w:rPr>
      <w:rFonts w:ascii="Times New Roman" w:eastAsia="Times New Roman" w:hAnsi="Times New Roman" w:cs="Times New Roman"/>
      <w:sz w:val="26"/>
      <w:szCs w:val="20"/>
      <w:lang w:eastAsia="en-US"/>
    </w:rPr>
  </w:style>
  <w:style w:type="character" w:customStyle="1" w:styleId="af4">
    <w:name w:val="Схема документа Знак"/>
    <w:basedOn w:val="a0"/>
    <w:link w:val="af5"/>
    <w:semiHidden/>
    <w:locked/>
    <w:rsid w:val="004400E6"/>
    <w:rPr>
      <w:rFonts w:ascii="Tahoma" w:eastAsia="Times New Roman" w:hAnsi="Tahoma" w:cs="Tahoma"/>
      <w:sz w:val="20"/>
      <w:szCs w:val="20"/>
    </w:rPr>
  </w:style>
  <w:style w:type="paragraph" w:styleId="af5">
    <w:name w:val="Document Map"/>
    <w:basedOn w:val="a"/>
    <w:link w:val="af4"/>
    <w:semiHidden/>
    <w:unhideWhenUsed/>
    <w:rsid w:val="004400E6"/>
    <w:pPr>
      <w:spacing w:after="0" w:line="240" w:lineRule="auto"/>
    </w:pPr>
    <w:rPr>
      <w:rFonts w:ascii="Tahoma" w:eastAsia="Times New Roman" w:hAnsi="Tahoma" w:cs="Tahoma"/>
      <w:sz w:val="20"/>
      <w:szCs w:val="20"/>
      <w:lang w:eastAsia="en-US"/>
    </w:rPr>
  </w:style>
  <w:style w:type="character" w:customStyle="1" w:styleId="af6">
    <w:name w:val="Текст Знак"/>
    <w:basedOn w:val="a0"/>
    <w:link w:val="af7"/>
    <w:semiHidden/>
    <w:locked/>
    <w:rsid w:val="004400E6"/>
    <w:rPr>
      <w:rFonts w:ascii="Courier New" w:eastAsia="Times New Roman" w:hAnsi="Courier New" w:cs="Courier New"/>
      <w:sz w:val="20"/>
      <w:szCs w:val="20"/>
    </w:rPr>
  </w:style>
  <w:style w:type="paragraph" w:styleId="af7">
    <w:name w:val="Plain Text"/>
    <w:basedOn w:val="a"/>
    <w:link w:val="af6"/>
    <w:semiHidden/>
    <w:unhideWhenUsed/>
    <w:rsid w:val="004400E6"/>
    <w:pPr>
      <w:spacing w:after="0" w:line="240" w:lineRule="auto"/>
    </w:pPr>
    <w:rPr>
      <w:rFonts w:ascii="Courier New" w:eastAsia="Times New Roman" w:hAnsi="Courier New" w:cs="Courier New"/>
      <w:sz w:val="20"/>
      <w:szCs w:val="20"/>
      <w:lang w:eastAsia="en-US"/>
    </w:rPr>
  </w:style>
  <w:style w:type="character" w:customStyle="1" w:styleId="11">
    <w:name w:val="Текст примечания Знак1"/>
    <w:basedOn w:val="a0"/>
    <w:semiHidden/>
    <w:rsid w:val="004400E6"/>
    <w:rPr>
      <w:rFonts w:eastAsiaTheme="minorEastAsia"/>
      <w:sz w:val="20"/>
      <w:szCs w:val="20"/>
      <w:lang w:eastAsia="ru-RU"/>
    </w:rPr>
  </w:style>
  <w:style w:type="character" w:customStyle="1" w:styleId="af8">
    <w:name w:val="Тема примечания Знак"/>
    <w:basedOn w:val="a8"/>
    <w:link w:val="af9"/>
    <w:locked/>
    <w:rsid w:val="004400E6"/>
    <w:rPr>
      <w:rFonts w:ascii="Times New Roman" w:eastAsia="Times New Roman" w:hAnsi="Times New Roman" w:cs="Times New Roman"/>
      <w:b/>
      <w:bCs/>
      <w:sz w:val="20"/>
      <w:szCs w:val="20"/>
    </w:rPr>
  </w:style>
  <w:style w:type="paragraph" w:styleId="af9">
    <w:name w:val="annotation subject"/>
    <w:basedOn w:val="a9"/>
    <w:next w:val="a9"/>
    <w:link w:val="af8"/>
    <w:unhideWhenUsed/>
    <w:rsid w:val="004400E6"/>
    <w:rPr>
      <w:b/>
      <w:bCs/>
    </w:rPr>
  </w:style>
  <w:style w:type="character" w:customStyle="1" w:styleId="afa">
    <w:name w:val="Текст выноски Знак"/>
    <w:basedOn w:val="a0"/>
    <w:link w:val="afb"/>
    <w:uiPriority w:val="99"/>
    <w:semiHidden/>
    <w:locked/>
    <w:rsid w:val="004400E6"/>
    <w:rPr>
      <w:rFonts w:ascii="Tahoma" w:eastAsia="Times New Roman" w:hAnsi="Tahoma" w:cs="Tahoma"/>
      <w:sz w:val="16"/>
      <w:szCs w:val="16"/>
    </w:rPr>
  </w:style>
  <w:style w:type="paragraph" w:styleId="afb">
    <w:name w:val="Balloon Text"/>
    <w:basedOn w:val="a"/>
    <w:link w:val="afa"/>
    <w:uiPriority w:val="99"/>
    <w:semiHidden/>
    <w:unhideWhenUsed/>
    <w:rsid w:val="004400E6"/>
    <w:pPr>
      <w:spacing w:after="0" w:line="240" w:lineRule="auto"/>
    </w:pPr>
    <w:rPr>
      <w:rFonts w:ascii="Tahoma" w:eastAsia="Times New Roman" w:hAnsi="Tahoma" w:cs="Tahoma"/>
      <w:sz w:val="16"/>
      <w:szCs w:val="16"/>
      <w:lang w:eastAsia="en-US"/>
    </w:rPr>
  </w:style>
  <w:style w:type="paragraph" w:customStyle="1" w:styleId="1-016">
    <w:name w:val="Стиль Заголовок 1 + Справа:  -0.1 см Перед:  6 пт"/>
    <w:basedOn w:val="1"/>
    <w:autoRedefine/>
    <w:qFormat/>
    <w:rsid w:val="004400E6"/>
    <w:pPr>
      <w:widowControl w:val="0"/>
      <w:autoSpaceDE w:val="0"/>
      <w:autoSpaceDN w:val="0"/>
      <w:adjustRightInd w:val="0"/>
      <w:spacing w:before="0" w:after="0"/>
      <w:jc w:val="both"/>
      <w:outlineLvl w:val="9"/>
    </w:pPr>
    <w:rPr>
      <w:rFonts w:ascii="Times New Roman" w:hAnsi="Times New Roman" w:cs="Times New Roman"/>
      <w:bCs w:val="0"/>
      <w:kern w:val="0"/>
      <w:sz w:val="24"/>
      <w:szCs w:val="24"/>
    </w:rPr>
  </w:style>
  <w:style w:type="paragraph" w:customStyle="1" w:styleId="Iauiue">
    <w:name w:val="Iau?iue"/>
    <w:uiPriority w:val="99"/>
    <w:qFormat/>
    <w:rsid w:val="004400E6"/>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txt">
    <w:name w:val="txt"/>
    <w:basedOn w:val="a"/>
    <w:uiPriority w:val="99"/>
    <w:qFormat/>
    <w:rsid w:val="004400E6"/>
    <w:pPr>
      <w:spacing w:before="15" w:after="15" w:line="240" w:lineRule="auto"/>
      <w:ind w:left="15" w:right="15"/>
      <w:jc w:val="both"/>
    </w:pPr>
    <w:rPr>
      <w:rFonts w:ascii="Verdana" w:eastAsia="Times New Roman" w:hAnsi="Verdana" w:cs="Times New Roman"/>
      <w:color w:val="000000"/>
      <w:sz w:val="17"/>
      <w:szCs w:val="17"/>
    </w:rPr>
  </w:style>
  <w:style w:type="paragraph" w:customStyle="1" w:styleId="Web">
    <w:name w:val="Обычный (Web)"/>
    <w:basedOn w:val="a"/>
    <w:uiPriority w:val="99"/>
    <w:qFormat/>
    <w:rsid w:val="004400E6"/>
    <w:pPr>
      <w:spacing w:before="100" w:after="100" w:line="240" w:lineRule="auto"/>
    </w:pPr>
    <w:rPr>
      <w:rFonts w:ascii="Times New Roman" w:eastAsia="Times New Roman" w:hAnsi="Times New Roman" w:cs="Times New Roman"/>
      <w:sz w:val="24"/>
      <w:szCs w:val="20"/>
    </w:rPr>
  </w:style>
  <w:style w:type="paragraph" w:customStyle="1" w:styleId="12">
    <w:name w:val="З1"/>
    <w:basedOn w:val="a"/>
    <w:next w:val="a"/>
    <w:uiPriority w:val="99"/>
    <w:qFormat/>
    <w:rsid w:val="004400E6"/>
    <w:pPr>
      <w:snapToGrid w:val="0"/>
      <w:spacing w:after="0" w:line="360" w:lineRule="auto"/>
      <w:ind w:firstLine="748"/>
      <w:jc w:val="both"/>
    </w:pPr>
    <w:rPr>
      <w:rFonts w:ascii="Times New Roman" w:eastAsia="Times New Roman" w:hAnsi="Times New Roman" w:cs="Times New Roman"/>
      <w:b/>
      <w:sz w:val="24"/>
      <w:szCs w:val="24"/>
    </w:rPr>
  </w:style>
  <w:style w:type="paragraph" w:customStyle="1" w:styleId="hight">
    <w:name w:val="hight"/>
    <w:basedOn w:val="a"/>
    <w:uiPriority w:val="99"/>
    <w:qFormat/>
    <w:rsid w:val="004400E6"/>
    <w:pPr>
      <w:spacing w:before="15" w:after="15" w:line="240" w:lineRule="auto"/>
      <w:ind w:left="15" w:right="15"/>
    </w:pPr>
    <w:rPr>
      <w:rFonts w:ascii="Verdana" w:eastAsia="Times New Roman" w:hAnsi="Verdana" w:cs="Times New Roman"/>
      <w:b/>
      <w:bCs/>
      <w:color w:val="000000"/>
      <w:sz w:val="18"/>
      <w:szCs w:val="18"/>
    </w:rPr>
  </w:style>
  <w:style w:type="paragraph" w:customStyle="1" w:styleId="210">
    <w:name w:val="Основной текст с отступом 21"/>
    <w:basedOn w:val="a"/>
    <w:uiPriority w:val="99"/>
    <w:qFormat/>
    <w:rsid w:val="004400E6"/>
    <w:pPr>
      <w:spacing w:before="120" w:after="0" w:line="240" w:lineRule="auto"/>
      <w:ind w:firstLine="709"/>
      <w:jc w:val="both"/>
    </w:pPr>
    <w:rPr>
      <w:rFonts w:ascii="Times New Roman" w:eastAsia="Times New Roman" w:hAnsi="Times New Roman" w:cs="Times New Roman"/>
      <w:sz w:val="24"/>
      <w:szCs w:val="20"/>
    </w:rPr>
  </w:style>
  <w:style w:type="paragraph" w:customStyle="1" w:styleId="afc">
    <w:name w:val="Îáû÷íûé"/>
    <w:uiPriority w:val="99"/>
    <w:qFormat/>
    <w:rsid w:val="004400E6"/>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211">
    <w:name w:val="Основной текст 21"/>
    <w:basedOn w:val="a"/>
    <w:uiPriority w:val="99"/>
    <w:qFormat/>
    <w:rsid w:val="004400E6"/>
    <w:pPr>
      <w:widowControl w:val="0"/>
      <w:spacing w:before="120" w:after="0" w:line="240" w:lineRule="auto"/>
      <w:jc w:val="both"/>
    </w:pPr>
    <w:rPr>
      <w:rFonts w:ascii="Times New Roman" w:eastAsia="Times New Roman" w:hAnsi="Times New Roman" w:cs="Times New Roman"/>
      <w:sz w:val="24"/>
      <w:szCs w:val="20"/>
    </w:rPr>
  </w:style>
  <w:style w:type="paragraph" w:customStyle="1" w:styleId="ConsNormal">
    <w:name w:val="ConsNormal"/>
    <w:uiPriority w:val="99"/>
    <w:qFormat/>
    <w:rsid w:val="004400E6"/>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ConsPlusNormal">
    <w:name w:val="ConsPlusNormal Знак"/>
    <w:link w:val="ConsPlusNormal0"/>
    <w:locked/>
    <w:rsid w:val="004400E6"/>
    <w:rPr>
      <w:rFonts w:ascii="Arial" w:eastAsia="Times New Roman" w:hAnsi="Arial" w:cs="Arial"/>
      <w:sz w:val="20"/>
      <w:szCs w:val="20"/>
    </w:rPr>
  </w:style>
  <w:style w:type="paragraph" w:customStyle="1" w:styleId="ConsPlusNormal0">
    <w:name w:val="ConsPlusNormal"/>
    <w:link w:val="ConsPlusNormal"/>
    <w:qFormat/>
    <w:rsid w:val="004400E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qFormat/>
    <w:rsid w:val="004400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0">
    <w:name w:val="Основной текст 31"/>
    <w:basedOn w:val="a"/>
    <w:uiPriority w:val="99"/>
    <w:qFormat/>
    <w:rsid w:val="004400E6"/>
    <w:pPr>
      <w:spacing w:after="0" w:line="240" w:lineRule="auto"/>
      <w:ind w:firstLine="709"/>
      <w:jc w:val="both"/>
    </w:pPr>
    <w:rPr>
      <w:rFonts w:ascii="Times New Roman" w:eastAsia="Times New Roman" w:hAnsi="Times New Roman" w:cs="Times New Roman"/>
      <w:b/>
      <w:sz w:val="24"/>
      <w:szCs w:val="20"/>
    </w:rPr>
  </w:style>
  <w:style w:type="paragraph" w:customStyle="1" w:styleId="Iiiaeuiue">
    <w:name w:val="Ii?iaeuiue"/>
    <w:uiPriority w:val="99"/>
    <w:qFormat/>
    <w:rsid w:val="004400E6"/>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ConsTitle">
    <w:name w:val="ConsTitle"/>
    <w:uiPriority w:val="99"/>
    <w:qFormat/>
    <w:rsid w:val="004400E6"/>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qFormat/>
    <w:rsid w:val="004400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Îñíîâíîé òåêñò 2"/>
    <w:basedOn w:val="afc"/>
    <w:uiPriority w:val="99"/>
    <w:qFormat/>
    <w:rsid w:val="004400E6"/>
    <w:pPr>
      <w:widowControl w:val="0"/>
      <w:overflowPunct/>
      <w:autoSpaceDE/>
      <w:autoSpaceDN/>
      <w:adjustRightInd/>
      <w:ind w:firstLine="720"/>
    </w:pPr>
    <w:rPr>
      <w:b/>
      <w:color w:val="000000"/>
      <w:lang w:val="en-US"/>
    </w:rPr>
  </w:style>
  <w:style w:type="paragraph" w:customStyle="1" w:styleId="26">
    <w:name w:val="Îñíîâíîé òåêñò ñ îòñòóïîì 2"/>
    <w:basedOn w:val="afc"/>
    <w:uiPriority w:val="99"/>
    <w:qFormat/>
    <w:rsid w:val="004400E6"/>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4400E6"/>
    <w:pPr>
      <w:keepNext/>
      <w:overflowPunct/>
      <w:autoSpaceDE/>
      <w:autoSpaceDN/>
      <w:adjustRightInd/>
      <w:jc w:val="center"/>
    </w:pPr>
    <w:rPr>
      <w:b/>
      <w:sz w:val="24"/>
    </w:rPr>
  </w:style>
  <w:style w:type="paragraph" w:customStyle="1" w:styleId="13">
    <w:name w:val="çàãîëîâîê 1"/>
    <w:basedOn w:val="afc"/>
    <w:next w:val="afc"/>
    <w:uiPriority w:val="99"/>
    <w:qFormat/>
    <w:rsid w:val="004400E6"/>
    <w:pPr>
      <w:keepNext/>
      <w:widowControl w:val="0"/>
      <w:overflowPunct/>
      <w:autoSpaceDE/>
      <w:autoSpaceDN/>
      <w:adjustRightInd/>
      <w:jc w:val="left"/>
    </w:pPr>
    <w:rPr>
      <w:sz w:val="28"/>
    </w:rPr>
  </w:style>
  <w:style w:type="paragraph" w:customStyle="1" w:styleId="35">
    <w:name w:val="Îñíîâíîé òåêñò ñ îòñòóïîì 3"/>
    <w:basedOn w:val="afc"/>
    <w:uiPriority w:val="99"/>
    <w:qFormat/>
    <w:rsid w:val="004400E6"/>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4400E6"/>
    <w:pPr>
      <w:widowControl/>
      <w:overflowPunct/>
      <w:autoSpaceDE/>
      <w:autoSpaceDN/>
      <w:adjustRightInd/>
      <w:jc w:val="both"/>
    </w:pPr>
    <w:rPr>
      <w:rFonts w:ascii="Peterburg" w:hAnsi="Peterburg"/>
    </w:rPr>
  </w:style>
  <w:style w:type="paragraph" w:customStyle="1" w:styleId="Iniiaiieoaenonionooiii2">
    <w:name w:val="Iniiaiie oaeno n ionooiii 2"/>
    <w:basedOn w:val="Iauiue"/>
    <w:uiPriority w:val="99"/>
    <w:qFormat/>
    <w:rsid w:val="004400E6"/>
    <w:pPr>
      <w:widowControl/>
      <w:overflowPunct/>
      <w:autoSpaceDE/>
      <w:autoSpaceDN/>
      <w:adjustRightInd/>
      <w:ind w:firstLine="284"/>
      <w:jc w:val="both"/>
    </w:pPr>
    <w:rPr>
      <w:rFonts w:ascii="Peterburg" w:hAnsi="Peterburg"/>
    </w:rPr>
  </w:style>
  <w:style w:type="paragraph" w:customStyle="1" w:styleId="Iniiaiieoaenonionooiii3">
    <w:name w:val="Iniiaiie oaeno n ionooiii 3"/>
    <w:basedOn w:val="Iauiue"/>
    <w:uiPriority w:val="99"/>
    <w:qFormat/>
    <w:rsid w:val="004400E6"/>
    <w:pPr>
      <w:widowControl/>
      <w:overflowPunct/>
      <w:autoSpaceDE/>
      <w:autoSpaceDN/>
      <w:adjustRightInd/>
      <w:ind w:firstLine="720"/>
      <w:jc w:val="both"/>
    </w:pPr>
    <w:rPr>
      <w:rFonts w:ascii="Peterburg" w:hAnsi="Peterburg"/>
      <w:sz w:val="28"/>
    </w:rPr>
  </w:style>
  <w:style w:type="paragraph" w:customStyle="1" w:styleId="afd">
    <w:name w:val="основной"/>
    <w:basedOn w:val="a"/>
    <w:uiPriority w:val="99"/>
    <w:qFormat/>
    <w:rsid w:val="004400E6"/>
    <w:pPr>
      <w:keepNext/>
      <w:spacing w:after="0" w:line="240" w:lineRule="auto"/>
    </w:pPr>
    <w:rPr>
      <w:rFonts w:ascii="Times New Roman" w:eastAsia="Times New Roman" w:hAnsi="Times New Roman" w:cs="Times New Roman"/>
      <w:sz w:val="24"/>
      <w:szCs w:val="20"/>
    </w:rPr>
  </w:style>
  <w:style w:type="paragraph" w:customStyle="1" w:styleId="afe">
    <w:name w:val="список"/>
    <w:basedOn w:val="a"/>
    <w:uiPriority w:val="99"/>
    <w:qFormat/>
    <w:rsid w:val="004400E6"/>
    <w:pPr>
      <w:keepLines/>
      <w:overflowPunct w:val="0"/>
      <w:autoSpaceDE w:val="0"/>
      <w:autoSpaceDN w:val="0"/>
      <w:adjustRightInd w:val="0"/>
      <w:spacing w:after="0" w:line="240" w:lineRule="auto"/>
      <w:ind w:left="709" w:hanging="284"/>
      <w:jc w:val="both"/>
    </w:pPr>
    <w:rPr>
      <w:rFonts w:ascii="Peterburg" w:eastAsia="Times New Roman" w:hAnsi="Peterburg" w:cs="Times New Roman"/>
      <w:sz w:val="24"/>
      <w:szCs w:val="20"/>
    </w:rPr>
  </w:style>
  <w:style w:type="paragraph" w:customStyle="1" w:styleId="aff">
    <w:name w:val="ñïèñîê"/>
    <w:basedOn w:val="afc"/>
    <w:uiPriority w:val="99"/>
    <w:qFormat/>
    <w:rsid w:val="004400E6"/>
    <w:pPr>
      <w:keepLines/>
      <w:widowControl w:val="0"/>
      <w:overflowPunct/>
      <w:autoSpaceDE/>
      <w:autoSpaceDN/>
      <w:adjustRightInd/>
      <w:ind w:left="709" w:hanging="284"/>
    </w:pPr>
    <w:rPr>
      <w:rFonts w:ascii="Peterburg" w:hAnsi="Peterburg"/>
    </w:rPr>
  </w:style>
  <w:style w:type="paragraph" w:customStyle="1" w:styleId="81">
    <w:name w:val="çàãîëîâîê 8"/>
    <w:basedOn w:val="afc"/>
    <w:next w:val="afc"/>
    <w:uiPriority w:val="99"/>
    <w:qFormat/>
    <w:rsid w:val="004400E6"/>
    <w:pPr>
      <w:keepNext/>
      <w:widowControl w:val="0"/>
      <w:overflowPunct/>
      <w:autoSpaceDE/>
      <w:autoSpaceDN/>
      <w:adjustRightInd/>
      <w:ind w:firstLine="720"/>
    </w:pPr>
    <w:rPr>
      <w:b/>
    </w:rPr>
  </w:style>
  <w:style w:type="paragraph" w:customStyle="1" w:styleId="nienie">
    <w:name w:val="nienie"/>
    <w:basedOn w:val="Iauiue"/>
    <w:uiPriority w:val="99"/>
    <w:qFormat/>
    <w:rsid w:val="004400E6"/>
    <w:pPr>
      <w:keepLines/>
      <w:overflowPunct/>
      <w:autoSpaceDE/>
      <w:autoSpaceDN/>
      <w:adjustRightInd/>
      <w:ind w:left="709" w:hanging="284"/>
      <w:jc w:val="both"/>
    </w:pPr>
    <w:rPr>
      <w:rFonts w:ascii="Peterburg" w:hAnsi="Peterburg"/>
      <w:sz w:val="24"/>
    </w:rPr>
  </w:style>
  <w:style w:type="paragraph" w:customStyle="1" w:styleId="Iniiaiieoaeno2">
    <w:name w:val="Iniiaiie oaeno 2"/>
    <w:basedOn w:val="a"/>
    <w:uiPriority w:val="99"/>
    <w:qFormat/>
    <w:rsid w:val="004400E6"/>
    <w:pPr>
      <w:widowControl w:val="0"/>
      <w:spacing w:after="0" w:line="240" w:lineRule="auto"/>
      <w:ind w:firstLine="567"/>
      <w:jc w:val="both"/>
    </w:pPr>
    <w:rPr>
      <w:rFonts w:ascii="Times New Roman" w:eastAsia="Times New Roman" w:hAnsi="Times New Roman" w:cs="Times New Roman"/>
      <w:b/>
      <w:color w:val="000000"/>
      <w:sz w:val="24"/>
      <w:szCs w:val="20"/>
    </w:rPr>
  </w:style>
  <w:style w:type="paragraph" w:customStyle="1" w:styleId="aff0">
    <w:name w:val="Îñíîâíîé òåêñò"/>
    <w:basedOn w:val="afc"/>
    <w:uiPriority w:val="99"/>
    <w:qFormat/>
    <w:rsid w:val="004400E6"/>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4400E6"/>
    <w:pPr>
      <w:keepNext/>
      <w:keepLines/>
      <w:overflowPunct/>
      <w:autoSpaceDE/>
      <w:autoSpaceDN/>
      <w:adjustRightInd/>
      <w:spacing w:before="240" w:after="60"/>
      <w:jc w:val="center"/>
    </w:pPr>
    <w:rPr>
      <w:rFonts w:ascii="Peterburg" w:hAnsi="Peterburg"/>
      <w:b/>
      <w:sz w:val="24"/>
    </w:rPr>
  </w:style>
  <w:style w:type="paragraph" w:customStyle="1" w:styleId="Heading">
    <w:name w:val="Heading"/>
    <w:uiPriority w:val="99"/>
    <w:qFormat/>
    <w:rsid w:val="004400E6"/>
    <w:pPr>
      <w:autoSpaceDE w:val="0"/>
      <w:autoSpaceDN w:val="0"/>
      <w:adjustRightInd w:val="0"/>
      <w:spacing w:after="0" w:line="240" w:lineRule="auto"/>
    </w:pPr>
    <w:rPr>
      <w:rFonts w:ascii="Arial" w:eastAsia="Times New Roman" w:hAnsi="Arial" w:cs="Arial"/>
      <w:b/>
      <w:bCs/>
      <w:lang w:eastAsia="ru-RU"/>
    </w:rPr>
  </w:style>
  <w:style w:type="paragraph" w:customStyle="1" w:styleId="14">
    <w:name w:val="Обычный1"/>
    <w:uiPriority w:val="99"/>
    <w:qFormat/>
    <w:rsid w:val="004400E6"/>
    <w:pPr>
      <w:spacing w:after="0" w:line="240" w:lineRule="auto"/>
    </w:pPr>
    <w:rPr>
      <w:rFonts w:ascii="Times New Roman" w:eastAsia="Times New Roman" w:hAnsi="Times New Roman" w:cs="Times New Roman"/>
      <w:sz w:val="24"/>
      <w:szCs w:val="20"/>
      <w:lang w:eastAsia="ru-RU"/>
    </w:rPr>
  </w:style>
  <w:style w:type="paragraph" w:customStyle="1" w:styleId="51">
    <w:name w:val="çàãîëîâîê 5"/>
    <w:basedOn w:val="a"/>
    <w:next w:val="a"/>
    <w:uiPriority w:val="99"/>
    <w:qFormat/>
    <w:rsid w:val="004400E6"/>
    <w:pPr>
      <w:keepNext/>
      <w:widowControl w:val="0"/>
      <w:spacing w:after="0" w:line="240" w:lineRule="auto"/>
      <w:ind w:firstLine="567"/>
      <w:jc w:val="both"/>
    </w:pPr>
    <w:rPr>
      <w:rFonts w:ascii="Times New Roman" w:eastAsia="Times New Roman" w:hAnsi="Times New Roman" w:cs="Times New Roman"/>
      <w:b/>
      <w:sz w:val="20"/>
      <w:szCs w:val="20"/>
      <w:u w:val="single"/>
    </w:rPr>
  </w:style>
  <w:style w:type="paragraph" w:customStyle="1" w:styleId="consplustitle">
    <w:name w:val="consplustitle"/>
    <w:basedOn w:val="a"/>
    <w:uiPriority w:val="99"/>
    <w:qFormat/>
    <w:rsid w:val="004400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1">
    <w:name w:val="consplusnormal"/>
    <w:basedOn w:val="a"/>
    <w:uiPriority w:val="99"/>
    <w:qFormat/>
    <w:rsid w:val="004400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Стиль1 Знак"/>
    <w:basedOn w:val="3"/>
    <w:uiPriority w:val="99"/>
    <w:qFormat/>
    <w:rsid w:val="004400E6"/>
    <w:pPr>
      <w:keepLines/>
      <w:widowControl/>
      <w:overflowPunct/>
      <w:autoSpaceDE/>
      <w:autoSpaceDN/>
      <w:adjustRightInd/>
      <w:spacing w:before="60"/>
      <w:jc w:val="both"/>
    </w:pPr>
    <w:rPr>
      <w:rFonts w:ascii="Arial" w:hAnsi="Arial" w:cs="Arial"/>
      <w:bCs/>
      <w:sz w:val="22"/>
      <w:szCs w:val="22"/>
    </w:rPr>
  </w:style>
  <w:style w:type="paragraph" w:customStyle="1" w:styleId="16">
    <w:name w:val="Стиль1"/>
    <w:basedOn w:val="3"/>
    <w:uiPriority w:val="99"/>
    <w:qFormat/>
    <w:rsid w:val="004400E6"/>
    <w:pPr>
      <w:keepLines/>
      <w:widowControl/>
      <w:overflowPunct/>
      <w:autoSpaceDE/>
      <w:autoSpaceDN/>
      <w:adjustRightInd/>
      <w:spacing w:before="60"/>
      <w:jc w:val="both"/>
    </w:pPr>
    <w:rPr>
      <w:rFonts w:ascii="Arial" w:hAnsi="Arial" w:cs="Arial"/>
      <w:bCs/>
      <w:sz w:val="22"/>
      <w:szCs w:val="22"/>
    </w:rPr>
  </w:style>
  <w:style w:type="paragraph" w:customStyle="1" w:styleId="CharChar">
    <w:name w:val="Char Char"/>
    <w:basedOn w:val="a"/>
    <w:uiPriority w:val="99"/>
    <w:qFormat/>
    <w:rsid w:val="004400E6"/>
    <w:pPr>
      <w:widowControl w:val="0"/>
      <w:bidi/>
      <w:adjustRightInd w:val="0"/>
      <w:spacing w:after="160" w:line="240" w:lineRule="exact"/>
    </w:pPr>
    <w:rPr>
      <w:rFonts w:ascii="Times New Roman" w:eastAsia="SimSun" w:hAnsi="Times New Roman" w:cs="Times New Roman"/>
      <w:sz w:val="20"/>
      <w:szCs w:val="20"/>
      <w:lang w:val="en-GB" w:bidi="he-IL"/>
    </w:rPr>
  </w:style>
  <w:style w:type="paragraph" w:customStyle="1" w:styleId="17">
    <w:name w:val="Знак Знак Знак1 Знак"/>
    <w:basedOn w:val="a"/>
    <w:uiPriority w:val="99"/>
    <w:qFormat/>
    <w:rsid w:val="004400E6"/>
    <w:pPr>
      <w:spacing w:after="160" w:line="240" w:lineRule="exact"/>
    </w:pPr>
    <w:rPr>
      <w:rFonts w:ascii="Verdana" w:eastAsia="Times New Roman" w:hAnsi="Verdana" w:cs="Times New Roman"/>
      <w:sz w:val="20"/>
      <w:szCs w:val="20"/>
      <w:lang w:val="en-US"/>
    </w:rPr>
  </w:style>
  <w:style w:type="paragraph" w:customStyle="1" w:styleId="aff1">
    <w:name w:val="Заголовок статьи"/>
    <w:basedOn w:val="a"/>
    <w:next w:val="a"/>
    <w:uiPriority w:val="99"/>
    <w:qFormat/>
    <w:rsid w:val="004400E6"/>
    <w:pPr>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aff2">
    <w:name w:val="Комментарий"/>
    <w:basedOn w:val="a"/>
    <w:next w:val="a"/>
    <w:uiPriority w:val="99"/>
    <w:qFormat/>
    <w:rsid w:val="004400E6"/>
    <w:pPr>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rPr>
  </w:style>
  <w:style w:type="paragraph" w:customStyle="1" w:styleId="aff3">
    <w:name w:val="Информация об изменениях документа"/>
    <w:basedOn w:val="aff2"/>
    <w:next w:val="a"/>
    <w:uiPriority w:val="99"/>
    <w:qFormat/>
    <w:rsid w:val="004400E6"/>
    <w:rPr>
      <w:i/>
      <w:iCs/>
    </w:rPr>
  </w:style>
  <w:style w:type="paragraph" w:customStyle="1" w:styleId="ConsPlusTitle0">
    <w:name w:val="ConsPlusTitle"/>
    <w:uiPriority w:val="99"/>
    <w:qFormat/>
    <w:rsid w:val="004400E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350">
    <w:name w:val="Основной текст (35)"/>
    <w:basedOn w:val="a0"/>
    <w:link w:val="351"/>
    <w:locked/>
    <w:rsid w:val="004400E6"/>
    <w:rPr>
      <w:i/>
      <w:iCs/>
      <w:sz w:val="26"/>
      <w:szCs w:val="26"/>
      <w:shd w:val="clear" w:color="auto" w:fill="FFFFFF"/>
    </w:rPr>
  </w:style>
  <w:style w:type="paragraph" w:customStyle="1" w:styleId="351">
    <w:name w:val="Основной текст (35)1"/>
    <w:basedOn w:val="a"/>
    <w:link w:val="350"/>
    <w:qFormat/>
    <w:rsid w:val="004400E6"/>
    <w:pPr>
      <w:shd w:val="clear" w:color="auto" w:fill="FFFFFF"/>
      <w:spacing w:after="0" w:line="411" w:lineRule="exact"/>
      <w:ind w:hanging="420"/>
    </w:pPr>
    <w:rPr>
      <w:rFonts w:eastAsiaTheme="minorHAnsi"/>
      <w:i/>
      <w:iCs/>
      <w:sz w:val="26"/>
      <w:szCs w:val="26"/>
      <w:lang w:eastAsia="en-US"/>
    </w:rPr>
  </w:style>
  <w:style w:type="paragraph" w:customStyle="1" w:styleId="27">
    <w:name w:val="Знак2"/>
    <w:basedOn w:val="a"/>
    <w:uiPriority w:val="99"/>
    <w:qFormat/>
    <w:rsid w:val="004400E6"/>
    <w:pPr>
      <w:spacing w:after="160" w:line="240" w:lineRule="exact"/>
    </w:pPr>
    <w:rPr>
      <w:rFonts w:ascii="Verdana" w:eastAsia="Times New Roman" w:hAnsi="Verdana" w:cs="Times New Roman"/>
      <w:sz w:val="20"/>
      <w:szCs w:val="20"/>
      <w:lang w:val="en-US"/>
    </w:rPr>
  </w:style>
  <w:style w:type="paragraph" w:customStyle="1" w:styleId="aff4">
    <w:name w:val="Содержимое таблицы"/>
    <w:basedOn w:val="a"/>
    <w:uiPriority w:val="99"/>
    <w:qFormat/>
    <w:rsid w:val="004400E6"/>
    <w:pPr>
      <w:suppressLineNumbers/>
      <w:spacing w:after="0" w:line="240" w:lineRule="auto"/>
    </w:pPr>
    <w:rPr>
      <w:rFonts w:ascii="Times New Roman" w:eastAsia="Times New Roman" w:hAnsi="Times New Roman" w:cs="Times New Roman"/>
      <w:sz w:val="20"/>
      <w:szCs w:val="20"/>
      <w:lang w:eastAsia="ar-SA"/>
    </w:rPr>
  </w:style>
  <w:style w:type="character" w:customStyle="1" w:styleId="100">
    <w:name w:val="Основной текст (10)"/>
    <w:basedOn w:val="a0"/>
    <w:link w:val="101"/>
    <w:locked/>
    <w:rsid w:val="004400E6"/>
    <w:rPr>
      <w:shd w:val="clear" w:color="auto" w:fill="FFFFFF"/>
    </w:rPr>
  </w:style>
  <w:style w:type="paragraph" w:customStyle="1" w:styleId="101">
    <w:name w:val="Основной текст (10)1"/>
    <w:basedOn w:val="a"/>
    <w:link w:val="100"/>
    <w:qFormat/>
    <w:rsid w:val="004400E6"/>
    <w:pPr>
      <w:shd w:val="clear" w:color="auto" w:fill="FFFFFF"/>
      <w:spacing w:after="0" w:line="240" w:lineRule="atLeast"/>
      <w:jc w:val="right"/>
    </w:pPr>
    <w:rPr>
      <w:rFonts w:eastAsiaTheme="minorHAnsi"/>
      <w:lang w:eastAsia="en-US"/>
    </w:rPr>
  </w:style>
  <w:style w:type="paragraph" w:customStyle="1" w:styleId="110">
    <w:name w:val="Заголовок 11"/>
    <w:basedOn w:val="a"/>
    <w:uiPriority w:val="1"/>
    <w:qFormat/>
    <w:rsid w:val="004400E6"/>
    <w:pPr>
      <w:widowControl w:val="0"/>
      <w:autoSpaceDE w:val="0"/>
      <w:autoSpaceDN w:val="0"/>
      <w:spacing w:after="0" w:line="240" w:lineRule="auto"/>
      <w:ind w:left="146"/>
      <w:jc w:val="center"/>
      <w:outlineLvl w:val="1"/>
    </w:pPr>
    <w:rPr>
      <w:rFonts w:ascii="Times New Roman" w:eastAsia="Times New Roman" w:hAnsi="Times New Roman" w:cs="Times New Roman"/>
      <w:b/>
      <w:bCs/>
      <w:sz w:val="24"/>
      <w:szCs w:val="24"/>
    </w:rPr>
  </w:style>
  <w:style w:type="paragraph" w:customStyle="1" w:styleId="111">
    <w:name w:val="Оглавление 11"/>
    <w:basedOn w:val="a"/>
    <w:uiPriority w:val="1"/>
    <w:qFormat/>
    <w:rsid w:val="004400E6"/>
    <w:pPr>
      <w:widowControl w:val="0"/>
      <w:autoSpaceDE w:val="0"/>
      <w:autoSpaceDN w:val="0"/>
      <w:spacing w:before="125" w:after="0" w:line="240" w:lineRule="auto"/>
      <w:ind w:left="112"/>
      <w:jc w:val="both"/>
    </w:pPr>
    <w:rPr>
      <w:rFonts w:ascii="Times New Roman" w:eastAsia="Times New Roman" w:hAnsi="Times New Roman" w:cs="Times New Roman"/>
      <w:b/>
      <w:bCs/>
      <w:sz w:val="24"/>
      <w:szCs w:val="24"/>
    </w:rPr>
  </w:style>
  <w:style w:type="paragraph" w:customStyle="1" w:styleId="212">
    <w:name w:val="Оглавление 21"/>
    <w:basedOn w:val="a"/>
    <w:uiPriority w:val="1"/>
    <w:qFormat/>
    <w:rsid w:val="004400E6"/>
    <w:pPr>
      <w:widowControl w:val="0"/>
      <w:autoSpaceDE w:val="0"/>
      <w:autoSpaceDN w:val="0"/>
      <w:spacing w:after="0" w:line="240" w:lineRule="auto"/>
      <w:ind w:left="360"/>
      <w:jc w:val="both"/>
    </w:pPr>
    <w:rPr>
      <w:rFonts w:ascii="Times New Roman" w:eastAsia="Times New Roman" w:hAnsi="Times New Roman" w:cs="Times New Roman"/>
      <w:sz w:val="24"/>
      <w:szCs w:val="24"/>
    </w:rPr>
  </w:style>
  <w:style w:type="paragraph" w:customStyle="1" w:styleId="311">
    <w:name w:val="Оглавление 31"/>
    <w:basedOn w:val="a"/>
    <w:uiPriority w:val="1"/>
    <w:qFormat/>
    <w:rsid w:val="004400E6"/>
    <w:pPr>
      <w:widowControl w:val="0"/>
      <w:autoSpaceDE w:val="0"/>
      <w:autoSpaceDN w:val="0"/>
      <w:spacing w:after="0" w:line="240" w:lineRule="auto"/>
      <w:ind w:left="353"/>
      <w:jc w:val="both"/>
    </w:pPr>
    <w:rPr>
      <w:rFonts w:ascii="Times New Roman" w:eastAsia="Times New Roman" w:hAnsi="Times New Roman" w:cs="Times New Roman"/>
      <w:sz w:val="19"/>
      <w:szCs w:val="19"/>
    </w:rPr>
  </w:style>
  <w:style w:type="paragraph" w:customStyle="1" w:styleId="41">
    <w:name w:val="Оглавление 41"/>
    <w:basedOn w:val="a"/>
    <w:uiPriority w:val="1"/>
    <w:qFormat/>
    <w:rsid w:val="004400E6"/>
    <w:pPr>
      <w:widowControl w:val="0"/>
      <w:autoSpaceDE w:val="0"/>
      <w:autoSpaceDN w:val="0"/>
      <w:spacing w:after="0" w:line="240" w:lineRule="auto"/>
      <w:ind w:left="353"/>
    </w:pPr>
    <w:rPr>
      <w:rFonts w:ascii="Times New Roman" w:eastAsia="Times New Roman" w:hAnsi="Times New Roman" w:cs="Times New Roman"/>
      <w:b/>
      <w:bCs/>
      <w:i/>
    </w:rPr>
  </w:style>
  <w:style w:type="paragraph" w:customStyle="1" w:styleId="TableParagraph">
    <w:name w:val="Table Paragraph"/>
    <w:basedOn w:val="a"/>
    <w:uiPriority w:val="1"/>
    <w:qFormat/>
    <w:rsid w:val="004400E6"/>
    <w:pPr>
      <w:widowControl w:val="0"/>
      <w:autoSpaceDE w:val="0"/>
      <w:autoSpaceDN w:val="0"/>
      <w:spacing w:after="0" w:line="240" w:lineRule="auto"/>
    </w:pPr>
    <w:rPr>
      <w:rFonts w:ascii="Times New Roman" w:eastAsia="Times New Roman" w:hAnsi="Times New Roman" w:cs="Times New Roman"/>
    </w:rPr>
  </w:style>
  <w:style w:type="paragraph" w:customStyle="1" w:styleId="aff5">
    <w:name w:val="Нормальный (таблица)"/>
    <w:basedOn w:val="a"/>
    <w:next w:val="a"/>
    <w:uiPriority w:val="99"/>
    <w:qFormat/>
    <w:rsid w:val="004400E6"/>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Default">
    <w:name w:val="Default"/>
    <w:uiPriority w:val="99"/>
    <w:qFormat/>
    <w:rsid w:val="004400E6"/>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8">
    <w:name w:val="Без интервала1"/>
    <w:uiPriority w:val="99"/>
    <w:qFormat/>
    <w:rsid w:val="004400E6"/>
    <w:pPr>
      <w:spacing w:after="0" w:line="240" w:lineRule="auto"/>
    </w:pPr>
    <w:rPr>
      <w:rFonts w:ascii="Calibri" w:eastAsia="Times New Roman" w:hAnsi="Calibri" w:cs="Times New Roman"/>
      <w:lang w:eastAsia="ru-RU"/>
    </w:rPr>
  </w:style>
  <w:style w:type="character" w:customStyle="1" w:styleId="28">
    <w:name w:val="Основной текст (2)_"/>
    <w:link w:val="213"/>
    <w:uiPriority w:val="99"/>
    <w:locked/>
    <w:rsid w:val="004400E6"/>
    <w:rPr>
      <w:shd w:val="clear" w:color="auto" w:fill="FFFFFF"/>
    </w:rPr>
  </w:style>
  <w:style w:type="paragraph" w:customStyle="1" w:styleId="213">
    <w:name w:val="Основной текст (2)1"/>
    <w:basedOn w:val="a"/>
    <w:link w:val="28"/>
    <w:uiPriority w:val="99"/>
    <w:qFormat/>
    <w:rsid w:val="004400E6"/>
    <w:pPr>
      <w:widowControl w:val="0"/>
      <w:shd w:val="clear" w:color="auto" w:fill="FFFFFF"/>
      <w:spacing w:after="2220" w:line="274" w:lineRule="exact"/>
      <w:jc w:val="right"/>
    </w:pPr>
    <w:rPr>
      <w:rFonts w:eastAsiaTheme="minorHAnsi"/>
      <w:lang w:eastAsia="en-US"/>
    </w:rPr>
  </w:style>
  <w:style w:type="paragraph" w:customStyle="1" w:styleId="aff6">
    <w:name w:val="Информация об изменениях"/>
    <w:basedOn w:val="a"/>
    <w:next w:val="a"/>
    <w:uiPriority w:val="99"/>
    <w:qFormat/>
    <w:rsid w:val="004400E6"/>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sz w:val="20"/>
      <w:szCs w:val="20"/>
    </w:rPr>
  </w:style>
  <w:style w:type="paragraph" w:customStyle="1" w:styleId="aff7">
    <w:name w:val="Подзаголовок для информации об изменениях"/>
    <w:basedOn w:val="a"/>
    <w:next w:val="a"/>
    <w:uiPriority w:val="99"/>
    <w:qFormat/>
    <w:rsid w:val="004400E6"/>
    <w:pPr>
      <w:widowControl w:val="0"/>
      <w:autoSpaceDE w:val="0"/>
      <w:autoSpaceDN w:val="0"/>
      <w:adjustRightInd w:val="0"/>
      <w:spacing w:after="0" w:line="240" w:lineRule="auto"/>
      <w:ind w:firstLine="720"/>
      <w:jc w:val="both"/>
    </w:pPr>
    <w:rPr>
      <w:rFonts w:ascii="Times New Roman CYR" w:hAnsi="Times New Roman CYR" w:cs="Times New Roman CYR"/>
      <w:b/>
      <w:bCs/>
      <w:color w:val="353842"/>
      <w:sz w:val="20"/>
      <w:szCs w:val="20"/>
    </w:rPr>
  </w:style>
  <w:style w:type="paragraph" w:customStyle="1" w:styleId="WW-3">
    <w:name w:val="WW-???????? ????? 3"/>
    <w:basedOn w:val="a"/>
    <w:uiPriority w:val="99"/>
    <w:qFormat/>
    <w:rsid w:val="004400E6"/>
    <w:pPr>
      <w:widowControl w:val="0"/>
      <w:suppressAutoHyphens/>
      <w:overflowPunct w:val="0"/>
      <w:autoSpaceDE w:val="0"/>
      <w:autoSpaceDN w:val="0"/>
      <w:adjustRightInd w:val="0"/>
      <w:spacing w:after="120" w:line="240" w:lineRule="auto"/>
    </w:pPr>
    <w:rPr>
      <w:rFonts w:ascii="Times New Roman" w:eastAsia="Times New Roman" w:hAnsi="Times New Roman" w:cs="Times New Roman"/>
      <w:sz w:val="16"/>
      <w:szCs w:val="20"/>
    </w:rPr>
  </w:style>
  <w:style w:type="character" w:customStyle="1" w:styleId="S">
    <w:name w:val="S_Обычный Знак"/>
    <w:link w:val="S0"/>
    <w:locked/>
    <w:rsid w:val="004400E6"/>
    <w:rPr>
      <w:rFonts w:ascii="Times New Roman" w:eastAsia="Times New Roman" w:hAnsi="Times New Roman" w:cs="Times New Roman"/>
      <w:sz w:val="24"/>
      <w:szCs w:val="24"/>
    </w:rPr>
  </w:style>
  <w:style w:type="paragraph" w:customStyle="1" w:styleId="S0">
    <w:name w:val="S_Обычный"/>
    <w:basedOn w:val="a"/>
    <w:link w:val="S"/>
    <w:qFormat/>
    <w:rsid w:val="004400E6"/>
    <w:pPr>
      <w:spacing w:after="0" w:line="240" w:lineRule="auto"/>
      <w:ind w:firstLine="709"/>
      <w:jc w:val="both"/>
    </w:pPr>
    <w:rPr>
      <w:rFonts w:ascii="Times New Roman" w:eastAsia="Times New Roman" w:hAnsi="Times New Roman" w:cs="Times New Roman"/>
      <w:sz w:val="24"/>
      <w:szCs w:val="24"/>
      <w:lang w:eastAsia="en-US"/>
    </w:rPr>
  </w:style>
  <w:style w:type="paragraph" w:customStyle="1" w:styleId="WW-2">
    <w:name w:val="WW-???????? ????? 2"/>
    <w:basedOn w:val="a"/>
    <w:uiPriority w:val="99"/>
    <w:qFormat/>
    <w:rsid w:val="004400E6"/>
    <w:pPr>
      <w:widowControl w:val="0"/>
      <w:suppressAutoHyphens/>
      <w:overflowPunct w:val="0"/>
      <w:autoSpaceDE w:val="0"/>
      <w:autoSpaceDN w:val="0"/>
      <w:adjustRightInd w:val="0"/>
      <w:spacing w:after="120" w:line="480" w:lineRule="auto"/>
    </w:pPr>
    <w:rPr>
      <w:rFonts w:ascii="Times New Roman" w:eastAsia="Times New Roman" w:hAnsi="Times New Roman" w:cs="Times New Roman"/>
      <w:sz w:val="24"/>
      <w:szCs w:val="20"/>
    </w:rPr>
  </w:style>
  <w:style w:type="paragraph" w:customStyle="1" w:styleId="IG">
    <w:name w:val="Маркированный_список_IG"/>
    <w:basedOn w:val="a"/>
    <w:uiPriority w:val="99"/>
    <w:qFormat/>
    <w:rsid w:val="004400E6"/>
    <w:pPr>
      <w:tabs>
        <w:tab w:val="num" w:pos="11"/>
        <w:tab w:val="left" w:pos="1134"/>
      </w:tabs>
      <w:snapToGrid w:val="0"/>
      <w:spacing w:after="0" w:line="360" w:lineRule="auto"/>
      <w:ind w:left="11" w:firstLine="709"/>
      <w:jc w:val="both"/>
    </w:pPr>
    <w:rPr>
      <w:rFonts w:ascii="Times New Roman" w:eastAsia="Times New Roman" w:hAnsi="Times New Roman" w:cs="Times New Roman"/>
      <w:sz w:val="28"/>
      <w:szCs w:val="28"/>
    </w:rPr>
  </w:style>
  <w:style w:type="character" w:customStyle="1" w:styleId="29">
    <w:name w:val="Заголовок №2_"/>
    <w:link w:val="2a"/>
    <w:uiPriority w:val="99"/>
    <w:locked/>
    <w:rsid w:val="004400E6"/>
    <w:rPr>
      <w:b/>
      <w:bCs/>
      <w:shd w:val="clear" w:color="auto" w:fill="FFFFFF"/>
    </w:rPr>
  </w:style>
  <w:style w:type="paragraph" w:customStyle="1" w:styleId="2a">
    <w:name w:val="Заголовок №2"/>
    <w:basedOn w:val="a"/>
    <w:link w:val="29"/>
    <w:uiPriority w:val="99"/>
    <w:qFormat/>
    <w:rsid w:val="004400E6"/>
    <w:pPr>
      <w:widowControl w:val="0"/>
      <w:shd w:val="clear" w:color="auto" w:fill="FFFFFF"/>
      <w:spacing w:before="240" w:after="240" w:line="274" w:lineRule="exact"/>
      <w:jc w:val="both"/>
      <w:outlineLvl w:val="1"/>
    </w:pPr>
    <w:rPr>
      <w:rFonts w:eastAsiaTheme="minorHAnsi"/>
      <w:b/>
      <w:bCs/>
      <w:lang w:eastAsia="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w:basedOn w:val="a"/>
    <w:next w:val="2"/>
    <w:autoRedefine/>
    <w:uiPriority w:val="99"/>
    <w:qFormat/>
    <w:rsid w:val="004400E6"/>
    <w:pPr>
      <w:spacing w:after="160" w:line="240" w:lineRule="exact"/>
    </w:pPr>
    <w:rPr>
      <w:rFonts w:ascii="Times New Roman" w:eastAsia="Times New Roman" w:hAnsi="Times New Roman" w:cs="Times New Roman"/>
      <w:sz w:val="24"/>
      <w:szCs w:val="20"/>
      <w:lang w:val="en-US"/>
    </w:rPr>
  </w:style>
  <w:style w:type="paragraph" w:customStyle="1" w:styleId="s1">
    <w:name w:val="s_1"/>
    <w:basedOn w:val="a"/>
    <w:uiPriority w:val="99"/>
    <w:qFormat/>
    <w:rsid w:val="004400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9">
    <w:name w:val="Основной текст Знак1"/>
    <w:basedOn w:val="a0"/>
    <w:semiHidden/>
    <w:rsid w:val="004400E6"/>
    <w:rPr>
      <w:rFonts w:eastAsiaTheme="minorEastAsia"/>
      <w:lang w:eastAsia="ru-RU"/>
    </w:rPr>
  </w:style>
  <w:style w:type="character" w:customStyle="1" w:styleId="312">
    <w:name w:val="Основной текст с отступом 3 Знак1"/>
    <w:basedOn w:val="a0"/>
    <w:semiHidden/>
    <w:rsid w:val="004400E6"/>
    <w:rPr>
      <w:rFonts w:eastAsiaTheme="minorEastAsia"/>
      <w:sz w:val="16"/>
      <w:szCs w:val="16"/>
      <w:lang w:eastAsia="ru-RU"/>
    </w:rPr>
  </w:style>
  <w:style w:type="character" w:customStyle="1" w:styleId="1a">
    <w:name w:val="Текст выноски Знак1"/>
    <w:basedOn w:val="a0"/>
    <w:uiPriority w:val="99"/>
    <w:semiHidden/>
    <w:rsid w:val="004400E6"/>
    <w:rPr>
      <w:rFonts w:ascii="Segoe UI" w:eastAsiaTheme="minorEastAsia" w:hAnsi="Segoe UI" w:cs="Segoe UI"/>
      <w:sz w:val="18"/>
      <w:szCs w:val="18"/>
      <w:lang w:eastAsia="ru-RU"/>
    </w:rPr>
  </w:style>
  <w:style w:type="character" w:customStyle="1" w:styleId="1b">
    <w:name w:val="Нижний колонтитул Знак1"/>
    <w:basedOn w:val="a0"/>
    <w:uiPriority w:val="99"/>
    <w:semiHidden/>
    <w:rsid w:val="004400E6"/>
    <w:rPr>
      <w:rFonts w:eastAsiaTheme="minorEastAsia"/>
      <w:lang w:eastAsia="ru-RU"/>
    </w:rPr>
  </w:style>
  <w:style w:type="character" w:customStyle="1" w:styleId="313">
    <w:name w:val="Основной текст 3 Знак1"/>
    <w:basedOn w:val="a0"/>
    <w:semiHidden/>
    <w:rsid w:val="004400E6"/>
    <w:rPr>
      <w:rFonts w:eastAsiaTheme="minorEastAsia"/>
      <w:sz w:val="16"/>
      <w:szCs w:val="16"/>
      <w:lang w:eastAsia="ru-RU"/>
    </w:rPr>
  </w:style>
  <w:style w:type="character" w:customStyle="1" w:styleId="214">
    <w:name w:val="Основной текст 2 Знак1"/>
    <w:basedOn w:val="a0"/>
    <w:semiHidden/>
    <w:rsid w:val="004400E6"/>
    <w:rPr>
      <w:rFonts w:eastAsiaTheme="minorEastAsia"/>
      <w:lang w:eastAsia="ru-RU"/>
    </w:rPr>
  </w:style>
  <w:style w:type="character" w:customStyle="1" w:styleId="1c">
    <w:name w:val="Верхний колонтитул Знак1"/>
    <w:basedOn w:val="a0"/>
    <w:uiPriority w:val="99"/>
    <w:semiHidden/>
    <w:rsid w:val="004400E6"/>
    <w:rPr>
      <w:rFonts w:eastAsiaTheme="minorEastAsia"/>
      <w:lang w:eastAsia="ru-RU"/>
    </w:rPr>
  </w:style>
  <w:style w:type="character" w:customStyle="1" w:styleId="1d">
    <w:name w:val="Текст сноски Знак1"/>
    <w:basedOn w:val="a0"/>
    <w:uiPriority w:val="99"/>
    <w:semiHidden/>
    <w:rsid w:val="004400E6"/>
    <w:rPr>
      <w:rFonts w:eastAsiaTheme="minorEastAsia"/>
      <w:sz w:val="20"/>
      <w:szCs w:val="20"/>
      <w:lang w:eastAsia="ru-RU"/>
    </w:rPr>
  </w:style>
  <w:style w:type="character" w:customStyle="1" w:styleId="1e">
    <w:name w:val="Основной текст с отступом Знак1"/>
    <w:basedOn w:val="a0"/>
    <w:uiPriority w:val="99"/>
    <w:semiHidden/>
    <w:rsid w:val="004400E6"/>
    <w:rPr>
      <w:rFonts w:eastAsiaTheme="minorEastAsia"/>
      <w:lang w:eastAsia="ru-RU"/>
    </w:rPr>
  </w:style>
  <w:style w:type="character" w:customStyle="1" w:styleId="215">
    <w:name w:val="Основной текст с отступом 2 Знак1"/>
    <w:basedOn w:val="a0"/>
    <w:uiPriority w:val="99"/>
    <w:semiHidden/>
    <w:rsid w:val="004400E6"/>
    <w:rPr>
      <w:rFonts w:eastAsiaTheme="minorEastAsia"/>
      <w:lang w:eastAsia="ru-RU"/>
    </w:rPr>
  </w:style>
  <w:style w:type="character" w:customStyle="1" w:styleId="aff9">
    <w:name w:val="Название Знак"/>
    <w:basedOn w:val="a0"/>
    <w:rsid w:val="004400E6"/>
    <w:rPr>
      <w:rFonts w:asciiTheme="majorHAnsi" w:eastAsiaTheme="majorEastAsia" w:hAnsiTheme="majorHAnsi" w:cstheme="majorBidi" w:hint="default"/>
      <w:spacing w:val="-10"/>
      <w:kern w:val="28"/>
      <w:sz w:val="56"/>
      <w:szCs w:val="56"/>
    </w:rPr>
  </w:style>
  <w:style w:type="character" w:customStyle="1" w:styleId="2b">
    <w:name w:val="Название Знак2"/>
    <w:basedOn w:val="a0"/>
    <w:rsid w:val="004400E6"/>
    <w:rPr>
      <w:rFonts w:asciiTheme="majorHAnsi" w:eastAsiaTheme="majorEastAsia" w:hAnsiTheme="majorHAnsi" w:cstheme="majorBidi"/>
      <w:spacing w:val="-10"/>
      <w:kern w:val="28"/>
      <w:sz w:val="56"/>
      <w:szCs w:val="56"/>
      <w:lang w:eastAsia="ru-RU"/>
    </w:rPr>
  </w:style>
  <w:style w:type="character" w:customStyle="1" w:styleId="1f">
    <w:name w:val="Текст Знак1"/>
    <w:basedOn w:val="a0"/>
    <w:semiHidden/>
    <w:rsid w:val="004400E6"/>
    <w:rPr>
      <w:rFonts w:ascii="Consolas" w:eastAsiaTheme="minorEastAsia" w:hAnsi="Consolas"/>
      <w:sz w:val="21"/>
      <w:szCs w:val="21"/>
      <w:lang w:eastAsia="ru-RU"/>
    </w:rPr>
  </w:style>
  <w:style w:type="character" w:customStyle="1" w:styleId="affa">
    <w:name w:val="Гипертекстовая ссылка"/>
    <w:uiPriority w:val="99"/>
    <w:rsid w:val="004400E6"/>
    <w:rPr>
      <w:b/>
      <w:bCs/>
      <w:color w:val="008000"/>
      <w:sz w:val="20"/>
      <w:szCs w:val="20"/>
      <w:u w:val="single"/>
    </w:rPr>
  </w:style>
  <w:style w:type="character" w:customStyle="1" w:styleId="1f0">
    <w:name w:val="Схема документа Знак1"/>
    <w:basedOn w:val="a0"/>
    <w:uiPriority w:val="99"/>
    <w:semiHidden/>
    <w:rsid w:val="004400E6"/>
    <w:rPr>
      <w:rFonts w:ascii="Segoe UI" w:eastAsiaTheme="minorEastAsia" w:hAnsi="Segoe UI" w:cs="Segoe UI"/>
      <w:sz w:val="16"/>
      <w:szCs w:val="16"/>
      <w:lang w:eastAsia="ru-RU"/>
    </w:rPr>
  </w:style>
  <w:style w:type="character" w:customStyle="1" w:styleId="1f1">
    <w:name w:val="Тема примечания Знак1"/>
    <w:basedOn w:val="11"/>
    <w:semiHidden/>
    <w:rsid w:val="004400E6"/>
    <w:rPr>
      <w:rFonts w:eastAsiaTheme="minorEastAsia"/>
      <w:b/>
      <w:bCs/>
      <w:sz w:val="20"/>
      <w:szCs w:val="20"/>
      <w:lang w:eastAsia="ru-RU"/>
    </w:rPr>
  </w:style>
  <w:style w:type="character" w:customStyle="1" w:styleId="apple-converted-space">
    <w:name w:val="apple-converted-space"/>
    <w:rsid w:val="004400E6"/>
    <w:rPr>
      <w:rFonts w:ascii="Times New Roman" w:hAnsi="Times New Roman" w:cs="Times New Roman" w:hint="default"/>
    </w:rPr>
  </w:style>
  <w:style w:type="character" w:customStyle="1" w:styleId="blk">
    <w:name w:val="blk"/>
    <w:basedOn w:val="a0"/>
    <w:rsid w:val="004400E6"/>
  </w:style>
  <w:style w:type="character" w:customStyle="1" w:styleId="36">
    <w:name w:val="Знак Знак3"/>
    <w:basedOn w:val="a0"/>
    <w:rsid w:val="004400E6"/>
  </w:style>
  <w:style w:type="character" w:customStyle="1" w:styleId="field-content">
    <w:name w:val="field-content"/>
    <w:basedOn w:val="a0"/>
    <w:rsid w:val="004400E6"/>
  </w:style>
  <w:style w:type="character" w:customStyle="1" w:styleId="hl">
    <w:name w:val="hl"/>
    <w:basedOn w:val="a0"/>
    <w:rsid w:val="004400E6"/>
  </w:style>
  <w:style w:type="character" w:customStyle="1" w:styleId="nobr">
    <w:name w:val="nobr"/>
    <w:basedOn w:val="a0"/>
    <w:rsid w:val="004400E6"/>
  </w:style>
  <w:style w:type="table" w:styleId="affb">
    <w:name w:val="Table Grid"/>
    <w:basedOn w:val="a1"/>
    <w:uiPriority w:val="59"/>
    <w:rsid w:val="004400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List Paragraph"/>
    <w:basedOn w:val="a"/>
    <w:uiPriority w:val="34"/>
    <w:qFormat/>
    <w:rsid w:val="00B17D12"/>
    <w:pPr>
      <w:widowControl w:val="0"/>
      <w:autoSpaceDE w:val="0"/>
      <w:autoSpaceDN w:val="0"/>
      <w:adjustRightInd w:val="0"/>
      <w:spacing w:after="0" w:line="300" w:lineRule="auto"/>
      <w:ind w:left="720" w:firstLine="160"/>
      <w:contextualSpacing/>
      <w:jc w:val="both"/>
    </w:pPr>
    <w:rPr>
      <w:rFonts w:ascii="Arial" w:eastAsia="Times New Roman" w:hAnsi="Arial" w:cs="Arial"/>
      <w:sz w:val="16"/>
      <w:szCs w:val="16"/>
    </w:rPr>
  </w:style>
  <w:style w:type="character" w:customStyle="1" w:styleId="b">
    <w:name w:val="b"/>
    <w:basedOn w:val="a0"/>
    <w:rsid w:val="005E1362"/>
  </w:style>
  <w:style w:type="character" w:customStyle="1" w:styleId="9pt">
    <w:name w:val="Основной текст + 9 pt"/>
    <w:basedOn w:val="a0"/>
    <w:rsid w:val="001B224C"/>
    <w:rPr>
      <w:rFonts w:ascii="Times New Roman" w:hAnsi="Times New Roman" w:cs="Times New Roman"/>
      <w:b/>
      <w:bCs/>
      <w:sz w:val="18"/>
      <w:szCs w:val="18"/>
      <w:u w:val="none"/>
    </w:rPr>
  </w:style>
  <w:style w:type="character" w:customStyle="1" w:styleId="82">
    <w:name w:val="Основной текст + 8"/>
    <w:aliases w:val="5 pt,Не полужирный,Основной текст + Lucida Sans Unicode,8,Основной текст + 9,Курсив,6 pt"/>
    <w:basedOn w:val="a0"/>
    <w:rsid w:val="001B224C"/>
    <w:rPr>
      <w:rFonts w:ascii="Times New Roman" w:hAnsi="Times New Roman" w:cs="Times New Roman"/>
      <w:b/>
      <w:bCs/>
      <w:sz w:val="17"/>
      <w:szCs w:val="17"/>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589610">
      <w:bodyDiv w:val="1"/>
      <w:marLeft w:val="0"/>
      <w:marRight w:val="0"/>
      <w:marTop w:val="0"/>
      <w:marBottom w:val="0"/>
      <w:divBdr>
        <w:top w:val="none" w:sz="0" w:space="0" w:color="auto"/>
        <w:left w:val="none" w:sz="0" w:space="0" w:color="auto"/>
        <w:bottom w:val="none" w:sz="0" w:space="0" w:color="auto"/>
        <w:right w:val="none" w:sz="0" w:space="0" w:color="auto"/>
      </w:divBdr>
    </w:div>
    <w:div w:id="1643658933">
      <w:bodyDiv w:val="1"/>
      <w:marLeft w:val="0"/>
      <w:marRight w:val="0"/>
      <w:marTop w:val="0"/>
      <w:marBottom w:val="0"/>
      <w:divBdr>
        <w:top w:val="none" w:sz="0" w:space="0" w:color="auto"/>
        <w:left w:val="none" w:sz="0" w:space="0" w:color="auto"/>
        <w:bottom w:val="none" w:sz="0" w:space="0" w:color="auto"/>
        <w:right w:val="none" w:sz="0" w:space="0" w:color="auto"/>
      </w:divBdr>
    </w:div>
    <w:div w:id="1689796379">
      <w:bodyDiv w:val="1"/>
      <w:marLeft w:val="0"/>
      <w:marRight w:val="0"/>
      <w:marTop w:val="0"/>
      <w:marBottom w:val="0"/>
      <w:divBdr>
        <w:top w:val="none" w:sz="0" w:space="0" w:color="auto"/>
        <w:left w:val="none" w:sz="0" w:space="0" w:color="auto"/>
        <w:bottom w:val="none" w:sz="0" w:space="0" w:color="auto"/>
        <w:right w:val="none" w:sz="0" w:space="0" w:color="auto"/>
      </w:divBdr>
    </w:div>
    <w:div w:id="1851482960">
      <w:bodyDiv w:val="1"/>
      <w:marLeft w:val="0"/>
      <w:marRight w:val="0"/>
      <w:marTop w:val="0"/>
      <w:marBottom w:val="0"/>
      <w:divBdr>
        <w:top w:val="none" w:sz="0" w:space="0" w:color="auto"/>
        <w:left w:val="none" w:sz="0" w:space="0" w:color="auto"/>
        <w:bottom w:val="none" w:sz="0" w:space="0" w:color="auto"/>
        <w:right w:val="none" w:sz="0" w:space="0" w:color="auto"/>
      </w:divBdr>
    </w:div>
    <w:div w:id="212037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23603/ce9537a598c41eedce29d39eb069ee6fdf7f09d4/" TargetMode="External"/><Relationship Id="rId18" Type="http://schemas.openxmlformats.org/officeDocument/2006/relationships/hyperlink" Target="http://www.garant.ru/products/ipo/prime/doc/70636874/" TargetMode="External"/><Relationship Id="rId26" Type="http://schemas.openxmlformats.org/officeDocument/2006/relationships/hyperlink" Target="file:///E:\&#1063;&#1077;&#1082;&#1084;&#1072;&#1075;&#1091;&#1096;&#1077;&#1074;&#1089;&#1082;&#1080;&#1081;\&#1055;&#1047;&#1047;%20&#1085;&#1086;&#1074;&#1086;&#1077;\&#1055;&#1047;&#1047;.docx" TargetMode="External"/><Relationship Id="rId39" Type="http://schemas.openxmlformats.org/officeDocument/2006/relationships/hyperlink" Target="file:///E:\&#1063;&#1077;&#1082;&#1084;&#1072;&#1075;&#1091;&#1096;&#1077;&#1074;&#1089;&#1082;&#1080;&#1081;\&#1055;&#1047;&#1047;%20&#1085;&#1086;&#1074;&#1086;&#1077;\&#1055;&#1047;&#1047;.docx" TargetMode="External"/><Relationship Id="rId21" Type="http://schemas.openxmlformats.org/officeDocument/2006/relationships/hyperlink" Target="file:///E:\&#1063;&#1077;&#1082;&#1084;&#1072;&#1075;&#1091;&#1096;&#1077;&#1074;&#1089;&#1082;&#1080;&#1081;\&#1055;&#1047;&#1047;%20&#1085;&#1086;&#1074;&#1086;&#1077;\&#1055;&#1047;&#1047;.docx" TargetMode="External"/><Relationship Id="rId34" Type="http://schemas.openxmlformats.org/officeDocument/2006/relationships/hyperlink" Target="file:///E:\&#1063;&#1077;&#1082;&#1084;&#1072;&#1075;&#1091;&#1096;&#1077;&#1074;&#1089;&#1082;&#1080;&#1081;\&#1055;&#1047;&#1047;%20&#1085;&#1086;&#1074;&#1086;&#1077;\&#1055;&#1047;&#1047;.docx" TargetMode="External"/><Relationship Id="rId42" Type="http://schemas.openxmlformats.org/officeDocument/2006/relationships/hyperlink" Target="file:///E:\&#1063;&#1077;&#1082;&#1084;&#1072;&#1075;&#1091;&#1096;&#1077;&#1074;&#1089;&#1082;&#1080;&#1081;\&#1055;&#1047;&#1047;%20&#1085;&#1086;&#1074;&#1086;&#1077;\&#1055;&#1047;&#1047;.docx" TargetMode="External"/><Relationship Id="rId47" Type="http://schemas.openxmlformats.org/officeDocument/2006/relationships/hyperlink" Target="file:///E:\&#1063;&#1077;&#1082;&#1084;&#1072;&#1075;&#1091;&#1096;&#1077;&#1074;&#1089;&#1082;&#1080;&#1081;\&#1055;&#1047;&#1047;%20&#1085;&#1086;&#1074;&#1086;&#1077;\&#1055;&#1047;&#1047;.docx" TargetMode="External"/><Relationship Id="rId50" Type="http://schemas.openxmlformats.org/officeDocument/2006/relationships/hyperlink" Target="file:///E:\&#1063;&#1077;&#1082;&#1084;&#1072;&#1075;&#1091;&#1096;&#1077;&#1074;&#1089;&#1082;&#1080;&#1081;\&#1055;&#1047;&#1047;%20&#1085;&#1086;&#1074;&#1086;&#1077;\&#1055;&#1047;&#1047;.docx" TargetMode="External"/><Relationship Id="rId55" Type="http://schemas.openxmlformats.org/officeDocument/2006/relationships/hyperlink" Target="https://www.consultant.ru/document/cons_doc_LAW_423603/ce9537a598c41eedce29d39eb069ee6fdf7f09d4/" TargetMode="External"/><Relationship Id="rId63" Type="http://schemas.openxmlformats.org/officeDocument/2006/relationships/hyperlink" Target="file:///E:\&#1063;&#1077;&#1082;&#1084;&#1072;&#1075;&#1091;&#1096;&#1077;&#1074;&#1089;&#1082;&#1080;&#1081;\&#1055;&#1047;&#1047;%20&#1085;&#1086;&#1074;&#1086;&#1077;\&#1055;&#1047;&#1047;.docx" TargetMode="External"/><Relationship Id="rId68" Type="http://schemas.openxmlformats.org/officeDocument/2006/relationships/hyperlink" Target="file:///E:\&#1063;&#1077;&#1082;&#1084;&#1072;&#1075;&#1091;&#1096;&#1077;&#1074;&#1089;&#1082;&#1080;&#1081;\&#1055;&#1047;&#1047;%20&#1085;&#1086;&#1074;&#1086;&#1077;\&#1055;&#1047;&#1047;.docx" TargetMode="External"/><Relationship Id="rId76" Type="http://schemas.openxmlformats.org/officeDocument/2006/relationships/hyperlink" Target="file:///E:\&#1063;&#1077;&#1082;&#1084;&#1072;&#1075;&#1091;&#1096;&#1077;&#1074;&#1089;&#1082;&#1080;&#1081;\&#1055;&#1047;&#1047;%20&#1085;&#1086;&#1074;&#1086;&#1077;\&#1055;&#1047;&#1047;.docx" TargetMode="External"/><Relationship Id="rId84" Type="http://schemas.openxmlformats.org/officeDocument/2006/relationships/theme" Target="theme/theme1.xml"/><Relationship Id="rId7" Type="http://schemas.openxmlformats.org/officeDocument/2006/relationships/hyperlink" Target="consultantplus://offline/ref=EB70BC790398BE288A44C8D35C2FC1CCA6BB31CD6311F07C432DE882F8A1383025AF73895F367A17ED2FAF6DAEBCE4A90D63538814FFBED5PFI8E" TargetMode="External"/><Relationship Id="rId71" Type="http://schemas.openxmlformats.org/officeDocument/2006/relationships/hyperlink" Target="file:///E:\&#1063;&#1077;&#1082;&#1084;&#1072;&#1075;&#1091;&#1096;&#1077;&#1074;&#1089;&#1082;&#1080;&#1081;\&#1055;&#1047;&#1047;%20&#1085;&#1086;&#1074;&#1086;&#1077;\&#1055;&#1047;&#1047;.docx" TargetMode="External"/><Relationship Id="rId2" Type="http://schemas.openxmlformats.org/officeDocument/2006/relationships/numbering" Target="numbering.xml"/><Relationship Id="rId16" Type="http://schemas.openxmlformats.org/officeDocument/2006/relationships/hyperlink" Target="http://www.consultant.ru/document/cons_doc_LAW_321389/ce9537a598c41eedce29d39eb069ee6fdf7f09d4/" TargetMode="External"/><Relationship Id="rId29" Type="http://schemas.openxmlformats.org/officeDocument/2006/relationships/hyperlink" Target="file:///E:\&#1063;&#1077;&#1082;&#1084;&#1072;&#1075;&#1091;&#1096;&#1077;&#1074;&#1089;&#1082;&#1080;&#1081;\&#1055;&#1047;&#1047;%20&#1085;&#1086;&#1074;&#1086;&#1077;\&#1055;&#1047;&#1047;.docx" TargetMode="External"/><Relationship Id="rId11" Type="http://schemas.openxmlformats.org/officeDocument/2006/relationships/hyperlink" Target="http://www.garant.ru/products/ipo/prime/doc/70636874/" TargetMode="External"/><Relationship Id="rId24" Type="http://schemas.openxmlformats.org/officeDocument/2006/relationships/hyperlink" Target="file:///E:\&#1063;&#1077;&#1082;&#1084;&#1072;&#1075;&#1091;&#1096;&#1077;&#1074;&#1089;&#1082;&#1080;&#1081;\&#1055;&#1047;&#1047;%20&#1085;&#1086;&#1074;&#1086;&#1077;\&#1055;&#1047;&#1047;.docx" TargetMode="External"/><Relationship Id="rId32" Type="http://schemas.openxmlformats.org/officeDocument/2006/relationships/hyperlink" Target="file:///E:\&#1063;&#1077;&#1082;&#1084;&#1072;&#1075;&#1091;&#1096;&#1077;&#1074;&#1089;&#1082;&#1080;&#1081;\&#1055;&#1047;&#1047;%20&#1085;&#1086;&#1074;&#1086;&#1077;\&#1055;&#1047;&#1047;.docx" TargetMode="External"/><Relationship Id="rId37" Type="http://schemas.openxmlformats.org/officeDocument/2006/relationships/hyperlink" Target="file:///E:\&#1063;&#1077;&#1082;&#1084;&#1072;&#1075;&#1091;&#1096;&#1077;&#1074;&#1089;&#1082;&#1080;&#1081;\&#1055;&#1047;&#1047;%20&#1085;&#1086;&#1074;&#1086;&#1077;\&#1055;&#1047;&#1047;.docx" TargetMode="External"/><Relationship Id="rId40" Type="http://schemas.openxmlformats.org/officeDocument/2006/relationships/hyperlink" Target="file:///E:\&#1063;&#1077;&#1082;&#1084;&#1072;&#1075;&#1091;&#1096;&#1077;&#1074;&#1089;&#1082;&#1080;&#1081;\&#1055;&#1047;&#1047;%20&#1085;&#1086;&#1074;&#1086;&#1077;\&#1055;&#1047;&#1047;.docx" TargetMode="External"/><Relationship Id="rId45" Type="http://schemas.openxmlformats.org/officeDocument/2006/relationships/hyperlink" Target="file:///E:\&#1063;&#1077;&#1082;&#1084;&#1072;&#1075;&#1091;&#1096;&#1077;&#1074;&#1089;&#1082;&#1080;&#1081;\&#1055;&#1047;&#1047;%20&#1085;&#1086;&#1074;&#1086;&#1077;\&#1055;&#1047;&#1047;.docx" TargetMode="External"/><Relationship Id="rId53" Type="http://schemas.openxmlformats.org/officeDocument/2006/relationships/hyperlink" Target="file:///E:\&#1056;&#1072;&#1073;&#1086;&#1095;&#1080;&#1081;%20&#1089;&#1090;&#1086;&#1083;\&#1055;&#1047;&#1047;%20&#1088;&#1072;&#1079;&#1085;&#1099;&#1077;\&#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_&#1080;&#1079;&#1084;%20&#1089;%2012%20&#1080;&#1102;&#1085;&#1103;%202021.rtf" TargetMode="External"/><Relationship Id="rId58" Type="http://schemas.openxmlformats.org/officeDocument/2006/relationships/hyperlink" Target="file:///E:\&#1063;&#1077;&#1082;&#1084;&#1072;&#1075;&#1091;&#1096;&#1077;&#1074;&#1089;&#1082;&#1080;&#1081;\&#1055;&#1047;&#1047;%20&#1085;&#1086;&#1074;&#1086;&#1077;\&#1055;&#1047;&#1047;.docx" TargetMode="External"/><Relationship Id="rId66" Type="http://schemas.openxmlformats.org/officeDocument/2006/relationships/hyperlink" Target="file:///E:\&#1063;&#1077;&#1082;&#1084;&#1072;&#1075;&#1091;&#1096;&#1077;&#1074;&#1089;&#1082;&#1080;&#1081;\&#1055;&#1047;&#1047;%20&#1085;&#1086;&#1074;&#1086;&#1077;\&#1055;&#1047;&#1047;.docx" TargetMode="External"/><Relationship Id="rId74" Type="http://schemas.openxmlformats.org/officeDocument/2006/relationships/hyperlink" Target="file:///E:\&#1063;&#1077;&#1082;&#1084;&#1072;&#1075;&#1091;&#1096;&#1077;&#1074;&#1089;&#1082;&#1080;&#1081;\&#1055;&#1047;&#1047;%20&#1085;&#1086;&#1074;&#1086;&#1077;\&#1055;&#1047;&#1047;.docx" TargetMode="External"/><Relationship Id="rId79" Type="http://schemas.openxmlformats.org/officeDocument/2006/relationships/hyperlink" Target="file:///E:\&#1063;&#1077;&#1082;&#1084;&#1072;&#1075;&#1091;&#1096;&#1077;&#1074;&#1089;&#1082;&#1080;&#1081;\&#1055;&#1047;&#1047;%20&#1085;&#1086;&#1074;&#1086;&#1077;\&#1055;&#1047;&#1047;.docx" TargetMode="External"/><Relationship Id="rId5" Type="http://schemas.openxmlformats.org/officeDocument/2006/relationships/webSettings" Target="webSettings.xml"/><Relationship Id="rId61" Type="http://schemas.openxmlformats.org/officeDocument/2006/relationships/hyperlink" Target="file:///E:\&#1063;&#1077;&#1082;&#1084;&#1072;&#1075;&#1091;&#1096;&#1077;&#1074;&#1089;&#1082;&#1080;&#1081;\&#1055;&#1047;&#1047;%20&#1085;&#1086;&#1074;&#1086;&#1077;\&#1055;&#1047;&#1047;.docx" TargetMode="External"/><Relationship Id="rId82" Type="http://schemas.openxmlformats.org/officeDocument/2006/relationships/hyperlink" Target="file:///E:\&#1063;&#1077;&#1082;&#1084;&#1072;&#1075;&#1091;&#1096;&#1077;&#1074;&#1089;&#1082;&#1080;&#1081;\&#1055;&#1047;&#1047;%20&#1085;&#1086;&#1074;&#1086;&#1077;\&#1055;&#1047;&#1047;.docx" TargetMode="External"/><Relationship Id="rId10" Type="http://schemas.openxmlformats.org/officeDocument/2006/relationships/hyperlink" Target="consultantplus://offline/ref=673BBEEB2240FC450595166236D4EE3907AE7E4E72355144EF2E53D9900FF1A363423DB2F7CCE9C1M63DM" TargetMode="External"/><Relationship Id="rId19" Type="http://schemas.openxmlformats.org/officeDocument/2006/relationships/hyperlink" Target="file:///E:\&#1063;&#1077;&#1082;&#1084;&#1072;&#1075;&#1091;&#1096;&#1077;&#1074;&#1089;&#1082;&#1080;&#1081;\&#1055;&#1047;&#1047;%20&#1085;&#1086;&#1074;&#1086;&#1077;\&#1055;&#1047;&#1047;.docx" TargetMode="External"/><Relationship Id="rId31" Type="http://schemas.openxmlformats.org/officeDocument/2006/relationships/hyperlink" Target="file:///E:\&#1063;&#1077;&#1082;&#1084;&#1072;&#1075;&#1091;&#1096;&#1077;&#1074;&#1089;&#1082;&#1080;&#1081;\&#1055;&#1047;&#1047;%20&#1085;&#1086;&#1074;&#1086;&#1077;\&#1055;&#1047;&#1047;.docx" TargetMode="External"/><Relationship Id="rId44" Type="http://schemas.openxmlformats.org/officeDocument/2006/relationships/hyperlink" Target="file:///E:\&#1063;&#1077;&#1082;&#1084;&#1072;&#1075;&#1091;&#1096;&#1077;&#1074;&#1089;&#1082;&#1080;&#1081;\&#1055;&#1047;&#1047;%20&#1085;&#1086;&#1074;&#1086;&#1077;\&#1055;&#1047;&#1047;.docx" TargetMode="External"/><Relationship Id="rId52" Type="http://schemas.openxmlformats.org/officeDocument/2006/relationships/hyperlink" Target="https://www.consultant.ru/document/cons_doc_LAW_423603/ce9537a598c41eedce29d39eb069ee6fdf7f09d4/" TargetMode="External"/><Relationship Id="rId60" Type="http://schemas.openxmlformats.org/officeDocument/2006/relationships/hyperlink" Target="file:///E:\&#1063;&#1077;&#1082;&#1084;&#1072;&#1075;&#1091;&#1096;&#1077;&#1074;&#1089;&#1082;&#1080;&#1081;\&#1055;&#1047;&#1047;%20&#1085;&#1086;&#1074;&#1086;&#1077;\&#1055;&#1047;&#1047;.docx" TargetMode="External"/><Relationship Id="rId65" Type="http://schemas.openxmlformats.org/officeDocument/2006/relationships/hyperlink" Target="file:///E:\&#1063;&#1077;&#1082;&#1084;&#1072;&#1075;&#1091;&#1096;&#1077;&#1074;&#1089;&#1082;&#1080;&#1081;\&#1055;&#1047;&#1047;%20&#1085;&#1086;&#1074;&#1086;&#1077;\&#1055;&#1047;&#1047;.docx" TargetMode="External"/><Relationship Id="rId73" Type="http://schemas.openxmlformats.org/officeDocument/2006/relationships/hyperlink" Target="file:///E:\&#1063;&#1077;&#1082;&#1084;&#1072;&#1075;&#1091;&#1096;&#1077;&#1074;&#1089;&#1082;&#1080;&#1081;\&#1055;&#1047;&#1047;%20&#1085;&#1086;&#1074;&#1086;&#1077;\&#1055;&#1047;&#1047;.docx" TargetMode="External"/><Relationship Id="rId78" Type="http://schemas.openxmlformats.org/officeDocument/2006/relationships/hyperlink" Target="file:///E:\&#1063;&#1077;&#1082;&#1084;&#1072;&#1075;&#1091;&#1096;&#1077;&#1074;&#1089;&#1082;&#1080;&#1081;\&#1055;&#1047;&#1047;%20&#1085;&#1086;&#1074;&#1086;&#1077;\&#1055;&#1047;&#1047;.docx" TargetMode="External"/><Relationship Id="rId81" Type="http://schemas.openxmlformats.org/officeDocument/2006/relationships/hyperlink" Target="file:///E:\&#1063;&#1077;&#1082;&#1084;&#1072;&#1075;&#1091;&#1096;&#1077;&#1074;&#1089;&#1082;&#1080;&#1081;\&#1055;&#1047;&#1047;%20&#1085;&#1086;&#1074;&#1086;&#1077;\&#1055;&#1047;&#1047;.docx" TargetMode="External"/><Relationship Id="rId4" Type="http://schemas.openxmlformats.org/officeDocument/2006/relationships/settings" Target="settings.xml"/><Relationship Id="rId9" Type="http://schemas.openxmlformats.org/officeDocument/2006/relationships/hyperlink" Target="consultantplus://offline/ref=3202D7172052EABDAC42EA79DC8D96CB0EEEC482FCAE7C60576C00BDA889ED700E1A6F4F05F1f1xEM" TargetMode="External"/><Relationship Id="rId14" Type="http://schemas.openxmlformats.org/officeDocument/2006/relationships/hyperlink" Target="http://www.consultant.ru/document/cons_doc_LAW_321389/ce9537a598c41eedce29d39eb069ee6fdf7f09d4/" TargetMode="External"/><Relationship Id="rId22" Type="http://schemas.openxmlformats.org/officeDocument/2006/relationships/hyperlink" Target="file:///E:\&#1063;&#1077;&#1082;&#1084;&#1072;&#1075;&#1091;&#1096;&#1077;&#1074;&#1089;&#1082;&#1080;&#1081;\&#1055;&#1047;&#1047;%20&#1085;&#1086;&#1074;&#1086;&#1077;\&#1055;&#1047;&#1047;.docx" TargetMode="External"/><Relationship Id="rId27" Type="http://schemas.openxmlformats.org/officeDocument/2006/relationships/hyperlink" Target="file:///E:\&#1063;&#1077;&#1082;&#1084;&#1072;&#1075;&#1091;&#1096;&#1077;&#1074;&#1089;&#1082;&#1080;&#1081;\&#1055;&#1047;&#1047;%20&#1085;&#1086;&#1074;&#1086;&#1077;\&#1055;&#1047;&#1047;.docx" TargetMode="External"/><Relationship Id="rId30" Type="http://schemas.openxmlformats.org/officeDocument/2006/relationships/hyperlink" Target="file:///E:\&#1063;&#1077;&#1082;&#1084;&#1072;&#1075;&#1091;&#1096;&#1077;&#1074;&#1089;&#1082;&#1080;&#1081;\&#1055;&#1047;&#1047;%20&#1085;&#1086;&#1074;&#1086;&#1077;\&#1055;&#1047;&#1047;.docx" TargetMode="External"/><Relationship Id="rId35" Type="http://schemas.openxmlformats.org/officeDocument/2006/relationships/hyperlink" Target="file:///E:\&#1063;&#1077;&#1082;&#1084;&#1072;&#1075;&#1091;&#1096;&#1077;&#1074;&#1089;&#1082;&#1080;&#1081;\&#1055;&#1047;&#1047;%20&#1085;&#1086;&#1074;&#1086;&#1077;\&#1055;&#1047;&#1047;.docx" TargetMode="External"/><Relationship Id="rId43" Type="http://schemas.openxmlformats.org/officeDocument/2006/relationships/hyperlink" Target="file:///E:\&#1063;&#1077;&#1082;&#1084;&#1072;&#1075;&#1091;&#1096;&#1077;&#1074;&#1089;&#1082;&#1080;&#1081;\&#1055;&#1047;&#1047;%20&#1085;&#1086;&#1074;&#1086;&#1077;\&#1055;&#1047;&#1047;.docx" TargetMode="External"/><Relationship Id="rId48" Type="http://schemas.openxmlformats.org/officeDocument/2006/relationships/hyperlink" Target="file:///E:\&#1063;&#1077;&#1082;&#1084;&#1072;&#1075;&#1091;&#1096;&#1077;&#1074;&#1089;&#1082;&#1080;&#1081;\&#1055;&#1047;&#1047;%20&#1085;&#1086;&#1074;&#1086;&#1077;\&#1055;&#1047;&#1047;.docx" TargetMode="External"/><Relationship Id="rId56" Type="http://schemas.openxmlformats.org/officeDocument/2006/relationships/hyperlink" Target="https://www.consultant.ru/document/cons_doc_LAW_423603/ce9537a598c41eedce29d39eb069ee6fdf7f09d4/" TargetMode="External"/><Relationship Id="rId64" Type="http://schemas.openxmlformats.org/officeDocument/2006/relationships/hyperlink" Target="file:///E:\&#1063;&#1077;&#1082;&#1084;&#1072;&#1075;&#1091;&#1096;&#1077;&#1074;&#1089;&#1082;&#1080;&#1081;\&#1055;&#1047;&#1047;%20&#1085;&#1086;&#1074;&#1086;&#1077;\&#1055;&#1047;&#1047;.docx" TargetMode="External"/><Relationship Id="rId69" Type="http://schemas.openxmlformats.org/officeDocument/2006/relationships/hyperlink" Target="file:///E:\&#1063;&#1077;&#1082;&#1084;&#1072;&#1075;&#1091;&#1096;&#1077;&#1074;&#1089;&#1082;&#1080;&#1081;\&#1055;&#1047;&#1047;%20&#1085;&#1086;&#1074;&#1086;&#1077;\&#1055;&#1047;&#1047;.docx" TargetMode="External"/><Relationship Id="rId77" Type="http://schemas.openxmlformats.org/officeDocument/2006/relationships/hyperlink" Target="file:///E:\&#1063;&#1077;&#1082;&#1084;&#1072;&#1075;&#1091;&#1096;&#1077;&#1074;&#1089;&#1082;&#1080;&#1081;\&#1055;&#1047;&#1047;%20&#1085;&#1086;&#1074;&#1086;&#1077;\&#1055;&#1047;&#1047;.docx" TargetMode="External"/><Relationship Id="rId8" Type="http://schemas.openxmlformats.org/officeDocument/2006/relationships/hyperlink" Target="consultantplus://offline/ref=EB70BC790398BE288A44C8D35C2FC1CCA6BB31CD6311F07C432DE882F8A1383025AF73895F367A17ED2FAF6DAEBCE4A90D63538814FFBED5PFI8E" TargetMode="External"/><Relationship Id="rId51" Type="http://schemas.openxmlformats.org/officeDocument/2006/relationships/hyperlink" Target="https://www.consultant.ru/document/cons_doc_LAW_423603/ce9537a598c41eedce29d39eb069ee6fdf7f09d4/" TargetMode="External"/><Relationship Id="rId72" Type="http://schemas.openxmlformats.org/officeDocument/2006/relationships/hyperlink" Target="file:///E:\&#1063;&#1077;&#1082;&#1084;&#1072;&#1075;&#1091;&#1096;&#1077;&#1074;&#1089;&#1082;&#1080;&#1081;\&#1055;&#1047;&#1047;%20&#1085;&#1086;&#1074;&#1086;&#1077;\&#1055;&#1047;&#1047;.docx" TargetMode="External"/><Relationship Id="rId80" Type="http://schemas.openxmlformats.org/officeDocument/2006/relationships/hyperlink" Target="file:///E:\&#1063;&#1077;&#1082;&#1084;&#1072;&#1075;&#1091;&#1096;&#1077;&#1074;&#1089;&#1082;&#1080;&#1081;\&#1055;&#1047;&#1047;%20&#1085;&#1086;&#1074;&#1086;&#1077;\&#1055;&#1047;&#1047;.docx" TargetMode="External"/><Relationship Id="rId3" Type="http://schemas.openxmlformats.org/officeDocument/2006/relationships/styles" Target="styles.xml"/><Relationship Id="rId12" Type="http://schemas.openxmlformats.org/officeDocument/2006/relationships/hyperlink" Target="https://www.consultant.ru/document/cons_doc_LAW_423603/ce9537a598c41eedce29d39eb069ee6fdf7f09d4/" TargetMode="External"/><Relationship Id="rId17" Type="http://schemas.openxmlformats.org/officeDocument/2006/relationships/hyperlink" Target="http://www.consultant.ru/document/cons_doc_LAW_321389/ce9537a598c41eedce29d39eb069ee6fdf7f09d4/" TargetMode="External"/><Relationship Id="rId25" Type="http://schemas.openxmlformats.org/officeDocument/2006/relationships/hyperlink" Target="file:///E:\&#1063;&#1077;&#1082;&#1084;&#1072;&#1075;&#1091;&#1096;&#1077;&#1074;&#1089;&#1082;&#1080;&#1081;\&#1055;&#1047;&#1047;%20&#1085;&#1086;&#1074;&#1086;&#1077;\&#1055;&#1047;&#1047;.docx" TargetMode="External"/><Relationship Id="rId33" Type="http://schemas.openxmlformats.org/officeDocument/2006/relationships/hyperlink" Target="file:///E:\&#1063;&#1077;&#1082;&#1084;&#1072;&#1075;&#1091;&#1096;&#1077;&#1074;&#1089;&#1082;&#1080;&#1081;\&#1055;&#1047;&#1047;%20&#1085;&#1086;&#1074;&#1086;&#1077;\&#1055;&#1047;&#1047;.docx" TargetMode="External"/><Relationship Id="rId38" Type="http://schemas.openxmlformats.org/officeDocument/2006/relationships/hyperlink" Target="file:///E:\&#1063;&#1077;&#1082;&#1084;&#1072;&#1075;&#1091;&#1096;&#1077;&#1074;&#1089;&#1082;&#1080;&#1081;\&#1055;&#1047;&#1047;%20&#1085;&#1086;&#1074;&#1086;&#1077;\&#1055;&#1047;&#1047;.docx" TargetMode="External"/><Relationship Id="rId46" Type="http://schemas.openxmlformats.org/officeDocument/2006/relationships/hyperlink" Target="file:///E:\&#1063;&#1077;&#1082;&#1084;&#1072;&#1075;&#1091;&#1096;&#1077;&#1074;&#1089;&#1082;&#1080;&#1081;\&#1055;&#1047;&#1047;%20&#1085;&#1086;&#1074;&#1086;&#1077;\&#1055;&#1047;&#1047;.docx" TargetMode="External"/><Relationship Id="rId59" Type="http://schemas.openxmlformats.org/officeDocument/2006/relationships/hyperlink" Target="file:///E:\&#1063;&#1077;&#1082;&#1084;&#1072;&#1075;&#1091;&#1096;&#1077;&#1074;&#1089;&#1082;&#1080;&#1081;\&#1055;&#1047;&#1047;%20&#1085;&#1086;&#1074;&#1086;&#1077;\&#1055;&#1047;&#1047;.docx" TargetMode="External"/><Relationship Id="rId67" Type="http://schemas.openxmlformats.org/officeDocument/2006/relationships/hyperlink" Target="file:///E:\&#1063;&#1077;&#1082;&#1084;&#1072;&#1075;&#1091;&#1096;&#1077;&#1074;&#1089;&#1082;&#1080;&#1081;\&#1055;&#1047;&#1047;%20&#1085;&#1086;&#1074;&#1086;&#1077;\&#1055;&#1047;&#1047;.docx" TargetMode="External"/><Relationship Id="rId20" Type="http://schemas.openxmlformats.org/officeDocument/2006/relationships/hyperlink" Target="file:///E:\&#1063;&#1077;&#1082;&#1084;&#1072;&#1075;&#1091;&#1096;&#1077;&#1074;&#1089;&#1082;&#1080;&#1081;\&#1055;&#1047;&#1047;%20&#1085;&#1086;&#1074;&#1086;&#1077;\&#1055;&#1047;&#1047;.docx" TargetMode="External"/><Relationship Id="rId41" Type="http://schemas.openxmlformats.org/officeDocument/2006/relationships/hyperlink" Target="file:///E:\&#1063;&#1077;&#1082;&#1084;&#1072;&#1075;&#1091;&#1096;&#1077;&#1074;&#1089;&#1082;&#1080;&#1081;\&#1055;&#1047;&#1047;%20&#1085;&#1086;&#1074;&#1086;&#1077;\&#1055;&#1047;&#1047;.docx" TargetMode="External"/><Relationship Id="rId54" Type="http://schemas.openxmlformats.org/officeDocument/2006/relationships/hyperlink" Target="file:///E:\&#1063;&#1077;&#1082;&#1084;&#1072;&#1075;&#1091;&#1096;&#1077;&#1074;&#1089;&#1082;&#1080;&#1081;\&#1055;&#1047;&#1047;%20&#1085;&#1086;&#1074;&#1086;&#1077;\&#1055;&#1047;&#1047;.docx" TargetMode="External"/><Relationship Id="rId62" Type="http://schemas.openxmlformats.org/officeDocument/2006/relationships/hyperlink" Target="file:///E:\&#1063;&#1077;&#1082;&#1084;&#1072;&#1075;&#1091;&#1096;&#1077;&#1074;&#1089;&#1082;&#1080;&#1081;\&#1055;&#1047;&#1047;%20&#1085;&#1086;&#1074;&#1086;&#1077;\&#1055;&#1047;&#1047;.docx" TargetMode="External"/><Relationship Id="rId70" Type="http://schemas.openxmlformats.org/officeDocument/2006/relationships/hyperlink" Target="file:///E:\&#1063;&#1077;&#1082;&#1084;&#1072;&#1075;&#1091;&#1096;&#1077;&#1074;&#1089;&#1082;&#1080;&#1081;\&#1055;&#1047;&#1047;%20&#1085;&#1086;&#1074;&#1086;&#1077;\&#1055;&#1047;&#1047;.docx" TargetMode="External"/><Relationship Id="rId75" Type="http://schemas.openxmlformats.org/officeDocument/2006/relationships/hyperlink" Target="file:///E:\&#1063;&#1077;&#1082;&#1084;&#1072;&#1075;&#1091;&#1096;&#1077;&#1074;&#1089;&#1082;&#1080;&#1081;\&#1055;&#1047;&#1047;%20&#1085;&#1086;&#1074;&#1086;&#1077;\&#1055;&#1047;&#1047;.docx"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EB70BC790398BE288A44C8D35C2FC1CCA6BB31CD6311F07C432DE882F8A1383037AF2B855D346C17EC3AF93CE8PEI9E" TargetMode="External"/><Relationship Id="rId15" Type="http://schemas.openxmlformats.org/officeDocument/2006/relationships/hyperlink" Target="http://www.consultant.ru/document/cons_doc_LAW_321389/ce9537a598c41eedce29d39eb069ee6fdf7f09d4/" TargetMode="External"/><Relationship Id="rId23" Type="http://schemas.openxmlformats.org/officeDocument/2006/relationships/hyperlink" Target="file:///E:\&#1063;&#1077;&#1082;&#1084;&#1072;&#1075;&#1091;&#1096;&#1077;&#1074;&#1089;&#1082;&#1080;&#1081;\&#1055;&#1047;&#1047;%20&#1085;&#1086;&#1074;&#1086;&#1077;\&#1055;&#1047;&#1047;.docx" TargetMode="External"/><Relationship Id="rId28" Type="http://schemas.openxmlformats.org/officeDocument/2006/relationships/hyperlink" Target="file:///E:\&#1063;&#1077;&#1082;&#1084;&#1072;&#1075;&#1091;&#1096;&#1077;&#1074;&#1089;&#1082;&#1080;&#1081;\&#1055;&#1047;&#1047;%20&#1085;&#1086;&#1074;&#1086;&#1077;\&#1055;&#1047;&#1047;.docx" TargetMode="External"/><Relationship Id="rId36" Type="http://schemas.openxmlformats.org/officeDocument/2006/relationships/hyperlink" Target="file:///E:\&#1063;&#1077;&#1082;&#1084;&#1072;&#1075;&#1091;&#1096;&#1077;&#1074;&#1089;&#1082;&#1080;&#1081;\&#1055;&#1047;&#1047;%20&#1085;&#1086;&#1074;&#1086;&#1077;\&#1055;&#1047;&#1047;.docx" TargetMode="External"/><Relationship Id="rId49" Type="http://schemas.openxmlformats.org/officeDocument/2006/relationships/hyperlink" Target="file:///E:\&#1063;&#1077;&#1082;&#1084;&#1072;&#1075;&#1091;&#1096;&#1077;&#1074;&#1089;&#1082;&#1080;&#1081;\&#1055;&#1047;&#1047;%20&#1085;&#1086;&#1074;&#1086;&#1077;\&#1055;&#1047;&#1047;.docx" TargetMode="External"/><Relationship Id="rId57" Type="http://schemas.openxmlformats.org/officeDocument/2006/relationships/hyperlink" Target="file:///E:\&#1056;&#1072;&#1073;&#1086;&#1095;&#1080;&#1081;%20&#1089;&#1090;&#1086;&#1083;\&#1055;&#1047;&#1047;%20&#1088;&#1072;&#1079;&#1085;&#1099;&#1077;\&#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_&#1080;&#1079;&#1084;%20&#1089;%2012%20&#1080;&#1102;&#1085;&#1103;%202021.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3DF10-5B64-49F9-8EB6-0459BBBA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1598</TotalTime>
  <Pages>80</Pages>
  <Words>35361</Words>
  <Characters>201563</Characters>
  <Application>Microsoft Office Word</Application>
  <DocSecurity>0</DocSecurity>
  <Lines>1679</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236452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user</cp:lastModifiedBy>
  <cp:revision>88</cp:revision>
  <dcterms:created xsi:type="dcterms:W3CDTF">2022-11-11T10:53:00Z</dcterms:created>
  <dcterms:modified xsi:type="dcterms:W3CDTF">2025-12-16T14:55:00Z</dcterms:modified>
</cp:coreProperties>
</file>