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100CD" w:rsidRPr="001100CD" w:rsidRDefault="001100CD" w:rsidP="001100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1100CD">
        <w:rPr>
          <w:sz w:val="28"/>
          <w:szCs w:val="28"/>
        </w:rPr>
        <w:t xml:space="preserve">О признании </w:t>
      </w:r>
      <w:proofErr w:type="gramStart"/>
      <w:r w:rsidRPr="001100CD">
        <w:rPr>
          <w:sz w:val="28"/>
          <w:szCs w:val="28"/>
        </w:rPr>
        <w:t>утратившим</w:t>
      </w:r>
      <w:proofErr w:type="gramEnd"/>
      <w:r w:rsidRPr="001100CD">
        <w:rPr>
          <w:sz w:val="28"/>
          <w:szCs w:val="28"/>
        </w:rPr>
        <w:t xml:space="preserve"> силу решения Совета сельского поселения Кидрячевский сельсовет муниципального района </w:t>
      </w:r>
      <w:proofErr w:type="spellStart"/>
      <w:r w:rsidRPr="001100CD">
        <w:rPr>
          <w:sz w:val="28"/>
          <w:szCs w:val="28"/>
        </w:rPr>
        <w:t>Давлекановский</w:t>
      </w:r>
      <w:proofErr w:type="spellEnd"/>
      <w:r w:rsidRPr="001100CD">
        <w:rPr>
          <w:sz w:val="28"/>
          <w:szCs w:val="28"/>
        </w:rPr>
        <w:t xml:space="preserve"> район Республики Башкортостан</w:t>
      </w:r>
      <w:bookmarkEnd w:id="0"/>
    </w:p>
    <w:p w:rsidR="001100CD" w:rsidRPr="001100CD" w:rsidRDefault="001100CD" w:rsidP="001100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00CD" w:rsidRPr="001100CD" w:rsidRDefault="001100CD" w:rsidP="001100CD">
      <w:pPr>
        <w:ind w:firstLine="709"/>
        <w:jc w:val="both"/>
        <w:rPr>
          <w:sz w:val="28"/>
          <w:szCs w:val="28"/>
        </w:rPr>
      </w:pPr>
      <w:r w:rsidRPr="001100CD">
        <w:rPr>
          <w:color w:val="000000"/>
          <w:sz w:val="28"/>
          <w:szCs w:val="28"/>
        </w:rPr>
        <w:t xml:space="preserve">Рассмотрев протест прокурора </w:t>
      </w:r>
      <w:proofErr w:type="spellStart"/>
      <w:r w:rsidRPr="001100CD">
        <w:rPr>
          <w:color w:val="000000"/>
          <w:sz w:val="28"/>
          <w:szCs w:val="28"/>
        </w:rPr>
        <w:t>Давлекановского</w:t>
      </w:r>
      <w:proofErr w:type="spellEnd"/>
      <w:r w:rsidRPr="001100CD">
        <w:rPr>
          <w:color w:val="000000"/>
          <w:sz w:val="28"/>
          <w:szCs w:val="28"/>
        </w:rPr>
        <w:t xml:space="preserve"> района, руководствуясь ст. ст. 14, 48 Федерального закона от 06.10.2003 №131-ФЗ «Об общих принципах организации местного самоуправления в РФ», </w:t>
      </w:r>
      <w:r w:rsidRPr="001100CD">
        <w:rPr>
          <w:sz w:val="28"/>
          <w:szCs w:val="28"/>
        </w:rPr>
        <w:t xml:space="preserve">в целях приведения нормативных правовых актов в соответствии  с действующим законодательством,   </w:t>
      </w:r>
      <w:proofErr w:type="gramStart"/>
      <w:r w:rsidRPr="001100CD">
        <w:rPr>
          <w:sz w:val="28"/>
          <w:szCs w:val="28"/>
        </w:rPr>
        <w:t>р</w:t>
      </w:r>
      <w:proofErr w:type="gramEnd"/>
      <w:r w:rsidRPr="001100CD">
        <w:rPr>
          <w:sz w:val="28"/>
          <w:szCs w:val="28"/>
        </w:rPr>
        <w:t xml:space="preserve"> е ш и л:</w:t>
      </w:r>
    </w:p>
    <w:p w:rsidR="001100CD" w:rsidRPr="001100CD" w:rsidRDefault="001100CD" w:rsidP="001100CD">
      <w:pPr>
        <w:ind w:firstLine="708"/>
        <w:jc w:val="both"/>
        <w:rPr>
          <w:sz w:val="28"/>
          <w:szCs w:val="28"/>
        </w:rPr>
      </w:pPr>
      <w:r w:rsidRPr="001100CD">
        <w:rPr>
          <w:sz w:val="28"/>
          <w:szCs w:val="28"/>
        </w:rPr>
        <w:t xml:space="preserve">1. Признать утратившими силу </w:t>
      </w:r>
      <w:r w:rsidRPr="001100CD">
        <w:rPr>
          <w:bCs/>
          <w:sz w:val="28"/>
          <w:szCs w:val="28"/>
        </w:rPr>
        <w:t xml:space="preserve">решение Совета </w:t>
      </w:r>
      <w:r w:rsidRPr="001100CD">
        <w:rPr>
          <w:sz w:val="28"/>
          <w:szCs w:val="28"/>
        </w:rPr>
        <w:t xml:space="preserve">сельского поселения Кидрячевский сельсовет муниципального района </w:t>
      </w:r>
      <w:proofErr w:type="spellStart"/>
      <w:r w:rsidRPr="001100CD">
        <w:rPr>
          <w:sz w:val="28"/>
          <w:szCs w:val="28"/>
        </w:rPr>
        <w:t>Давлекановский</w:t>
      </w:r>
      <w:proofErr w:type="spellEnd"/>
      <w:r w:rsidRPr="001100CD">
        <w:rPr>
          <w:sz w:val="28"/>
          <w:szCs w:val="28"/>
        </w:rPr>
        <w:t xml:space="preserve"> район Республики Башкортостан от 24 </w:t>
      </w:r>
      <w:r w:rsidRPr="001100CD">
        <w:rPr>
          <w:rFonts w:hint="eastAsia"/>
          <w:sz w:val="28"/>
          <w:szCs w:val="28"/>
        </w:rPr>
        <w:t>февраля</w:t>
      </w:r>
      <w:r w:rsidRPr="001100CD">
        <w:rPr>
          <w:sz w:val="28"/>
          <w:szCs w:val="28"/>
        </w:rPr>
        <w:t xml:space="preserve"> 2022 </w:t>
      </w:r>
      <w:r w:rsidRPr="001100CD">
        <w:rPr>
          <w:rFonts w:hint="eastAsia"/>
          <w:sz w:val="28"/>
          <w:szCs w:val="28"/>
        </w:rPr>
        <w:t>года</w:t>
      </w:r>
      <w:r w:rsidRPr="001100CD">
        <w:rPr>
          <w:sz w:val="28"/>
          <w:szCs w:val="28"/>
        </w:rPr>
        <w:t xml:space="preserve"> </w:t>
      </w:r>
      <w:r w:rsidRPr="001100CD">
        <w:rPr>
          <w:rFonts w:hint="eastAsia"/>
          <w:sz w:val="28"/>
          <w:szCs w:val="28"/>
        </w:rPr>
        <w:t>№</w:t>
      </w:r>
      <w:r w:rsidRPr="001100CD">
        <w:rPr>
          <w:sz w:val="28"/>
          <w:szCs w:val="28"/>
        </w:rPr>
        <w:t>6 «</w:t>
      </w:r>
      <w:r w:rsidRPr="001100CD">
        <w:rPr>
          <w:bCs/>
          <w:snapToGrid w:val="0"/>
          <w:color w:val="000000"/>
          <w:sz w:val="28"/>
          <w:szCs w:val="28"/>
        </w:rPr>
        <w:t xml:space="preserve">Об утверждении Положения </w:t>
      </w:r>
      <w:bookmarkStart w:id="1" w:name="_Hlk77671647"/>
      <w:bookmarkStart w:id="2" w:name="_Hlk77686366"/>
      <w:r w:rsidRPr="001100CD">
        <w:rPr>
          <w:bCs/>
          <w:snapToGrid w:val="0"/>
          <w:color w:val="000000"/>
          <w:sz w:val="28"/>
          <w:szCs w:val="28"/>
        </w:rPr>
        <w:t xml:space="preserve">о муниципальном контроле на автомобильном транспорте и в дорожном хозяйстве на территории </w:t>
      </w:r>
      <w:r w:rsidRPr="001100CD">
        <w:rPr>
          <w:bCs/>
          <w:snapToGrid w:val="0"/>
          <w:sz w:val="28"/>
          <w:szCs w:val="28"/>
        </w:rPr>
        <w:t xml:space="preserve">сельского поселения </w:t>
      </w:r>
      <w:r w:rsidRPr="001100CD">
        <w:rPr>
          <w:sz w:val="28"/>
          <w:szCs w:val="28"/>
        </w:rPr>
        <w:t xml:space="preserve">Кидрячевский </w:t>
      </w:r>
      <w:r w:rsidRPr="001100CD">
        <w:rPr>
          <w:bCs/>
          <w:snapToGrid w:val="0"/>
          <w:sz w:val="28"/>
          <w:szCs w:val="28"/>
        </w:rPr>
        <w:t>сельсовет</w:t>
      </w:r>
      <w:r w:rsidRPr="001100CD">
        <w:rPr>
          <w:bCs/>
          <w:snapToGrid w:val="0"/>
          <w:color w:val="000000"/>
          <w:sz w:val="28"/>
          <w:szCs w:val="28"/>
        </w:rPr>
        <w:t xml:space="preserve"> муниципального района </w:t>
      </w:r>
      <w:proofErr w:type="spellStart"/>
      <w:r w:rsidRPr="001100CD">
        <w:rPr>
          <w:bCs/>
          <w:snapToGrid w:val="0"/>
          <w:color w:val="000000"/>
          <w:sz w:val="28"/>
          <w:szCs w:val="28"/>
        </w:rPr>
        <w:t>Давлекановский</w:t>
      </w:r>
      <w:proofErr w:type="spellEnd"/>
      <w:r w:rsidRPr="001100CD">
        <w:rPr>
          <w:bCs/>
          <w:snapToGrid w:val="0"/>
          <w:color w:val="000000"/>
          <w:sz w:val="28"/>
          <w:szCs w:val="28"/>
        </w:rPr>
        <w:t xml:space="preserve"> район Республики Башкортостан</w:t>
      </w:r>
      <w:bookmarkEnd w:id="1"/>
      <w:bookmarkEnd w:id="2"/>
      <w:r w:rsidRPr="001100CD">
        <w:rPr>
          <w:sz w:val="28"/>
          <w:szCs w:val="28"/>
        </w:rPr>
        <w:t>».</w:t>
      </w:r>
    </w:p>
    <w:p w:rsidR="001100CD" w:rsidRPr="001100CD" w:rsidRDefault="001100CD" w:rsidP="001100CD">
      <w:pPr>
        <w:ind w:firstLine="708"/>
        <w:jc w:val="both"/>
        <w:rPr>
          <w:sz w:val="28"/>
          <w:szCs w:val="28"/>
        </w:rPr>
      </w:pPr>
      <w:r w:rsidRPr="001100CD">
        <w:rPr>
          <w:sz w:val="28"/>
          <w:szCs w:val="28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1100CD">
        <w:rPr>
          <w:sz w:val="28"/>
          <w:szCs w:val="28"/>
        </w:rPr>
        <w:t>Давлекановский</w:t>
      </w:r>
      <w:proofErr w:type="spellEnd"/>
      <w:r w:rsidRPr="001100CD"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1100CD" w:rsidRPr="001100CD" w:rsidRDefault="001100CD" w:rsidP="001100CD">
      <w:pPr>
        <w:spacing w:line="276" w:lineRule="auto"/>
        <w:contextualSpacing/>
        <w:jc w:val="both"/>
        <w:rPr>
          <w:color w:val="00000A"/>
          <w:sz w:val="28"/>
          <w:szCs w:val="28"/>
          <w:lang w:eastAsia="en-US"/>
        </w:rPr>
      </w:pPr>
      <w:r w:rsidRPr="001100CD">
        <w:rPr>
          <w:color w:val="00000A"/>
          <w:sz w:val="28"/>
          <w:szCs w:val="28"/>
          <w:lang w:eastAsia="en-US"/>
        </w:rPr>
        <w:t xml:space="preserve">         3. </w:t>
      </w:r>
      <w:proofErr w:type="gramStart"/>
      <w:r w:rsidRPr="001100CD">
        <w:rPr>
          <w:color w:val="00000A"/>
          <w:sz w:val="28"/>
          <w:szCs w:val="28"/>
          <w:lang w:eastAsia="en-US"/>
        </w:rPr>
        <w:t>Контроль за</w:t>
      </w:r>
      <w:proofErr w:type="gramEnd"/>
      <w:r w:rsidRPr="001100CD">
        <w:rPr>
          <w:color w:val="00000A"/>
          <w:sz w:val="28"/>
          <w:szCs w:val="28"/>
          <w:lang w:eastAsia="en-US"/>
        </w:rPr>
        <w:t xml:space="preserve"> исполнением настоящего </w:t>
      </w:r>
      <w:r w:rsidRPr="001100CD">
        <w:rPr>
          <w:rFonts w:ascii="Calibri" w:hAnsi="Calibri"/>
          <w:sz w:val="28"/>
          <w:szCs w:val="28"/>
          <w:lang w:eastAsia="en-US"/>
        </w:rPr>
        <w:t>решения</w:t>
      </w:r>
      <w:r w:rsidRPr="001100CD">
        <w:rPr>
          <w:color w:val="00000A"/>
          <w:sz w:val="28"/>
          <w:szCs w:val="28"/>
          <w:lang w:eastAsia="en-US"/>
        </w:rPr>
        <w:t xml:space="preserve"> оставляю за собой.</w:t>
      </w:r>
    </w:p>
    <w:p w:rsidR="001100CD" w:rsidRPr="001100CD" w:rsidRDefault="001100CD" w:rsidP="001100CD">
      <w:pPr>
        <w:jc w:val="center"/>
        <w:rPr>
          <w:sz w:val="28"/>
          <w:szCs w:val="28"/>
        </w:rPr>
      </w:pPr>
    </w:p>
    <w:p w:rsidR="001100CD" w:rsidRPr="001100CD" w:rsidRDefault="001100CD" w:rsidP="001100CD">
      <w:pPr>
        <w:jc w:val="both"/>
        <w:rPr>
          <w:sz w:val="28"/>
          <w:szCs w:val="28"/>
        </w:rPr>
      </w:pPr>
      <w:r w:rsidRPr="001100CD">
        <w:rPr>
          <w:sz w:val="28"/>
          <w:szCs w:val="28"/>
        </w:rPr>
        <w:tab/>
      </w:r>
      <w:r w:rsidRPr="001100CD">
        <w:rPr>
          <w:sz w:val="28"/>
          <w:szCs w:val="28"/>
        </w:rPr>
        <w:tab/>
      </w:r>
      <w:r w:rsidRPr="001100CD">
        <w:rPr>
          <w:sz w:val="28"/>
          <w:szCs w:val="28"/>
        </w:rPr>
        <w:tab/>
      </w:r>
      <w:r w:rsidRPr="001100CD">
        <w:rPr>
          <w:sz w:val="28"/>
          <w:szCs w:val="28"/>
        </w:rPr>
        <w:tab/>
      </w:r>
      <w:r w:rsidRPr="001100CD">
        <w:rPr>
          <w:sz w:val="28"/>
          <w:szCs w:val="28"/>
        </w:rPr>
        <w:tab/>
        <w:t xml:space="preserve"> </w:t>
      </w:r>
    </w:p>
    <w:p w:rsidR="001100CD" w:rsidRPr="001100CD" w:rsidRDefault="001100CD" w:rsidP="001100CD">
      <w:pPr>
        <w:spacing w:line="276" w:lineRule="auto"/>
        <w:rPr>
          <w:sz w:val="28"/>
          <w:szCs w:val="28"/>
        </w:rPr>
      </w:pPr>
    </w:p>
    <w:p w:rsidR="001100CD" w:rsidRDefault="001100CD" w:rsidP="001100CD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100CD" w:rsidRDefault="001100CD">
      <w:pPr>
        <w:ind w:firstLine="720"/>
        <w:jc w:val="right"/>
        <w:rPr>
          <w:sz w:val="28"/>
          <w:szCs w:val="28"/>
        </w:rPr>
      </w:pP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100CD"/>
    <w:rsid w:val="00136897"/>
    <w:rsid w:val="001608BA"/>
    <w:rsid w:val="00174409"/>
    <w:rsid w:val="00277EAC"/>
    <w:rsid w:val="0028051D"/>
    <w:rsid w:val="002F7383"/>
    <w:rsid w:val="003036A4"/>
    <w:rsid w:val="00545863"/>
    <w:rsid w:val="00565563"/>
    <w:rsid w:val="005F1D87"/>
    <w:rsid w:val="00724BF1"/>
    <w:rsid w:val="00764F7A"/>
    <w:rsid w:val="0094170B"/>
    <w:rsid w:val="00984B36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28</cp:revision>
  <dcterms:created xsi:type="dcterms:W3CDTF">2016-01-12T13:02:00Z</dcterms:created>
  <dcterms:modified xsi:type="dcterms:W3CDTF">2024-02-05T11:22:00Z</dcterms:modified>
</cp:coreProperties>
</file>