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6E4D" w:rsidRDefault="00236E4D" w:rsidP="00236E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Совет сельского поселения </w:t>
      </w:r>
      <w:r w:rsidR="0059666B">
        <w:rPr>
          <w:sz w:val="28"/>
          <w:szCs w:val="28"/>
        </w:rPr>
        <w:t xml:space="preserve"> Кадыргуловский</w:t>
      </w:r>
      <w:r>
        <w:rPr>
          <w:sz w:val="28"/>
          <w:szCs w:val="28"/>
        </w:rPr>
        <w:t xml:space="preserve"> сельсовет</w:t>
      </w:r>
    </w:p>
    <w:p w:rsidR="00236E4D" w:rsidRDefault="00236E4D" w:rsidP="00236E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</w:t>
      </w:r>
    </w:p>
    <w:p w:rsidR="00236E4D" w:rsidRDefault="00236E4D" w:rsidP="0059666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Республики Башкортостан </w:t>
      </w:r>
    </w:p>
    <w:p w:rsidR="00236E4D" w:rsidRDefault="00236E4D" w:rsidP="00236E4D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236E4D" w:rsidRDefault="00236E4D" w:rsidP="00236E4D">
      <w:pPr>
        <w:jc w:val="center"/>
        <w:rPr>
          <w:sz w:val="28"/>
          <w:szCs w:val="28"/>
        </w:rPr>
      </w:pPr>
      <w:r>
        <w:rPr>
          <w:sz w:val="28"/>
          <w:szCs w:val="28"/>
        </w:rPr>
        <w:t>№27 от 13.06.2018 года</w:t>
      </w:r>
    </w:p>
    <w:p w:rsidR="00236E4D" w:rsidRDefault="00236E4D" w:rsidP="0059666B">
      <w:pPr>
        <w:rPr>
          <w:sz w:val="28"/>
          <w:szCs w:val="28"/>
        </w:rPr>
      </w:pPr>
    </w:p>
    <w:p w:rsidR="00236E4D" w:rsidRDefault="00236E4D" w:rsidP="0059666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признании утратившим силу решения Совета сельского поселения </w:t>
      </w:r>
      <w:r w:rsidR="0059666B">
        <w:rPr>
          <w:sz w:val="28"/>
          <w:szCs w:val="28"/>
        </w:rPr>
        <w:t>Кадыргуловский</w:t>
      </w:r>
      <w:r>
        <w:rPr>
          <w:sz w:val="28"/>
          <w:szCs w:val="28"/>
        </w:rPr>
        <w:t xml:space="preserve"> 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 от</w:t>
      </w:r>
      <w:r w:rsidR="0059666B">
        <w:rPr>
          <w:sz w:val="28"/>
          <w:szCs w:val="28"/>
        </w:rPr>
        <w:t xml:space="preserve"> 19.10</w:t>
      </w:r>
      <w:r>
        <w:rPr>
          <w:sz w:val="28"/>
          <w:szCs w:val="28"/>
        </w:rPr>
        <w:t xml:space="preserve">.2017 № </w:t>
      </w:r>
      <w:r w:rsidR="0059666B">
        <w:rPr>
          <w:sz w:val="28"/>
          <w:szCs w:val="28"/>
        </w:rPr>
        <w:t xml:space="preserve">44 </w:t>
      </w:r>
      <w:r>
        <w:rPr>
          <w:szCs w:val="28"/>
        </w:rPr>
        <w:t>«</w:t>
      </w:r>
      <w:r>
        <w:rPr>
          <w:sz w:val="28"/>
          <w:szCs w:val="28"/>
        </w:rPr>
        <w:t>Об утверждении  границ территорий, прилегающих к организациям и объектам, на которых не допускается розничная продажа алкогольной продукции</w:t>
      </w:r>
      <w:r>
        <w:t>»</w:t>
      </w:r>
    </w:p>
    <w:p w:rsidR="00236E4D" w:rsidRDefault="00236E4D" w:rsidP="00236E4D">
      <w:pPr>
        <w:jc w:val="center"/>
        <w:rPr>
          <w:sz w:val="28"/>
          <w:szCs w:val="28"/>
        </w:rPr>
      </w:pPr>
    </w:p>
    <w:p w:rsidR="00236E4D" w:rsidRDefault="00236E4D" w:rsidP="00236E4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приведения муниципальных правовых актов в соответствие с действующим законодательством, руководствуясь ст. 48 Федерального закона от 06.10.2003 №131-ФЗ «Об общих принципах местного самоуправления в Российской Федерации», Совет сельского поселения </w:t>
      </w:r>
      <w:r w:rsidR="0059666B">
        <w:rPr>
          <w:sz w:val="28"/>
          <w:szCs w:val="28"/>
        </w:rPr>
        <w:t>Кадыргуловский</w:t>
      </w:r>
      <w:r>
        <w:rPr>
          <w:sz w:val="28"/>
          <w:szCs w:val="28"/>
        </w:rPr>
        <w:t xml:space="preserve"> 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</w:t>
      </w:r>
      <w:proofErr w:type="spellStart"/>
      <w:proofErr w:type="gramStart"/>
      <w:r>
        <w:rPr>
          <w:sz w:val="28"/>
          <w:szCs w:val="28"/>
        </w:rPr>
        <w:t>р</w:t>
      </w:r>
      <w:proofErr w:type="spellEnd"/>
      <w:proofErr w:type="gramEnd"/>
      <w:r>
        <w:rPr>
          <w:sz w:val="28"/>
          <w:szCs w:val="28"/>
        </w:rPr>
        <w:t xml:space="preserve"> е </w:t>
      </w:r>
      <w:proofErr w:type="spellStart"/>
      <w:r>
        <w:rPr>
          <w:sz w:val="28"/>
          <w:szCs w:val="28"/>
        </w:rPr>
        <w:t>ш</w:t>
      </w:r>
      <w:proofErr w:type="spellEnd"/>
      <w:r>
        <w:rPr>
          <w:sz w:val="28"/>
          <w:szCs w:val="28"/>
        </w:rPr>
        <w:t xml:space="preserve"> и л:</w:t>
      </w:r>
    </w:p>
    <w:p w:rsidR="00236E4D" w:rsidRDefault="00236E4D" w:rsidP="00236E4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</w:t>
      </w:r>
      <w:r>
        <w:rPr>
          <w:bCs/>
          <w:sz w:val="28"/>
        </w:rPr>
        <w:t xml:space="preserve">Признать утратившим силу решение Совета </w:t>
      </w:r>
      <w:r>
        <w:rPr>
          <w:sz w:val="28"/>
          <w:szCs w:val="28"/>
        </w:rPr>
        <w:t xml:space="preserve">сельского поселения </w:t>
      </w:r>
      <w:r w:rsidR="0059666B">
        <w:rPr>
          <w:sz w:val="28"/>
          <w:szCs w:val="28"/>
        </w:rPr>
        <w:t>Кадыргуловский</w:t>
      </w:r>
      <w:r>
        <w:rPr>
          <w:sz w:val="28"/>
          <w:szCs w:val="28"/>
        </w:rPr>
        <w:t xml:space="preserve"> 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 от </w:t>
      </w:r>
      <w:r w:rsidR="0059666B">
        <w:rPr>
          <w:sz w:val="28"/>
          <w:szCs w:val="28"/>
        </w:rPr>
        <w:t>19.10.</w:t>
      </w:r>
      <w:r>
        <w:rPr>
          <w:sz w:val="28"/>
          <w:szCs w:val="28"/>
        </w:rPr>
        <w:t xml:space="preserve">2017 № </w:t>
      </w:r>
      <w:r w:rsidR="0059666B">
        <w:rPr>
          <w:sz w:val="28"/>
          <w:szCs w:val="28"/>
        </w:rPr>
        <w:t>44</w:t>
      </w:r>
      <w:r>
        <w:rPr>
          <w:sz w:val="28"/>
          <w:szCs w:val="28"/>
        </w:rPr>
        <w:t xml:space="preserve"> </w:t>
      </w:r>
      <w:r>
        <w:rPr>
          <w:szCs w:val="28"/>
        </w:rPr>
        <w:t>«</w:t>
      </w:r>
      <w:r>
        <w:rPr>
          <w:sz w:val="28"/>
          <w:szCs w:val="28"/>
        </w:rPr>
        <w:t>Об утверждении  границ территорий, прилегающих к организациям и объектам, на которых не допускается розничная продажа алкогольной продукции</w:t>
      </w:r>
      <w:r>
        <w:t>»</w:t>
      </w:r>
      <w:r>
        <w:rPr>
          <w:sz w:val="28"/>
          <w:szCs w:val="28"/>
        </w:rPr>
        <w:t>.</w:t>
      </w:r>
    </w:p>
    <w:p w:rsidR="00236E4D" w:rsidRDefault="00236E4D" w:rsidP="00236E4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2.Настоящее решение подлежит обнародованию в установленном порядке и размещению на официальном сайте Совета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в сети «Интернет» (в разделе «Поселения муниципального района»).</w:t>
      </w:r>
    </w:p>
    <w:p w:rsidR="00236E4D" w:rsidRDefault="00236E4D" w:rsidP="00236E4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решение вступает в силу со дня его обнародования.</w:t>
      </w:r>
    </w:p>
    <w:p w:rsidR="00236E4D" w:rsidRDefault="0059666B" w:rsidP="0059666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236E4D">
        <w:rPr>
          <w:sz w:val="28"/>
          <w:szCs w:val="28"/>
        </w:rPr>
        <w:t xml:space="preserve">Глава сельского поселения </w:t>
      </w:r>
      <w:bookmarkStart w:id="0" w:name="_GoBack"/>
      <w:bookmarkEnd w:id="0"/>
    </w:p>
    <w:p w:rsidR="0059666B" w:rsidRDefault="0059666B" w:rsidP="00236E4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Кадыргуловский сельсовет                                   И.М. Галин</w:t>
      </w:r>
    </w:p>
    <w:p w:rsidR="00236E4D" w:rsidRDefault="00236E4D" w:rsidP="00236E4D">
      <w:pPr>
        <w:ind w:firstLine="720"/>
        <w:jc w:val="both"/>
        <w:rPr>
          <w:sz w:val="28"/>
          <w:szCs w:val="28"/>
        </w:rPr>
      </w:pPr>
    </w:p>
    <w:p w:rsidR="00236E4D" w:rsidRDefault="00236E4D" w:rsidP="00236E4D">
      <w:pPr>
        <w:ind w:firstLine="720"/>
        <w:jc w:val="both"/>
        <w:rPr>
          <w:sz w:val="28"/>
          <w:szCs w:val="28"/>
        </w:rPr>
      </w:pPr>
    </w:p>
    <w:p w:rsidR="00236E4D" w:rsidRDefault="00236E4D" w:rsidP="00236E4D">
      <w:pPr>
        <w:ind w:firstLine="720"/>
        <w:jc w:val="both"/>
        <w:rPr>
          <w:sz w:val="28"/>
          <w:szCs w:val="28"/>
        </w:rPr>
      </w:pPr>
    </w:p>
    <w:p w:rsidR="00236E4D" w:rsidRDefault="00236E4D" w:rsidP="00236E4D">
      <w:pPr>
        <w:ind w:firstLine="720"/>
        <w:jc w:val="both"/>
        <w:rPr>
          <w:sz w:val="28"/>
          <w:szCs w:val="28"/>
        </w:rPr>
      </w:pPr>
    </w:p>
    <w:p w:rsidR="00236E4D" w:rsidRDefault="00236E4D" w:rsidP="00236E4D">
      <w:pPr>
        <w:ind w:firstLine="720"/>
        <w:jc w:val="both"/>
        <w:rPr>
          <w:sz w:val="28"/>
          <w:szCs w:val="28"/>
        </w:rPr>
      </w:pPr>
    </w:p>
    <w:p w:rsidR="00236E4D" w:rsidRDefault="00236E4D" w:rsidP="00236E4D">
      <w:pPr>
        <w:ind w:firstLine="720"/>
        <w:jc w:val="both"/>
        <w:rPr>
          <w:sz w:val="28"/>
          <w:szCs w:val="28"/>
        </w:rPr>
      </w:pPr>
    </w:p>
    <w:p w:rsidR="00236E4D" w:rsidRDefault="00236E4D" w:rsidP="00236E4D">
      <w:pPr>
        <w:ind w:firstLine="720"/>
        <w:jc w:val="both"/>
        <w:rPr>
          <w:sz w:val="28"/>
          <w:szCs w:val="28"/>
        </w:rPr>
      </w:pPr>
    </w:p>
    <w:p w:rsidR="00236E4D" w:rsidRDefault="00236E4D" w:rsidP="00236E4D">
      <w:pPr>
        <w:ind w:firstLine="720"/>
        <w:jc w:val="both"/>
        <w:rPr>
          <w:sz w:val="28"/>
          <w:szCs w:val="28"/>
        </w:rPr>
      </w:pPr>
    </w:p>
    <w:p w:rsidR="00236E4D" w:rsidRDefault="00236E4D" w:rsidP="00236E4D">
      <w:pPr>
        <w:ind w:firstLine="720"/>
        <w:jc w:val="both"/>
        <w:rPr>
          <w:sz w:val="28"/>
          <w:szCs w:val="28"/>
        </w:rPr>
      </w:pPr>
    </w:p>
    <w:p w:rsidR="00236E4D" w:rsidRDefault="00236E4D" w:rsidP="00236E4D">
      <w:pPr>
        <w:ind w:firstLine="720"/>
        <w:jc w:val="both"/>
        <w:rPr>
          <w:sz w:val="28"/>
          <w:szCs w:val="28"/>
        </w:rPr>
      </w:pPr>
    </w:p>
    <w:p w:rsidR="00236E4D" w:rsidRDefault="00236E4D" w:rsidP="00236E4D">
      <w:pPr>
        <w:ind w:firstLine="720"/>
        <w:jc w:val="both"/>
        <w:rPr>
          <w:sz w:val="28"/>
          <w:szCs w:val="28"/>
        </w:rPr>
      </w:pPr>
    </w:p>
    <w:p w:rsidR="00236E4D" w:rsidRDefault="00236E4D" w:rsidP="00236E4D">
      <w:pPr>
        <w:ind w:firstLine="720"/>
        <w:jc w:val="both"/>
        <w:rPr>
          <w:sz w:val="28"/>
          <w:szCs w:val="28"/>
        </w:rPr>
      </w:pPr>
    </w:p>
    <w:p w:rsidR="001662E8" w:rsidRDefault="001662E8"/>
    <w:sectPr w:rsidR="001662E8" w:rsidSect="004B7E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>
    <w:useFELayout/>
  </w:compat>
  <w:rsids>
    <w:rsidRoot w:val="00236E4D"/>
    <w:rsid w:val="001662E8"/>
    <w:rsid w:val="00236E4D"/>
    <w:rsid w:val="004B7EE1"/>
    <w:rsid w:val="005966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7E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155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234</Words>
  <Characters>1340</Characters>
  <Application>Microsoft Office Word</Application>
  <DocSecurity>0</DocSecurity>
  <Lines>11</Lines>
  <Paragraphs>3</Paragraphs>
  <ScaleCrop>false</ScaleCrop>
  <Company>SPecialiST RePack</Company>
  <LinksUpToDate>false</LinksUpToDate>
  <CharactersWithSpaces>1571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cp:lastPrinted>2018-07-02T11:26:00Z</cp:lastPrinted>
  <dcterms:created xsi:type="dcterms:W3CDTF">2018-06-18T07:11:00Z</dcterms:created>
  <dcterms:modified xsi:type="dcterms:W3CDTF">2018-07-02T11:27:00Z</dcterms:modified>
</cp:coreProperties>
</file>