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7D1ECB" w:rsidRPr="009577B3" w:rsidTr="008A51E1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7D1ECB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Баш</w:t>
            </w:r>
            <w:r w:rsidRPr="009577B3">
              <w:rPr>
                <w:rFonts w:ascii="Times New Roman" w:hAnsi="Times New Roman"/>
                <w:sz w:val="24"/>
                <w:szCs w:val="24"/>
              </w:rPr>
              <w:t>ҡ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ортостан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 w:rsidRPr="00D05FF5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D05FF5"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7D1ECB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акимиәте</w:t>
            </w:r>
            <w:proofErr w:type="spellEnd"/>
          </w:p>
          <w:p w:rsidR="007D1ECB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1ECB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1ECB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 w:rsidRPr="00D05FF5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D05FF5"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 w:rsidRPr="00D05FF5"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 w:rsidRPr="00D05FF5">
              <w:rPr>
                <w:rFonts w:ascii="Times New Roman" w:hAnsi="Times New Roman"/>
                <w:sz w:val="16"/>
                <w:szCs w:val="16"/>
                <w:lang w:val="be-BY"/>
              </w:rPr>
              <w:t>Суйынсы ауылы,</w:t>
            </w:r>
          </w:p>
          <w:p w:rsidR="007D1ECB" w:rsidRPr="00D05FF5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 w:rsidRPr="00D05FF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 w:rsidRPr="00D05FF5">
              <w:rPr>
                <w:rFonts w:ascii="Times New Roman" w:hAnsi="Times New Roman"/>
                <w:sz w:val="16"/>
                <w:szCs w:val="16"/>
              </w:rPr>
              <w:t>,  19/2,</w:t>
            </w:r>
          </w:p>
          <w:p w:rsidR="007D1ECB" w:rsidRPr="009577B3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D1ECB" w:rsidRPr="009577B3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C75C9CA" wp14:editId="0DCB0F3F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6" name="Рисунок 6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7D1ECB" w:rsidRPr="00D05FF5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7D1ECB" w:rsidRPr="00D05FF5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7D1ECB" w:rsidRPr="00D05FF5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7D1ECB" w:rsidRPr="00D05FF5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7D1ECB" w:rsidRPr="00D05FF5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7D1ECB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7D1ECB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D1ECB" w:rsidRPr="00D05FF5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>453423, Давлекановский район,</w:t>
            </w:r>
          </w:p>
          <w:p w:rsidR="007D1ECB" w:rsidRPr="00D05FF5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>с. Чуюнчи, ул. Центральная, 19/2,</w:t>
            </w:r>
          </w:p>
          <w:p w:rsidR="007D1ECB" w:rsidRPr="009577B3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D1ECB" w:rsidRPr="009577B3" w:rsidTr="008A51E1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7D1ECB" w:rsidRPr="009577B3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7D1ECB" w:rsidRPr="009577B3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7D1ECB" w:rsidRPr="009577B3" w:rsidRDefault="007D1ECB" w:rsidP="008A51E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p w:rsidR="007D1ECB" w:rsidRPr="009577B3" w:rsidRDefault="007D1ECB" w:rsidP="007D1EC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149497" wp14:editId="2A95413E">
                <wp:simplePos x="0" y="0"/>
                <wp:positionH relativeFrom="column">
                  <wp:posOffset>-114300</wp:posOffset>
                </wp:positionH>
                <wp:positionV relativeFrom="paragraph">
                  <wp:posOffset>161925</wp:posOffset>
                </wp:positionV>
                <wp:extent cx="6111240" cy="0"/>
                <wp:effectExtent l="19050" t="19050" r="2286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.75pt" to="472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" strokeweight="3pt">
                <v:stroke linestyle="thinThin"/>
              </v:line>
            </w:pict>
          </mc:Fallback>
        </mc:AlternateContent>
      </w: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19FF">
        <w:rPr>
          <w:rFonts w:ascii="Arial New Bash" w:hAnsi="Arial New Bash"/>
          <w:sz w:val="32"/>
          <w:szCs w:val="32"/>
        </w:rPr>
        <w:t>БОЙОРОК</w:t>
      </w:r>
      <w:r w:rsidRPr="002319FF">
        <w:rPr>
          <w:rFonts w:ascii="Times New Roman" w:hAnsi="Times New Roman"/>
          <w:sz w:val="32"/>
          <w:szCs w:val="32"/>
        </w:rPr>
        <w:tab/>
      </w:r>
      <w:r w:rsidRPr="002319FF">
        <w:rPr>
          <w:rFonts w:ascii="Arial New Bash" w:hAnsi="Arial New Bash"/>
          <w:sz w:val="32"/>
          <w:szCs w:val="32"/>
        </w:rPr>
        <w:t xml:space="preserve">         </w:t>
      </w:r>
      <w:r>
        <w:rPr>
          <w:rFonts w:ascii="Arial New Bash" w:hAnsi="Arial New Bash"/>
          <w:sz w:val="32"/>
          <w:szCs w:val="32"/>
        </w:rPr>
        <w:t xml:space="preserve">            </w:t>
      </w:r>
      <w:r w:rsidRPr="002319FF">
        <w:rPr>
          <w:rFonts w:ascii="Arial New Bash" w:hAnsi="Arial New Bash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№51</w:t>
      </w:r>
      <w:r w:rsidRPr="002319FF">
        <w:rPr>
          <w:rFonts w:ascii="Times New Roman" w:hAnsi="Times New Roman"/>
          <w:sz w:val="32"/>
          <w:szCs w:val="32"/>
        </w:rPr>
        <w:t xml:space="preserve">    </w:t>
      </w:r>
      <w:r>
        <w:rPr>
          <w:rFonts w:ascii="Times New Roman" w:hAnsi="Times New Roman"/>
          <w:sz w:val="32"/>
          <w:szCs w:val="32"/>
        </w:rPr>
        <w:t xml:space="preserve">                  </w:t>
      </w:r>
      <w:r w:rsidRPr="002319FF">
        <w:rPr>
          <w:rFonts w:ascii="Times New Roman" w:hAnsi="Times New Roman"/>
          <w:sz w:val="32"/>
          <w:szCs w:val="32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23 ноябрь 2020 </w:t>
      </w:r>
      <w:r w:rsidRPr="00E0244C">
        <w:rPr>
          <w:rFonts w:ascii="Times New Roman" w:hAnsi="Times New Roman"/>
          <w:sz w:val="28"/>
          <w:szCs w:val="28"/>
        </w:rPr>
        <w:t>й.</w:t>
      </w:r>
      <w:r>
        <w:rPr>
          <w:rFonts w:ascii="Times New Roman" w:hAnsi="Times New Roman"/>
          <w:sz w:val="24"/>
          <w:szCs w:val="28"/>
        </w:rPr>
        <w:t xml:space="preserve">                               </w:t>
      </w:r>
      <w:r>
        <w:rPr>
          <w:rFonts w:ascii="Times New Roman" w:hAnsi="Times New Roman"/>
          <w:sz w:val="24"/>
          <w:szCs w:val="28"/>
        </w:rPr>
        <w:tab/>
        <w:t xml:space="preserve">   </w:t>
      </w:r>
      <w:r>
        <w:rPr>
          <w:rFonts w:ascii="Times New Roman" w:hAnsi="Times New Roman"/>
          <w:sz w:val="24"/>
          <w:szCs w:val="28"/>
        </w:rPr>
        <w:tab/>
        <w:t xml:space="preserve">                      </w:t>
      </w:r>
      <w:r w:rsidR="00A55D04">
        <w:rPr>
          <w:rFonts w:ascii="Times New Roman" w:hAnsi="Times New Roman"/>
          <w:sz w:val="24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23 ноября 2020 </w:t>
      </w:r>
      <w:r w:rsidRPr="00E0244C">
        <w:rPr>
          <w:rFonts w:ascii="Times New Roman" w:hAnsi="Times New Roman"/>
          <w:sz w:val="28"/>
          <w:szCs w:val="28"/>
        </w:rPr>
        <w:t>г.</w:t>
      </w:r>
    </w:p>
    <w:p w:rsidR="007D1ECB" w:rsidRDefault="007D1ECB" w:rsidP="007D1EC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D1ECB" w:rsidRDefault="007D1ECB" w:rsidP="007D1EC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1ECB" w:rsidRPr="005B4D14" w:rsidRDefault="007D1ECB" w:rsidP="007D1E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утверждении плана действия по предупреждению и ликвидации чрезвычайных ситуаций природного и техногенного характера на 2020-2021г.г.</w:t>
      </w:r>
      <w:r w:rsidRPr="005B4D14">
        <w:rPr>
          <w:rFonts w:ascii="Times New Roman" w:hAnsi="Times New Roman"/>
          <w:sz w:val="28"/>
          <w:szCs w:val="28"/>
        </w:rPr>
        <w:t>»</w:t>
      </w:r>
    </w:p>
    <w:p w:rsidR="007D1ECB" w:rsidRPr="00624794" w:rsidRDefault="007D1ECB" w:rsidP="007D1E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624794">
        <w:rPr>
          <w:rFonts w:ascii="Times New Roman" w:hAnsi="Times New Roman"/>
          <w:sz w:val="28"/>
          <w:szCs w:val="28"/>
        </w:rPr>
        <w:t>уководствуясь ст. 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4794">
        <w:rPr>
          <w:rFonts w:ascii="Times New Roman" w:hAnsi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РФ»,</w:t>
      </w:r>
    </w:p>
    <w:p w:rsidR="007D1ECB" w:rsidRPr="00624794" w:rsidRDefault="007D1ECB" w:rsidP="007D1E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1ECB" w:rsidRPr="002E77B9" w:rsidRDefault="007D1ECB" w:rsidP="007D1EC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7D1ECB" w:rsidRPr="002E77B9" w:rsidRDefault="007D1ECB" w:rsidP="007D1EC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1.</w:t>
      </w:r>
      <w:r w:rsidRPr="006A4D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Утвердить план действий по предупреждению и ликвидации чрезвычайных ситуаций природного и техногенного характера на 2020-2021г.г. на территории сельского поселения </w:t>
      </w:r>
      <w:r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(Приложение № 1).</w:t>
      </w:r>
    </w:p>
    <w:p w:rsidR="007D1ECB" w:rsidRPr="002E77B9" w:rsidRDefault="007D1ECB" w:rsidP="007D1EC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</w:t>
      </w:r>
      <w:proofErr w:type="gramStart"/>
      <w:r w:rsidRPr="002E77B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E77B9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7D1ECB" w:rsidRPr="00B5748E" w:rsidRDefault="007D1ECB" w:rsidP="007D1E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 xml:space="preserve">.Настоящее постановление подлежит обнародованию в </w:t>
      </w:r>
      <w:proofErr w:type="gramStart"/>
      <w:r w:rsidRPr="00B5748E">
        <w:rPr>
          <w:rFonts w:ascii="Times New Roman" w:hAnsi="Times New Roman"/>
          <w:sz w:val="28"/>
          <w:szCs w:val="28"/>
        </w:rPr>
        <w:t>порядке</w:t>
      </w:r>
      <w:proofErr w:type="gramEnd"/>
      <w:r w:rsidRPr="00B5748E"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Pr="00C83739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A55D04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Никифоров С.Н.</w:t>
      </w: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ECB" w:rsidRDefault="007D1ECB" w:rsidP="007D1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5D04" w:rsidRDefault="00A55D04" w:rsidP="007D1ECB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55D04" w:rsidRDefault="00A55D04" w:rsidP="007D1ECB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55D04" w:rsidRDefault="00A55D04" w:rsidP="007D1ECB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55D04" w:rsidRDefault="00A55D04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7D1ECB" w:rsidRPr="00A55D04" w:rsidRDefault="007D1ECB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55D04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7D1ECB" w:rsidRPr="00A55D04" w:rsidRDefault="007D1ECB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55D04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7D1ECB" w:rsidRPr="00A55D04" w:rsidRDefault="007D1ECB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55D04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7D1ECB" w:rsidRPr="00A55D04" w:rsidRDefault="007D1ECB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55D04">
        <w:rPr>
          <w:rFonts w:ascii="Times New Roman" w:hAnsi="Times New Roman" w:cs="Times New Roman"/>
          <w:sz w:val="24"/>
          <w:szCs w:val="24"/>
        </w:rPr>
        <w:t>Чуюнчинский</w:t>
      </w:r>
      <w:r w:rsidRPr="00A55D04">
        <w:rPr>
          <w:rFonts w:ascii="Times New Roman" w:hAnsi="Times New Roman"/>
          <w:sz w:val="24"/>
          <w:szCs w:val="24"/>
        </w:rPr>
        <w:t xml:space="preserve"> сельсовет </w:t>
      </w:r>
    </w:p>
    <w:p w:rsidR="00A55D04" w:rsidRDefault="007D1ECB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55D04">
        <w:rPr>
          <w:rFonts w:ascii="Times New Roman" w:hAnsi="Times New Roman"/>
          <w:sz w:val="24"/>
          <w:szCs w:val="24"/>
        </w:rPr>
        <w:t>муниципального района</w:t>
      </w:r>
    </w:p>
    <w:p w:rsidR="007D1ECB" w:rsidRPr="00A55D04" w:rsidRDefault="007D1ECB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55D04">
        <w:rPr>
          <w:rFonts w:ascii="Times New Roman" w:hAnsi="Times New Roman"/>
          <w:sz w:val="24"/>
          <w:szCs w:val="24"/>
        </w:rPr>
        <w:t>Давлекановский район</w:t>
      </w:r>
    </w:p>
    <w:p w:rsidR="007D1ECB" w:rsidRPr="00A55D04" w:rsidRDefault="007D1ECB" w:rsidP="007D1ECB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55D04">
        <w:rPr>
          <w:rFonts w:ascii="Times New Roman" w:hAnsi="Times New Roman"/>
          <w:sz w:val="24"/>
          <w:szCs w:val="24"/>
        </w:rPr>
        <w:t>от 23.11.2020 г.  № 51</w:t>
      </w:r>
    </w:p>
    <w:p w:rsidR="007D1ECB" w:rsidRPr="00A55D04" w:rsidRDefault="007D1ECB" w:rsidP="007D1EC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D1ECB" w:rsidRPr="00A55D04" w:rsidRDefault="007D1ECB" w:rsidP="007D1EC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D1ECB" w:rsidRPr="00A55D04" w:rsidRDefault="007D1ECB" w:rsidP="007D1EC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55D04">
        <w:rPr>
          <w:rFonts w:ascii="Times New Roman" w:hAnsi="Times New Roman"/>
          <w:sz w:val="24"/>
          <w:szCs w:val="24"/>
        </w:rPr>
        <w:t>План действий по предупреждению и ликвидации чрезвычайных ситуаций природного и техногенного характера на 2020-2021г.г.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94"/>
        <w:gridCol w:w="2048"/>
        <w:gridCol w:w="1829"/>
      </w:tblGrid>
      <w:tr w:rsidR="007D1ECB" w:rsidRPr="00A55D04" w:rsidTr="008A51E1">
        <w:tc>
          <w:tcPr>
            <w:tcW w:w="5743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52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Ответственные лица</w:t>
            </w:r>
          </w:p>
        </w:tc>
        <w:tc>
          <w:tcPr>
            <w:tcW w:w="1834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</w:tr>
      <w:tr w:rsidR="007D1ECB" w:rsidRPr="00A55D04" w:rsidTr="008A51E1">
        <w:tc>
          <w:tcPr>
            <w:tcW w:w="5743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На постоянной основе проверять работоспособность системы оповещения населения о чрезвычайных ситуациях природного и техногенного характера</w:t>
            </w:r>
          </w:p>
        </w:tc>
        <w:tc>
          <w:tcPr>
            <w:tcW w:w="2052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34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7D1ECB" w:rsidRPr="00A55D04" w:rsidTr="008A51E1">
        <w:tc>
          <w:tcPr>
            <w:tcW w:w="5743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Обеспечить работу комиссии по предупреждению чрезвычайных ситуаций природного и техногенного характера, а также регулярное проведение заседаний указанной комиссии</w:t>
            </w:r>
          </w:p>
        </w:tc>
        <w:tc>
          <w:tcPr>
            <w:tcW w:w="2052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34" w:type="dxa"/>
          </w:tcPr>
          <w:p w:rsidR="007D1ECB" w:rsidRPr="00A55D04" w:rsidRDefault="007D1ECB" w:rsidP="008A5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</w:tr>
      <w:tr w:rsidR="007D1ECB" w:rsidRPr="00A55D04" w:rsidTr="008A51E1">
        <w:tc>
          <w:tcPr>
            <w:tcW w:w="5743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Информировать население сельского поселения о действиях в условиях чрезвычайных ситуаций природного и техногенного характера</w:t>
            </w:r>
          </w:p>
        </w:tc>
        <w:tc>
          <w:tcPr>
            <w:tcW w:w="2052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1ECB" w:rsidRPr="00A55D04" w:rsidRDefault="007D1ECB" w:rsidP="008A5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1 раз в полугодие</w:t>
            </w:r>
          </w:p>
        </w:tc>
      </w:tr>
      <w:tr w:rsidR="007D1ECB" w:rsidRPr="00A55D04" w:rsidTr="008A51E1">
        <w:tc>
          <w:tcPr>
            <w:tcW w:w="5743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 xml:space="preserve">Проведение обучения населения действиям в </w:t>
            </w:r>
            <w:proofErr w:type="gramStart"/>
            <w:r w:rsidRPr="00A55D04">
              <w:rPr>
                <w:rFonts w:ascii="Times New Roman" w:hAnsi="Times New Roman"/>
                <w:sz w:val="24"/>
                <w:szCs w:val="24"/>
              </w:rPr>
              <w:t>условиях</w:t>
            </w:r>
            <w:proofErr w:type="gramEnd"/>
            <w:r w:rsidRPr="00A55D04">
              <w:rPr>
                <w:rFonts w:ascii="Times New Roman" w:hAnsi="Times New Roman"/>
                <w:sz w:val="24"/>
                <w:szCs w:val="24"/>
              </w:rPr>
              <w:t xml:space="preserve"> чрезвычайных ситуаций природного и техногенного характера</w:t>
            </w:r>
          </w:p>
        </w:tc>
        <w:tc>
          <w:tcPr>
            <w:tcW w:w="2052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</w:tc>
      </w:tr>
      <w:tr w:rsidR="007D1ECB" w:rsidRPr="00A55D04" w:rsidTr="008A51E1">
        <w:tc>
          <w:tcPr>
            <w:tcW w:w="5743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Взаимодействие с органами ГО и ЧС муниципального района Давлекановский район</w:t>
            </w:r>
          </w:p>
        </w:tc>
        <w:tc>
          <w:tcPr>
            <w:tcW w:w="2052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34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1ECB" w:rsidRPr="00A55D04" w:rsidTr="008A51E1">
        <w:tc>
          <w:tcPr>
            <w:tcW w:w="5743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Рассмотрение вопросов обеспечения предотвращения чрезвычайных ситуаций природного и техногенного характера на территории района на заседаниях Совета с</w:t>
            </w:r>
            <w:r w:rsidR="00A55D04" w:rsidRPr="00A55D04">
              <w:rPr>
                <w:rFonts w:ascii="Times New Roman" w:hAnsi="Times New Roman"/>
                <w:sz w:val="24"/>
                <w:szCs w:val="24"/>
              </w:rPr>
              <w:t>ельского поселения Чуюнчинский</w:t>
            </w:r>
            <w:r w:rsidRPr="00A55D04">
              <w:rPr>
                <w:rFonts w:ascii="Times New Roman" w:hAnsi="Times New Roman"/>
                <w:sz w:val="24"/>
                <w:szCs w:val="24"/>
              </w:rPr>
              <w:t xml:space="preserve"> сельсовет, выработка мер, направленных на недопущение их возникновения</w:t>
            </w:r>
          </w:p>
        </w:tc>
        <w:tc>
          <w:tcPr>
            <w:tcW w:w="2052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7D1ECB" w:rsidRPr="00A55D04" w:rsidRDefault="007D1ECB" w:rsidP="008A51E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D04">
              <w:rPr>
                <w:rFonts w:ascii="Times New Roman" w:hAnsi="Times New Roman"/>
                <w:sz w:val="24"/>
                <w:szCs w:val="24"/>
              </w:rPr>
              <w:t>Ежегодно (до разработки проекта бюджета)</w:t>
            </w:r>
          </w:p>
        </w:tc>
      </w:tr>
    </w:tbl>
    <w:p w:rsidR="00D61CDA" w:rsidRPr="00A55D04" w:rsidRDefault="00D61CDA" w:rsidP="00A55D04">
      <w:pPr>
        <w:rPr>
          <w:sz w:val="24"/>
          <w:szCs w:val="24"/>
        </w:rPr>
      </w:pPr>
    </w:p>
    <w:sectPr w:rsidR="00D61CDA" w:rsidRPr="00A55D04" w:rsidSect="00A55D04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ECB"/>
    <w:rsid w:val="007D1ECB"/>
    <w:rsid w:val="00A55D04"/>
    <w:rsid w:val="00D6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E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1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E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1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2020-12-08T10:20:00Z</cp:lastPrinted>
  <dcterms:created xsi:type="dcterms:W3CDTF">2020-12-01T09:08:00Z</dcterms:created>
  <dcterms:modified xsi:type="dcterms:W3CDTF">2020-12-08T10:21:00Z</dcterms:modified>
</cp:coreProperties>
</file>