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9EF" w:rsidRPr="00A859EF" w:rsidRDefault="00A859EF" w:rsidP="00A859E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59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ИНФОРМАЦИОННОЕ СООБЩЕНИЕ О ПРОВЕДЕН</w:t>
      </w:r>
      <w:proofErr w:type="gramStart"/>
      <w:r w:rsidRPr="00A859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 АУ</w:t>
      </w:r>
      <w:proofErr w:type="gramEnd"/>
      <w:r w:rsidRPr="00A859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КЦИОНА</w:t>
      </w:r>
    </w:p>
    <w:p w:rsidR="00A859EF" w:rsidRPr="00A859EF" w:rsidRDefault="00A859EF" w:rsidP="00A859E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59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ПРОДАЖЕ МУНИЦИПАЛЬНОГО НЕДВИЖИМОГО ИМУЩЕСТВА, </w:t>
      </w:r>
    </w:p>
    <w:p w:rsidR="00A859EF" w:rsidRPr="00A859EF" w:rsidRDefault="00A859EF" w:rsidP="00A859E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59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НАХОДЯЩЕГОСЯ В СОБСТВЕННОСТИ ГОРОДСКОГО ПОСЕЛЕНИЯ </w:t>
      </w:r>
    </w:p>
    <w:p w:rsidR="00A859EF" w:rsidRPr="00A859EF" w:rsidRDefault="00A859EF" w:rsidP="00A859E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59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ГОРОД ДАВЛЕКАНОВО МУНИЦИПАЛЬНОГО РАЙОНА </w:t>
      </w:r>
    </w:p>
    <w:p w:rsidR="00A859EF" w:rsidRPr="00A859EF" w:rsidRDefault="00A859EF" w:rsidP="00A859E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59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ДАВЛЕКАНОВСКИЙ РАЙОН РЕСПУБЛИКИ БАШКОРТОСТАН</w:t>
      </w:r>
    </w:p>
    <w:p w:rsidR="00A859EF" w:rsidRPr="00A859EF" w:rsidRDefault="00A859EF" w:rsidP="00A859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859EF" w:rsidRPr="00A859EF" w:rsidRDefault="00A859EF" w:rsidP="00A859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59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Администрация городского поселения город Давлеканово муниципального района Давлекановский район Республики Башкортостан (собственник) информирует о проведен</w:t>
      </w:r>
      <w:proofErr w:type="gramStart"/>
      <w:r w:rsidRPr="00A859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 ау</w:t>
      </w:r>
      <w:proofErr w:type="gramEnd"/>
      <w:r w:rsidRPr="00A859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кциона по продаже недвижимого имущества городского поселения город Давлеканово муниципального района Давлекановский район Республики Башкортостан</w:t>
      </w:r>
      <w:r w:rsidRPr="00A859E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</w:p>
    <w:p w:rsidR="00A859EF" w:rsidRPr="00A859EF" w:rsidRDefault="00A859EF" w:rsidP="00A859E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59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Информация об аукционе размещена на официальных сайтах:</w:t>
      </w:r>
    </w:p>
    <w:p w:rsidR="00A859EF" w:rsidRPr="00A859EF" w:rsidRDefault="006751BB" w:rsidP="00A859EF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hyperlink r:id="rId6" w:history="1">
        <w:r w:rsidR="00A859EF" w:rsidRPr="00A859EF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val="en-US" w:eastAsia="ru-RU"/>
          </w:rPr>
          <w:t>https</w:t>
        </w:r>
        <w:r w:rsidR="00A859EF" w:rsidRPr="00A859EF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eastAsia="ru-RU"/>
          </w:rPr>
          <w:t>://</w:t>
        </w:r>
        <w:r w:rsidR="00A859EF" w:rsidRPr="00A859EF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val="en-US" w:eastAsia="ru-RU"/>
          </w:rPr>
          <w:t>davlekanovo</w:t>
        </w:r>
        <w:r w:rsidR="00A859EF" w:rsidRPr="00A859EF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eastAsia="ru-RU"/>
          </w:rPr>
          <w:t>.</w:t>
        </w:r>
        <w:r w:rsidR="00A859EF" w:rsidRPr="00A859EF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val="en-US" w:eastAsia="ru-RU"/>
          </w:rPr>
          <w:t>bashkortostan</w:t>
        </w:r>
        <w:r w:rsidR="00A859EF" w:rsidRPr="00A859EF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eastAsia="ru-RU"/>
          </w:rPr>
          <w:t>.</w:t>
        </w:r>
        <w:r w:rsidR="00A859EF" w:rsidRPr="00A859EF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val="en-US" w:eastAsia="ru-RU"/>
          </w:rPr>
          <w:t>ru</w:t>
        </w:r>
      </w:hyperlink>
      <w:r w:rsidR="00A859EF" w:rsidRPr="00A859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7" w:history="1">
        <w:r w:rsidR="00A859EF" w:rsidRPr="00A859EF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val="en-US" w:eastAsia="ru-RU"/>
          </w:rPr>
          <w:t>www</w:t>
        </w:r>
        <w:r w:rsidR="00A859EF" w:rsidRPr="00A859EF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eastAsia="ru-RU"/>
          </w:rPr>
          <w:t>.</w:t>
        </w:r>
        <w:r w:rsidR="00A859EF" w:rsidRPr="00A859EF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val="en-US" w:eastAsia="ru-RU"/>
          </w:rPr>
          <w:t>torgi</w:t>
        </w:r>
        <w:r w:rsidR="00A859EF" w:rsidRPr="00A859EF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eastAsia="ru-RU"/>
          </w:rPr>
          <w:t>.</w:t>
        </w:r>
        <w:r w:rsidR="00A859EF" w:rsidRPr="00A859EF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val="en-US" w:eastAsia="ru-RU"/>
          </w:rPr>
          <w:t>gov</w:t>
        </w:r>
        <w:r w:rsidR="00A859EF" w:rsidRPr="00A859EF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eastAsia="ru-RU"/>
          </w:rPr>
          <w:t>.</w:t>
        </w:r>
        <w:r w:rsidR="00A859EF" w:rsidRPr="00A859EF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val="en-US" w:eastAsia="ru-RU"/>
          </w:rPr>
          <w:t>ru</w:t>
        </w:r>
      </w:hyperlink>
    </w:p>
    <w:p w:rsidR="00A859EF" w:rsidRPr="00A859EF" w:rsidRDefault="00A859EF" w:rsidP="00A859EF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859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Орган, принявший решение о проведение аукциона:</w:t>
      </w:r>
      <w:r w:rsidRPr="00A859E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Администрация городского поселения город Давлеканово</w:t>
      </w:r>
      <w:r w:rsidRPr="00A859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A859E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муниципального района Давлекановский район Республики Башкортостан на основании по</w:t>
      </w:r>
      <w:r w:rsidR="006751B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становления администрации  от </w:t>
      </w:r>
      <w:bookmarkStart w:id="0" w:name="_GoBack"/>
      <w:r w:rsidR="006751B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«10</w:t>
      </w:r>
      <w:r w:rsidRPr="00A859E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» </w:t>
      </w:r>
      <w:r w:rsidR="006751B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мая </w:t>
      </w:r>
      <w:r w:rsidRPr="00A859E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2017 г. № </w:t>
      </w:r>
      <w:r w:rsidR="006751B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305</w:t>
      </w:r>
      <w:bookmarkEnd w:id="0"/>
      <w:r w:rsidRPr="00A859E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A859EF" w:rsidRPr="00A859EF" w:rsidRDefault="00A859EF" w:rsidP="00A859EF">
      <w:pPr>
        <w:tabs>
          <w:tab w:val="left" w:pos="357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859EF" w:rsidRPr="00A859EF" w:rsidRDefault="00A859EF" w:rsidP="00A859EF">
      <w:pPr>
        <w:tabs>
          <w:tab w:val="left" w:pos="357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859E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Предмет аукциона:</w:t>
      </w:r>
    </w:p>
    <w:p w:rsidR="00A859EF" w:rsidRPr="00A859EF" w:rsidRDefault="00A859EF" w:rsidP="00A859EF">
      <w:pPr>
        <w:tabs>
          <w:tab w:val="left" w:pos="3570"/>
        </w:tabs>
        <w:spacing w:after="0" w:line="360" w:lineRule="auto"/>
        <w:ind w:firstLine="851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859E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ЛОТ №1</w:t>
      </w:r>
    </w:p>
    <w:p w:rsidR="00A859EF" w:rsidRPr="00A859EF" w:rsidRDefault="00A859EF" w:rsidP="00A859E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На</w:t>
      </w:r>
      <w:r w:rsidRPr="00A859EF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lang w:eastAsia="ru-RU"/>
        </w:rPr>
        <w:t xml:space="preserve"> </w:t>
      </w:r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продажу на открытом аукционе выставляется следующее муниципальное имущество: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119"/>
        <w:gridCol w:w="2410"/>
        <w:gridCol w:w="2551"/>
        <w:gridCol w:w="1417"/>
      </w:tblGrid>
      <w:tr w:rsidR="00A859EF" w:rsidRPr="00A859EF" w:rsidTr="003D0FA5">
        <w:tc>
          <w:tcPr>
            <w:tcW w:w="709" w:type="dxa"/>
            <w:shd w:val="clear" w:color="auto" w:fill="auto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№ </w:t>
            </w:r>
            <w:proofErr w:type="gramStart"/>
            <w:r w:rsidRPr="00A859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859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/п </w:t>
            </w:r>
          </w:p>
        </w:tc>
        <w:tc>
          <w:tcPr>
            <w:tcW w:w="3119" w:type="dxa"/>
            <w:shd w:val="clear" w:color="auto" w:fill="auto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Основные характеристики имущества</w:t>
            </w:r>
          </w:p>
        </w:tc>
        <w:tc>
          <w:tcPr>
            <w:tcW w:w="2410" w:type="dxa"/>
            <w:shd w:val="clear" w:color="auto" w:fill="auto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Адрес имущества</w:t>
            </w:r>
          </w:p>
        </w:tc>
        <w:tc>
          <w:tcPr>
            <w:tcW w:w="2551" w:type="dxa"/>
            <w:shd w:val="clear" w:color="auto" w:fill="auto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Кадастровый</w:t>
            </w:r>
          </w:p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(или условный) номер</w:t>
            </w:r>
          </w:p>
        </w:tc>
        <w:tc>
          <w:tcPr>
            <w:tcW w:w="1417" w:type="dxa"/>
            <w:shd w:val="clear" w:color="auto" w:fill="auto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Общая</w:t>
            </w:r>
          </w:p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площадь</w:t>
            </w:r>
          </w:p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(кв.м)</w:t>
            </w:r>
          </w:p>
        </w:tc>
      </w:tr>
      <w:tr w:rsidR="00A859EF" w:rsidRPr="00A859EF" w:rsidTr="003D0FA5">
        <w:tc>
          <w:tcPr>
            <w:tcW w:w="709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Жилой (аварийный) дом, Литера</w:t>
            </w:r>
            <w:proofErr w:type="gramStart"/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</w:t>
            </w:r>
            <w:proofErr w:type="gramEnd"/>
          </w:p>
        </w:tc>
        <w:tc>
          <w:tcPr>
            <w:tcW w:w="2410" w:type="dxa"/>
            <w:shd w:val="clear" w:color="auto" w:fill="auto"/>
          </w:tcPr>
          <w:p w:rsidR="00A859EF" w:rsidRPr="00A859EF" w:rsidRDefault="00A859EF" w:rsidP="00A859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РБ, г. Давлеканово, Титова, 4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02:71:020131:29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168,9</w:t>
            </w:r>
          </w:p>
        </w:tc>
      </w:tr>
      <w:tr w:rsidR="00A859EF" w:rsidRPr="00A859EF" w:rsidTr="003D0FA5">
        <w:tc>
          <w:tcPr>
            <w:tcW w:w="709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2410" w:type="dxa"/>
            <w:shd w:val="clear" w:color="auto" w:fill="auto"/>
          </w:tcPr>
          <w:p w:rsidR="00A859EF" w:rsidRPr="00A859EF" w:rsidRDefault="00A859EF" w:rsidP="00A859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РБ, г. Давлеканово, Титова, 4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02:71:020121:45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2004</w:t>
            </w:r>
          </w:p>
        </w:tc>
      </w:tr>
    </w:tbl>
    <w:p w:rsidR="00A859EF" w:rsidRPr="00A859EF" w:rsidRDefault="00A859EF" w:rsidP="00A859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859E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Начальная цена Объекта</w:t>
      </w:r>
      <w:r w:rsidRPr="00A859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определена согласно Отчету об оценке рыночной стоимости  имущества выполненным оценщиком ООО «Спектр плюс», </w:t>
      </w:r>
      <w:r w:rsidRPr="00A859E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A859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A859E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адаток для участия в аукционе и </w:t>
      </w:r>
      <w:r w:rsidRPr="00A859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</w:t>
      </w:r>
      <w:r w:rsidRPr="00A859E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аг аукциона устанавливаются в следующем размере: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3045"/>
        <w:gridCol w:w="1811"/>
        <w:gridCol w:w="1596"/>
        <w:gridCol w:w="1476"/>
        <w:gridCol w:w="1572"/>
      </w:tblGrid>
      <w:tr w:rsidR="00A859EF" w:rsidRPr="00A859EF" w:rsidTr="003D0FA5">
        <w:trPr>
          <w:trHeight w:val="790"/>
        </w:trPr>
        <w:tc>
          <w:tcPr>
            <w:tcW w:w="706" w:type="dxa"/>
            <w:shd w:val="clear" w:color="auto" w:fill="auto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№ </w:t>
            </w:r>
            <w:proofErr w:type="gramStart"/>
            <w:r w:rsidRPr="00A859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859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/п</w:t>
            </w:r>
          </w:p>
        </w:tc>
        <w:tc>
          <w:tcPr>
            <w:tcW w:w="3045" w:type="dxa"/>
            <w:shd w:val="clear" w:color="auto" w:fill="auto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</w:t>
            </w:r>
          </w:p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характеристики</w:t>
            </w:r>
          </w:p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имущества</w:t>
            </w:r>
          </w:p>
        </w:tc>
        <w:tc>
          <w:tcPr>
            <w:tcW w:w="1811" w:type="dxa"/>
            <w:shd w:val="clear" w:color="auto" w:fill="auto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и дата отчета об оценке</w:t>
            </w:r>
          </w:p>
        </w:tc>
        <w:tc>
          <w:tcPr>
            <w:tcW w:w="1596" w:type="dxa"/>
            <w:shd w:val="clear" w:color="auto" w:fill="auto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Начальная цена продажи, руб. </w:t>
            </w:r>
          </w:p>
        </w:tc>
        <w:tc>
          <w:tcPr>
            <w:tcW w:w="1476" w:type="dxa"/>
            <w:shd w:val="clear" w:color="auto" w:fill="auto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Задаток</w:t>
            </w:r>
          </w:p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20%, руб.  </w:t>
            </w:r>
          </w:p>
        </w:tc>
        <w:tc>
          <w:tcPr>
            <w:tcW w:w="1572" w:type="dxa"/>
            <w:shd w:val="clear" w:color="auto" w:fill="auto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Шаг аукциона</w:t>
            </w:r>
          </w:p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5 %, руб.</w:t>
            </w:r>
          </w:p>
        </w:tc>
      </w:tr>
      <w:tr w:rsidR="00A859EF" w:rsidRPr="00A859EF" w:rsidTr="003D0FA5">
        <w:trPr>
          <w:trHeight w:val="557"/>
        </w:trPr>
        <w:tc>
          <w:tcPr>
            <w:tcW w:w="706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a-RU"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a-RU" w:eastAsia="ru-RU"/>
              </w:rPr>
              <w:t>1</w:t>
            </w:r>
          </w:p>
        </w:tc>
        <w:tc>
          <w:tcPr>
            <w:tcW w:w="3045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Жилой (аварийный) дом, Литера</w:t>
            </w:r>
            <w:proofErr w:type="gramStart"/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</w:t>
            </w:r>
            <w:proofErr w:type="gramEnd"/>
          </w:p>
        </w:tc>
        <w:tc>
          <w:tcPr>
            <w:tcW w:w="1811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45/17 от 24.04.2017г.</w:t>
            </w:r>
          </w:p>
        </w:tc>
        <w:tc>
          <w:tcPr>
            <w:tcW w:w="1596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52 000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10 400</w:t>
            </w:r>
          </w:p>
        </w:tc>
        <w:tc>
          <w:tcPr>
            <w:tcW w:w="1572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2 600</w:t>
            </w:r>
          </w:p>
        </w:tc>
      </w:tr>
      <w:tr w:rsidR="00A859EF" w:rsidRPr="00A859EF" w:rsidTr="003D0FA5">
        <w:trPr>
          <w:trHeight w:val="557"/>
        </w:trPr>
        <w:tc>
          <w:tcPr>
            <w:tcW w:w="706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a-RU"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a-RU" w:eastAsia="ru-RU"/>
              </w:rPr>
              <w:t>2</w:t>
            </w:r>
          </w:p>
        </w:tc>
        <w:tc>
          <w:tcPr>
            <w:tcW w:w="3045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1811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45/17 от 24.04.2017г.</w:t>
            </w:r>
          </w:p>
        </w:tc>
        <w:tc>
          <w:tcPr>
            <w:tcW w:w="1596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702 000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140 400</w:t>
            </w:r>
          </w:p>
        </w:tc>
        <w:tc>
          <w:tcPr>
            <w:tcW w:w="1572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35 100</w:t>
            </w:r>
          </w:p>
        </w:tc>
      </w:tr>
      <w:tr w:rsidR="00A859EF" w:rsidRPr="00A859EF" w:rsidTr="003D0FA5">
        <w:trPr>
          <w:trHeight w:val="250"/>
        </w:trPr>
        <w:tc>
          <w:tcPr>
            <w:tcW w:w="706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a-RU" w:eastAsia="ru-RU"/>
              </w:rPr>
            </w:pPr>
          </w:p>
        </w:tc>
        <w:tc>
          <w:tcPr>
            <w:tcW w:w="3045" w:type="dxa"/>
            <w:shd w:val="clear" w:color="auto" w:fill="auto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811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754 000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150 800</w:t>
            </w:r>
          </w:p>
        </w:tc>
        <w:tc>
          <w:tcPr>
            <w:tcW w:w="1572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37 700</w:t>
            </w:r>
          </w:p>
        </w:tc>
      </w:tr>
      <w:tr w:rsidR="00A859EF" w:rsidRPr="00A859EF" w:rsidTr="003D0FA5">
        <w:trPr>
          <w:trHeight w:val="60"/>
        </w:trPr>
        <w:tc>
          <w:tcPr>
            <w:tcW w:w="10206" w:type="dxa"/>
            <w:gridSpan w:val="6"/>
            <w:shd w:val="clear" w:color="auto" w:fill="auto"/>
          </w:tcPr>
          <w:p w:rsidR="00A859EF" w:rsidRPr="00A859EF" w:rsidRDefault="00A859EF" w:rsidP="00A859EF">
            <w:pPr>
              <w:tabs>
                <w:tab w:val="left" w:pos="3570"/>
              </w:tabs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ограничения (обременения): сведения отсутствуют.</w:t>
            </w:r>
          </w:p>
        </w:tc>
      </w:tr>
    </w:tbl>
    <w:p w:rsidR="00A859EF" w:rsidRPr="00A859EF" w:rsidRDefault="00A859EF" w:rsidP="00A859EF">
      <w:pPr>
        <w:tabs>
          <w:tab w:val="left" w:pos="3570"/>
        </w:tabs>
        <w:spacing w:after="0" w:line="360" w:lineRule="auto"/>
        <w:ind w:firstLine="851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859E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ЛОТ №2</w:t>
      </w:r>
    </w:p>
    <w:p w:rsidR="00A859EF" w:rsidRPr="00A859EF" w:rsidRDefault="00A859EF" w:rsidP="00A859E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На</w:t>
      </w:r>
      <w:r w:rsidRPr="00A859EF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lang w:eastAsia="ru-RU"/>
        </w:rPr>
        <w:t xml:space="preserve"> </w:t>
      </w:r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продажу на открытом аукционе выставляется следующее муниципальное имущество: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119"/>
        <w:gridCol w:w="2410"/>
        <w:gridCol w:w="2551"/>
        <w:gridCol w:w="1417"/>
      </w:tblGrid>
      <w:tr w:rsidR="00A859EF" w:rsidRPr="00A859EF" w:rsidTr="003D0FA5">
        <w:tc>
          <w:tcPr>
            <w:tcW w:w="709" w:type="dxa"/>
            <w:shd w:val="clear" w:color="auto" w:fill="auto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/п </w:t>
            </w:r>
          </w:p>
        </w:tc>
        <w:tc>
          <w:tcPr>
            <w:tcW w:w="3119" w:type="dxa"/>
            <w:shd w:val="clear" w:color="auto" w:fill="auto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характеристики имущества</w:t>
            </w:r>
          </w:p>
        </w:tc>
        <w:tc>
          <w:tcPr>
            <w:tcW w:w="2410" w:type="dxa"/>
            <w:shd w:val="clear" w:color="auto" w:fill="auto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 имущества</w:t>
            </w:r>
          </w:p>
        </w:tc>
        <w:tc>
          <w:tcPr>
            <w:tcW w:w="2551" w:type="dxa"/>
            <w:shd w:val="clear" w:color="auto" w:fill="auto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Кадастровый</w:t>
            </w:r>
          </w:p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(или условный) номер</w:t>
            </w:r>
          </w:p>
        </w:tc>
        <w:tc>
          <w:tcPr>
            <w:tcW w:w="1417" w:type="dxa"/>
            <w:shd w:val="clear" w:color="auto" w:fill="auto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Общая</w:t>
            </w:r>
          </w:p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площадь</w:t>
            </w:r>
          </w:p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(кв.м)</w:t>
            </w:r>
          </w:p>
        </w:tc>
      </w:tr>
      <w:tr w:rsidR="00A859EF" w:rsidRPr="00A859EF" w:rsidTr="003D0FA5">
        <w:tc>
          <w:tcPr>
            <w:tcW w:w="709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Жилой дом, Литера</w:t>
            </w:r>
            <w:proofErr w:type="gramStart"/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</w:t>
            </w:r>
            <w:proofErr w:type="gramEnd"/>
          </w:p>
        </w:tc>
        <w:tc>
          <w:tcPr>
            <w:tcW w:w="2410" w:type="dxa"/>
            <w:shd w:val="clear" w:color="auto" w:fill="auto"/>
          </w:tcPr>
          <w:p w:rsidR="00A859EF" w:rsidRPr="00A859EF" w:rsidRDefault="00A859EF" w:rsidP="00A859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 w:hint="eastAsia"/>
                <w:color w:val="000000"/>
                <w:sz w:val="24"/>
                <w:szCs w:val="24"/>
                <w:lang w:eastAsia="ru-RU"/>
              </w:rPr>
              <w:t>РБ</w:t>
            </w: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A859EF">
              <w:rPr>
                <w:rFonts w:ascii="Times New Roman" w:eastAsia="Times New Roman" w:hAnsi="Times New Roman" w:cs="Times New Roman" w:hint="eastAsia"/>
                <w:color w:val="000000"/>
                <w:sz w:val="24"/>
                <w:szCs w:val="24"/>
                <w:lang w:eastAsia="ru-RU"/>
              </w:rPr>
              <w:t>г</w:t>
            </w: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A859EF">
              <w:rPr>
                <w:rFonts w:ascii="Times New Roman" w:eastAsia="Times New Roman" w:hAnsi="Times New Roman" w:cs="Times New Roman" w:hint="eastAsia"/>
                <w:color w:val="000000"/>
                <w:sz w:val="24"/>
                <w:szCs w:val="24"/>
                <w:lang w:eastAsia="ru-RU"/>
              </w:rPr>
              <w:t>Давлеканово</w:t>
            </w: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A859EF" w:rsidRPr="00A859EF" w:rsidRDefault="00A859EF" w:rsidP="00A859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 w:hint="eastAsia"/>
                <w:color w:val="000000"/>
                <w:sz w:val="24"/>
                <w:szCs w:val="24"/>
                <w:lang w:eastAsia="ru-RU"/>
              </w:rPr>
              <w:t>ул</w:t>
            </w: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A859EF">
              <w:rPr>
                <w:rFonts w:ascii="Times New Roman" w:eastAsia="Times New Roman" w:hAnsi="Times New Roman" w:cs="Times New Roman" w:hint="eastAsia"/>
                <w:color w:val="000000"/>
                <w:sz w:val="24"/>
                <w:szCs w:val="24"/>
                <w:lang w:eastAsia="ru-RU"/>
              </w:rPr>
              <w:t>Мусы</w:t>
            </w: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59EF">
              <w:rPr>
                <w:rFonts w:ascii="Times New Roman" w:eastAsia="Times New Roman" w:hAnsi="Times New Roman" w:cs="Times New Roman" w:hint="eastAsia"/>
                <w:color w:val="000000"/>
                <w:sz w:val="24"/>
                <w:szCs w:val="24"/>
                <w:lang w:eastAsia="ru-RU"/>
              </w:rPr>
              <w:t>Джалиля</w:t>
            </w:r>
            <w:proofErr w:type="spellEnd"/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A859EF">
              <w:rPr>
                <w:rFonts w:ascii="Times New Roman" w:eastAsia="Times New Roman" w:hAnsi="Times New Roman" w:cs="Times New Roman" w:hint="eastAsia"/>
                <w:color w:val="000000"/>
                <w:sz w:val="24"/>
                <w:szCs w:val="24"/>
                <w:lang w:eastAsia="ru-RU"/>
              </w:rPr>
              <w:lastRenderedPageBreak/>
              <w:t>д</w:t>
            </w: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25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02:71:020303:66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149,6</w:t>
            </w:r>
          </w:p>
        </w:tc>
      </w:tr>
      <w:tr w:rsidR="00A859EF" w:rsidRPr="00A859EF" w:rsidTr="003D0FA5">
        <w:tc>
          <w:tcPr>
            <w:tcW w:w="709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2410" w:type="dxa"/>
            <w:shd w:val="clear" w:color="auto" w:fill="auto"/>
          </w:tcPr>
          <w:p w:rsidR="00A859EF" w:rsidRPr="00A859EF" w:rsidRDefault="00A859EF" w:rsidP="00A859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 w:hint="eastAsia"/>
                <w:color w:val="000000"/>
                <w:sz w:val="24"/>
                <w:szCs w:val="24"/>
                <w:lang w:eastAsia="ru-RU"/>
              </w:rPr>
              <w:t>РБ</w:t>
            </w: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A859EF">
              <w:rPr>
                <w:rFonts w:ascii="Times New Roman" w:eastAsia="Times New Roman" w:hAnsi="Times New Roman" w:cs="Times New Roman" w:hint="eastAsia"/>
                <w:color w:val="000000"/>
                <w:sz w:val="24"/>
                <w:szCs w:val="24"/>
                <w:lang w:eastAsia="ru-RU"/>
              </w:rPr>
              <w:t>г</w:t>
            </w: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A859EF">
              <w:rPr>
                <w:rFonts w:ascii="Times New Roman" w:eastAsia="Times New Roman" w:hAnsi="Times New Roman" w:cs="Times New Roman" w:hint="eastAsia"/>
                <w:color w:val="000000"/>
                <w:sz w:val="24"/>
                <w:szCs w:val="24"/>
                <w:lang w:eastAsia="ru-RU"/>
              </w:rPr>
              <w:t>Давлеканово</w:t>
            </w: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A859EF" w:rsidRPr="00A859EF" w:rsidRDefault="00A859EF" w:rsidP="00A859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 w:hint="eastAsia"/>
                <w:color w:val="000000"/>
                <w:sz w:val="24"/>
                <w:szCs w:val="24"/>
                <w:lang w:eastAsia="ru-RU"/>
              </w:rPr>
              <w:t>ул</w:t>
            </w: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A859EF">
              <w:rPr>
                <w:rFonts w:ascii="Times New Roman" w:eastAsia="Times New Roman" w:hAnsi="Times New Roman" w:cs="Times New Roman" w:hint="eastAsia"/>
                <w:color w:val="000000"/>
                <w:sz w:val="24"/>
                <w:szCs w:val="24"/>
                <w:lang w:eastAsia="ru-RU"/>
              </w:rPr>
              <w:t>Мусы</w:t>
            </w: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59EF">
              <w:rPr>
                <w:rFonts w:ascii="Times New Roman" w:eastAsia="Times New Roman" w:hAnsi="Times New Roman" w:cs="Times New Roman" w:hint="eastAsia"/>
                <w:color w:val="000000"/>
                <w:sz w:val="24"/>
                <w:szCs w:val="24"/>
                <w:lang w:eastAsia="ru-RU"/>
              </w:rPr>
              <w:t>Джалиля</w:t>
            </w:r>
            <w:proofErr w:type="spellEnd"/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A859EF">
              <w:rPr>
                <w:rFonts w:ascii="Times New Roman" w:eastAsia="Times New Roman" w:hAnsi="Times New Roman" w:cs="Times New Roman" w:hint="eastAsia"/>
                <w:color w:val="000000"/>
                <w:sz w:val="24"/>
                <w:szCs w:val="24"/>
                <w:lang w:eastAsia="ru-RU"/>
              </w:rPr>
              <w:t>д</w:t>
            </w: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25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02:71:020303:17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1521</w:t>
            </w:r>
          </w:p>
        </w:tc>
      </w:tr>
    </w:tbl>
    <w:p w:rsidR="00A859EF" w:rsidRPr="00A859EF" w:rsidRDefault="00A859EF" w:rsidP="00A859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859E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Начальная цена Объекта</w:t>
      </w:r>
      <w:r w:rsidRPr="00A859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определена согласно Отчету об оценке рыночной стоимости  имущества выполненным оценщиком ООО «Альпари», </w:t>
      </w:r>
      <w:r w:rsidRPr="00A859E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A859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A859E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адаток для участия в аукционе и </w:t>
      </w:r>
      <w:r w:rsidRPr="00A859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</w:t>
      </w:r>
      <w:r w:rsidRPr="00A859E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аг аукциона устанавливаются в следующем размере: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3045"/>
        <w:gridCol w:w="1811"/>
        <w:gridCol w:w="1596"/>
        <w:gridCol w:w="1476"/>
        <w:gridCol w:w="1572"/>
      </w:tblGrid>
      <w:tr w:rsidR="00A859EF" w:rsidRPr="00A859EF" w:rsidTr="003D0FA5">
        <w:trPr>
          <w:trHeight w:val="790"/>
        </w:trPr>
        <w:tc>
          <w:tcPr>
            <w:tcW w:w="706" w:type="dxa"/>
            <w:shd w:val="clear" w:color="auto" w:fill="auto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045" w:type="dxa"/>
            <w:shd w:val="clear" w:color="auto" w:fill="auto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</w:t>
            </w:r>
          </w:p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характеристики</w:t>
            </w:r>
          </w:p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имущества</w:t>
            </w:r>
          </w:p>
        </w:tc>
        <w:tc>
          <w:tcPr>
            <w:tcW w:w="1811" w:type="dxa"/>
            <w:shd w:val="clear" w:color="auto" w:fill="auto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и дата отчета об оценке</w:t>
            </w:r>
          </w:p>
        </w:tc>
        <w:tc>
          <w:tcPr>
            <w:tcW w:w="1596" w:type="dxa"/>
            <w:shd w:val="clear" w:color="auto" w:fill="auto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Начальная цена продажи, руб. </w:t>
            </w:r>
          </w:p>
        </w:tc>
        <w:tc>
          <w:tcPr>
            <w:tcW w:w="1476" w:type="dxa"/>
            <w:shd w:val="clear" w:color="auto" w:fill="auto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Задаток</w:t>
            </w:r>
          </w:p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20%, руб.  </w:t>
            </w:r>
          </w:p>
        </w:tc>
        <w:tc>
          <w:tcPr>
            <w:tcW w:w="1572" w:type="dxa"/>
            <w:shd w:val="clear" w:color="auto" w:fill="auto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Шаг аукциона</w:t>
            </w:r>
          </w:p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5 %, руб.</w:t>
            </w:r>
          </w:p>
        </w:tc>
      </w:tr>
      <w:tr w:rsidR="00A859EF" w:rsidRPr="00A859EF" w:rsidTr="003D0FA5">
        <w:trPr>
          <w:trHeight w:val="557"/>
        </w:trPr>
        <w:tc>
          <w:tcPr>
            <w:tcW w:w="706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a-RU"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a-RU" w:eastAsia="ru-RU"/>
              </w:rPr>
              <w:t>1</w:t>
            </w:r>
          </w:p>
        </w:tc>
        <w:tc>
          <w:tcPr>
            <w:tcW w:w="3045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Жилой дом, Литера</w:t>
            </w:r>
            <w:proofErr w:type="gramStart"/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</w:t>
            </w:r>
            <w:proofErr w:type="gramEnd"/>
          </w:p>
        </w:tc>
        <w:tc>
          <w:tcPr>
            <w:tcW w:w="1811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180/01/17 от 23.01.2017 г.</w:t>
            </w:r>
          </w:p>
        </w:tc>
        <w:tc>
          <w:tcPr>
            <w:tcW w:w="1596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3 797 000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759 400</w:t>
            </w:r>
          </w:p>
        </w:tc>
        <w:tc>
          <w:tcPr>
            <w:tcW w:w="1572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189 850</w:t>
            </w:r>
          </w:p>
        </w:tc>
      </w:tr>
      <w:tr w:rsidR="00A859EF" w:rsidRPr="00A859EF" w:rsidTr="003D0FA5">
        <w:trPr>
          <w:trHeight w:val="557"/>
        </w:trPr>
        <w:tc>
          <w:tcPr>
            <w:tcW w:w="706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a-RU"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a-RU" w:eastAsia="ru-RU"/>
              </w:rPr>
              <w:t>2</w:t>
            </w:r>
          </w:p>
        </w:tc>
        <w:tc>
          <w:tcPr>
            <w:tcW w:w="3045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1811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180/01/17 от 23.01.2017 г.</w:t>
            </w:r>
          </w:p>
        </w:tc>
        <w:tc>
          <w:tcPr>
            <w:tcW w:w="1596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286 000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57 200</w:t>
            </w:r>
          </w:p>
        </w:tc>
        <w:tc>
          <w:tcPr>
            <w:tcW w:w="1572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14 300</w:t>
            </w:r>
          </w:p>
        </w:tc>
      </w:tr>
      <w:tr w:rsidR="00A859EF" w:rsidRPr="00A859EF" w:rsidTr="003D0FA5">
        <w:trPr>
          <w:trHeight w:val="250"/>
        </w:trPr>
        <w:tc>
          <w:tcPr>
            <w:tcW w:w="706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a-RU" w:eastAsia="ru-RU"/>
              </w:rPr>
            </w:pPr>
          </w:p>
        </w:tc>
        <w:tc>
          <w:tcPr>
            <w:tcW w:w="3045" w:type="dxa"/>
            <w:shd w:val="clear" w:color="auto" w:fill="auto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811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4 083 000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816 600</w:t>
            </w:r>
          </w:p>
        </w:tc>
        <w:tc>
          <w:tcPr>
            <w:tcW w:w="1572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204 150</w:t>
            </w:r>
          </w:p>
        </w:tc>
      </w:tr>
      <w:tr w:rsidR="00A859EF" w:rsidRPr="00A859EF" w:rsidTr="003D0FA5">
        <w:trPr>
          <w:trHeight w:val="60"/>
        </w:trPr>
        <w:tc>
          <w:tcPr>
            <w:tcW w:w="10206" w:type="dxa"/>
            <w:gridSpan w:val="6"/>
            <w:shd w:val="clear" w:color="auto" w:fill="auto"/>
          </w:tcPr>
          <w:p w:rsidR="00A859EF" w:rsidRPr="00A859EF" w:rsidRDefault="00A859EF" w:rsidP="00A859EF">
            <w:pPr>
              <w:tabs>
                <w:tab w:val="left" w:pos="3570"/>
              </w:tabs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ограничения (обременения): сведения отсутствуют.</w:t>
            </w:r>
          </w:p>
        </w:tc>
      </w:tr>
    </w:tbl>
    <w:p w:rsidR="00A859EF" w:rsidRPr="00A859EF" w:rsidRDefault="00A859EF" w:rsidP="00A859EF">
      <w:pPr>
        <w:tabs>
          <w:tab w:val="left" w:pos="3570"/>
        </w:tabs>
        <w:spacing w:after="0" w:line="360" w:lineRule="auto"/>
        <w:ind w:firstLine="851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859EF" w:rsidRPr="00A859EF" w:rsidRDefault="00A859EF" w:rsidP="00A859EF">
      <w:pPr>
        <w:tabs>
          <w:tab w:val="left" w:pos="3570"/>
        </w:tabs>
        <w:spacing w:after="0" w:line="360" w:lineRule="auto"/>
        <w:ind w:firstLine="851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859E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ЛОТ №3</w:t>
      </w:r>
    </w:p>
    <w:p w:rsidR="00A859EF" w:rsidRPr="00A859EF" w:rsidRDefault="00A859EF" w:rsidP="00A859E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На</w:t>
      </w:r>
      <w:r w:rsidRPr="00A859EF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lang w:eastAsia="ru-RU"/>
        </w:rPr>
        <w:t xml:space="preserve"> </w:t>
      </w:r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продажу на открытом аукционе выставляется следующее муниципальное имущество: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835"/>
        <w:gridCol w:w="2835"/>
        <w:gridCol w:w="2693"/>
        <w:gridCol w:w="1134"/>
      </w:tblGrid>
      <w:tr w:rsidR="00A859EF" w:rsidRPr="00A859EF" w:rsidTr="003D0FA5">
        <w:tc>
          <w:tcPr>
            <w:tcW w:w="709" w:type="dxa"/>
            <w:shd w:val="clear" w:color="auto" w:fill="auto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/п№ </w:t>
            </w:r>
          </w:p>
        </w:tc>
        <w:tc>
          <w:tcPr>
            <w:tcW w:w="2835" w:type="dxa"/>
            <w:shd w:val="clear" w:color="auto" w:fill="auto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характеристики имущества</w:t>
            </w:r>
          </w:p>
        </w:tc>
        <w:tc>
          <w:tcPr>
            <w:tcW w:w="2835" w:type="dxa"/>
            <w:shd w:val="clear" w:color="auto" w:fill="auto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 имущества</w:t>
            </w:r>
          </w:p>
        </w:tc>
        <w:tc>
          <w:tcPr>
            <w:tcW w:w="2693" w:type="dxa"/>
            <w:shd w:val="clear" w:color="auto" w:fill="auto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Кадастровый</w:t>
            </w:r>
          </w:p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(или условный) номер</w:t>
            </w:r>
          </w:p>
        </w:tc>
        <w:tc>
          <w:tcPr>
            <w:tcW w:w="1134" w:type="dxa"/>
            <w:shd w:val="clear" w:color="auto" w:fill="auto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Общая</w:t>
            </w:r>
          </w:p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площадь</w:t>
            </w:r>
          </w:p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(кв.м)</w:t>
            </w:r>
          </w:p>
        </w:tc>
      </w:tr>
      <w:tr w:rsidR="00A859EF" w:rsidRPr="00A859EF" w:rsidTr="003D0FA5">
        <w:tc>
          <w:tcPr>
            <w:tcW w:w="709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Нежилое здание бани, Литера</w:t>
            </w:r>
            <w:proofErr w:type="gramStart"/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</w:t>
            </w:r>
            <w:proofErr w:type="gramEnd"/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А1</w:t>
            </w:r>
          </w:p>
        </w:tc>
        <w:tc>
          <w:tcPr>
            <w:tcW w:w="2835" w:type="dxa"/>
            <w:shd w:val="clear" w:color="auto" w:fill="auto"/>
          </w:tcPr>
          <w:p w:rsidR="00A859EF" w:rsidRPr="00A859EF" w:rsidRDefault="00A859EF" w:rsidP="00A859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РБ, г. Давлеканово, </w:t>
            </w:r>
          </w:p>
          <w:p w:rsidR="00A859EF" w:rsidRPr="00A859EF" w:rsidRDefault="00A859EF" w:rsidP="00A859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Рабочая, 15а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02:71:010317:363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175,5</w:t>
            </w:r>
          </w:p>
        </w:tc>
      </w:tr>
      <w:tr w:rsidR="00A859EF" w:rsidRPr="00A859EF" w:rsidTr="003D0FA5">
        <w:tc>
          <w:tcPr>
            <w:tcW w:w="709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2835" w:type="dxa"/>
            <w:shd w:val="clear" w:color="auto" w:fill="auto"/>
          </w:tcPr>
          <w:p w:rsidR="00A859EF" w:rsidRPr="00A859EF" w:rsidRDefault="00A859EF" w:rsidP="00A859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РБ, г. Давлеканово, </w:t>
            </w:r>
          </w:p>
          <w:p w:rsidR="00A859EF" w:rsidRPr="00A859EF" w:rsidRDefault="00A859EF" w:rsidP="00A859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Рабочая, 15а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02:71:010317:27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1 861</w:t>
            </w:r>
          </w:p>
        </w:tc>
      </w:tr>
    </w:tbl>
    <w:p w:rsidR="00A859EF" w:rsidRPr="00A859EF" w:rsidRDefault="00A859EF" w:rsidP="00A859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859E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Начальная цена Объекта </w:t>
      </w:r>
      <w:r w:rsidRPr="00A859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определена согласно Отчету об оценке рыночной стоимости  имущества выполненным оценщиком ООО «Спектр плюс»</w:t>
      </w:r>
      <w:r w:rsidRPr="00A859E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</w:t>
      </w:r>
      <w:r w:rsidRPr="00A859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A859E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адаток для участия в аукционе и </w:t>
      </w:r>
      <w:r w:rsidRPr="00A859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</w:t>
      </w:r>
      <w:r w:rsidRPr="00A859E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аг аукциона устанавливаются в следующем размере: </w:t>
      </w:r>
    </w:p>
    <w:p w:rsidR="00A859EF" w:rsidRPr="00A859EF" w:rsidRDefault="00A859EF" w:rsidP="00A859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835"/>
        <w:gridCol w:w="2126"/>
        <w:gridCol w:w="1842"/>
        <w:gridCol w:w="1419"/>
        <w:gridCol w:w="1275"/>
      </w:tblGrid>
      <w:tr w:rsidR="00A859EF" w:rsidRPr="00A859EF" w:rsidTr="003D0FA5">
        <w:trPr>
          <w:trHeight w:val="790"/>
        </w:trPr>
        <w:tc>
          <w:tcPr>
            <w:tcW w:w="709" w:type="dxa"/>
            <w:shd w:val="clear" w:color="auto" w:fill="auto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/п№ </w:t>
            </w:r>
          </w:p>
        </w:tc>
        <w:tc>
          <w:tcPr>
            <w:tcW w:w="2835" w:type="dxa"/>
            <w:shd w:val="clear" w:color="auto" w:fill="auto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</w:t>
            </w: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a-RU" w:eastAsia="ru-RU"/>
              </w:rPr>
              <w:t xml:space="preserve"> </w:t>
            </w: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характеристики</w:t>
            </w:r>
          </w:p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имущества</w:t>
            </w:r>
          </w:p>
        </w:tc>
        <w:tc>
          <w:tcPr>
            <w:tcW w:w="2126" w:type="dxa"/>
            <w:shd w:val="clear" w:color="auto" w:fill="auto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и дата отчета об оценке</w:t>
            </w:r>
          </w:p>
        </w:tc>
        <w:tc>
          <w:tcPr>
            <w:tcW w:w="1842" w:type="dxa"/>
            <w:shd w:val="clear" w:color="auto" w:fill="auto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Начальная цена продажи, руб.  </w:t>
            </w:r>
          </w:p>
        </w:tc>
        <w:tc>
          <w:tcPr>
            <w:tcW w:w="1419" w:type="dxa"/>
            <w:shd w:val="clear" w:color="auto" w:fill="auto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Задаток</w:t>
            </w:r>
          </w:p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20%, руб.  </w:t>
            </w:r>
          </w:p>
        </w:tc>
        <w:tc>
          <w:tcPr>
            <w:tcW w:w="1275" w:type="dxa"/>
            <w:shd w:val="clear" w:color="auto" w:fill="auto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Шаг аукциона</w:t>
            </w:r>
          </w:p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5 %, руб.</w:t>
            </w:r>
          </w:p>
        </w:tc>
      </w:tr>
      <w:tr w:rsidR="00A859EF" w:rsidRPr="00A859EF" w:rsidTr="003D0FA5">
        <w:trPr>
          <w:trHeight w:val="631"/>
        </w:trPr>
        <w:tc>
          <w:tcPr>
            <w:tcW w:w="709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Нежилое здание бани, Литера</w:t>
            </w:r>
            <w:proofErr w:type="gramStart"/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</w:t>
            </w:r>
            <w:proofErr w:type="gramEnd"/>
          </w:p>
        </w:tc>
        <w:tc>
          <w:tcPr>
            <w:tcW w:w="2126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42/17</w:t>
            </w: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 03.05.2017г.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11 000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550</w:t>
            </w:r>
          </w:p>
        </w:tc>
      </w:tr>
      <w:tr w:rsidR="00A859EF" w:rsidRPr="00A859EF" w:rsidTr="003D0FA5">
        <w:trPr>
          <w:trHeight w:val="631"/>
        </w:trPr>
        <w:tc>
          <w:tcPr>
            <w:tcW w:w="709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42/17</w:t>
            </w: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 03.05.2017г.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958 000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191600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47 900</w:t>
            </w:r>
          </w:p>
        </w:tc>
      </w:tr>
      <w:tr w:rsidR="00A859EF" w:rsidRPr="00A859EF" w:rsidTr="003D0FA5">
        <w:trPr>
          <w:trHeight w:val="359"/>
        </w:trPr>
        <w:tc>
          <w:tcPr>
            <w:tcW w:w="709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969 000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193 800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48 450</w:t>
            </w:r>
          </w:p>
        </w:tc>
      </w:tr>
      <w:tr w:rsidR="00A859EF" w:rsidRPr="00A859EF" w:rsidTr="003D0FA5">
        <w:trPr>
          <w:trHeight w:val="60"/>
        </w:trPr>
        <w:tc>
          <w:tcPr>
            <w:tcW w:w="10206" w:type="dxa"/>
            <w:gridSpan w:val="6"/>
            <w:shd w:val="clear" w:color="auto" w:fill="auto"/>
          </w:tcPr>
          <w:p w:rsidR="00A859EF" w:rsidRPr="00A859EF" w:rsidRDefault="00A859EF" w:rsidP="00A859EF">
            <w:pPr>
              <w:tabs>
                <w:tab w:val="left" w:pos="3570"/>
              </w:tabs>
              <w:spacing w:after="0" w:line="36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ограничения (обременения): сведения отсутствуют</w:t>
            </w:r>
          </w:p>
        </w:tc>
      </w:tr>
    </w:tbl>
    <w:p w:rsidR="00A859EF" w:rsidRPr="00A859EF" w:rsidRDefault="00A859EF" w:rsidP="00A859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</w:pPr>
    </w:p>
    <w:p w:rsidR="00A859EF" w:rsidRPr="00A859EF" w:rsidRDefault="00A859EF" w:rsidP="00A859EF">
      <w:pPr>
        <w:tabs>
          <w:tab w:val="left" w:pos="3570"/>
        </w:tabs>
        <w:spacing w:after="0" w:line="360" w:lineRule="auto"/>
        <w:ind w:firstLine="851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859E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ЛОТ №4</w:t>
      </w:r>
    </w:p>
    <w:p w:rsidR="00A859EF" w:rsidRPr="00A859EF" w:rsidRDefault="00A859EF" w:rsidP="00A859E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На</w:t>
      </w:r>
      <w:r w:rsidRPr="00A859EF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lang w:eastAsia="ru-RU"/>
        </w:rPr>
        <w:t xml:space="preserve"> </w:t>
      </w:r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продажу на открытом аукционе выставляется следующее муниципальное имущество: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835"/>
        <w:gridCol w:w="2835"/>
        <w:gridCol w:w="2693"/>
        <w:gridCol w:w="1134"/>
      </w:tblGrid>
      <w:tr w:rsidR="00A859EF" w:rsidRPr="00A859EF" w:rsidTr="003D0FA5">
        <w:tc>
          <w:tcPr>
            <w:tcW w:w="709" w:type="dxa"/>
            <w:shd w:val="clear" w:color="auto" w:fill="auto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/п№ </w:t>
            </w:r>
          </w:p>
        </w:tc>
        <w:tc>
          <w:tcPr>
            <w:tcW w:w="2835" w:type="dxa"/>
            <w:shd w:val="clear" w:color="auto" w:fill="auto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характеристики имущества</w:t>
            </w:r>
          </w:p>
        </w:tc>
        <w:tc>
          <w:tcPr>
            <w:tcW w:w="2835" w:type="dxa"/>
            <w:shd w:val="clear" w:color="auto" w:fill="auto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 имущества</w:t>
            </w:r>
          </w:p>
        </w:tc>
        <w:tc>
          <w:tcPr>
            <w:tcW w:w="2693" w:type="dxa"/>
            <w:shd w:val="clear" w:color="auto" w:fill="auto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Кадастровый</w:t>
            </w:r>
          </w:p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(или условный) номер</w:t>
            </w:r>
          </w:p>
        </w:tc>
        <w:tc>
          <w:tcPr>
            <w:tcW w:w="1134" w:type="dxa"/>
            <w:shd w:val="clear" w:color="auto" w:fill="auto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Общая</w:t>
            </w:r>
          </w:p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площадь</w:t>
            </w:r>
          </w:p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(кв.м)</w:t>
            </w:r>
          </w:p>
        </w:tc>
      </w:tr>
      <w:tr w:rsidR="00A859EF" w:rsidRPr="00A859EF" w:rsidTr="003D0FA5">
        <w:tc>
          <w:tcPr>
            <w:tcW w:w="709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Нежилое здание гостиница, Литера</w:t>
            </w:r>
            <w:proofErr w:type="gramStart"/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</w:t>
            </w:r>
            <w:proofErr w:type="gramEnd"/>
          </w:p>
        </w:tc>
        <w:tc>
          <w:tcPr>
            <w:tcW w:w="2835" w:type="dxa"/>
            <w:shd w:val="clear" w:color="auto" w:fill="auto"/>
          </w:tcPr>
          <w:p w:rsidR="00A859EF" w:rsidRPr="00A859EF" w:rsidRDefault="00A859EF" w:rsidP="00A859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РБ, г. Давлеканово, ул. Малая Восточная, 8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02:71: 040444:22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326,7</w:t>
            </w:r>
          </w:p>
        </w:tc>
      </w:tr>
      <w:tr w:rsidR="00A859EF" w:rsidRPr="00A859EF" w:rsidTr="003D0FA5">
        <w:tc>
          <w:tcPr>
            <w:tcW w:w="709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2835" w:type="dxa"/>
            <w:shd w:val="clear" w:color="auto" w:fill="auto"/>
          </w:tcPr>
          <w:p w:rsidR="00A859EF" w:rsidRPr="00A859EF" w:rsidRDefault="00A859EF" w:rsidP="00A859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РБ, г. Давлеканово, ул. </w:t>
            </w: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Малая Восточная, 8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02:71:040444:4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1268</w:t>
            </w:r>
          </w:p>
        </w:tc>
      </w:tr>
    </w:tbl>
    <w:p w:rsidR="00A859EF" w:rsidRPr="00A859EF" w:rsidRDefault="00A859EF" w:rsidP="00A859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859E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 xml:space="preserve">Начальная цена Объекта </w:t>
      </w:r>
      <w:r w:rsidRPr="00A859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определена согласно Отчету об оценке рыночной стоимости  имущества выполненным оценщиком ООО «Спектр плюс»</w:t>
      </w:r>
      <w:r w:rsidRPr="00A859E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</w:t>
      </w:r>
      <w:r w:rsidRPr="00A859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A859E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адаток для участия в аукционе и </w:t>
      </w:r>
      <w:r w:rsidRPr="00A859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</w:t>
      </w:r>
      <w:r w:rsidRPr="00A859E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аг аукциона устанавливаются в следующем размере: </w:t>
      </w:r>
    </w:p>
    <w:p w:rsidR="00A859EF" w:rsidRPr="00A859EF" w:rsidRDefault="00A859EF" w:rsidP="00A859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835"/>
        <w:gridCol w:w="2126"/>
        <w:gridCol w:w="1842"/>
        <w:gridCol w:w="1419"/>
        <w:gridCol w:w="1275"/>
      </w:tblGrid>
      <w:tr w:rsidR="00A859EF" w:rsidRPr="00A859EF" w:rsidTr="003D0FA5">
        <w:trPr>
          <w:trHeight w:val="790"/>
        </w:trPr>
        <w:tc>
          <w:tcPr>
            <w:tcW w:w="709" w:type="dxa"/>
            <w:shd w:val="clear" w:color="auto" w:fill="auto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/п№ </w:t>
            </w:r>
          </w:p>
        </w:tc>
        <w:tc>
          <w:tcPr>
            <w:tcW w:w="2835" w:type="dxa"/>
            <w:shd w:val="clear" w:color="auto" w:fill="auto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</w:t>
            </w: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a-RU" w:eastAsia="ru-RU"/>
              </w:rPr>
              <w:t xml:space="preserve"> </w:t>
            </w: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характеристики</w:t>
            </w:r>
          </w:p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имущества</w:t>
            </w:r>
          </w:p>
        </w:tc>
        <w:tc>
          <w:tcPr>
            <w:tcW w:w="2126" w:type="dxa"/>
            <w:shd w:val="clear" w:color="auto" w:fill="auto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и дата отчета об оценке</w:t>
            </w:r>
          </w:p>
        </w:tc>
        <w:tc>
          <w:tcPr>
            <w:tcW w:w="1842" w:type="dxa"/>
            <w:shd w:val="clear" w:color="auto" w:fill="auto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Начальная цена продажи, руб.  </w:t>
            </w:r>
          </w:p>
        </w:tc>
        <w:tc>
          <w:tcPr>
            <w:tcW w:w="1419" w:type="dxa"/>
            <w:shd w:val="clear" w:color="auto" w:fill="auto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Задаток</w:t>
            </w:r>
          </w:p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20%, руб.  </w:t>
            </w:r>
          </w:p>
        </w:tc>
        <w:tc>
          <w:tcPr>
            <w:tcW w:w="1275" w:type="dxa"/>
            <w:shd w:val="clear" w:color="auto" w:fill="auto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Шаг аукциона</w:t>
            </w:r>
          </w:p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5 %, руб.</w:t>
            </w:r>
          </w:p>
        </w:tc>
      </w:tr>
      <w:tr w:rsidR="00A859EF" w:rsidRPr="00A859EF" w:rsidTr="003D0FA5">
        <w:trPr>
          <w:trHeight w:val="631"/>
        </w:trPr>
        <w:tc>
          <w:tcPr>
            <w:tcW w:w="709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Нежилое здание гостиница, Литера</w:t>
            </w:r>
            <w:proofErr w:type="gramStart"/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</w:t>
            </w:r>
            <w:proofErr w:type="gramEnd"/>
          </w:p>
        </w:tc>
        <w:tc>
          <w:tcPr>
            <w:tcW w:w="2126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44/17 от 17.04.2017г.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4 391 555,40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878 000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219 500</w:t>
            </w:r>
          </w:p>
        </w:tc>
      </w:tr>
      <w:tr w:rsidR="00A859EF" w:rsidRPr="00A859EF" w:rsidTr="003D0FA5">
        <w:trPr>
          <w:trHeight w:val="631"/>
        </w:trPr>
        <w:tc>
          <w:tcPr>
            <w:tcW w:w="709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44/17 от 17.04.2017г.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1 048 444,60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210 000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18 050</w:t>
            </w:r>
          </w:p>
        </w:tc>
      </w:tr>
      <w:tr w:rsidR="00A859EF" w:rsidRPr="00A859EF" w:rsidTr="003D0FA5">
        <w:trPr>
          <w:trHeight w:val="631"/>
        </w:trPr>
        <w:tc>
          <w:tcPr>
            <w:tcW w:w="709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5 440 000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1 088 000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859EF" w:rsidRPr="00A859EF" w:rsidRDefault="00A859EF" w:rsidP="00A85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272 000</w:t>
            </w:r>
          </w:p>
        </w:tc>
      </w:tr>
      <w:tr w:rsidR="00A859EF" w:rsidRPr="00A859EF" w:rsidTr="003D0FA5">
        <w:trPr>
          <w:trHeight w:val="60"/>
        </w:trPr>
        <w:tc>
          <w:tcPr>
            <w:tcW w:w="10206" w:type="dxa"/>
            <w:gridSpan w:val="6"/>
            <w:shd w:val="clear" w:color="auto" w:fill="auto"/>
          </w:tcPr>
          <w:p w:rsidR="00A859EF" w:rsidRPr="00A859EF" w:rsidRDefault="00A859EF" w:rsidP="00A859EF">
            <w:pPr>
              <w:tabs>
                <w:tab w:val="left" w:pos="3570"/>
              </w:tabs>
              <w:spacing w:after="0" w:line="36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A85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ограничения (обременения): сведения отсутствуют</w:t>
            </w:r>
          </w:p>
        </w:tc>
      </w:tr>
    </w:tbl>
    <w:p w:rsidR="00A859EF" w:rsidRPr="00A859EF" w:rsidRDefault="00A859EF" w:rsidP="00A859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859EF"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  <w:t>Место приема заявок: </w:t>
      </w:r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Республика Башкортостан, г. Давлеканово, ул. Красная Площадь, д.9, каб.8, тел. (34768) 3-14-22, (34768) 3-11-37.</w:t>
      </w:r>
    </w:p>
    <w:p w:rsidR="00A859EF" w:rsidRPr="00A859EF" w:rsidRDefault="00A859EF" w:rsidP="00A859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59E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Время и срок приема заявок:</w:t>
      </w:r>
      <w:r w:rsidRPr="00A859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 09.00 час</w:t>
      </w:r>
      <w:proofErr w:type="gramStart"/>
      <w:r w:rsidRPr="00A859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A859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A859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proofErr w:type="gramEnd"/>
      <w:r w:rsidRPr="00A859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18.00 час. ежедневно (исключение: выходные и праздничные дни). Начало приема заявок </w:t>
      </w:r>
      <w:r w:rsidRPr="00A859E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11.05.2017</w:t>
      </w:r>
      <w:r w:rsidRPr="00A859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Последний день приема заявок – </w:t>
      </w:r>
      <w:r w:rsidRPr="00A859E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06.06.2017</w:t>
      </w:r>
      <w:r w:rsidRPr="00A859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18.00 час.</w:t>
      </w:r>
    </w:p>
    <w:p w:rsidR="00A859EF" w:rsidRPr="00A859EF" w:rsidRDefault="00A859EF" w:rsidP="00A859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859EF"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  <w:t>Дата, место и время признания заявителя (претендента) участником аукциона:</w:t>
      </w:r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859EF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12.06.2017</w:t>
      </w:r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в 12.00 час</w:t>
      </w:r>
      <w:proofErr w:type="gramStart"/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.</w:t>
      </w:r>
      <w:proofErr w:type="gramEnd"/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proofErr w:type="gramStart"/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м</w:t>
      </w:r>
      <w:proofErr w:type="gramEnd"/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естного времени по адресу: Республика Башкортостан, г. Давлеканово, ул. Красная Площадь, д. 9, каб.8.</w:t>
      </w:r>
    </w:p>
    <w:p w:rsidR="00A859EF" w:rsidRPr="00A859EF" w:rsidRDefault="00A859EF" w:rsidP="00A859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859EF"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  <w:t>Дата, место и время проведения аукциона (подведение итогов): </w:t>
      </w:r>
      <w:r w:rsidRPr="00A859EF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lang w:eastAsia="ru-RU"/>
        </w:rPr>
        <w:t>13</w:t>
      </w:r>
      <w:r w:rsidRPr="00A859EF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.06.2017</w:t>
      </w:r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в 15.00 час</w:t>
      </w:r>
      <w:proofErr w:type="gramStart"/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.</w:t>
      </w:r>
      <w:proofErr w:type="gramEnd"/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proofErr w:type="gramStart"/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м</w:t>
      </w:r>
      <w:proofErr w:type="gramEnd"/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естного времени по адресу: Республика Башкортостан, г. Давлеканово, ул. Красная Площадь, д.9, актовый зал.</w:t>
      </w:r>
    </w:p>
    <w:p w:rsidR="00A859EF" w:rsidRPr="00A859EF" w:rsidRDefault="00A859EF" w:rsidP="00A859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Заинтересованные лица с материалами и информацией о лотах, а также условиями договора купли-продажи недвижимого имущества вправе ознакомиться на безвозмездной основе по адресу: Республика Башкортостан, г. Давлеканово,</w:t>
      </w:r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val="ba-RU" w:eastAsia="ru-RU"/>
        </w:rPr>
        <w:t xml:space="preserve">    </w:t>
      </w:r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ул. Красная Площадь, д. 9, каб.8 либо получить соответствующую информацию по электронной почте при условии направления соответствующего запроса на электронный адрес </w:t>
      </w:r>
      <w:hyperlink r:id="rId8" w:history="1">
        <w:r w:rsidRPr="00A859EF">
          <w:rPr>
            <w:rFonts w:ascii="Times New Roman" w:eastAsia="Times New Roman" w:hAnsi="Times New Roman" w:cs="Times New Roman"/>
            <w:color w:val="000000"/>
            <w:sz w:val="28"/>
            <w:szCs w:val="20"/>
            <w:u w:val="single"/>
            <w:lang w:val="en-US" w:eastAsia="ru-RU"/>
          </w:rPr>
          <w:t>kus</w:t>
        </w:r>
        <w:r w:rsidRPr="00A859EF">
          <w:rPr>
            <w:rFonts w:ascii="Times New Roman" w:eastAsia="Times New Roman" w:hAnsi="Times New Roman" w:cs="Times New Roman"/>
            <w:color w:val="000000"/>
            <w:sz w:val="28"/>
            <w:szCs w:val="20"/>
            <w:u w:val="single"/>
            <w:lang w:eastAsia="ru-RU"/>
          </w:rPr>
          <w:t>49@</w:t>
        </w:r>
        <w:r w:rsidRPr="00A859EF">
          <w:rPr>
            <w:rFonts w:ascii="Times New Roman" w:eastAsia="Times New Roman" w:hAnsi="Times New Roman" w:cs="Times New Roman"/>
            <w:color w:val="000000"/>
            <w:sz w:val="28"/>
            <w:szCs w:val="20"/>
            <w:u w:val="single"/>
            <w:lang w:val="en-US" w:eastAsia="ru-RU"/>
          </w:rPr>
          <w:t>bashkortostan</w:t>
        </w:r>
        <w:r w:rsidRPr="00A859EF">
          <w:rPr>
            <w:rFonts w:ascii="Times New Roman" w:eastAsia="Times New Roman" w:hAnsi="Times New Roman" w:cs="Times New Roman"/>
            <w:color w:val="000000"/>
            <w:sz w:val="28"/>
            <w:szCs w:val="20"/>
            <w:u w:val="single"/>
            <w:lang w:eastAsia="ru-RU"/>
          </w:rPr>
          <w:t>.</w:t>
        </w:r>
        <w:r w:rsidRPr="00A859EF">
          <w:rPr>
            <w:rFonts w:ascii="Times New Roman" w:eastAsia="Times New Roman" w:hAnsi="Times New Roman" w:cs="Times New Roman"/>
            <w:color w:val="000000"/>
            <w:sz w:val="28"/>
            <w:szCs w:val="20"/>
            <w:u w:val="single"/>
            <w:lang w:val="en-US" w:eastAsia="ru-RU"/>
          </w:rPr>
          <w:t>ru</w:t>
        </w:r>
      </w:hyperlink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.</w:t>
      </w:r>
    </w:p>
    <w:p w:rsidR="00A859EF" w:rsidRPr="00A859EF" w:rsidRDefault="00A859EF" w:rsidP="00A859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От каждого заявителя принимается только одна заявка по каждому лоту в установленной форме, которая размещена на сайте </w:t>
      </w:r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val="en-US" w:eastAsia="ru-RU"/>
        </w:rPr>
        <w:t>www</w:t>
      </w:r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ru-RU"/>
        </w:rPr>
        <w:t>.</w:t>
      </w:r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val="en-US" w:eastAsia="ru-RU"/>
        </w:rPr>
        <w:t>torgi</w:t>
      </w:r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ru-RU"/>
        </w:rPr>
        <w:t>.</w:t>
      </w:r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val="en-US" w:eastAsia="ru-RU"/>
        </w:rPr>
        <w:t>gov</w:t>
      </w:r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ru-RU"/>
        </w:rPr>
        <w:t>.</w:t>
      </w:r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val="en-US" w:eastAsia="ru-RU"/>
        </w:rPr>
        <w:t>ru</w:t>
      </w:r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, либо представляется заинтересованному лицу Организатором аукциона.</w:t>
      </w:r>
    </w:p>
    <w:p w:rsidR="00A859EF" w:rsidRPr="00A859EF" w:rsidRDefault="00A859EF" w:rsidP="00A859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</w:pPr>
      <w:r w:rsidRPr="00A859EF"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  <w:t>Одновременно с заявкой претенденты представляют следующие документы:</w:t>
      </w:r>
    </w:p>
    <w:p w:rsidR="00A859EF" w:rsidRPr="00A859EF" w:rsidRDefault="00A859EF" w:rsidP="00A859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</w:pPr>
      <w:bookmarkStart w:id="1" w:name="dst189"/>
      <w:bookmarkStart w:id="2" w:name="dst190"/>
      <w:bookmarkEnd w:id="1"/>
      <w:bookmarkEnd w:id="2"/>
      <w:r w:rsidRPr="00A859EF"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  <w:t>-заявка для участия в аукционе в 2-х экз.</w:t>
      </w:r>
    </w:p>
    <w:p w:rsidR="00A859EF" w:rsidRPr="00A859EF" w:rsidRDefault="00A859EF" w:rsidP="00A859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</w:pPr>
      <w:r w:rsidRPr="00A859EF"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  <w:t>-платежное поручение с отметкой банка плательщика о перечисление задатка  или иной банковский документ о его перечисление.</w:t>
      </w:r>
    </w:p>
    <w:p w:rsidR="00A859EF" w:rsidRPr="00A859EF" w:rsidRDefault="00A859EF" w:rsidP="00A859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</w:pPr>
      <w:bookmarkStart w:id="3" w:name="dst100655"/>
      <w:bookmarkEnd w:id="3"/>
      <w:r w:rsidRPr="00A859EF"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  <w:t>-документ,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:rsidR="00A859EF" w:rsidRPr="00A859EF" w:rsidRDefault="00A859EF" w:rsidP="00A859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</w:pPr>
      <w:bookmarkStart w:id="4" w:name="dst192"/>
      <w:bookmarkEnd w:id="4"/>
      <w:r w:rsidRPr="00A859EF"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  <w:t>-документ,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A859EF" w:rsidRPr="00A859EF" w:rsidRDefault="00A859EF" w:rsidP="00A859EF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</w:pPr>
      <w:bookmarkStart w:id="5" w:name="dst193"/>
      <w:bookmarkEnd w:id="5"/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lastRenderedPageBreak/>
        <w:t>-</w:t>
      </w:r>
      <w:r w:rsidRPr="00A859EF"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  <w:t>заверенные копии учредительных документов;</w:t>
      </w:r>
    </w:p>
    <w:p w:rsidR="00A859EF" w:rsidRPr="00A859EF" w:rsidRDefault="00A859EF" w:rsidP="00A859E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</w:pPr>
      <w:r w:rsidRPr="00A859EF">
        <w:rPr>
          <w:rFonts w:ascii="Times New Roman" w:eastAsia="Times New Roman" w:hAnsi="Times New Roman" w:cs="Times New Roman"/>
          <w:bCs/>
          <w:iCs/>
          <w:color w:val="000000"/>
          <w:sz w:val="28"/>
          <w:szCs w:val="20"/>
          <w:lang w:eastAsia="ru-RU"/>
        </w:rPr>
        <w:t>Индивидуальные предприниматели без образования юридического лица</w:t>
      </w:r>
      <w:r w:rsidRPr="00A859EF"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  <w:t xml:space="preserve"> представляют свидетельство о государственной регистрации и постановке на налоговый учёт, документ, удостоверяющий личность.</w:t>
      </w:r>
    </w:p>
    <w:p w:rsidR="00A859EF" w:rsidRPr="00A859EF" w:rsidRDefault="00A859EF" w:rsidP="00A859E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</w:pPr>
      <w:r w:rsidRPr="00A859EF"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  <w:t>Физические лица предъявляют документ, удостоверяющий личность, или представляют копии всех его листов.</w:t>
      </w:r>
      <w:bookmarkStart w:id="6" w:name="dst194"/>
      <w:bookmarkEnd w:id="6"/>
    </w:p>
    <w:p w:rsidR="00A859EF" w:rsidRPr="00A859EF" w:rsidRDefault="00A859EF" w:rsidP="00A859E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</w:pPr>
      <w:r w:rsidRPr="00A859EF"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  <w:t>В случае</w:t>
      </w:r>
      <w:proofErr w:type="gramStart"/>
      <w:r w:rsidRPr="00A859EF"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  <w:t>,</w:t>
      </w:r>
      <w:proofErr w:type="gramEnd"/>
      <w:r w:rsidRPr="00A859EF"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</w:t>
      </w:r>
      <w:proofErr w:type="gramStart"/>
      <w:r w:rsidRPr="00A859EF"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  <w:t>,</w:t>
      </w:r>
      <w:proofErr w:type="gramEnd"/>
      <w:r w:rsidRPr="00A859EF"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bookmarkStart w:id="7" w:name="dst100656"/>
      <w:bookmarkEnd w:id="7"/>
    </w:p>
    <w:p w:rsidR="00A859EF" w:rsidRPr="00A859EF" w:rsidRDefault="00A859EF" w:rsidP="00A859E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</w:pPr>
      <w:r w:rsidRPr="00A859EF"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(при наличии печати) (для юридического лица) и подписаны претендентом или его представителем.</w:t>
      </w:r>
      <w:bookmarkStart w:id="8" w:name="dst196"/>
      <w:bookmarkEnd w:id="8"/>
      <w:r w:rsidRPr="00A859EF"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  <w:t xml:space="preserve"> К данным документам (в том числе к каждому тому) также прилагается их опись. Заявка и такая опись составляются в двух экземплярах, один из которых остается у продавца, другой - у претендента.</w:t>
      </w:r>
      <w:bookmarkStart w:id="9" w:name="dst197"/>
      <w:bookmarkEnd w:id="9"/>
    </w:p>
    <w:p w:rsidR="00A859EF" w:rsidRPr="00A859EF" w:rsidRDefault="00A859EF" w:rsidP="00A859E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</w:pPr>
      <w:r w:rsidRPr="00A859EF"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  <w:t>Соблюдение претендентом указанных требований означает, что заявка и документы, представляемые одновременно с заявкой, поданы от имени претендента. При этом ненадлежащее исполнение претендентом требования о том, что все листы документов, представляемых одновременно с заявкой, или отдельные тома документов должны быть пронумерованы, не является основанием для отказа претенденту в участии в продаже.</w:t>
      </w:r>
    </w:p>
    <w:p w:rsidR="00A859EF" w:rsidRPr="00A859EF" w:rsidRDefault="00A859EF" w:rsidP="00A859E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</w:pPr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Заявка и вышеуказанный перечень документов представляется Организатору аукциона, который регистрируется в журнале приема заявок. На каждом экземпляре заявки Организатором аукциона делается отметка о принятии заявки с указанием ее номера, даты и времени принятия. Заявки, поступившие по </w:t>
      </w:r>
      <w:proofErr w:type="gramStart"/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истечении</w:t>
      </w:r>
      <w:proofErr w:type="gramEnd"/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срока их приема, указанного в информационном сообщении о проведении аукциона, вместе с описью, на которой делается отметка об отказе в принятии документов, возвращаются под расписку.</w:t>
      </w:r>
    </w:p>
    <w:p w:rsidR="00A859EF" w:rsidRPr="00A859EF" w:rsidRDefault="00A859EF" w:rsidP="00A859EF">
      <w:pPr>
        <w:autoSpaceDE w:val="0"/>
        <w:autoSpaceDN w:val="0"/>
        <w:adjustRightInd w:val="0"/>
        <w:spacing w:after="0" w:line="240" w:lineRule="auto"/>
        <w:ind w:firstLine="539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</w:pPr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Покупателями государственного и муниципального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(двадцать пять) процентов.</w:t>
      </w:r>
      <w:bookmarkStart w:id="10" w:name="YANDEX_12"/>
      <w:bookmarkStart w:id="11" w:name="YANDEX_13"/>
      <w:bookmarkStart w:id="12" w:name="YANDEX_14"/>
      <w:bookmarkStart w:id="13" w:name="YANDEX_16"/>
      <w:bookmarkStart w:id="14" w:name="YANDEX_15"/>
      <w:bookmarkEnd w:id="10"/>
      <w:bookmarkEnd w:id="11"/>
      <w:bookmarkEnd w:id="12"/>
      <w:bookmarkEnd w:id="13"/>
      <w:bookmarkEnd w:id="14"/>
    </w:p>
    <w:p w:rsidR="00A859EF" w:rsidRPr="00A859EF" w:rsidRDefault="00A859EF" w:rsidP="00A859EF">
      <w:pPr>
        <w:autoSpaceDE w:val="0"/>
        <w:autoSpaceDN w:val="0"/>
        <w:adjustRightInd w:val="0"/>
        <w:spacing w:after="0" w:line="240" w:lineRule="auto"/>
        <w:ind w:firstLine="539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Получатель: Администрация городского поселения город Давлеканово муниципального района Давлекановский район Республики Башкортостан:</w:t>
      </w:r>
    </w:p>
    <w:p w:rsidR="00A859EF" w:rsidRPr="00A859EF" w:rsidRDefault="00A859EF" w:rsidP="00A859EF">
      <w:pPr>
        <w:autoSpaceDE w:val="0"/>
        <w:autoSpaceDN w:val="0"/>
        <w:adjustRightInd w:val="0"/>
        <w:spacing w:after="0" w:line="240" w:lineRule="auto"/>
        <w:ind w:firstLine="539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ИНН 0259008173   </w:t>
      </w:r>
    </w:p>
    <w:p w:rsidR="00A859EF" w:rsidRPr="00A859EF" w:rsidRDefault="00A859EF" w:rsidP="00A859EF">
      <w:pPr>
        <w:autoSpaceDE w:val="0"/>
        <w:autoSpaceDN w:val="0"/>
        <w:adjustRightInd w:val="0"/>
        <w:spacing w:after="0" w:line="240" w:lineRule="auto"/>
        <w:ind w:firstLine="539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КПП 025901001</w:t>
      </w:r>
    </w:p>
    <w:p w:rsidR="00A859EF" w:rsidRPr="00A859EF" w:rsidRDefault="00A859EF" w:rsidP="00A859EF">
      <w:pPr>
        <w:autoSpaceDE w:val="0"/>
        <w:autoSpaceDN w:val="0"/>
        <w:adjustRightInd w:val="0"/>
        <w:spacing w:after="0" w:line="240" w:lineRule="auto"/>
        <w:ind w:firstLine="539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р/с 40302810600005000014  в «</w:t>
      </w:r>
      <w:proofErr w:type="spellStart"/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Башкомснаббанк</w:t>
      </w:r>
      <w:proofErr w:type="spellEnd"/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» (ПАО) </w:t>
      </w:r>
      <w:proofErr w:type="spellStart"/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г</w:t>
      </w:r>
      <w:proofErr w:type="gramStart"/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.У</w:t>
      </w:r>
      <w:proofErr w:type="gramEnd"/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фа</w:t>
      </w:r>
      <w:proofErr w:type="spellEnd"/>
    </w:p>
    <w:p w:rsidR="00A859EF" w:rsidRPr="00A859EF" w:rsidRDefault="00A859EF" w:rsidP="00A859EF">
      <w:pPr>
        <w:autoSpaceDE w:val="0"/>
        <w:autoSpaceDN w:val="0"/>
        <w:adjustRightInd w:val="0"/>
        <w:spacing w:after="0" w:line="240" w:lineRule="auto"/>
        <w:ind w:firstLine="539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к/с 30101810800000000842     </w:t>
      </w:r>
    </w:p>
    <w:p w:rsidR="00A859EF" w:rsidRPr="00A859EF" w:rsidRDefault="00A859EF" w:rsidP="00A859EF">
      <w:pPr>
        <w:autoSpaceDE w:val="0"/>
        <w:autoSpaceDN w:val="0"/>
        <w:adjustRightInd w:val="0"/>
        <w:spacing w:after="0" w:line="240" w:lineRule="auto"/>
        <w:ind w:firstLine="539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БИК 048073842 ОКТМО 80622101</w:t>
      </w:r>
    </w:p>
    <w:p w:rsidR="00A859EF" w:rsidRPr="00A859EF" w:rsidRDefault="00A859EF" w:rsidP="00A859EF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наименование платежа: «задаток для участия в аукционе по лоту № ____»</w:t>
      </w:r>
      <w:r w:rsidRPr="00A859EF"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  <w:t>.</w:t>
      </w:r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Задаток должен поступить на расчётный счет в срок по </w:t>
      </w:r>
      <w:r w:rsidRPr="00A859EF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06.06.2017г</w:t>
      </w:r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. Задаток должен внести </w:t>
      </w:r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lastRenderedPageBreak/>
        <w:t xml:space="preserve">непосредственно претендент торгов. Документом, подтверждающим поступление задатка на счет Организатора аукциона, является выписка из его счета. </w:t>
      </w:r>
    </w:p>
    <w:p w:rsidR="00A859EF" w:rsidRPr="00A859EF" w:rsidRDefault="00A859EF" w:rsidP="00A859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59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случае </w:t>
      </w:r>
      <w:proofErr w:type="gramStart"/>
      <w:r w:rsidRPr="00A859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поступления</w:t>
      </w:r>
      <w:proofErr w:type="gramEnd"/>
      <w:r w:rsidRPr="00A859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задатка в указанный срок претендент к участию в торгах не допускается.</w:t>
      </w:r>
      <w:r w:rsidRPr="00A859E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:rsidR="00A859EF" w:rsidRPr="00A859EF" w:rsidRDefault="00A859EF" w:rsidP="00A859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59E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Настоящее информационное сообщение о проведен</w:t>
      </w:r>
      <w:proofErr w:type="gramStart"/>
      <w:r w:rsidRPr="00A859E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ии ау</w:t>
      </w:r>
      <w:proofErr w:type="gramEnd"/>
      <w:r w:rsidRPr="00A859E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кциона является публичной офертой для заключения договора о задатке в соответствии со </w:t>
      </w:r>
      <w:hyperlink r:id="rId9" w:history="1">
        <w:r w:rsidRPr="00A859EF">
          <w:rPr>
            <w:rFonts w:ascii="Times New Roman" w:eastAsia="Times New Roman" w:hAnsi="Times New Roman" w:cs="Times New Roman"/>
            <w:bCs/>
            <w:color w:val="000000"/>
            <w:sz w:val="28"/>
            <w:szCs w:val="28"/>
            <w:u w:val="single"/>
            <w:lang w:eastAsia="ru-RU"/>
          </w:rPr>
          <w:t>статьей 437</w:t>
        </w:r>
      </w:hyperlink>
      <w:r w:rsidRPr="00A859E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 Договор задатка заключается в </w:t>
      </w:r>
      <w:proofErr w:type="gramStart"/>
      <w:r w:rsidRPr="00A859E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срок</w:t>
      </w:r>
      <w:proofErr w:type="gramEnd"/>
      <w:r w:rsidRPr="00A859E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предоставленный для приема заявок.</w:t>
      </w:r>
      <w:r w:rsidRPr="00A859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Лицам, перечислившим задаток для участия в аукционе, денежные средства возвращаются в следующем порядке: участникам аукциона, за исключением его победителя, - в течение 5 календарных дней со дня подведения итогов аукциона; претендентам, не допущенным к участию в аукционе, в течение 5 календарных дней со дня подписания протокола о признании претендентов участниками аукциона.</w:t>
      </w:r>
      <w:bookmarkStart w:id="15" w:name="YANDEX_19"/>
      <w:bookmarkStart w:id="16" w:name="YANDEX_20"/>
      <w:bookmarkEnd w:id="15"/>
      <w:bookmarkEnd w:id="16"/>
      <w:r w:rsidRPr="00A859E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A859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Суммы задатков возвращаются участникам аукциона, за исключением его победителя, в течение пяти дней </w:t>
      </w:r>
      <w:proofErr w:type="gramStart"/>
      <w:r w:rsidRPr="00A859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даты подведения</w:t>
      </w:r>
      <w:proofErr w:type="gramEnd"/>
      <w:r w:rsidRPr="00A859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итогов аукциона. </w:t>
      </w:r>
    </w:p>
    <w:p w:rsidR="00A859EF" w:rsidRPr="00A859EF" w:rsidRDefault="00A859EF" w:rsidP="00A859E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59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Задаток возвращается в следующих случаях:</w:t>
      </w:r>
    </w:p>
    <w:p w:rsidR="00A859EF" w:rsidRPr="00A859EF" w:rsidRDefault="00A859EF" w:rsidP="00A859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bookmarkStart w:id="17" w:name="YANDEX_21"/>
      <w:bookmarkEnd w:id="17"/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в случае отзыва заявки до даты окончания приема заявок задаток возвращается не позднее пяти дней со дня поступления Организатору аукциона уведомления об отзыве;</w:t>
      </w:r>
    </w:p>
    <w:p w:rsidR="00A859EF" w:rsidRPr="00A859EF" w:rsidRDefault="00A859EF" w:rsidP="00A859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bookmarkStart w:id="18" w:name="YANDEX_22"/>
      <w:bookmarkStart w:id="19" w:name="YANDEX_23"/>
      <w:bookmarkStart w:id="20" w:name="YANDEX_24"/>
      <w:bookmarkStart w:id="21" w:name="YANDEX_26"/>
      <w:bookmarkStart w:id="22" w:name="YANDEX_25"/>
      <w:bookmarkStart w:id="23" w:name="YANDEX_27"/>
      <w:bookmarkEnd w:id="18"/>
      <w:bookmarkEnd w:id="19"/>
      <w:bookmarkEnd w:id="20"/>
      <w:bookmarkEnd w:id="21"/>
      <w:bookmarkEnd w:id="22"/>
      <w:bookmarkEnd w:id="23"/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в случаях отзыва заявки претендентом позднее даты окончания приема заявок, а также, если участник аукциона не признан победителем либо аукцион признан несостоявшимся, задаток возвращается в течение пяти дней </w:t>
      </w:r>
      <w:proofErr w:type="gramStart"/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 даты подведения</w:t>
      </w:r>
      <w:proofErr w:type="gramEnd"/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итогов аукциона</w:t>
      </w:r>
      <w:bookmarkStart w:id="24" w:name="YANDEX_46"/>
      <w:bookmarkStart w:id="25" w:name="YANDEX_47"/>
      <w:bookmarkStart w:id="26" w:name="YANDEX_48"/>
      <w:bookmarkEnd w:id="24"/>
      <w:bookmarkEnd w:id="25"/>
      <w:bookmarkEnd w:id="26"/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.</w:t>
      </w:r>
    </w:p>
    <w:p w:rsidR="00A859EF" w:rsidRPr="00A859EF" w:rsidRDefault="00A859EF" w:rsidP="00A859E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До признания претендента участником торгов он имеет право посредством уведомления в письменной форме отозвать зарегистрированную заявку. 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</w:t>
      </w:r>
      <w:proofErr w:type="gramStart"/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позднее</w:t>
      </w:r>
      <w:proofErr w:type="gramEnd"/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чем 5 (пять) дней со дня поступления уведомления об отзыве заявки. В случае отзыва претендентом заявки позднее даты окончания приёма заявок задаток возвращается в порядке, установленном для участников торгов.</w:t>
      </w:r>
    </w:p>
    <w:p w:rsidR="00A859EF" w:rsidRPr="00A859EF" w:rsidRDefault="00A859EF" w:rsidP="00A859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Задаток победителя аукциона по продаже имущества находящегося в собственности городского поселения подлежит перечислению в установленном порядке в городской бюджет в течение 5 календарных дней со дня, установленного для заключения договора купли-продажи имущества.</w:t>
      </w:r>
    </w:p>
    <w:p w:rsidR="00A859EF" w:rsidRPr="00A859EF" w:rsidRDefault="00A859EF" w:rsidP="00A859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proofErr w:type="gramStart"/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Заявитель (претендент) не допускается к участию в аукционе по следующим основаниям: представленные документы не подтверждают право претендента быть покупателем в соответствии с законодательством РФ; представлены не все документы в соответствии с перечнем, опубликованным в информационном сообщении, либо они оформлены ненадлежащим образом; заявка подана лицом, не уполномоченным претендентом на осуществление таких действий;</w:t>
      </w:r>
      <w:proofErr w:type="gramEnd"/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не подтверждено поступление в установленный срок  задатка на счет Организатора аукциона. Настоящий перечень оснований отказа претенденту на участие в  аукционе  является исчерпывающим.</w:t>
      </w:r>
    </w:p>
    <w:p w:rsidR="00A859EF" w:rsidRPr="00A859EF" w:rsidRDefault="00A859EF" w:rsidP="00A859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Заявители (претенденты), признанные участниками аукциона и заявители (претенденты), не допущенные к участию в аукционе, уведомляются об этом в письменной форме путем вручения им под расписку соответствующего </w:t>
      </w:r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lastRenderedPageBreak/>
        <w:t>уведомления либо путем направления такого уведомления по почте заказным письмом.</w:t>
      </w:r>
    </w:p>
    <w:p w:rsidR="00A859EF" w:rsidRPr="00A859EF" w:rsidRDefault="00A859EF" w:rsidP="00A859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Победителем аукциона признается участник торгов, предложивший наибольшую цену.</w:t>
      </w:r>
    </w:p>
    <w:p w:rsidR="00A859EF" w:rsidRPr="00A859EF" w:rsidRDefault="00A859EF" w:rsidP="00A859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Подведение итогов аукциона и определение победителя аукциона производится по адресу: Республика Башкортостан, г. Давлеканово, ул. Красная Площадь, д. 9, каб.8.</w:t>
      </w:r>
    </w:p>
    <w:p w:rsidR="00A859EF" w:rsidRPr="00A859EF" w:rsidRDefault="00A859EF" w:rsidP="00A859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В течение </w:t>
      </w:r>
      <w:r w:rsidRPr="00E000DF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5 (пяти)</w:t>
      </w:r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рабочих дней </w:t>
      </w:r>
      <w:proofErr w:type="gramStart"/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 даты подведения</w:t>
      </w:r>
      <w:proofErr w:type="gramEnd"/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итогов аукциона с победителем аукциона заключается договор купли-продажи в соответствии с законодательством Российской Федерации.</w:t>
      </w:r>
    </w:p>
    <w:p w:rsidR="00A859EF" w:rsidRPr="00A859EF" w:rsidRDefault="00A859EF" w:rsidP="00A859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</w:pPr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Оплата приобретаемого имущества производится в течение </w:t>
      </w:r>
      <w:r w:rsidRPr="00E000DF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10 (десяти)</w:t>
      </w:r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рабочих дней с момента заключения договора купли-продажи, задаток, внесённый покупателем, засчитывается в оплату приобретаемого имущества.</w:t>
      </w:r>
    </w:p>
    <w:p w:rsidR="00A859EF" w:rsidRPr="00A859EF" w:rsidRDefault="00A859EF" w:rsidP="00A859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Передача государственного или муниципального имущества и оформление права собственности на него осуществляются в соответствии с законодательством Российской Федерации и договором купли-продажи не позднее чем через тридцать дней после дня полной оплаты имущества. При уклонении или отказе победителя аукциона от заключения в установленный срок договора купли-продажи имущества задаток ему не </w:t>
      </w:r>
      <w:proofErr w:type="gramStart"/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возвращается и он утрачивает</w:t>
      </w:r>
      <w:proofErr w:type="gramEnd"/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право на заключение указанного договора.</w:t>
      </w:r>
    </w:p>
    <w:p w:rsidR="00A859EF" w:rsidRPr="00A859EF" w:rsidRDefault="00A859EF" w:rsidP="00A859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Сведения о ранее проводившихся аукционах:</w:t>
      </w:r>
    </w:p>
    <w:p w:rsidR="00A859EF" w:rsidRPr="00A859EF" w:rsidRDefault="00A859EF" w:rsidP="00A859EF">
      <w:pPr>
        <w:numPr>
          <w:ilvl w:val="0"/>
          <w:numId w:val="1"/>
        </w:num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 лоту №1 – 17.06.2016г. аукцион признан несостоявшимся в связи с отсутствием участников;</w:t>
      </w:r>
    </w:p>
    <w:p w:rsidR="00A859EF" w:rsidRPr="00A859EF" w:rsidRDefault="00A859EF" w:rsidP="00A859EF">
      <w:pPr>
        <w:numPr>
          <w:ilvl w:val="0"/>
          <w:numId w:val="1"/>
        </w:num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 лоту №2 – 10.03.2017г. аукцион признан несостоявшимся в связи с отсутствием участников;</w:t>
      </w:r>
    </w:p>
    <w:p w:rsidR="00A859EF" w:rsidRPr="00A859EF" w:rsidRDefault="00A859EF" w:rsidP="00A859EF">
      <w:pPr>
        <w:numPr>
          <w:ilvl w:val="0"/>
          <w:numId w:val="1"/>
        </w:num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859EF">
        <w:rPr>
          <w:rFonts w:ascii="Times New Roman" w:eastAsia="Times New Roman" w:hAnsi="Times New Roman" w:cs="Times New Roman" w:hint="eastAsia"/>
          <w:color w:val="000000"/>
          <w:sz w:val="28"/>
          <w:szCs w:val="20"/>
          <w:lang w:eastAsia="ru-RU"/>
        </w:rPr>
        <w:t>По</w:t>
      </w:r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859EF">
        <w:rPr>
          <w:rFonts w:ascii="Times New Roman" w:eastAsia="Times New Roman" w:hAnsi="Times New Roman" w:cs="Times New Roman" w:hint="eastAsia"/>
          <w:color w:val="000000"/>
          <w:sz w:val="28"/>
          <w:szCs w:val="20"/>
          <w:lang w:eastAsia="ru-RU"/>
        </w:rPr>
        <w:t>лоту</w:t>
      </w:r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859EF">
        <w:rPr>
          <w:rFonts w:ascii="Times New Roman" w:eastAsia="Times New Roman" w:hAnsi="Times New Roman" w:cs="Times New Roman" w:hint="eastAsia"/>
          <w:color w:val="000000"/>
          <w:sz w:val="28"/>
          <w:szCs w:val="20"/>
          <w:lang w:eastAsia="ru-RU"/>
        </w:rPr>
        <w:t>№</w:t>
      </w:r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4 – 30.03.2016</w:t>
      </w:r>
      <w:r w:rsidRPr="00A859EF">
        <w:rPr>
          <w:rFonts w:ascii="Times New Roman" w:eastAsia="Times New Roman" w:hAnsi="Times New Roman" w:cs="Times New Roman" w:hint="eastAsia"/>
          <w:color w:val="000000"/>
          <w:sz w:val="28"/>
          <w:szCs w:val="20"/>
          <w:lang w:eastAsia="ru-RU"/>
        </w:rPr>
        <w:t>г</w:t>
      </w:r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. </w:t>
      </w:r>
      <w:r w:rsidRPr="00A859EF">
        <w:rPr>
          <w:rFonts w:ascii="Times New Roman" w:eastAsia="Times New Roman" w:hAnsi="Times New Roman" w:cs="Times New Roman" w:hint="eastAsia"/>
          <w:color w:val="000000"/>
          <w:sz w:val="28"/>
          <w:szCs w:val="20"/>
          <w:lang w:eastAsia="ru-RU"/>
        </w:rPr>
        <w:t>аукцион</w:t>
      </w:r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859EF">
        <w:rPr>
          <w:rFonts w:ascii="Times New Roman" w:eastAsia="Times New Roman" w:hAnsi="Times New Roman" w:cs="Times New Roman" w:hint="eastAsia"/>
          <w:color w:val="000000"/>
          <w:sz w:val="28"/>
          <w:szCs w:val="20"/>
          <w:lang w:eastAsia="ru-RU"/>
        </w:rPr>
        <w:t>признан</w:t>
      </w:r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859EF">
        <w:rPr>
          <w:rFonts w:ascii="Times New Roman" w:eastAsia="Times New Roman" w:hAnsi="Times New Roman" w:cs="Times New Roman" w:hint="eastAsia"/>
          <w:color w:val="000000"/>
          <w:sz w:val="28"/>
          <w:szCs w:val="20"/>
          <w:lang w:eastAsia="ru-RU"/>
        </w:rPr>
        <w:t>несостоявшимся</w:t>
      </w:r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859EF">
        <w:rPr>
          <w:rFonts w:ascii="Times New Roman" w:eastAsia="Times New Roman" w:hAnsi="Times New Roman" w:cs="Times New Roman" w:hint="eastAsia"/>
          <w:color w:val="000000"/>
          <w:sz w:val="28"/>
          <w:szCs w:val="20"/>
          <w:lang w:eastAsia="ru-RU"/>
        </w:rPr>
        <w:t>в</w:t>
      </w:r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859EF">
        <w:rPr>
          <w:rFonts w:ascii="Times New Roman" w:eastAsia="Times New Roman" w:hAnsi="Times New Roman" w:cs="Times New Roman" w:hint="eastAsia"/>
          <w:color w:val="000000"/>
          <w:sz w:val="28"/>
          <w:szCs w:val="20"/>
          <w:lang w:eastAsia="ru-RU"/>
        </w:rPr>
        <w:t>связи</w:t>
      </w:r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859EF">
        <w:rPr>
          <w:rFonts w:ascii="Times New Roman" w:eastAsia="Times New Roman" w:hAnsi="Times New Roman" w:cs="Times New Roman" w:hint="eastAsia"/>
          <w:color w:val="000000"/>
          <w:sz w:val="28"/>
          <w:szCs w:val="20"/>
          <w:lang w:eastAsia="ru-RU"/>
        </w:rPr>
        <w:t>с</w:t>
      </w:r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859EF">
        <w:rPr>
          <w:rFonts w:ascii="Times New Roman" w:eastAsia="Times New Roman" w:hAnsi="Times New Roman" w:cs="Times New Roman" w:hint="eastAsia"/>
          <w:color w:val="000000"/>
          <w:sz w:val="28"/>
          <w:szCs w:val="20"/>
          <w:lang w:eastAsia="ru-RU"/>
        </w:rPr>
        <w:t>отсутствием</w:t>
      </w:r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A859EF">
        <w:rPr>
          <w:rFonts w:ascii="Times New Roman" w:eastAsia="Times New Roman" w:hAnsi="Times New Roman" w:cs="Times New Roman" w:hint="eastAsia"/>
          <w:color w:val="000000"/>
          <w:sz w:val="28"/>
          <w:szCs w:val="20"/>
          <w:lang w:eastAsia="ru-RU"/>
        </w:rPr>
        <w:t>участников</w:t>
      </w:r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.</w:t>
      </w:r>
    </w:p>
    <w:p w:rsidR="00A859EF" w:rsidRPr="00A859EF" w:rsidRDefault="00A859EF" w:rsidP="00A859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  <w:t xml:space="preserve">Осмотр лота аукциона </w:t>
      </w:r>
      <w:proofErr w:type="gramStart"/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производится без взимания платы и обеспечивается</w:t>
      </w:r>
      <w:proofErr w:type="gramEnd"/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специалистами КУС МЗИО РБ по Давлекановскому району и г. Давлеканово в период срока подачи заявок по предварительному согласованию (уточнению) времени проведения осмотра на основании обращения претендента. Телефоны специалистов (34768) 3-11-37.</w:t>
      </w:r>
    </w:p>
    <w:p w:rsidR="00A859EF" w:rsidRPr="00A859EF" w:rsidRDefault="00A859EF" w:rsidP="00A859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Информационное сообщение об аукционе размещено на официальном сайте администрации </w:t>
      </w:r>
      <w:proofErr w:type="gramStart"/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муниципального</w:t>
      </w:r>
      <w:proofErr w:type="gramEnd"/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района Давлекановский район Республики Башкортостан – </w:t>
      </w:r>
      <w:hyperlink r:id="rId10" w:history="1">
        <w:r w:rsidRPr="00A859EF">
          <w:rPr>
            <w:rFonts w:ascii="Times New Roman" w:eastAsia="Times New Roman" w:hAnsi="Times New Roman" w:cs="Times New Roman"/>
            <w:color w:val="000000"/>
            <w:sz w:val="28"/>
            <w:szCs w:val="20"/>
            <w:u w:val="single"/>
            <w:lang w:val="en-US" w:eastAsia="ru-RU"/>
          </w:rPr>
          <w:t>https</w:t>
        </w:r>
        <w:r w:rsidRPr="00A859EF">
          <w:rPr>
            <w:rFonts w:ascii="Times New Roman" w:eastAsia="Times New Roman" w:hAnsi="Times New Roman" w:cs="Times New Roman"/>
            <w:color w:val="000000"/>
            <w:sz w:val="28"/>
            <w:szCs w:val="20"/>
            <w:u w:val="single"/>
            <w:lang w:eastAsia="ru-RU"/>
          </w:rPr>
          <w:t>://</w:t>
        </w:r>
        <w:proofErr w:type="spellStart"/>
        <w:r w:rsidRPr="00A859EF">
          <w:rPr>
            <w:rFonts w:ascii="Times New Roman" w:eastAsia="Times New Roman" w:hAnsi="Times New Roman" w:cs="Times New Roman"/>
            <w:color w:val="000000"/>
            <w:sz w:val="28"/>
            <w:szCs w:val="20"/>
            <w:u w:val="single"/>
            <w:lang w:val="en-US" w:eastAsia="ru-RU"/>
          </w:rPr>
          <w:t>davlekanovo</w:t>
        </w:r>
        <w:proofErr w:type="spellEnd"/>
        <w:r w:rsidRPr="00A859EF">
          <w:rPr>
            <w:rFonts w:ascii="Times New Roman" w:eastAsia="Times New Roman" w:hAnsi="Times New Roman" w:cs="Times New Roman"/>
            <w:color w:val="000000"/>
            <w:sz w:val="28"/>
            <w:szCs w:val="20"/>
            <w:u w:val="single"/>
            <w:lang w:eastAsia="ru-RU"/>
          </w:rPr>
          <w:t>.</w:t>
        </w:r>
        <w:proofErr w:type="spellStart"/>
        <w:r w:rsidRPr="00A859EF">
          <w:rPr>
            <w:rFonts w:ascii="Times New Roman" w:eastAsia="Times New Roman" w:hAnsi="Times New Roman" w:cs="Times New Roman"/>
            <w:color w:val="000000"/>
            <w:sz w:val="28"/>
            <w:szCs w:val="20"/>
            <w:u w:val="single"/>
            <w:lang w:val="en-US" w:eastAsia="ru-RU"/>
          </w:rPr>
          <w:t>bashkortostan</w:t>
        </w:r>
        <w:proofErr w:type="spellEnd"/>
        <w:r w:rsidRPr="00A859EF">
          <w:rPr>
            <w:rFonts w:ascii="Times New Roman" w:eastAsia="Times New Roman" w:hAnsi="Times New Roman" w:cs="Times New Roman"/>
            <w:color w:val="000000"/>
            <w:sz w:val="28"/>
            <w:szCs w:val="20"/>
            <w:u w:val="single"/>
            <w:lang w:eastAsia="ru-RU"/>
          </w:rPr>
          <w:t>.</w:t>
        </w:r>
        <w:r w:rsidRPr="00A859EF">
          <w:rPr>
            <w:rFonts w:ascii="Times New Roman" w:eastAsia="Times New Roman" w:hAnsi="Times New Roman" w:cs="Times New Roman"/>
            <w:color w:val="000000"/>
            <w:sz w:val="28"/>
            <w:szCs w:val="20"/>
            <w:u w:val="single"/>
            <w:lang w:val="en-US" w:eastAsia="ru-RU"/>
          </w:rPr>
          <w:t>ru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.</w:t>
      </w:r>
    </w:p>
    <w:p w:rsidR="00A859EF" w:rsidRPr="00A859EF" w:rsidRDefault="00A859EF" w:rsidP="00A859E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Информация об аукционе, образец заявки на участие в аукционе, проект договора купли-продажи размещены на официальном сайте – </w:t>
      </w:r>
      <w:hyperlink r:id="rId11" w:history="1">
        <w:r w:rsidRPr="00A859EF">
          <w:rPr>
            <w:rFonts w:ascii="Peterburg" w:eastAsia="Times New Roman" w:hAnsi="Peterburg" w:cs="Times New Roman"/>
            <w:bCs/>
            <w:color w:val="000000"/>
            <w:sz w:val="28"/>
            <w:szCs w:val="20"/>
            <w:u w:val="single"/>
            <w:lang w:eastAsia="ru-RU"/>
          </w:rPr>
          <w:t>www.torgi.gov.ru</w:t>
        </w:r>
      </w:hyperlink>
      <w:r w:rsidRPr="00A859EF"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  <w:t xml:space="preserve"> </w:t>
      </w:r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 сети «Интернет».</w:t>
      </w:r>
    </w:p>
    <w:p w:rsidR="00F6257F" w:rsidRDefault="00A859EF" w:rsidP="00A859EF"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За дополнительной информацией обращаться в КУС Минземимущества РБ по Давлекановскому району и г. Давлеканово по адресу: г. Давлеканово, ул. Красная Площадь, д.9, </w:t>
      </w:r>
      <w:proofErr w:type="spellStart"/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каб</w:t>
      </w:r>
      <w:proofErr w:type="spellEnd"/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. 8, тел. (34768) 3-14-22, 3-11-37 (</w:t>
      </w:r>
      <w:proofErr w:type="gramStart"/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е</w:t>
      </w:r>
      <w:proofErr w:type="gramEnd"/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</w:t>
      </w:r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val="en-US" w:eastAsia="ru-RU"/>
        </w:rPr>
        <w:t>mail</w:t>
      </w:r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: </w:t>
      </w:r>
      <w:hyperlink r:id="rId12" w:history="1">
        <w:r w:rsidRPr="00A859EF">
          <w:rPr>
            <w:rFonts w:ascii="Times New Roman" w:eastAsia="Times New Roman" w:hAnsi="Times New Roman" w:cs="Times New Roman"/>
            <w:color w:val="000000"/>
            <w:sz w:val="28"/>
            <w:szCs w:val="20"/>
            <w:u w:val="single"/>
            <w:shd w:val="clear" w:color="auto" w:fill="FFFFFF"/>
            <w:lang w:val="en-US" w:eastAsia="ru-RU"/>
          </w:rPr>
          <w:t>k</w:t>
        </w:r>
        <w:r w:rsidRPr="00A859EF">
          <w:rPr>
            <w:rFonts w:ascii="Times New Roman" w:eastAsia="Times New Roman" w:hAnsi="Times New Roman" w:cs="Times New Roman"/>
            <w:color w:val="000000"/>
            <w:sz w:val="28"/>
            <w:szCs w:val="20"/>
            <w:u w:val="single"/>
            <w:shd w:val="clear" w:color="auto" w:fill="FFFFFF"/>
            <w:lang w:eastAsia="ru-RU"/>
          </w:rPr>
          <w:t>us49@bashkortostan.ru</w:t>
        </w:r>
      </w:hyperlink>
      <w:r w:rsidRPr="00A859EF"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  <w:lang w:eastAsia="ru-RU"/>
        </w:rPr>
        <w:t>).</w:t>
      </w:r>
    </w:p>
    <w:sectPr w:rsidR="00F6257F" w:rsidSect="00A859EF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B04BC"/>
    <w:multiLevelType w:val="hybridMultilevel"/>
    <w:tmpl w:val="5400E4EC"/>
    <w:lvl w:ilvl="0" w:tplc="7ECE27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38B"/>
    <w:rsid w:val="006751BB"/>
    <w:rsid w:val="00A859EF"/>
    <w:rsid w:val="00E000DF"/>
    <w:rsid w:val="00E1638B"/>
    <w:rsid w:val="00F62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us49@bashkortostan.ru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torgi.gov.ru" TargetMode="External"/><Relationship Id="rId12" Type="http://schemas.openxmlformats.org/officeDocument/2006/relationships/hyperlink" Target="mailto:kus49@bashkortostan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avlekanovo.bashkortostan.ru" TargetMode="External"/><Relationship Id="rId11" Type="http://schemas.openxmlformats.org/officeDocument/2006/relationships/hyperlink" Target="http://www.torgi.gov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davlekanovo.bashkortostan.ru/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LAW;n=110207;fld=134;dst=102068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2374</Words>
  <Characters>13537</Characters>
  <Application>Microsoft Office Word</Application>
  <DocSecurity>0</DocSecurity>
  <Lines>112</Lines>
  <Paragraphs>31</Paragraphs>
  <ScaleCrop>false</ScaleCrop>
  <Company/>
  <LinksUpToDate>false</LinksUpToDate>
  <CharactersWithSpaces>15880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klass</dc:creator>
  <cp:keywords/>
  <dc:description/>
  <cp:lastModifiedBy>klass</cp:lastModifiedBy>
  <cp:revision>6</cp:revision>
  <dcterms:created xsi:type="dcterms:W3CDTF">2017-05-05T12:35:00Z</dcterms:created>
  <dcterms:modified xsi:type="dcterms:W3CDTF">2017-05-10T06:38:00Z</dcterms:modified>
</cp:coreProperties>
</file>