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13D9" w:rsidRPr="00504A76" w:rsidRDefault="00D613D9" w:rsidP="00D613D9">
      <w:pPr>
        <w:keepNext/>
        <w:keepLines/>
        <w:tabs>
          <w:tab w:val="left" w:pos="-540"/>
        </w:tabs>
        <w:suppressAutoHyphens/>
        <w:ind w:firstLine="709"/>
        <w:jc w:val="center"/>
      </w:pPr>
      <w:r w:rsidRPr="00504A76">
        <w:t xml:space="preserve">Администрация сельского поселения Микяшевский сельсовет муниципального района Давлекановский район Республики Башкортостан </w:t>
      </w:r>
    </w:p>
    <w:p w:rsidR="00D613D9" w:rsidRPr="00504A76" w:rsidRDefault="00D613D9" w:rsidP="00D613D9">
      <w:pPr>
        <w:keepNext/>
        <w:keepLines/>
        <w:tabs>
          <w:tab w:val="left" w:pos="-540"/>
        </w:tabs>
        <w:suppressAutoHyphens/>
        <w:ind w:firstLine="709"/>
        <w:jc w:val="center"/>
      </w:pPr>
    </w:p>
    <w:p w:rsidR="00D613D9" w:rsidRPr="0041429C" w:rsidRDefault="00D613D9" w:rsidP="00D613D9">
      <w:pPr>
        <w:keepNext/>
        <w:keepLines/>
        <w:tabs>
          <w:tab w:val="left" w:pos="-540"/>
        </w:tabs>
        <w:suppressAutoHyphens/>
        <w:jc w:val="center"/>
        <w:rPr>
          <w:b/>
        </w:rPr>
      </w:pPr>
      <w:r w:rsidRPr="0041429C">
        <w:rPr>
          <w:b/>
        </w:rPr>
        <w:t>ПОСТАНОВЛЕНИЕ</w:t>
      </w:r>
    </w:p>
    <w:p w:rsidR="00D613D9" w:rsidRPr="0041429C" w:rsidRDefault="00D613D9" w:rsidP="00D613D9">
      <w:pPr>
        <w:keepNext/>
        <w:keepLines/>
        <w:tabs>
          <w:tab w:val="left" w:pos="-540"/>
        </w:tabs>
        <w:suppressAutoHyphens/>
        <w:jc w:val="center"/>
        <w:rPr>
          <w:b/>
        </w:rPr>
      </w:pPr>
    </w:p>
    <w:p w:rsidR="00D613D9" w:rsidRPr="0041429C" w:rsidRDefault="003F6B7D" w:rsidP="00D613D9">
      <w:pPr>
        <w:keepNext/>
        <w:keepLines/>
        <w:tabs>
          <w:tab w:val="left" w:pos="-540"/>
        </w:tabs>
        <w:suppressAutoHyphens/>
        <w:jc w:val="center"/>
        <w:rPr>
          <w:b/>
        </w:rPr>
      </w:pPr>
      <w:r>
        <w:rPr>
          <w:b/>
        </w:rPr>
        <w:t>от 29.06.2023года №30</w:t>
      </w:r>
    </w:p>
    <w:p w:rsidR="00D613D9" w:rsidRDefault="00D613D9" w:rsidP="00D613D9">
      <w:pPr>
        <w:keepNext/>
        <w:keepLines/>
        <w:tabs>
          <w:tab w:val="left" w:pos="-540"/>
        </w:tabs>
        <w:suppressAutoHyphens/>
        <w:jc w:val="center"/>
        <w:rPr>
          <w:szCs w:val="28"/>
        </w:rPr>
      </w:pPr>
    </w:p>
    <w:p w:rsidR="00D613D9" w:rsidRDefault="00D613D9" w:rsidP="00D613D9">
      <w:pPr>
        <w:jc w:val="center"/>
      </w:pPr>
      <w:r w:rsidRPr="0002713D">
        <w:t xml:space="preserve">О внесении изменений в целевую программу </w:t>
      </w:r>
      <w:r w:rsidRPr="0002713D">
        <w:rPr>
          <w:spacing w:val="13"/>
        </w:rPr>
        <w:t xml:space="preserve">энергосбережения и </w:t>
      </w:r>
      <w:r w:rsidRPr="0002713D">
        <w:rPr>
          <w:spacing w:val="3"/>
        </w:rPr>
        <w:t xml:space="preserve">повышения   </w:t>
      </w:r>
      <w:r>
        <w:rPr>
          <w:spacing w:val="3"/>
        </w:rPr>
        <w:t xml:space="preserve">                 </w:t>
      </w:r>
      <w:r w:rsidRPr="0002713D">
        <w:rPr>
          <w:spacing w:val="3"/>
        </w:rPr>
        <w:t>энергетической эффективности</w:t>
      </w:r>
      <w:r w:rsidRPr="0002713D">
        <w:t xml:space="preserve"> в сельском поселении Микяшевский сельсовет </w:t>
      </w:r>
      <w:r>
        <w:t xml:space="preserve">      </w:t>
      </w:r>
      <w:r w:rsidRPr="0002713D">
        <w:t>муниципального района Давлекановский район Республики Башкортостан</w:t>
      </w:r>
    </w:p>
    <w:p w:rsidR="00D613D9" w:rsidRPr="0002713D" w:rsidRDefault="00D613D9" w:rsidP="00D613D9">
      <w:pPr>
        <w:jc w:val="center"/>
      </w:pPr>
      <w:r w:rsidRPr="0002713D">
        <w:t>на 2022 – 2025 годы</w:t>
      </w:r>
      <w:r>
        <w:t>.</w:t>
      </w:r>
    </w:p>
    <w:p w:rsidR="00D613D9" w:rsidRPr="0002713D" w:rsidRDefault="00D613D9" w:rsidP="00D613D9">
      <w:pPr>
        <w:jc w:val="center"/>
        <w:rPr>
          <w:b/>
        </w:rPr>
      </w:pPr>
    </w:p>
    <w:p w:rsidR="00D613D9" w:rsidRPr="00D613D9" w:rsidRDefault="00D613D9" w:rsidP="00D613D9">
      <w:pPr>
        <w:tabs>
          <w:tab w:val="left" w:pos="1094"/>
        </w:tabs>
        <w:suppressAutoHyphens/>
        <w:spacing w:line="326" w:lineRule="exact"/>
        <w:jc w:val="both"/>
        <w:rPr>
          <w:bCs/>
        </w:rPr>
      </w:pPr>
      <w:r w:rsidRPr="0002713D">
        <w:rPr>
          <w:bCs/>
        </w:rPr>
        <w:tab/>
      </w:r>
      <w:proofErr w:type="gramStart"/>
      <w:r w:rsidRPr="00D613D9">
        <w:rPr>
          <w:bCs/>
        </w:rPr>
        <w:t>В соответствии с Федеральным Законом Российской Федерации от 23.11.2009 №261-ФЗ «Об энергосбережении и повышении энергетической эффективности и о внесении изменений в отдельные законодательные акты Российской Федерации», Постановлением Правительства РФ от 11.02.2011 № 161 «Об утверждении требованиях к региональным (муниципальным) программам в области энергосбережения и  повышения энергетической эффективности и о признании утратившим силу некоторых актов Правительства Российской Федерации и отдельных положений некоторых</w:t>
      </w:r>
      <w:proofErr w:type="gramEnd"/>
      <w:r w:rsidRPr="00D613D9">
        <w:rPr>
          <w:bCs/>
        </w:rPr>
        <w:t xml:space="preserve"> актов Правительства Российской Федерации», в целях снижения расходов бюджета поселения,</w:t>
      </w:r>
    </w:p>
    <w:p w:rsidR="00D613D9" w:rsidRPr="00D613D9" w:rsidRDefault="00D613D9" w:rsidP="00D613D9">
      <w:pPr>
        <w:tabs>
          <w:tab w:val="left" w:pos="1094"/>
        </w:tabs>
        <w:suppressAutoHyphens/>
        <w:spacing w:line="326" w:lineRule="exact"/>
        <w:jc w:val="both"/>
        <w:rPr>
          <w:bCs/>
        </w:rPr>
      </w:pPr>
    </w:p>
    <w:p w:rsidR="00D613D9" w:rsidRPr="00D613D9" w:rsidRDefault="00D613D9" w:rsidP="00D613D9">
      <w:pPr>
        <w:pStyle w:val="a4"/>
        <w:tabs>
          <w:tab w:val="left" w:pos="1094"/>
        </w:tabs>
        <w:suppressAutoHyphens/>
        <w:spacing w:line="326" w:lineRule="exact"/>
        <w:ind w:left="0"/>
        <w:jc w:val="center"/>
        <w:rPr>
          <w:rFonts w:ascii="Times New Roman" w:hAnsi="Times New Roman"/>
          <w:b/>
          <w:bCs/>
          <w:sz w:val="24"/>
          <w:szCs w:val="24"/>
        </w:rPr>
      </w:pPr>
      <w:proofErr w:type="gramStart"/>
      <w:r w:rsidRPr="00D613D9">
        <w:rPr>
          <w:rFonts w:ascii="Times New Roman" w:hAnsi="Times New Roman"/>
          <w:b/>
          <w:bCs/>
          <w:sz w:val="24"/>
          <w:szCs w:val="24"/>
        </w:rPr>
        <w:t>П</w:t>
      </w:r>
      <w:proofErr w:type="gramEnd"/>
      <w:r w:rsidRPr="00D613D9">
        <w:rPr>
          <w:rFonts w:ascii="Times New Roman" w:hAnsi="Times New Roman"/>
          <w:b/>
          <w:bCs/>
          <w:sz w:val="24"/>
          <w:szCs w:val="24"/>
        </w:rPr>
        <w:t xml:space="preserve"> О С Т А Н О В Л Я Ю:</w:t>
      </w:r>
    </w:p>
    <w:p w:rsidR="00D613D9" w:rsidRPr="00D613D9" w:rsidRDefault="00D613D9" w:rsidP="00D613D9">
      <w:pPr>
        <w:pStyle w:val="a4"/>
        <w:tabs>
          <w:tab w:val="left" w:pos="1094"/>
        </w:tabs>
        <w:suppressAutoHyphens/>
        <w:spacing w:line="326" w:lineRule="exact"/>
        <w:ind w:left="0"/>
        <w:jc w:val="center"/>
        <w:rPr>
          <w:rFonts w:ascii="Times New Roman" w:hAnsi="Times New Roman"/>
          <w:bCs/>
          <w:sz w:val="24"/>
          <w:szCs w:val="24"/>
        </w:rPr>
      </w:pPr>
    </w:p>
    <w:p w:rsidR="00D613D9" w:rsidRPr="00D613D9" w:rsidRDefault="00D613D9" w:rsidP="00D613D9">
      <w:pPr>
        <w:pStyle w:val="a4"/>
        <w:tabs>
          <w:tab w:val="left" w:pos="1094"/>
        </w:tabs>
        <w:suppressAutoHyphens/>
        <w:spacing w:line="326" w:lineRule="exact"/>
        <w:ind w:left="0"/>
        <w:jc w:val="both"/>
        <w:rPr>
          <w:rFonts w:ascii="Times New Roman" w:hAnsi="Times New Roman"/>
          <w:bCs/>
          <w:sz w:val="24"/>
          <w:szCs w:val="24"/>
        </w:rPr>
      </w:pPr>
      <w:r w:rsidRPr="00D613D9">
        <w:rPr>
          <w:rFonts w:ascii="Times New Roman" w:hAnsi="Times New Roman"/>
          <w:bCs/>
          <w:sz w:val="24"/>
          <w:szCs w:val="24"/>
        </w:rPr>
        <w:t xml:space="preserve">           1.Внести в  программу «Энергосбережение и повышение энергетической эффективности в сельском поселении Микяшевский  сельсовет муниципального района Давлекановский район Республики Башкортостан на 2022-2025 годы»,  утвержденной постановлением администрации сельского поселения  Микяшевский  сельсовет муниципального района Давлекановский район Республики Башкортостан «28» апреля 2022 года № 10/8 (далее Программа) следующие изменения.</w:t>
      </w:r>
    </w:p>
    <w:p w:rsidR="00D613D9" w:rsidRPr="00D613D9" w:rsidRDefault="00D613D9" w:rsidP="00C52542">
      <w:pPr>
        <w:spacing w:line="276" w:lineRule="auto"/>
        <w:jc w:val="both"/>
        <w:rPr>
          <w:bCs/>
        </w:rPr>
      </w:pPr>
      <w:r w:rsidRPr="00D613D9">
        <w:rPr>
          <w:bCs/>
        </w:rPr>
        <w:t>1.1. Пункт 3.9  раздела 3 Программы дополнить абзацем следующего содержания:</w:t>
      </w:r>
    </w:p>
    <w:p w:rsidR="00D613D9" w:rsidRPr="00D613D9" w:rsidRDefault="00D613D9" w:rsidP="00C52542">
      <w:pPr>
        <w:pStyle w:val="ConsPlusNormal"/>
        <w:spacing w:line="276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D613D9">
        <w:rPr>
          <w:rFonts w:ascii="Times New Roman" w:hAnsi="Times New Roman" w:cs="Times New Roman"/>
          <w:sz w:val="24"/>
          <w:szCs w:val="24"/>
        </w:rPr>
        <w:t>«Проведение обследований при реализации мероприятий по энергосбережению, а также оснащение приборами учета потребляемой электроэнергии запланировано в  муниципальных учреждениях образования, здравоохранения, культуры (далее – бюджетные учреждения), в  жилых домах частного сектора, а также в системах наружного освещения</w:t>
      </w:r>
      <w:proofErr w:type="gramStart"/>
      <w:r w:rsidRPr="00D613D9">
        <w:rPr>
          <w:rFonts w:ascii="Times New Roman" w:hAnsi="Times New Roman" w:cs="Times New Roman"/>
          <w:sz w:val="24"/>
          <w:szCs w:val="24"/>
        </w:rPr>
        <w:t>.».</w:t>
      </w:r>
      <w:proofErr w:type="gramEnd"/>
    </w:p>
    <w:p w:rsidR="00D613D9" w:rsidRPr="00D613D9" w:rsidRDefault="00D613D9" w:rsidP="00C52542">
      <w:pPr>
        <w:spacing w:line="276" w:lineRule="auto"/>
        <w:jc w:val="both"/>
      </w:pPr>
      <w:r w:rsidRPr="00D613D9">
        <w:t>1.2.</w:t>
      </w:r>
      <w:r w:rsidRPr="00D613D9">
        <w:rPr>
          <w:bCs/>
        </w:rPr>
        <w:t xml:space="preserve"> Пункт 1.3, 1.5 приложения к Программе исключить.</w:t>
      </w:r>
    </w:p>
    <w:p w:rsidR="00D613D9" w:rsidRPr="00D613D9" w:rsidRDefault="00D613D9" w:rsidP="00C52542">
      <w:pPr>
        <w:spacing w:line="276" w:lineRule="auto"/>
        <w:jc w:val="both"/>
      </w:pPr>
      <w:r w:rsidRPr="00D613D9">
        <w:t xml:space="preserve">        2. </w:t>
      </w:r>
      <w:proofErr w:type="gramStart"/>
      <w:r w:rsidRPr="00D613D9">
        <w:t>Контроль за</w:t>
      </w:r>
      <w:proofErr w:type="gramEnd"/>
      <w:r w:rsidRPr="00D613D9">
        <w:t xml:space="preserve"> исполнением настоящего постановления оставляю за собой. </w:t>
      </w:r>
    </w:p>
    <w:p w:rsidR="00D613D9" w:rsidRPr="00D613D9" w:rsidRDefault="00D613D9" w:rsidP="00C52542">
      <w:pPr>
        <w:spacing w:line="276" w:lineRule="auto"/>
        <w:jc w:val="both"/>
      </w:pPr>
    </w:p>
    <w:p w:rsidR="00D613D9" w:rsidRPr="00D613D9" w:rsidRDefault="00D613D9" w:rsidP="00C52542">
      <w:pPr>
        <w:spacing w:line="276" w:lineRule="auto"/>
        <w:jc w:val="both"/>
      </w:pPr>
    </w:p>
    <w:p w:rsidR="00D613D9" w:rsidRPr="00D613D9" w:rsidRDefault="00D613D9" w:rsidP="00D613D9">
      <w:pPr>
        <w:jc w:val="both"/>
      </w:pPr>
    </w:p>
    <w:p w:rsidR="00D613D9" w:rsidRPr="00D613D9" w:rsidRDefault="00D613D9" w:rsidP="00D613D9">
      <w:pPr>
        <w:jc w:val="both"/>
      </w:pPr>
    </w:p>
    <w:p w:rsidR="00D613D9" w:rsidRPr="00D613D9" w:rsidRDefault="00D613D9" w:rsidP="00D613D9">
      <w:pPr>
        <w:jc w:val="both"/>
      </w:pPr>
      <w:r w:rsidRPr="00D613D9">
        <w:t xml:space="preserve">Глава сельского поселения                                              </w:t>
      </w:r>
      <w:proofErr w:type="spellStart"/>
      <w:r w:rsidRPr="00D613D9">
        <w:t>А.Р.Гайзуллин</w:t>
      </w:r>
      <w:proofErr w:type="spellEnd"/>
    </w:p>
    <w:p w:rsidR="00D613D9" w:rsidRPr="00D613D9" w:rsidRDefault="00D613D9" w:rsidP="00D613D9">
      <w:r w:rsidRPr="00D613D9">
        <w:t xml:space="preserve">                       </w:t>
      </w:r>
    </w:p>
    <w:p w:rsidR="00D613D9" w:rsidRPr="00D613D9" w:rsidRDefault="00D613D9" w:rsidP="00D613D9">
      <w:pPr>
        <w:autoSpaceDE w:val="0"/>
        <w:autoSpaceDN w:val="0"/>
        <w:adjustRightInd w:val="0"/>
        <w:ind w:firstLine="708"/>
        <w:jc w:val="both"/>
      </w:pPr>
    </w:p>
    <w:p w:rsidR="00D613D9" w:rsidRPr="00D613D9" w:rsidRDefault="00D613D9" w:rsidP="00D613D9">
      <w:pPr>
        <w:autoSpaceDE w:val="0"/>
        <w:autoSpaceDN w:val="0"/>
        <w:adjustRightInd w:val="0"/>
        <w:ind w:firstLine="708"/>
        <w:jc w:val="both"/>
      </w:pPr>
    </w:p>
    <w:p w:rsidR="00D613D9" w:rsidRPr="00D613D9" w:rsidRDefault="00D613D9" w:rsidP="00D613D9">
      <w:pPr>
        <w:autoSpaceDE w:val="0"/>
        <w:autoSpaceDN w:val="0"/>
        <w:adjustRightInd w:val="0"/>
        <w:jc w:val="both"/>
      </w:pPr>
    </w:p>
    <w:p w:rsidR="00D613D9" w:rsidRPr="0002713D" w:rsidRDefault="00D613D9" w:rsidP="00D613D9">
      <w:pPr>
        <w:autoSpaceDE w:val="0"/>
        <w:autoSpaceDN w:val="0"/>
        <w:adjustRightInd w:val="0"/>
        <w:jc w:val="both"/>
      </w:pPr>
    </w:p>
    <w:p w:rsidR="003E5CB2" w:rsidRDefault="003E5CB2" w:rsidP="00383DE3">
      <w:pPr>
        <w:jc w:val="center"/>
        <w:rPr>
          <w:sz w:val="28"/>
          <w:szCs w:val="28"/>
        </w:rPr>
      </w:pPr>
      <w:bookmarkStart w:id="0" w:name="_GoBack"/>
      <w:bookmarkEnd w:id="0"/>
    </w:p>
    <w:sectPr w:rsidR="003E5CB2" w:rsidSect="00BA6C36">
      <w:pgSz w:w="12240" w:h="15840"/>
      <w:pgMar w:top="1021" w:right="851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3C58" w:rsidRDefault="00773C58" w:rsidP="002479F8">
      <w:r>
        <w:separator/>
      </w:r>
    </w:p>
  </w:endnote>
  <w:endnote w:type="continuationSeparator" w:id="0">
    <w:p w:rsidR="00773C58" w:rsidRDefault="00773C58" w:rsidP="00247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3C58" w:rsidRDefault="00773C58" w:rsidP="002479F8">
      <w:r>
        <w:separator/>
      </w:r>
    </w:p>
  </w:footnote>
  <w:footnote w:type="continuationSeparator" w:id="0">
    <w:p w:rsidR="00773C58" w:rsidRDefault="00773C58" w:rsidP="002479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E6C4B"/>
    <w:multiLevelType w:val="hybridMultilevel"/>
    <w:tmpl w:val="58DEB7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583"/>
    <w:rsid w:val="00073F9A"/>
    <w:rsid w:val="00090D25"/>
    <w:rsid w:val="000A1741"/>
    <w:rsid w:val="000D047A"/>
    <w:rsid w:val="000D6A43"/>
    <w:rsid w:val="000F3B0E"/>
    <w:rsid w:val="0011590B"/>
    <w:rsid w:val="001300E6"/>
    <w:rsid w:val="0013576B"/>
    <w:rsid w:val="00146678"/>
    <w:rsid w:val="001665B6"/>
    <w:rsid w:val="001755A0"/>
    <w:rsid w:val="001924E2"/>
    <w:rsid w:val="0020303F"/>
    <w:rsid w:val="002403F2"/>
    <w:rsid w:val="002479F8"/>
    <w:rsid w:val="0031489F"/>
    <w:rsid w:val="00377A70"/>
    <w:rsid w:val="00381BEF"/>
    <w:rsid w:val="00383DE3"/>
    <w:rsid w:val="00385EDC"/>
    <w:rsid w:val="00390336"/>
    <w:rsid w:val="003B112F"/>
    <w:rsid w:val="003B6CC8"/>
    <w:rsid w:val="003C4E3A"/>
    <w:rsid w:val="003E5CB2"/>
    <w:rsid w:val="003F6B7D"/>
    <w:rsid w:val="0049003A"/>
    <w:rsid w:val="00537641"/>
    <w:rsid w:val="005A420B"/>
    <w:rsid w:val="00602583"/>
    <w:rsid w:val="006052D2"/>
    <w:rsid w:val="00622ACE"/>
    <w:rsid w:val="00672F9F"/>
    <w:rsid w:val="00706779"/>
    <w:rsid w:val="00724992"/>
    <w:rsid w:val="007278EB"/>
    <w:rsid w:val="00773C58"/>
    <w:rsid w:val="008167E1"/>
    <w:rsid w:val="008B55A5"/>
    <w:rsid w:val="0095218D"/>
    <w:rsid w:val="009D2B98"/>
    <w:rsid w:val="00AB7A7B"/>
    <w:rsid w:val="00AE4AF0"/>
    <w:rsid w:val="00BA6C36"/>
    <w:rsid w:val="00C155C3"/>
    <w:rsid w:val="00C52542"/>
    <w:rsid w:val="00C774D8"/>
    <w:rsid w:val="00C964D5"/>
    <w:rsid w:val="00CA2941"/>
    <w:rsid w:val="00D131EC"/>
    <w:rsid w:val="00D613D9"/>
    <w:rsid w:val="00D818FA"/>
    <w:rsid w:val="00EA26DC"/>
    <w:rsid w:val="00EA3C8F"/>
    <w:rsid w:val="00F7686A"/>
    <w:rsid w:val="00FA6352"/>
    <w:rsid w:val="00FB762A"/>
    <w:rsid w:val="00FC2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aliases w:val="Абзац списка нумерованный"/>
    <w:basedOn w:val="a"/>
    <w:link w:val="a5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link w:val="ConsPlusNormal0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character" w:customStyle="1" w:styleId="ConsPlusNormal0">
    <w:name w:val="ConsPlusNormal Знак"/>
    <w:link w:val="ConsPlusNormal"/>
    <w:locked/>
    <w:rsid w:val="00D613D9"/>
    <w:rPr>
      <w:rFonts w:ascii="Calibri" w:eastAsia="Times New Roman" w:hAnsi="Calibri" w:cs="Calibri"/>
      <w:szCs w:val="20"/>
      <w:lang w:eastAsia="ru-RU"/>
    </w:rPr>
  </w:style>
  <w:style w:type="character" w:customStyle="1" w:styleId="a5">
    <w:name w:val="Абзац списка Знак"/>
    <w:aliases w:val="Абзац списка нумерованный Знак"/>
    <w:link w:val="a4"/>
    <w:locked/>
    <w:rsid w:val="00D613D9"/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aliases w:val="Абзац списка нумерованный"/>
    <w:basedOn w:val="a"/>
    <w:link w:val="a5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link w:val="ConsPlusNormal0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character" w:customStyle="1" w:styleId="ConsPlusNormal0">
    <w:name w:val="ConsPlusNormal Знак"/>
    <w:link w:val="ConsPlusNormal"/>
    <w:locked/>
    <w:rsid w:val="00D613D9"/>
    <w:rPr>
      <w:rFonts w:ascii="Calibri" w:eastAsia="Times New Roman" w:hAnsi="Calibri" w:cs="Calibri"/>
      <w:szCs w:val="20"/>
      <w:lang w:eastAsia="ru-RU"/>
    </w:rPr>
  </w:style>
  <w:style w:type="character" w:customStyle="1" w:styleId="a5">
    <w:name w:val="Абзац списка Знак"/>
    <w:aliases w:val="Абзац списка нумерованный Знак"/>
    <w:link w:val="a4"/>
    <w:locked/>
    <w:rsid w:val="00D613D9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38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3E44F5-DF30-458A-ABBD-1714D72B99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321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Пользователь</cp:lastModifiedBy>
  <cp:revision>26</cp:revision>
  <cp:lastPrinted>2021-08-23T04:11:00Z</cp:lastPrinted>
  <dcterms:created xsi:type="dcterms:W3CDTF">2020-10-09T10:32:00Z</dcterms:created>
  <dcterms:modified xsi:type="dcterms:W3CDTF">2023-07-03T05:40:00Z</dcterms:modified>
</cp:coreProperties>
</file>