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4E0" w:rsidRPr="00D22F5E" w:rsidRDefault="004474E0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D22F5E">
        <w:rPr>
          <w:rFonts w:ascii="Times New Roman" w:hAnsi="Times New Roman" w:cs="Times New Roman"/>
          <w:sz w:val="28"/>
          <w:szCs w:val="28"/>
          <w:lang w:val="be-BY"/>
        </w:rPr>
        <w:t xml:space="preserve">Администрация сельского поселения Микяшевский сельсовет </w:t>
      </w:r>
    </w:p>
    <w:p w:rsidR="004474E0" w:rsidRPr="00D22F5E" w:rsidRDefault="004474E0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D22F5E">
        <w:rPr>
          <w:rFonts w:ascii="Times New Roman" w:hAnsi="Times New Roman" w:cs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4474E0" w:rsidRPr="00D22F5E" w:rsidRDefault="004474E0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4474E0" w:rsidRPr="00D22F5E" w:rsidRDefault="004474E0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D22F5E">
        <w:rPr>
          <w:rFonts w:ascii="Times New Roman" w:hAnsi="Times New Roman" w:cs="Times New Roman"/>
          <w:sz w:val="28"/>
          <w:szCs w:val="28"/>
          <w:lang w:val="be-BY"/>
        </w:rPr>
        <w:t>ПОСТАНОВЛЕНИЕ</w:t>
      </w:r>
    </w:p>
    <w:p w:rsidR="004474E0" w:rsidRPr="00D22F5E" w:rsidRDefault="004474E0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4474E0" w:rsidRPr="00D22F5E" w:rsidRDefault="004474E0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D22F5E">
        <w:rPr>
          <w:rFonts w:ascii="Times New Roman" w:hAnsi="Times New Roman" w:cs="Times New Roman"/>
          <w:sz w:val="28"/>
          <w:szCs w:val="28"/>
          <w:lang w:val="be-BY"/>
        </w:rPr>
        <w:t>28 февраля 2017 года № 6</w:t>
      </w:r>
    </w:p>
    <w:p w:rsidR="004474E0" w:rsidRPr="00D22F5E" w:rsidRDefault="004474E0" w:rsidP="00D22F5E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  <w:lang w:val="be-BY"/>
        </w:rPr>
      </w:pPr>
    </w:p>
    <w:p w:rsidR="004474E0" w:rsidRPr="00D22F5E" w:rsidRDefault="004474E0" w:rsidP="00D22F5E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4474E0" w:rsidRPr="00D22F5E" w:rsidRDefault="004474E0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22F5E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развития физической культуры и спорта в сельском поселении </w:t>
      </w:r>
      <w:r w:rsidRPr="00D22F5E">
        <w:rPr>
          <w:rFonts w:ascii="Times New Roman" w:hAnsi="Times New Roman" w:cs="Times New Roman"/>
          <w:sz w:val="28"/>
          <w:szCs w:val="28"/>
          <w:lang w:val="be-BY"/>
        </w:rPr>
        <w:t>Микяшевский</w:t>
      </w:r>
      <w:r w:rsidRPr="00D22F5E">
        <w:rPr>
          <w:rFonts w:ascii="Times New Roman" w:hAnsi="Times New Roman" w:cs="Times New Roman"/>
          <w:sz w:val="28"/>
          <w:szCs w:val="28"/>
        </w:rPr>
        <w:t xml:space="preserve"> 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2017-2019 годы </w:t>
      </w:r>
    </w:p>
    <w:p w:rsidR="004474E0" w:rsidRPr="00D22F5E" w:rsidRDefault="004474E0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4E0" w:rsidRPr="00D22F5E" w:rsidRDefault="004474E0" w:rsidP="00D22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F5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Российской Федерации от 04.12.2007 №329-ФЗ «О физической культуре и  спорте в Российской Федерации», Законом Республики Башкортостан от 24.11.2008  №68-з  «О физической культуре и  спорте в Республике Башкортостан», Законом Республики Башкортостан  от 05.04.2004  №73-з «О детско-юношеском спорте в Республики Башкортостан», п.16 ст.3 Устава сельского поселения </w:t>
      </w:r>
      <w:r w:rsidRPr="00D22F5E">
        <w:rPr>
          <w:rFonts w:ascii="Times New Roman" w:hAnsi="Times New Roman" w:cs="Times New Roman"/>
          <w:sz w:val="28"/>
          <w:szCs w:val="28"/>
          <w:lang w:val="be-BY"/>
        </w:rPr>
        <w:t>Микяшевский</w:t>
      </w:r>
      <w:r w:rsidRPr="00D22F5E">
        <w:rPr>
          <w:rFonts w:ascii="Times New Roman" w:hAnsi="Times New Roman" w:cs="Times New Roman"/>
          <w:sz w:val="28"/>
          <w:szCs w:val="28"/>
        </w:rPr>
        <w:t xml:space="preserve"> 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в целях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 населения, в первую очередь детей, подростков и молодежи к физической культуре и спорту, Администрация сельского поселения </w:t>
      </w:r>
      <w:r w:rsidRPr="00D22F5E">
        <w:rPr>
          <w:rFonts w:ascii="Times New Roman" w:hAnsi="Times New Roman" w:cs="Times New Roman"/>
          <w:sz w:val="28"/>
          <w:szCs w:val="28"/>
          <w:lang w:val="be-BY"/>
        </w:rPr>
        <w:t>Микяшевский</w:t>
      </w:r>
      <w:r w:rsidRPr="00D22F5E">
        <w:rPr>
          <w:rFonts w:ascii="Times New Roman" w:hAnsi="Times New Roman" w:cs="Times New Roman"/>
          <w:sz w:val="28"/>
          <w:szCs w:val="28"/>
        </w:rPr>
        <w:t xml:space="preserve"> 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</w:t>
      </w:r>
      <w:proofErr w:type="spellStart"/>
      <w:r w:rsidRPr="00D22F5E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D22F5E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D22F5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22F5E">
        <w:rPr>
          <w:rFonts w:ascii="Times New Roman" w:hAnsi="Times New Roman" w:cs="Times New Roman"/>
          <w:sz w:val="28"/>
          <w:szCs w:val="28"/>
        </w:rPr>
        <w:t xml:space="preserve"> о в л я е т :</w:t>
      </w:r>
    </w:p>
    <w:p w:rsidR="004474E0" w:rsidRPr="00D22F5E" w:rsidRDefault="004474E0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F5E">
        <w:rPr>
          <w:rFonts w:ascii="Times New Roman" w:hAnsi="Times New Roman" w:cs="Times New Roman"/>
          <w:sz w:val="28"/>
          <w:szCs w:val="28"/>
        </w:rPr>
        <w:t xml:space="preserve">1. Утвердить прилагаемую муниципальную программу развития физической культуры и спорта в сельском поселении </w:t>
      </w:r>
      <w:r w:rsidRPr="00D22F5E">
        <w:rPr>
          <w:rFonts w:ascii="Times New Roman" w:hAnsi="Times New Roman" w:cs="Times New Roman"/>
          <w:sz w:val="28"/>
          <w:szCs w:val="28"/>
          <w:lang w:val="be-BY"/>
        </w:rPr>
        <w:t>Микяшевский</w:t>
      </w:r>
      <w:r w:rsidRPr="00D22F5E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2017-2019 годы.</w:t>
      </w:r>
    </w:p>
    <w:p w:rsidR="004474E0" w:rsidRPr="00D22F5E" w:rsidRDefault="004474E0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F5E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D22F5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4474E0" w:rsidRPr="00D22F5E" w:rsidRDefault="004474E0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F5E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4474E0" w:rsidRPr="00D22F5E" w:rsidRDefault="004474E0" w:rsidP="00D22F5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474E0" w:rsidRPr="00D22F5E" w:rsidRDefault="004474E0" w:rsidP="00D22F5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474E0" w:rsidRPr="00D22F5E" w:rsidRDefault="004474E0" w:rsidP="00D22F5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474E0" w:rsidRPr="00D22F5E" w:rsidRDefault="004474E0" w:rsidP="00D22F5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015D" w:rsidRPr="00D22F5E" w:rsidRDefault="004474E0" w:rsidP="00D22F5E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be-BY"/>
        </w:rPr>
      </w:pPr>
      <w:r w:rsidRPr="00D22F5E">
        <w:rPr>
          <w:rFonts w:ascii="Times New Roman" w:hAnsi="Times New Roman"/>
          <w:sz w:val="28"/>
          <w:szCs w:val="28"/>
        </w:rPr>
        <w:t>Глава сельского поселения</w:t>
      </w:r>
      <w:r w:rsidR="0002015D" w:rsidRPr="00D22F5E">
        <w:rPr>
          <w:rFonts w:ascii="Times New Roman" w:hAnsi="Times New Roman"/>
          <w:sz w:val="28"/>
          <w:szCs w:val="28"/>
          <w:lang w:val="be-BY"/>
        </w:rPr>
        <w:t xml:space="preserve"> </w:t>
      </w:r>
    </w:p>
    <w:p w:rsidR="0002015D" w:rsidRPr="00D22F5E" w:rsidRDefault="0002015D" w:rsidP="00D22F5E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22F5E">
        <w:rPr>
          <w:rFonts w:ascii="Times New Roman" w:hAnsi="Times New Roman"/>
          <w:sz w:val="28"/>
          <w:szCs w:val="28"/>
          <w:lang w:val="be-BY"/>
        </w:rPr>
        <w:t>Микяшевский</w:t>
      </w:r>
      <w:r w:rsidRPr="00D22F5E">
        <w:rPr>
          <w:rFonts w:ascii="Times New Roman" w:hAnsi="Times New Roman"/>
          <w:sz w:val="28"/>
          <w:szCs w:val="28"/>
        </w:rPr>
        <w:t xml:space="preserve">   сельсовет </w:t>
      </w:r>
    </w:p>
    <w:p w:rsidR="0002015D" w:rsidRPr="00D22F5E" w:rsidRDefault="0002015D" w:rsidP="00D22F5E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22F5E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02015D" w:rsidRPr="00D22F5E" w:rsidRDefault="0002015D" w:rsidP="00D22F5E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D22F5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22F5E">
        <w:rPr>
          <w:rFonts w:ascii="Times New Roman" w:hAnsi="Times New Roman"/>
          <w:sz w:val="28"/>
          <w:szCs w:val="28"/>
        </w:rPr>
        <w:t xml:space="preserve"> район </w:t>
      </w:r>
    </w:p>
    <w:p w:rsidR="00D22F5E" w:rsidRDefault="0002015D" w:rsidP="00D22F5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22F5E">
        <w:rPr>
          <w:rFonts w:ascii="Times New Roman" w:hAnsi="Times New Roman" w:cs="Times New Roman"/>
          <w:sz w:val="28"/>
          <w:szCs w:val="28"/>
        </w:rPr>
        <w:t xml:space="preserve">Республики Башкортостан  </w:t>
      </w:r>
      <w:r w:rsidR="004474E0" w:rsidRPr="00D22F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М.Г.Маликов</w:t>
      </w:r>
    </w:p>
    <w:p w:rsidR="00D22F5E" w:rsidRDefault="00D22F5E" w:rsidP="00D22F5E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</w:rPr>
      </w:pPr>
      <w:r w:rsidRPr="00D22F5E">
        <w:rPr>
          <w:rFonts w:ascii="Times New Roman" w:hAnsi="Times New Roman" w:cs="Times New Roman"/>
          <w:bCs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8"/>
      </w:tblGrid>
      <w:tr w:rsidR="00D22F5E" w:rsidTr="00D22F5E">
        <w:tc>
          <w:tcPr>
            <w:tcW w:w="4998" w:type="dxa"/>
          </w:tcPr>
          <w:p w:rsidR="00D22F5E" w:rsidRDefault="00D22F5E" w:rsidP="00D22F5E">
            <w:pPr>
              <w:ind w:firstLine="709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98" w:type="dxa"/>
          </w:tcPr>
          <w:p w:rsidR="00D22F5E" w:rsidRPr="00D22F5E" w:rsidRDefault="00D22F5E" w:rsidP="00D22F5E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Приложение </w:t>
            </w:r>
          </w:p>
          <w:p w:rsidR="00D22F5E" w:rsidRPr="00D22F5E" w:rsidRDefault="00D22F5E" w:rsidP="00D22F5E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постановлению </w:t>
            </w:r>
          </w:p>
          <w:p w:rsidR="00D22F5E" w:rsidRPr="00D22F5E" w:rsidRDefault="00D22F5E" w:rsidP="00D22F5E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сельского поселения</w:t>
            </w:r>
          </w:p>
          <w:p w:rsidR="00D22F5E" w:rsidRPr="00D22F5E" w:rsidRDefault="00D22F5E" w:rsidP="00D22F5E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сельсовет </w:t>
            </w:r>
          </w:p>
          <w:p w:rsidR="00D22F5E" w:rsidRPr="00D22F5E" w:rsidRDefault="00D22F5E" w:rsidP="00D22F5E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муниципального района </w:t>
            </w:r>
          </w:p>
          <w:p w:rsidR="00D22F5E" w:rsidRPr="00D22F5E" w:rsidRDefault="00D22F5E" w:rsidP="00D22F5E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</w:t>
            </w:r>
          </w:p>
          <w:p w:rsidR="00D22F5E" w:rsidRPr="00D22F5E" w:rsidRDefault="00D22F5E" w:rsidP="00D22F5E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Республики Башкортостан </w:t>
            </w:r>
          </w:p>
          <w:p w:rsidR="00D22F5E" w:rsidRPr="00D22F5E" w:rsidRDefault="00D22F5E" w:rsidP="00D22F5E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28.02.2017</w:t>
            </w:r>
            <w:r w:rsidRPr="00D22F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</w:t>
            </w:r>
          </w:p>
          <w:p w:rsidR="00D22F5E" w:rsidRDefault="00D22F5E" w:rsidP="00D22F5E">
            <w:pPr>
              <w:ind w:firstLine="709"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</w:tbl>
    <w:p w:rsidR="00D22F5E" w:rsidRPr="00D22F5E" w:rsidRDefault="00D22F5E" w:rsidP="00D22F5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22F5E" w:rsidRPr="00D22F5E" w:rsidRDefault="00D22F5E" w:rsidP="00D22F5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22F5E" w:rsidRPr="00D22F5E" w:rsidRDefault="00D22F5E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D22F5E" w:rsidRPr="00D22F5E" w:rsidRDefault="00D22F5E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 «Развитие физической культуры и спорта в сельском поселении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Микяшевский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D22F5E" w:rsidRPr="00D22F5E" w:rsidRDefault="00D22F5E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на 2017-2019 годы»</w:t>
      </w:r>
    </w:p>
    <w:p w:rsidR="00D22F5E" w:rsidRPr="00D22F5E" w:rsidRDefault="00D22F5E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</w:t>
      </w:r>
    </w:p>
    <w:p w:rsidR="00D22F5E" w:rsidRPr="00D22F5E" w:rsidRDefault="00D22F5E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b/>
          <w:sz w:val="24"/>
          <w:szCs w:val="24"/>
        </w:rPr>
        <w:t>1. 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68"/>
        <w:gridCol w:w="6403"/>
      </w:tblGrid>
      <w:tr w:rsidR="00D22F5E" w:rsidRPr="00D22F5E" w:rsidTr="002C7BB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развития  физической культуры и  спорта в сельском поселении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 на 2017-2019 годы (далее Программа)</w:t>
            </w:r>
          </w:p>
        </w:tc>
      </w:tr>
      <w:tr w:rsidR="00D22F5E" w:rsidRPr="00D22F5E" w:rsidTr="002C7BB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№131-ФЗ «Об общих принципах организации местного самоуправления в Российской Федерации», Федеральный закон Российской Федерации от 04.12.2007 №329-ФЗ «О физической культуре и  спорте в Российской Федерации», Закон Республики Башкортостан от 24.11.2008  №68-з  «О физической культуре и  спорте в Республике Башкортостан», Закон Республики Башкортостан  от 05.04.2004  №73-з «О детско-юношеском спорте в Республики Башкортостан», Устав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D22F5E" w:rsidRPr="00D22F5E" w:rsidTr="002C7BB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 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D22F5E" w:rsidRPr="00D22F5E" w:rsidTr="002C7BB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D22F5E" w:rsidRPr="00D22F5E" w:rsidTr="002C7BB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Основные цели и задачи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D22F5E" w:rsidRPr="00D22F5E" w:rsidRDefault="00D22F5E" w:rsidP="00D22F5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- реализация государственной политики в области </w:t>
            </w:r>
            <w:r w:rsidRPr="00D22F5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физической культуры и спорта</w:t>
            </w:r>
            <w:r w:rsidRPr="00D22F5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  <w:p w:rsidR="00D22F5E" w:rsidRPr="00D22F5E" w:rsidRDefault="00D22F5E" w:rsidP="00D22F5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- совершенствование системы управления, межотраслевой координации в области </w:t>
            </w:r>
            <w:r w:rsidRPr="00D22F5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физической культуры и спорта</w:t>
            </w:r>
            <w:r w:rsidRPr="00D22F5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доступности занятий физической культурой и спортом для жителей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- привлечение различных категорий граждан к занятиям физической культурой и спортом;                         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формирование потребности населения в активном и здоровом образе жизни, создание условий и предпосылок  для реализации этой потребности.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Задачи: 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обеспечение контроля за соблюдением законодательства в области физической культуры и спорта;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" w:tooltip="Вовлечение" w:history="1">
              <w:r w:rsidRPr="00D22F5E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вовлечение</w:t>
              </w:r>
            </w:hyperlink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повышение интереса населения к занятиям физической культурой и спортом;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участие в местных,  районных,  республиканских и спортивных мероприятиях;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6" w:tooltip="Информационное обеспечение" w:history="1">
              <w:r w:rsidRPr="00D22F5E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информационное обеспечение</w:t>
              </w:r>
            </w:hyperlink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пропаганда физической культуры и спорта;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развитие инфраструктуры для занятий массовым спортом по месту жительства;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организация спортивно-массовых мероприятий.</w:t>
            </w:r>
          </w:p>
        </w:tc>
      </w:tr>
      <w:tr w:rsidR="00D22F5E" w:rsidRPr="00D22F5E" w:rsidTr="002C7BB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Программа будет реализовываться в течение 2017-2019 года без деления на этапы</w:t>
            </w:r>
          </w:p>
        </w:tc>
      </w:tr>
      <w:tr w:rsidR="00D22F5E" w:rsidRPr="00D22F5E" w:rsidTr="002C7BB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Программы будет осуществляться за счет средств бюджета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Башкортостан. </w:t>
            </w:r>
          </w:p>
        </w:tc>
      </w:tr>
      <w:tr w:rsidR="00D22F5E" w:rsidRPr="00D22F5E" w:rsidTr="002C7BB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здорового образа жизни и укрепление здоровья различных групп населения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 путем их массового  привлечения к занятиям физической культуры и спорта;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увеличение числа занимающихся спортом;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сокращение уровня преступности и правонарушений со стороны подростков, молодежи, населения;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- снижение заболеваемости среди населения;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- удовлетворение потребностей жителей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Башкортостан в активном и полноценном отдыхе.</w:t>
            </w:r>
          </w:p>
        </w:tc>
      </w:tr>
    </w:tbl>
    <w:p w:rsidR="00D22F5E" w:rsidRPr="00D22F5E" w:rsidRDefault="00D22F5E" w:rsidP="00D22F5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                                        </w:t>
      </w:r>
    </w:p>
    <w:p w:rsidR="00D22F5E" w:rsidRPr="00D22F5E" w:rsidRDefault="00D22F5E" w:rsidP="00D22F5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Содержание проблемы и обоснование необходимости ее решения 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программными методами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         Роль физической культуры и спорта становится не только все более заметным социальным, но и политическим фактором в современном мире. 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         В своей работе администрация сельского поселения следует следующим целям: создание благоприятных условий для занятий физической культурой и спортом на территории сельского поселения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Микяшевский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 (далее – сельское поселение), разработка и реализация новых социальных проектов в области спорта, профилактика наркомании и преступности в молодежной сфере и формирование спортивного стиля жизни, организация спортивного досуга населения.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Для реализации указанных целей администрация сельского поселения решает следующие задачи: развитие спортивной инфраструктуры для занятий физической культурой и спортом, организация спортивного досуга людей пожилого возраста, организация регулярного досуга детей, подростков и взрослого населения по месту жительства, организация </w:t>
      </w:r>
      <w:proofErr w:type="spellStart"/>
      <w:r w:rsidRPr="00D22F5E">
        <w:rPr>
          <w:rFonts w:ascii="Times New Roman" w:hAnsi="Times New Roman" w:cs="Times New Roman"/>
          <w:sz w:val="24"/>
          <w:szCs w:val="24"/>
        </w:rPr>
        <w:t>спортивно-досуговой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работы с детьми и подростками «группы риска», организация участия в районных спортивных мероприятиях.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lastRenderedPageBreak/>
        <w:t xml:space="preserve">           Острой и требующей решения проблемой является ухудшение состояния здоровья учащихся, что является прямым следствием их малой двигательной активности, недостаточного урочного и внеурочного занятия физической культурой. Представители практически всех социально-демографических групп населения сельского поселения не стремятся к активному времяпрепровождению, а отдают предпочтение различным формам домашнего досуга. Между тем опыт показывает, что эффективность средств физической культуры и спорта в профилактической деятельности по охране и укреплению здоровья, в борьбе с наркоманией, алкоголизмом, курением и правонарушениями, особенно среди молодежи, исключительно высокая.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          Программа подтверждает необходимость в воплощении следующих программных принципов развития физической культуры и спорта: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принцип непрерывности физического воспитания и образования всех возрастных групп населения  в сельском поселении  на всех этапах жизнедеятельности;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принцип доступности занятий физкультурой и спортом для населения сельского поселения;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принцип муниципальной поддержки физической культуры и спорта.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Четкое определение приоритетных направлений развития, поэтапное </w:t>
      </w:r>
      <w:r w:rsidRPr="00D22F5E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решение проблем, имеющих долговременный характер, аналитическое </w:t>
      </w: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обоснование выбора способов достижения поставленных целей - эти и другие </w:t>
      </w:r>
      <w:r w:rsidRPr="00D22F5E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достоинства программного метода определили последовательное его </w:t>
      </w: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применение в течение последних лет.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 </w:t>
      </w:r>
    </w:p>
    <w:p w:rsidR="00D22F5E" w:rsidRPr="00D22F5E" w:rsidRDefault="00D22F5E" w:rsidP="00D22F5E">
      <w:pPr>
        <w:shd w:val="clear" w:color="auto" w:fill="FFFFFF"/>
        <w:tabs>
          <w:tab w:val="num" w:pos="720"/>
        </w:tabs>
        <w:autoSpaceDN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3.      Основные цели и задачи Программы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Целями Программы являются следующие: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Реализация государственной политики в области </w:t>
      </w:r>
      <w:r w:rsidRPr="00D22F5E">
        <w:rPr>
          <w:rFonts w:ascii="Times New Roman" w:hAnsi="Times New Roman" w:cs="Times New Roman"/>
          <w:color w:val="000000"/>
          <w:spacing w:val="-2"/>
          <w:sz w:val="24"/>
          <w:szCs w:val="24"/>
        </w:rPr>
        <w:t>физической культуры и спорта</w:t>
      </w: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совершенствование системы управления, межотраслевой координации в области </w:t>
      </w:r>
      <w:r w:rsidRPr="00D22F5E">
        <w:rPr>
          <w:rFonts w:ascii="Times New Roman" w:hAnsi="Times New Roman" w:cs="Times New Roman"/>
          <w:color w:val="000000"/>
          <w:spacing w:val="-2"/>
          <w:sz w:val="24"/>
          <w:szCs w:val="24"/>
        </w:rPr>
        <w:t>физической культуры и спорта</w:t>
      </w: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2. Обеспечение доступности занятий физической культурой и спортом для жителей сельского поселения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Микяшевский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 </w:t>
      </w:r>
    </w:p>
    <w:p w:rsidR="00D22F5E" w:rsidRPr="00D22F5E" w:rsidRDefault="00D22F5E" w:rsidP="00D22F5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3. Привлечение различных категорий граждан к занятиям физической культурой и спортом.                         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4. Формирование потребности населения в активном и здоровом образе жизни, создание условий и предпосылок  для реализации этой потребности.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Для достижения указанных целей Программа предусматривает решение следующих задач: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обеспечение контроля за соблюдением законодательства в области физической культуры и спорта;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tooltip="Вовлечение" w:history="1">
        <w:r w:rsidRPr="00D22F5E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вовлечение</w:t>
        </w:r>
      </w:hyperlink>
      <w:r w:rsidRPr="00D22F5E">
        <w:rPr>
          <w:rFonts w:ascii="Times New Roman" w:hAnsi="Times New Roman" w:cs="Times New Roman"/>
          <w:sz w:val="24"/>
          <w:szCs w:val="24"/>
        </w:rPr>
        <w:t xml:space="preserve"> 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повышение интереса населения к занятиям физической культурой и спортом;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участие в местных,  районных,  республиканских спортивных мероприятиях;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tooltip="Информационное обеспечение" w:history="1">
        <w:r w:rsidRPr="00D22F5E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информационное обеспечение</w:t>
        </w:r>
      </w:hyperlink>
      <w:r w:rsidRPr="00D22F5E">
        <w:rPr>
          <w:rFonts w:ascii="Times New Roman" w:hAnsi="Times New Roman" w:cs="Times New Roman"/>
          <w:sz w:val="24"/>
          <w:szCs w:val="24"/>
        </w:rPr>
        <w:t xml:space="preserve"> и пропаганда физической культуры и спорта;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развитие инфраструктуры для занятий массовым спортом по месту жительства;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организация спортивно-массовых мероприятий.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D22F5E" w:rsidRPr="00D22F5E" w:rsidRDefault="00D22F5E" w:rsidP="00D22F5E">
      <w:pPr>
        <w:shd w:val="clear" w:color="auto" w:fill="FFFFFF"/>
        <w:tabs>
          <w:tab w:val="num" w:pos="720"/>
        </w:tabs>
        <w:autoSpaceDN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4.      Сроки и этапы реализации Программы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Программа будет реализовываться в период с 2017 по 2019 год без </w:t>
      </w: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деления на этапы.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 </w:t>
      </w:r>
    </w:p>
    <w:p w:rsidR="00D22F5E" w:rsidRPr="00D22F5E" w:rsidRDefault="00D22F5E" w:rsidP="00D22F5E">
      <w:pPr>
        <w:shd w:val="clear" w:color="auto" w:fill="FFFFFF"/>
        <w:tabs>
          <w:tab w:val="num" w:pos="720"/>
        </w:tabs>
        <w:autoSpaceDN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5.      Финансовое и ресурсное обеспечение Программы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5"/>
          <w:sz w:val="24"/>
          <w:szCs w:val="24"/>
        </w:rPr>
        <w:lastRenderedPageBreak/>
        <w:t xml:space="preserve">Финансирование Программы будет осуществляться за счет средств бюджета сельского поселения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Микяшевский</w:t>
      </w:r>
      <w:proofErr w:type="spellEnd"/>
      <w:r w:rsidRPr="00D22F5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F5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район Республики Башкортостан в размерах, предусмотренных решением Совета сельского поселения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Микяшевский</w:t>
      </w:r>
      <w:proofErr w:type="spellEnd"/>
      <w:r w:rsidRPr="00D22F5E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 сельсовет о бюджете на очередной финансовый год и на плановый период. </w:t>
      </w:r>
      <w:r w:rsidRPr="00D22F5E">
        <w:rPr>
          <w:rFonts w:ascii="Times New Roman" w:hAnsi="Times New Roman" w:cs="Times New Roman"/>
          <w:sz w:val="24"/>
          <w:szCs w:val="24"/>
        </w:rPr>
        <w:t> 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F5E" w:rsidRPr="00D22F5E" w:rsidRDefault="00D22F5E" w:rsidP="00D22F5E">
      <w:pPr>
        <w:shd w:val="clear" w:color="auto" w:fill="FFFFFF"/>
        <w:tabs>
          <w:tab w:val="num" w:pos="720"/>
        </w:tabs>
        <w:autoSpaceDN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Pr="00D22F5E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Система контроля за выполнением Программы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Контроль за реализацией Программы возлагается на администрацию сельского поселения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Микяшевский</w:t>
      </w:r>
      <w:proofErr w:type="spellEnd"/>
      <w:r w:rsidRPr="00D22F5E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F5E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район. </w:t>
      </w:r>
      <w:r w:rsidRPr="00D22F5E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D22F5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F5E" w:rsidRPr="00D22F5E" w:rsidRDefault="00D22F5E" w:rsidP="00D22F5E">
      <w:pPr>
        <w:shd w:val="clear" w:color="auto" w:fill="FFFFFF"/>
        <w:tabs>
          <w:tab w:val="num" w:pos="7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 </w:t>
      </w:r>
      <w:r w:rsidRPr="00D22F5E">
        <w:rPr>
          <w:rFonts w:ascii="Times New Roman" w:hAnsi="Times New Roman" w:cs="Times New Roman"/>
          <w:sz w:val="24"/>
          <w:szCs w:val="24"/>
        </w:rPr>
        <w:t>Оценка социально-экономической эффективности</w:t>
      </w:r>
    </w:p>
    <w:p w:rsidR="00D22F5E" w:rsidRPr="00D22F5E" w:rsidRDefault="00D22F5E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реализации Программы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Социально-экономическая эффективность реализации Программы предполагается в: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 </w:t>
      </w:r>
      <w:r w:rsidRPr="00D22F5E">
        <w:rPr>
          <w:rFonts w:ascii="Times New Roman" w:hAnsi="Times New Roman" w:cs="Times New Roman"/>
          <w:sz w:val="24"/>
          <w:szCs w:val="24"/>
        </w:rPr>
        <w:tab/>
        <w:t xml:space="preserve">- формировании здорового образа жизни и укрепление здоровья различных групп населения сельского поселения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Микяшевский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путем их массового  привлечения к занятиям физической культуры и спорта;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увеличении числа занимающихся спортом;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сокращении уровня преступности и правонарушений со стороны подростков, молодежи, населения;</w:t>
      </w:r>
    </w:p>
    <w:p w:rsidR="00D22F5E" w:rsidRPr="00D22F5E" w:rsidRDefault="00D22F5E" w:rsidP="00D22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- снижении заболеваемости среди населения;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- удовлетворение потребностей жителей сельского поселения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Микяшевский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</w:t>
      </w:r>
      <w:proofErr w:type="spellStart"/>
      <w:r w:rsidRPr="00D22F5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22F5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в активном и полноценном отдыхе.</w:t>
      </w:r>
    </w:p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                       </w:t>
      </w:r>
    </w:p>
    <w:p w:rsidR="00D22F5E" w:rsidRPr="00D22F5E" w:rsidRDefault="00D22F5E" w:rsidP="00D22F5E">
      <w:pPr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 xml:space="preserve">Перечень и описание программных мероприятий </w:t>
      </w:r>
    </w:p>
    <w:p w:rsidR="00D22F5E" w:rsidRPr="00D22F5E" w:rsidRDefault="00D22F5E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22F5E">
        <w:rPr>
          <w:rFonts w:ascii="Times New Roman" w:hAnsi="Times New Roman" w:cs="Times New Roman"/>
          <w:sz w:val="24"/>
          <w:szCs w:val="24"/>
        </w:rPr>
        <w:t>по решению задач и достижению целей Программы</w:t>
      </w:r>
    </w:p>
    <w:p w:rsidR="00D22F5E" w:rsidRPr="00D22F5E" w:rsidRDefault="00D22F5E" w:rsidP="00D22F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4222"/>
        <w:gridCol w:w="1980"/>
        <w:gridCol w:w="1653"/>
        <w:gridCol w:w="1559"/>
      </w:tblGrid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22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Систематически рассматривать на заседаниях Совета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Микяшевский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муниципального района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район вопросы развития физической культуры и  спорта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Не реже одного раза    в год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спортивно-массовых мероприятий, соревнований, чемпионатов, олимпиад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бюджета поселения 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Проведение соревнований  по игре в футбол, волейбол, шахматы, шашки   среди молодежи и взрослого населения сельского поселения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поселения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Проведение культурно-массовых мероприятий  с детьми по месту жительства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В течение 2017-2019 гг.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поселения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Проведение спортивно-</w:t>
            </w: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массовых мероприятий, а также участие в районных мероприятиях, с гражданами с ограниченными возможностями здоровья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</w:t>
            </w: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течение 2017-2019 гг.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</w:t>
            </w: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счет средств бюджета поселения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жизни, подготовка информационных материалов об организации спортивного досуга населения в сельском поселении, размещение их на информационных стендах и на официальном сайте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В течение 2017-2019 гг.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спортивных мероприятий,  посвященных празднованию Дня защиты детей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администрация образовательного учреждения (по согласованию)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Июнь,  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2017-2019 гг.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поселения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Организация и участие в проведении спортивно-массовых мероприятий, в том числе районного уровня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В течение 2017-2019 гг.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поселения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Проведение физкультурно-спортивных праздников и Дней здоровья совместно с учреждениями и организациями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поселения, руководители учреждений и организаций (по согласованию) 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В течение 2017-2019 гг.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поселения</w:t>
            </w:r>
          </w:p>
        </w:tc>
      </w:tr>
      <w:tr w:rsidR="00D22F5E" w:rsidRPr="00D22F5E" w:rsidTr="002C7BB7">
        <w:tc>
          <w:tcPr>
            <w:tcW w:w="704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22" w:type="dxa"/>
            <w:shd w:val="clear" w:color="auto" w:fill="auto"/>
            <w:vAlign w:val="center"/>
          </w:tcPr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муниципальных спортивных сооружений 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</w:t>
            </w:r>
            <w:proofErr w:type="spellStart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мини-спортивных</w:t>
            </w:r>
            <w:proofErr w:type="spellEnd"/>
            <w:r w:rsidRPr="00D22F5E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Ремонт и реконструкция участков футбольного поля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Заливка  хоккейного корта и содержание ледового покрытия</w:t>
            </w:r>
          </w:p>
          <w:p w:rsidR="00D22F5E" w:rsidRPr="00D22F5E" w:rsidRDefault="00D22F5E" w:rsidP="00D22F5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Приобретение спортивного инвентаря</w:t>
            </w:r>
          </w:p>
        </w:tc>
        <w:tc>
          <w:tcPr>
            <w:tcW w:w="1980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В течение 2017-2019 гг.</w:t>
            </w:r>
          </w:p>
        </w:tc>
        <w:tc>
          <w:tcPr>
            <w:tcW w:w="1559" w:type="dxa"/>
            <w:shd w:val="clear" w:color="auto" w:fill="auto"/>
          </w:tcPr>
          <w:p w:rsidR="00D22F5E" w:rsidRPr="00D22F5E" w:rsidRDefault="00D22F5E" w:rsidP="00D22F5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22F5E">
              <w:rPr>
                <w:rFonts w:ascii="Times New Roman" w:hAnsi="Times New Roman" w:cs="Times New Roman"/>
                <w:sz w:val="24"/>
                <w:szCs w:val="24"/>
              </w:rPr>
              <w:t>За счет средств бюджета поселения</w:t>
            </w:r>
          </w:p>
        </w:tc>
      </w:tr>
    </w:tbl>
    <w:p w:rsidR="00D22F5E" w:rsidRPr="00D22F5E" w:rsidRDefault="00D22F5E" w:rsidP="00D22F5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F5E" w:rsidRPr="00D22F5E" w:rsidRDefault="00D22F5E" w:rsidP="00D22F5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22F5E" w:rsidRPr="00D22F5E" w:rsidRDefault="00D22F5E" w:rsidP="00D22F5E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C35D7F" w:rsidRPr="00D22F5E" w:rsidRDefault="00C35D7F" w:rsidP="00D22F5E">
      <w:pPr>
        <w:pStyle w:val="1"/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</w:p>
    <w:sectPr w:rsidR="00C35D7F" w:rsidRPr="00D22F5E" w:rsidSect="00A70474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1EC5"/>
    <w:multiLevelType w:val="hybridMultilevel"/>
    <w:tmpl w:val="F2F66E50"/>
    <w:lvl w:ilvl="0" w:tplc="4B320A6A">
      <w:start w:val="2"/>
      <w:numFmt w:val="decimal"/>
      <w:lvlText w:val="%1."/>
      <w:lvlJc w:val="left"/>
      <w:pPr>
        <w:tabs>
          <w:tab w:val="num" w:pos="180"/>
        </w:tabs>
        <w:ind w:left="1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65FE1A84"/>
    <w:multiLevelType w:val="hybridMultilevel"/>
    <w:tmpl w:val="2BEA2D0C"/>
    <w:lvl w:ilvl="0" w:tplc="9D60F5C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C04C8"/>
    <w:rsid w:val="0002015D"/>
    <w:rsid w:val="00034413"/>
    <w:rsid w:val="00071348"/>
    <w:rsid w:val="002669E9"/>
    <w:rsid w:val="002F6F72"/>
    <w:rsid w:val="004474E0"/>
    <w:rsid w:val="005C04C8"/>
    <w:rsid w:val="0066040C"/>
    <w:rsid w:val="00744BA8"/>
    <w:rsid w:val="00767303"/>
    <w:rsid w:val="007B7E2C"/>
    <w:rsid w:val="00A64CC6"/>
    <w:rsid w:val="00A70474"/>
    <w:rsid w:val="00B570AF"/>
    <w:rsid w:val="00B779A4"/>
    <w:rsid w:val="00C35D7F"/>
    <w:rsid w:val="00D22F5E"/>
    <w:rsid w:val="00DE1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669E9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2669E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7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474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4474E0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D22F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formatcionnoe_obespeche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vovlech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informatcionnoe_obespechenie/" TargetMode="External"/><Relationship Id="rId5" Type="http://schemas.openxmlformats.org/officeDocument/2006/relationships/hyperlink" Target="http://pandia.ru/text/category/vovlecheni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2017-03-21T04:26:00Z</cp:lastPrinted>
  <dcterms:created xsi:type="dcterms:W3CDTF">2017-02-01T10:58:00Z</dcterms:created>
  <dcterms:modified xsi:type="dcterms:W3CDTF">2017-03-21T04:27:00Z</dcterms:modified>
</cp:coreProperties>
</file>