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57A" w:rsidRPr="00A4557A" w:rsidRDefault="00A4557A" w:rsidP="00A4557A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A4557A">
        <w:rPr>
          <w:rFonts w:ascii="Times New Roman" w:hAnsi="Times New Roman" w:cs="Times New Roman"/>
          <w:b/>
          <w:bCs/>
          <w:sz w:val="28"/>
          <w:szCs w:val="28"/>
        </w:rPr>
        <w:t>Очередность предоставления отпусков многодетным и лицам, воспитывающих детей-инвалидов</w:t>
      </w:r>
    </w:p>
    <w:p w:rsidR="00A4557A" w:rsidRPr="00A4557A" w:rsidRDefault="00A4557A" w:rsidP="00A4557A">
      <w:pPr>
        <w:rPr>
          <w:rFonts w:ascii="Times New Roman" w:hAnsi="Times New Roman" w:cs="Times New Roman"/>
          <w:sz w:val="28"/>
          <w:szCs w:val="28"/>
        </w:rPr>
      </w:pPr>
      <w:r w:rsidRPr="00A4557A">
        <w:rPr>
          <w:rFonts w:ascii="Times New Roman" w:hAnsi="Times New Roman" w:cs="Times New Roman"/>
          <w:sz w:val="28"/>
          <w:szCs w:val="28"/>
        </w:rPr>
        <w:t>Одному из родителей (опекуну, попечителю, приемному родителю), воспитывающему ребенка-инвалида в возрасте до восемнадцати лет, ежегодный оплачиваемый отпуск предоставляется по его желанию в удобное для него время.</w:t>
      </w:r>
    </w:p>
    <w:p w:rsidR="00A4557A" w:rsidRPr="00A4557A" w:rsidRDefault="00A4557A" w:rsidP="00A4557A">
      <w:pPr>
        <w:rPr>
          <w:rFonts w:ascii="Times New Roman" w:hAnsi="Times New Roman" w:cs="Times New Roman"/>
          <w:sz w:val="28"/>
          <w:szCs w:val="28"/>
        </w:rPr>
      </w:pPr>
      <w:r w:rsidRPr="00A4557A">
        <w:rPr>
          <w:rFonts w:ascii="Times New Roman" w:hAnsi="Times New Roman" w:cs="Times New Roman"/>
          <w:sz w:val="28"/>
          <w:szCs w:val="28"/>
        </w:rPr>
        <w:t>Одному из родителей (опекуну, попечителю) для ухода за детьми-инвалидами по его письменному заявлению предоставляются четыре дополнительных оплачиваемых выходных дня в месяц, которые могут быть использованы одним 3 из указанных лиц либо разделены ими между собой по их усмотрению. Оплата каждого дополнительного выходного дня производится в размере среднего заработка и порядке, который устанавливается федеральными законами. Порядок предоставления указанных дополнительных оплачиваемых выходных дней устанавливается Правительством Российской Федерации.</w:t>
      </w:r>
      <w:r w:rsidRPr="00A4557A">
        <w:rPr>
          <w:rFonts w:ascii="Times New Roman" w:hAnsi="Times New Roman" w:cs="Times New Roman"/>
          <w:sz w:val="28"/>
          <w:szCs w:val="28"/>
        </w:rPr>
        <w:br/>
        <w:t>Работникам, имеющим трех и более детей в возрасте до восемнадцати лет, ежегодный оплачиваемый отпуск предоставляется по их желанию в удобное для них время до достижения младшим из детей возраста четырнадцати лет.</w:t>
      </w:r>
      <w:r w:rsidRPr="00A4557A">
        <w:rPr>
          <w:rFonts w:ascii="Times New Roman" w:hAnsi="Times New Roman" w:cs="Times New Roman"/>
          <w:sz w:val="28"/>
          <w:szCs w:val="28"/>
        </w:rPr>
        <w:br/>
        <w:t>Работнику, имеющему двух или более детей в возрасте до четырнадцати лет, работнику, имеющему ребенка-инвалида в возрасте до восемнадцати лет, одинокой матери, воспитывающей ребенка в возрасте до четырнадцати лет, отцу, воспитывающему ребенка в возрасте до четырнадцати лет без матери, работнику, осуществляющему уход за членом семьи или иным родственником, являющимися инвалидами I группы,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дней.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частям.</w:t>
      </w:r>
      <w:r w:rsidRPr="00A4557A">
        <w:rPr>
          <w:rFonts w:ascii="Times New Roman" w:hAnsi="Times New Roman" w:cs="Times New Roman"/>
          <w:sz w:val="28"/>
          <w:szCs w:val="28"/>
        </w:rPr>
        <w:br/>
        <w:t>Перенесение этого отпуска на следующий рабочий год не допускается.</w:t>
      </w:r>
    </w:p>
    <w:p w:rsidR="005A45F3" w:rsidRDefault="005A45F3"/>
    <w:sectPr w:rsidR="005A4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94C23"/>
    <w:multiLevelType w:val="multilevel"/>
    <w:tmpl w:val="53847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DB2780"/>
    <w:multiLevelType w:val="multilevel"/>
    <w:tmpl w:val="080C0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92C"/>
    <w:rsid w:val="001D792C"/>
    <w:rsid w:val="0044537E"/>
    <w:rsid w:val="005A45F3"/>
    <w:rsid w:val="00A4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FD3EED-7F0C-4512-9207-2068AA29E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55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9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36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92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41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38009">
                                  <w:marLeft w:val="-960"/>
                                  <w:marRight w:val="-9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73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54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389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3818">
                                          <w:marLeft w:val="2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4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8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9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96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8189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0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44651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72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30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19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2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4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2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00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92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95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803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141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910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9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2640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216409">
                                                      <w:marLeft w:val="0"/>
                                                      <w:marRight w:val="7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154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0161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31015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243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1120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Кагарманова Регина Анатольевна</cp:lastModifiedBy>
  <cp:revision>2</cp:revision>
  <dcterms:created xsi:type="dcterms:W3CDTF">2023-06-22T10:59:00Z</dcterms:created>
  <dcterms:modified xsi:type="dcterms:W3CDTF">2023-06-22T10:59:00Z</dcterms:modified>
</cp:coreProperties>
</file>