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3000B0" w:rsidRPr="00D57067" w:rsidRDefault="003000B0" w:rsidP="003000B0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5706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Администрация сельского поселения Чуюнчинский сельсовет муниципального района Давлекановский район Республики Башкортостан </w:t>
      </w:r>
    </w:p>
    <w:p w:rsidR="003000B0" w:rsidRPr="00D57067" w:rsidRDefault="003000B0" w:rsidP="003000B0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000B0" w:rsidRPr="00D57067" w:rsidRDefault="003000B0" w:rsidP="003000B0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57067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842F01" w:rsidRPr="00D57067" w:rsidRDefault="003000B0" w:rsidP="003000B0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5706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от 20 сентября 2023года    №23                                                           </w:t>
      </w:r>
    </w:p>
    <w:p w:rsidR="00842F01" w:rsidRPr="00D57067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42F01" w:rsidRPr="00D57067" w:rsidRDefault="00842F0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Об утверждении регламента</w:t>
      </w:r>
    </w:p>
    <w:p w:rsidR="00842F01" w:rsidRPr="00D57067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842F01" w:rsidRPr="00D57067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842F01" w:rsidRPr="00D57067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3000B0"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Чуюнчинский</w:t>
      </w:r>
      <w:r w:rsidR="00201930"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D57067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</w:t>
      </w:r>
      <w:r w:rsidR="00C07773"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авлекановский </w:t>
      </w: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</w:t>
      </w:r>
    </w:p>
    <w:p w:rsidR="00842F01" w:rsidRPr="00D57067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Республики Башкортостан</w:t>
      </w:r>
    </w:p>
    <w:p w:rsidR="00842F01" w:rsidRPr="00D57067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D5706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 w:rsidRPr="00D5706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C07773" w:rsidRPr="00D57067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D57067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842F01" w:rsidRPr="00D57067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 администрации </w:t>
      </w:r>
      <w:r w:rsidR="00201930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01930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D5706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D5706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D57067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r w:rsidR="00201930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01930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согласно приложению № 2  к настоящему </w:t>
      </w:r>
      <w:r w:rsidR="00AF2A08" w:rsidRPr="00D5706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D57067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</w:t>
      </w:r>
      <w:r w:rsidR="00AF2A08" w:rsidRPr="00D5706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42F01" w:rsidRPr="00D57067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4. Настоящее </w:t>
      </w:r>
      <w:r w:rsidR="00AF2A08" w:rsidRPr="00D5706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:rsidR="00842F01" w:rsidRPr="00D57067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 w:rsidR="00AF2A08" w:rsidRPr="00D5706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842F01" w:rsidRPr="00D57067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842F01" w:rsidRPr="00D57067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C07773" w:rsidRPr="00D57067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D57067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D57067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</w:t>
      </w:r>
      <w:r w:rsidR="00C26519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С.Н. Никифоров                      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</w:t>
      </w:r>
    </w:p>
    <w:p w:rsidR="00842F01" w:rsidRPr="00D57067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D57067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D57067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D57067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D57067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D57067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706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:rsidR="00AF2A08" w:rsidRPr="00D57067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706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C26519" w:rsidRPr="00D57067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</w:t>
      </w:r>
    </w:p>
    <w:p w:rsidR="00842F01" w:rsidRPr="00D57067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 Приложение № 1</w:t>
      </w:r>
    </w:p>
    <w:p w:rsidR="00842F01" w:rsidRPr="00D57067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D57067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07773" w:rsidRPr="00D57067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842F01" w:rsidRPr="00D57067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D57067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20.09.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23</w:t>
      </w:r>
    </w:p>
    <w:p w:rsidR="00842F01" w:rsidRPr="00D57067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706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D57067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D57067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D57067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127C8B" w:rsidRPr="00D57067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D57067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5706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:rsidR="00842F01" w:rsidRPr="00D57067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D57067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D57067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1.1. Настоящий регламент устанавливает порядок </w:t>
      </w:r>
      <w:proofErr w:type="gramStart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реализации полномочий администратора доходов бюджета</w:t>
      </w:r>
      <w:proofErr w:type="gramEnd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взысканию дебиторской задолженности по платежам в бюджет, пеням и штрафам по ним.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37859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D57067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37859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37859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1.5. Понятия и определения, используемые в </w:t>
      </w:r>
      <w:proofErr w:type="gramStart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настоящем</w:t>
      </w:r>
      <w:proofErr w:type="gramEnd"/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Pr="00D57067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D57067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D57067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D57067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D57067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D57067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D57067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D5706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администратора доходов бюджета по взысканию </w:t>
      </w:r>
      <w:proofErr w:type="gramStart"/>
      <w:r w:rsidRPr="00D57067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дебиторской</w:t>
      </w:r>
      <w:proofErr w:type="gramEnd"/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D57067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D57067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D5706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D5706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="00842F01" w:rsidRPr="00D57067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="00842F01" w:rsidRPr="00D5706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="00842F01"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D57067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:rsidR="00402F4F" w:rsidRPr="00D57067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D57067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:rsidR="00842F01" w:rsidRPr="00D57067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D57067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D570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18 ноября 2022 г. № 172н «Об утверждении общих требований к регламенту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осуществляет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фактическим зачислением платежей в бюджет поселения в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размерах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D57067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утраты которых, включая подлежащую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наличия сведений о возбуждении в отношении должника дела о банкротстве; 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а(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 наличии), которые должны быть определены в Регламенте.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(в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случаях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Российской Федерации;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сельское поселение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proofErr w:type="gramEnd"/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иные мероприятия, проводимые по решению администратора доходов бюджета в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целях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  направление исполнительных документов на исполнение в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случаях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 порядке, установленных законодательством Российской Федерации;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  иные мероприятия, проводимые по решению администратора доходов бюджета в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целях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4.3.1. Сотрудником Администрации поселения, наделенным соответствующими полномочиями, при выявлении в ходе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о ее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погашении в пятнадцатидневный срок со дня его получения.</w:t>
      </w:r>
      <w:bookmarkStart w:id="0" w:name="P77"/>
      <w:bookmarkEnd w:id="0"/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1" w:name="P78"/>
      <w:bookmarkEnd w:id="1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6) предложение оплатить просроченную дебиторскую задолженность в добровольном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порядке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срок, установленный требованием (претензией);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lastRenderedPageBreak/>
        <w:t>Чуюнчинский</w:t>
      </w:r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В случаях если законом, иными правовыми актами или условиями обязательства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путем направления претензий по процедуре, указанной в </w:t>
      </w:r>
      <w:hyperlink w:anchor="P77">
        <w:r w:rsidRPr="00D57067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D57067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подготавливает и направляет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в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случае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D57067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D57067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документы о ходе </w:t>
      </w:r>
      <w:proofErr w:type="spell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претензионно</w:t>
      </w:r>
      <w:proofErr w:type="spell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подразделение </w:t>
      </w:r>
      <w:r w:rsidR="00553223"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proofErr w:type="gramStart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организует и проводит</w:t>
      </w:r>
      <w:proofErr w:type="gramEnd"/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рабочие встречи со службой судебных приставов о результатах работы по исполнительному производству;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1">
        <w:r w:rsidRPr="00D57067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D57067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Pr="00D57067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D57067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D57067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D57067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D57067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:rsidR="00842F01" w:rsidRPr="00D57067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D57067" w:rsidRDefault="003000B0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D57067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20.09.</w:t>
      </w:r>
      <w:r w:rsidR="00C07773" w:rsidRPr="00D57067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842F01" w:rsidRPr="00D57067">
        <w:rPr>
          <w:rFonts w:ascii="Times New Roman" w:hAnsi="Times New Roman" w:cs="Times New Roman"/>
          <w:color w:val="000000"/>
          <w:sz w:val="26"/>
          <w:szCs w:val="26"/>
        </w:rPr>
        <w:t>23 №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>23</w:t>
      </w:r>
    </w:p>
    <w:p w:rsidR="00842F01" w:rsidRPr="00D57067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D57067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D57067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D57067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D57067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D57067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D57067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842F01" w:rsidRPr="00D57067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000B0" w:rsidRPr="00D57067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402F4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D57067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:rsidR="00842F01" w:rsidRPr="00D57067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D57067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D57067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D57067">
        <w:tc>
          <w:tcPr>
            <w:tcW w:w="562" w:type="dxa"/>
          </w:tcPr>
          <w:p w:rsidR="00842F01" w:rsidRPr="00D57067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570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D57067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D570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D570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842F01" w:rsidRPr="00D57067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570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D57067">
        <w:tc>
          <w:tcPr>
            <w:tcW w:w="562" w:type="dxa"/>
          </w:tcPr>
          <w:p w:rsidR="00842F01" w:rsidRPr="00D57067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570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D57067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570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>
        <w:tc>
          <w:tcPr>
            <w:tcW w:w="562" w:type="dxa"/>
          </w:tcPr>
          <w:p w:rsidR="00842F01" w:rsidRPr="00D57067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70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570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  <w:bookmarkStart w:id="2" w:name="_GoBack"/>
            <w:bookmarkEnd w:id="2"/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2B7" w:rsidRDefault="002902B7" w:rsidP="00282945">
      <w:pPr>
        <w:spacing w:after="0" w:line="240" w:lineRule="auto"/>
      </w:pPr>
      <w:r>
        <w:separator/>
      </w:r>
    </w:p>
  </w:endnote>
  <w:endnote w:type="continuationSeparator" w:id="0">
    <w:p w:rsidR="002902B7" w:rsidRDefault="002902B7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2B7" w:rsidRDefault="002902B7" w:rsidP="00282945">
      <w:pPr>
        <w:spacing w:after="0" w:line="240" w:lineRule="auto"/>
      </w:pPr>
      <w:r>
        <w:separator/>
      </w:r>
    </w:p>
  </w:footnote>
  <w:footnote w:type="continuationSeparator" w:id="0">
    <w:p w:rsidR="002902B7" w:rsidRDefault="002902B7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02B7"/>
    <w:rsid w:val="00297656"/>
    <w:rsid w:val="002B7C21"/>
    <w:rsid w:val="003000B0"/>
    <w:rsid w:val="00312B35"/>
    <w:rsid w:val="00317219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C4E0B"/>
    <w:rsid w:val="006D4EB6"/>
    <w:rsid w:val="006D551F"/>
    <w:rsid w:val="006D7752"/>
    <w:rsid w:val="006E223A"/>
    <w:rsid w:val="006E7560"/>
    <w:rsid w:val="0071143B"/>
    <w:rsid w:val="0074707D"/>
    <w:rsid w:val="007A648D"/>
    <w:rsid w:val="007B1862"/>
    <w:rsid w:val="007E52E4"/>
    <w:rsid w:val="008131F5"/>
    <w:rsid w:val="008149A9"/>
    <w:rsid w:val="00827B07"/>
    <w:rsid w:val="008320EE"/>
    <w:rsid w:val="00842F01"/>
    <w:rsid w:val="00875D9C"/>
    <w:rsid w:val="008861E3"/>
    <w:rsid w:val="008A4ED5"/>
    <w:rsid w:val="008C5B0D"/>
    <w:rsid w:val="008D1B2C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26519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57067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137F1-DC5E-40CE-968F-98F19C09F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3206</Words>
  <Characters>18278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</cp:revision>
  <cp:lastPrinted>2023-10-02T06:57:00Z</cp:lastPrinted>
  <dcterms:created xsi:type="dcterms:W3CDTF">2023-09-11T05:44:00Z</dcterms:created>
  <dcterms:modified xsi:type="dcterms:W3CDTF">2023-10-02T06:57:00Z</dcterms:modified>
</cp:coreProperties>
</file>