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687F17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 w:rsidR="000249D3">
        <w:rPr>
          <w:rFonts w:ascii="Times New Roman" w:hAnsi="Times New Roman" w:cs="Times New Roman"/>
          <w:sz w:val="32"/>
          <w:szCs w:val="32"/>
        </w:rPr>
        <w:t>11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E02809" w:rsidRPr="00971E97" w:rsidRDefault="000249D3" w:rsidP="00E02809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06 март</w:t>
      </w:r>
      <w:r w:rsidR="00E02809">
        <w:rPr>
          <w:rFonts w:ascii="Times New Roman" w:hAnsi="Times New Roman" w:cs="Times New Roman"/>
          <w:sz w:val="28"/>
          <w:szCs w:val="28"/>
        </w:rPr>
        <w:t xml:space="preserve"> 202</w:t>
      </w:r>
      <w:r w:rsidR="00810FA6">
        <w:rPr>
          <w:rFonts w:ascii="Times New Roman" w:hAnsi="Times New Roman" w:cs="Times New Roman"/>
          <w:sz w:val="28"/>
          <w:szCs w:val="28"/>
        </w:rPr>
        <w:t>5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D82F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06 марта</w:t>
      </w:r>
      <w:r w:rsidR="00810FA6">
        <w:rPr>
          <w:rFonts w:ascii="Times New Roman" w:hAnsi="Times New Roman" w:cs="Times New Roman"/>
          <w:sz w:val="28"/>
          <w:szCs w:val="28"/>
        </w:rPr>
        <w:t xml:space="preserve"> 2025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49D3" w:rsidRPr="000249D3" w:rsidRDefault="000249D3" w:rsidP="000249D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>Об утверждении новой схемы одномандатных избирательных округов</w:t>
      </w:r>
    </w:p>
    <w:p w:rsidR="000249D3" w:rsidRPr="000249D3" w:rsidRDefault="000249D3" w:rsidP="000249D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 xml:space="preserve">по выборам депутатов Совета сельского поселения Сергиопольский сельсовет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район Республики </w:t>
      </w:r>
      <w:r w:rsidRPr="000249D3">
        <w:rPr>
          <w:rFonts w:ascii="Times New Roman" w:hAnsi="Times New Roman"/>
          <w:sz w:val="28"/>
          <w:szCs w:val="28"/>
        </w:rPr>
        <w:t xml:space="preserve">Башкортостан </w:t>
      </w:r>
    </w:p>
    <w:p w:rsidR="000249D3" w:rsidRPr="000249D3" w:rsidRDefault="000249D3" w:rsidP="000249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49D3" w:rsidRPr="000249D3" w:rsidRDefault="000249D3" w:rsidP="000249D3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0249D3">
        <w:rPr>
          <w:rFonts w:ascii="Times New Roman" w:hAnsi="Times New Roman"/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r w:rsidRPr="000249D3">
        <w:rPr>
          <w:rFonts w:ascii="Times New Roman" w:hAnsi="Times New Roman"/>
          <w:sz w:val="28"/>
          <w:szCs w:val="28"/>
        </w:rPr>
        <w:t xml:space="preserve">о выборах, пунктом 8 статьи 5, </w:t>
      </w:r>
      <w:r w:rsidRPr="000249D3">
        <w:rPr>
          <w:rFonts w:ascii="Times New Roman" w:hAnsi="Times New Roman"/>
          <w:color w:val="000000"/>
          <w:sz w:val="28"/>
          <w:szCs w:val="28"/>
        </w:rPr>
        <w:t xml:space="preserve">пунктом 2 статьи 7, пунктом 4 статьи 18 Устава сельского поселения Сергиопольский сельсовет муниципального района Давлекановский район Республики Башкортостан, </w:t>
      </w:r>
      <w:r w:rsidRPr="000249D3">
        <w:rPr>
          <w:rFonts w:ascii="Times New Roman" w:hAnsi="Times New Roman"/>
          <w:sz w:val="28"/>
          <w:szCs w:val="28"/>
        </w:rPr>
        <w:t>рассмотрев решение территориальной избирательной комиссии муниципального района Давлекановский район</w:t>
      </w:r>
      <w:proofErr w:type="gramEnd"/>
      <w:r w:rsidRPr="000249D3">
        <w:rPr>
          <w:rFonts w:ascii="Times New Roman" w:hAnsi="Times New Roman"/>
          <w:sz w:val="28"/>
          <w:szCs w:val="28"/>
        </w:rPr>
        <w:t xml:space="preserve"> Республики Башкортостан (с полномочиями избирательной комиссии сельского поселения Сергиопольский сельсовет муниципального района Давлекановский район Республики Башкортостан) от 18 февраля 2025 года № 168/13-5 «Об определении схемы избирательных округов по выборам депутатов Совета сельского поселения Сергиопольский сельсовет муниципального района Давлекановский район Республики Башкортостан», Совет сельского поселения Сергиопольский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0249D3"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249D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D3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D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D3">
        <w:rPr>
          <w:rFonts w:ascii="Times New Roman" w:hAnsi="Times New Roman"/>
          <w:sz w:val="28"/>
          <w:szCs w:val="28"/>
        </w:rPr>
        <w:t>л:</w:t>
      </w:r>
    </w:p>
    <w:p w:rsidR="000249D3" w:rsidRPr="000249D3" w:rsidRDefault="000249D3" w:rsidP="000249D3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 xml:space="preserve">1. Утвердить новую схему одномандатных избирательных округов </w:t>
      </w:r>
      <w:r>
        <w:rPr>
          <w:rFonts w:ascii="Times New Roman" w:hAnsi="Times New Roman"/>
          <w:sz w:val="28"/>
          <w:szCs w:val="28"/>
        </w:rPr>
        <w:br/>
      </w:r>
      <w:r w:rsidRPr="000249D3">
        <w:rPr>
          <w:rFonts w:ascii="Times New Roman" w:hAnsi="Times New Roman"/>
          <w:sz w:val="28"/>
          <w:szCs w:val="28"/>
        </w:rPr>
        <w:t>и их графическое изображение по выборам депутатов Совета сельского поселения Сергиопольский сельсовет муниципального района Давлекановский район Республики Башкортостан (прилагается).</w:t>
      </w:r>
    </w:p>
    <w:p w:rsidR="000249D3" w:rsidRPr="000249D3" w:rsidRDefault="000249D3" w:rsidP="000249D3">
      <w:pPr>
        <w:pStyle w:val="Style4"/>
        <w:widowControl/>
        <w:spacing w:line="276" w:lineRule="auto"/>
        <w:ind w:firstLine="709"/>
        <w:jc w:val="both"/>
        <w:rPr>
          <w:sz w:val="28"/>
          <w:szCs w:val="28"/>
        </w:rPr>
      </w:pPr>
      <w:r w:rsidRPr="000249D3">
        <w:rPr>
          <w:sz w:val="28"/>
          <w:szCs w:val="28"/>
        </w:rPr>
        <w:t xml:space="preserve">2. Обнародовать утвержденную схему избирательных округов </w:t>
      </w:r>
      <w:r>
        <w:rPr>
          <w:sz w:val="28"/>
          <w:szCs w:val="28"/>
        </w:rPr>
        <w:br/>
      </w:r>
      <w:r w:rsidRPr="000249D3">
        <w:rPr>
          <w:sz w:val="28"/>
          <w:szCs w:val="28"/>
        </w:rPr>
        <w:t>и ее графическое изображение путем размещения на информационных стендах, расположенных в здании администрации сельского поселения Сергиопольский  сельсовет муниципального района Давлекановский район Республики Башкортостан</w:t>
      </w:r>
      <w:r w:rsidRPr="000249D3">
        <w:rPr>
          <w:rStyle w:val="FontStyle13"/>
        </w:rPr>
        <w:t xml:space="preserve"> по адресу: Республика Башкортостан, </w:t>
      </w:r>
      <w:r w:rsidRPr="000249D3">
        <w:rPr>
          <w:rStyle w:val="FontStyle13"/>
        </w:rPr>
        <w:lastRenderedPageBreak/>
        <w:t>Давлекановский район, д. Сергиополь, ул. Центральная, 1 и разместить на официальном сайте Совета муниципального района Давлекановский район Республики Башкортостан</w:t>
      </w:r>
      <w:r>
        <w:rPr>
          <w:rStyle w:val="FontStyle13"/>
        </w:rPr>
        <w:t xml:space="preserve"> </w:t>
      </w:r>
      <w:r w:rsidRPr="000249D3">
        <w:rPr>
          <w:rStyle w:val="FontStyle13"/>
        </w:rPr>
        <w:t>в сети Интернет в раздел «Поселения муниципального района»</w:t>
      </w:r>
      <w:r w:rsidRPr="000249D3">
        <w:rPr>
          <w:sz w:val="28"/>
          <w:szCs w:val="28"/>
        </w:rPr>
        <w:t xml:space="preserve"> не позднее  07 марта 2025 года.</w:t>
      </w:r>
    </w:p>
    <w:p w:rsidR="000249D3" w:rsidRPr="000249D3" w:rsidRDefault="000249D3" w:rsidP="000249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>3. Признать утратившим силу: решение Совета сельского поселения  Сергиопольский сельсовет муниципального района Давлекановский район  Республики Башкортостан от 27 апреля 2015 года № 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D3">
        <w:rPr>
          <w:rFonts w:ascii="Times New Roman" w:hAnsi="Times New Roman"/>
          <w:sz w:val="28"/>
          <w:szCs w:val="28"/>
        </w:rPr>
        <w:t xml:space="preserve">«Об утверждении схемы избирательных округов по выборам депутатов Совета сельского поселения Сергиопольский сельсовет муниципального района Давлекановский район Республики Башкортостан третьего созыва № 16 </w:t>
      </w:r>
      <w:r>
        <w:rPr>
          <w:rFonts w:ascii="Times New Roman" w:hAnsi="Times New Roman"/>
          <w:sz w:val="28"/>
          <w:szCs w:val="28"/>
        </w:rPr>
        <w:br/>
      </w:r>
      <w:r w:rsidRPr="000249D3">
        <w:rPr>
          <w:rFonts w:ascii="Times New Roman" w:hAnsi="Times New Roman"/>
          <w:sz w:val="28"/>
          <w:szCs w:val="28"/>
        </w:rPr>
        <w:t>от 27 апреля 2015 года».</w:t>
      </w:r>
    </w:p>
    <w:p w:rsidR="000249D3" w:rsidRPr="000249D3" w:rsidRDefault="000249D3" w:rsidP="000249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044ED0" w:rsidRDefault="000249D3" w:rsidP="000249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249D3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0249D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249D3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5A791C" w:rsidRDefault="005A791C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D82F52" w:rsidRDefault="00D82F52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D82F52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А. З. Абдуллин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</w:t>
      </w: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249D3" w:rsidRDefault="000249D3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82F52" w:rsidRPr="00810FA6" w:rsidRDefault="00D82F52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0F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D82F52" w:rsidRPr="00810FA6" w:rsidRDefault="00D82F52" w:rsidP="00D82F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  <w:t xml:space="preserve">к решению Совета сельского </w:t>
      </w:r>
    </w:p>
    <w:p w:rsidR="00D82F52" w:rsidRPr="00810FA6" w:rsidRDefault="00D82F52" w:rsidP="00D82F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</w:r>
      <w:r w:rsidRPr="00810FA6">
        <w:rPr>
          <w:rFonts w:ascii="Times New Roman" w:hAnsi="Times New Roman" w:cs="Times New Roman"/>
          <w:sz w:val="24"/>
          <w:szCs w:val="24"/>
        </w:rPr>
        <w:tab/>
        <w:t xml:space="preserve">поселения  Сергиопольский сельсовет </w:t>
      </w:r>
    </w:p>
    <w:p w:rsidR="00D82F52" w:rsidRPr="00810FA6" w:rsidRDefault="00D82F52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</w:t>
      </w:r>
    </w:p>
    <w:p w:rsidR="00D82F52" w:rsidRPr="00810FA6" w:rsidRDefault="00D82F52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 xml:space="preserve">район Республики Башкортостан   </w:t>
      </w:r>
    </w:p>
    <w:p w:rsidR="00D82F52" w:rsidRPr="00810FA6" w:rsidRDefault="00D82F52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 xml:space="preserve">№ </w:t>
      </w:r>
      <w:r w:rsidR="000249D3">
        <w:rPr>
          <w:rFonts w:ascii="Times New Roman" w:hAnsi="Times New Roman" w:cs="Times New Roman"/>
          <w:sz w:val="24"/>
          <w:szCs w:val="24"/>
        </w:rPr>
        <w:t>11</w:t>
      </w:r>
      <w:r w:rsidRPr="00810FA6">
        <w:rPr>
          <w:rFonts w:ascii="Times New Roman" w:hAnsi="Times New Roman" w:cs="Times New Roman"/>
          <w:sz w:val="24"/>
          <w:szCs w:val="24"/>
        </w:rPr>
        <w:t xml:space="preserve"> от </w:t>
      </w:r>
      <w:r w:rsidR="000249D3">
        <w:rPr>
          <w:rFonts w:ascii="Times New Roman" w:hAnsi="Times New Roman" w:cs="Times New Roman"/>
          <w:sz w:val="24"/>
          <w:szCs w:val="24"/>
        </w:rPr>
        <w:t>06 марта</w:t>
      </w:r>
      <w:r w:rsidR="00810FA6" w:rsidRPr="00810FA6">
        <w:rPr>
          <w:rFonts w:ascii="Times New Roman" w:hAnsi="Times New Roman" w:cs="Times New Roman"/>
          <w:sz w:val="24"/>
          <w:szCs w:val="24"/>
        </w:rPr>
        <w:t xml:space="preserve"> 2025</w:t>
      </w:r>
      <w:r w:rsidRPr="00810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2F52" w:rsidRPr="00810FA6" w:rsidRDefault="00D82F52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10FA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249D3" w:rsidRPr="00B4202C" w:rsidRDefault="000249D3" w:rsidP="000249D3">
      <w:pPr>
        <w:pStyle w:val="af"/>
        <w:jc w:val="center"/>
      </w:pPr>
      <w:r w:rsidRPr="00B4202C">
        <w:t xml:space="preserve">СХЕМА </w:t>
      </w:r>
    </w:p>
    <w:p w:rsidR="000249D3" w:rsidRPr="00B4202C" w:rsidRDefault="000249D3" w:rsidP="000249D3">
      <w:pPr>
        <w:pStyle w:val="af"/>
        <w:jc w:val="center"/>
      </w:pPr>
      <w:r>
        <w:t xml:space="preserve">Одномандатных </w:t>
      </w:r>
      <w:r w:rsidRPr="00B4202C">
        <w:t xml:space="preserve">избирательных округов по выборам депутатов Совета  </w:t>
      </w:r>
    </w:p>
    <w:p w:rsidR="000249D3" w:rsidRDefault="000249D3" w:rsidP="000249D3">
      <w:pPr>
        <w:pStyle w:val="af"/>
        <w:jc w:val="center"/>
      </w:pPr>
      <w:r w:rsidRPr="00B4202C">
        <w:t xml:space="preserve">сельского поселения </w:t>
      </w:r>
      <w:r>
        <w:t>Сергиопольский</w:t>
      </w:r>
      <w:r w:rsidRPr="00B4202C">
        <w:t xml:space="preserve"> сельсовет муниципального района </w:t>
      </w:r>
    </w:p>
    <w:p w:rsidR="000249D3" w:rsidRPr="00B4202C" w:rsidRDefault="000249D3" w:rsidP="000249D3">
      <w:pPr>
        <w:pStyle w:val="af"/>
        <w:jc w:val="center"/>
      </w:pPr>
      <w:r w:rsidRPr="00B4202C">
        <w:t xml:space="preserve">Давлекановский район Республики Башкортостан   </w:t>
      </w:r>
    </w:p>
    <w:p w:rsidR="000249D3" w:rsidRPr="00B4202C" w:rsidRDefault="000249D3" w:rsidP="000249D3">
      <w:pPr>
        <w:pStyle w:val="af"/>
        <w:jc w:val="center"/>
      </w:pPr>
    </w:p>
    <w:p w:rsidR="000249D3" w:rsidRPr="000249D3" w:rsidRDefault="000249D3" w:rsidP="000249D3">
      <w:pPr>
        <w:spacing w:after="0"/>
        <w:rPr>
          <w:b/>
          <w:color w:val="FF0000"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6379"/>
        <w:gridCol w:w="1417"/>
      </w:tblGrid>
      <w:tr w:rsidR="000249D3" w:rsidRPr="000249D3" w:rsidTr="00B60E95">
        <w:tc>
          <w:tcPr>
            <w:tcW w:w="709" w:type="dxa"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701" w:type="dxa"/>
            <w:shd w:val="clear" w:color="auto" w:fill="auto"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избирательного округа  </w:t>
            </w:r>
          </w:p>
        </w:tc>
        <w:tc>
          <w:tcPr>
            <w:tcW w:w="6379" w:type="dxa"/>
            <w:shd w:val="clear" w:color="auto" w:fill="auto"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Описание избирательного округа </w:t>
            </w:r>
          </w:p>
        </w:tc>
        <w:tc>
          <w:tcPr>
            <w:tcW w:w="1417" w:type="dxa"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избирателей в округе </w:t>
            </w:r>
          </w:p>
        </w:tc>
      </w:tr>
      <w:tr w:rsidR="000249D3" w:rsidRPr="000249D3" w:rsidTr="00B60E9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1747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sz w:val="24"/>
                <w:szCs w:val="24"/>
              </w:rPr>
              <w:t xml:space="preserve">д. Фаридуновка –     ул. Солнечная,    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ул. Луговая                                                               </w:t>
            </w:r>
          </w:p>
          <w:p w:rsidR="000249D3" w:rsidRPr="000249D3" w:rsidRDefault="000249D3" w:rsidP="000249D3">
            <w:pPr>
              <w:spacing w:after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Дорошевка –         ул. Рябиновая с дома № 1 по дом № 63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Дорошевка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ул. Рябиновая с дома № 65 до конца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Подгорная,    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Сергиополь –        ул. Сергиопольская с дома № 1 по дом № 17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Сергиополь –         ул. Сергиопольская с дома № 18 до конца</w:t>
            </w:r>
          </w:p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Сергиополь – </w:t>
            </w:r>
            <w:r w:rsidRPr="000249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Молодежная,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Новая,            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Школьная,     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Центральная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Сергиополь –         ул. Нижняя,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Рябиновая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Чехова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Уртатау –               ул. Кисловодская,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Каранбаш –            ул. Чехова                                                                 </w:t>
            </w:r>
          </w:p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Каранбаш –            ул. Мира,             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ул. Тавричанская                                                      </w:t>
            </w:r>
          </w:p>
          <w:p w:rsidR="000249D3" w:rsidRPr="000249D3" w:rsidRDefault="000249D3" w:rsidP="000249D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0249D3" w:rsidRPr="000249D3" w:rsidTr="00B60E95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D3" w:rsidRPr="000249D3" w:rsidRDefault="000249D3" w:rsidP="000249D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49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656</w:t>
            </w:r>
          </w:p>
        </w:tc>
      </w:tr>
    </w:tbl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1053D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CF0" w:rsidRDefault="00201CF0" w:rsidP="00D244A9">
      <w:pPr>
        <w:spacing w:after="0" w:line="240" w:lineRule="auto"/>
      </w:pPr>
      <w:r>
        <w:separator/>
      </w:r>
    </w:p>
  </w:endnote>
  <w:endnote w:type="continuationSeparator" w:id="0">
    <w:p w:rsidR="00201CF0" w:rsidRDefault="00201CF0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CF0" w:rsidRDefault="00201CF0" w:rsidP="00D244A9">
      <w:pPr>
        <w:spacing w:after="0" w:line="240" w:lineRule="auto"/>
      </w:pPr>
      <w:r>
        <w:separator/>
      </w:r>
    </w:p>
  </w:footnote>
  <w:footnote w:type="continuationSeparator" w:id="0">
    <w:p w:rsidR="00201CF0" w:rsidRDefault="00201CF0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249D3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249D3"/>
    <w:rsid w:val="00044ED0"/>
    <w:rsid w:val="00093B9F"/>
    <w:rsid w:val="000B0916"/>
    <w:rsid w:val="000B1A2A"/>
    <w:rsid w:val="0010514F"/>
    <w:rsid w:val="001053DD"/>
    <w:rsid w:val="001A6403"/>
    <w:rsid w:val="001B3F3C"/>
    <w:rsid w:val="001D3D93"/>
    <w:rsid w:val="001D4103"/>
    <w:rsid w:val="001D7C19"/>
    <w:rsid w:val="001E20C0"/>
    <w:rsid w:val="00201CF0"/>
    <w:rsid w:val="00225D2F"/>
    <w:rsid w:val="0022676E"/>
    <w:rsid w:val="0024254D"/>
    <w:rsid w:val="002930E0"/>
    <w:rsid w:val="002A6121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87F17"/>
    <w:rsid w:val="006B5AEA"/>
    <w:rsid w:val="006D19B5"/>
    <w:rsid w:val="007460A7"/>
    <w:rsid w:val="007568B9"/>
    <w:rsid w:val="00760271"/>
    <w:rsid w:val="007612B2"/>
    <w:rsid w:val="00787B78"/>
    <w:rsid w:val="00797FAD"/>
    <w:rsid w:val="007C20A8"/>
    <w:rsid w:val="007D7AFA"/>
    <w:rsid w:val="00802391"/>
    <w:rsid w:val="008034F3"/>
    <w:rsid w:val="00810FA6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0C8C"/>
    <w:rsid w:val="00CB2992"/>
    <w:rsid w:val="00CF7A25"/>
    <w:rsid w:val="00D0527B"/>
    <w:rsid w:val="00D06C0F"/>
    <w:rsid w:val="00D244A9"/>
    <w:rsid w:val="00D26DE1"/>
    <w:rsid w:val="00D65673"/>
    <w:rsid w:val="00D82F52"/>
    <w:rsid w:val="00D90006"/>
    <w:rsid w:val="00DA2D58"/>
    <w:rsid w:val="00DE3870"/>
    <w:rsid w:val="00E02809"/>
    <w:rsid w:val="00E36C5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E3557-1480-45DB-A7E1-FABC5BBE3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2025-01-14T04:45:00Z</cp:lastPrinted>
  <dcterms:created xsi:type="dcterms:W3CDTF">2025-03-13T09:33:00Z</dcterms:created>
  <dcterms:modified xsi:type="dcterms:W3CDTF">2025-03-13T09:38:00Z</dcterms:modified>
</cp:coreProperties>
</file>