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5474" w:rsidRPr="003A311E" w:rsidRDefault="00815474" w:rsidP="00815474">
      <w:pPr>
        <w:widowControl w:val="0"/>
        <w:autoSpaceDE w:val="0"/>
        <w:autoSpaceDN w:val="0"/>
        <w:adjustRightInd w:val="0"/>
        <w:spacing w:after="0" w:line="240" w:lineRule="auto"/>
        <w:ind w:firstLine="709"/>
        <w:jc w:val="right"/>
        <w:rPr>
          <w:rFonts w:ascii="Times New Roman" w:hAnsi="Times New Roman"/>
          <w:color w:val="000000"/>
        </w:rPr>
      </w:pPr>
    </w:p>
    <w:p w:rsidR="00815474" w:rsidRPr="003A311E" w:rsidRDefault="00815474" w:rsidP="00815474">
      <w:pPr>
        <w:pStyle w:val="a4"/>
        <w:ind w:firstLine="709"/>
        <w:jc w:val="right"/>
        <w:rPr>
          <w:rFonts w:ascii="Times New Roman" w:hAnsi="Times New Roman"/>
          <w:b/>
        </w:rPr>
      </w:pPr>
      <w:r w:rsidRPr="003A311E">
        <w:rPr>
          <w:rFonts w:ascii="Times New Roman" w:hAnsi="Times New Roman"/>
        </w:rPr>
        <w:t>Приложение № 20</w:t>
      </w:r>
    </w:p>
    <w:p w:rsidR="00815474" w:rsidRPr="003A311E" w:rsidRDefault="00815474" w:rsidP="00815474">
      <w:pPr>
        <w:pStyle w:val="a4"/>
        <w:ind w:firstLine="709"/>
        <w:jc w:val="right"/>
        <w:rPr>
          <w:rFonts w:ascii="Times New Roman" w:hAnsi="Times New Roman"/>
        </w:rPr>
      </w:pPr>
      <w:r w:rsidRPr="003A311E">
        <w:rPr>
          <w:rFonts w:ascii="Times New Roman" w:hAnsi="Times New Roman"/>
        </w:rPr>
        <w:t xml:space="preserve">  к постановлению администрации</w:t>
      </w:r>
    </w:p>
    <w:p w:rsidR="00815474" w:rsidRPr="003A311E" w:rsidRDefault="00815474" w:rsidP="00815474">
      <w:pPr>
        <w:pStyle w:val="a4"/>
        <w:ind w:firstLine="709"/>
        <w:jc w:val="right"/>
        <w:rPr>
          <w:rFonts w:ascii="Times New Roman" w:hAnsi="Times New Roman"/>
        </w:rPr>
      </w:pPr>
      <w:r w:rsidRPr="003A311E">
        <w:rPr>
          <w:rFonts w:ascii="Times New Roman" w:hAnsi="Times New Roman"/>
        </w:rPr>
        <w:t xml:space="preserve">                                                    сельского поселения </w:t>
      </w:r>
    </w:p>
    <w:p w:rsidR="00815474" w:rsidRPr="003A311E" w:rsidRDefault="00815474" w:rsidP="00815474">
      <w:pPr>
        <w:pStyle w:val="a4"/>
        <w:ind w:firstLine="709"/>
        <w:jc w:val="right"/>
        <w:rPr>
          <w:rFonts w:ascii="Times New Roman" w:hAnsi="Times New Roman"/>
        </w:rPr>
      </w:pPr>
      <w:r w:rsidRPr="003A311E">
        <w:rPr>
          <w:rFonts w:ascii="Times New Roman" w:hAnsi="Times New Roman"/>
        </w:rPr>
        <w:t xml:space="preserve">                                  </w:t>
      </w:r>
      <w:r w:rsidR="00B210FB" w:rsidRPr="003A311E">
        <w:rPr>
          <w:rFonts w:ascii="Times New Roman" w:hAnsi="Times New Roman"/>
        </w:rPr>
        <w:t xml:space="preserve">                      Сергиопольский </w:t>
      </w:r>
      <w:r w:rsidRPr="003A311E">
        <w:rPr>
          <w:rFonts w:ascii="Times New Roman" w:hAnsi="Times New Roman"/>
        </w:rPr>
        <w:t xml:space="preserve"> сельсовет</w:t>
      </w:r>
    </w:p>
    <w:p w:rsidR="00815474" w:rsidRPr="003A311E" w:rsidRDefault="00815474" w:rsidP="00815474">
      <w:pPr>
        <w:pStyle w:val="a4"/>
        <w:ind w:firstLine="709"/>
        <w:jc w:val="right"/>
        <w:rPr>
          <w:rFonts w:ascii="Times New Roman" w:hAnsi="Times New Roman"/>
        </w:rPr>
      </w:pPr>
      <w:r w:rsidRPr="003A311E">
        <w:rPr>
          <w:rFonts w:ascii="Times New Roman" w:hAnsi="Times New Roman"/>
        </w:rPr>
        <w:t xml:space="preserve">                                                          муниципального района</w:t>
      </w:r>
    </w:p>
    <w:p w:rsidR="00815474" w:rsidRPr="003A311E" w:rsidRDefault="00815474" w:rsidP="00815474">
      <w:pPr>
        <w:pStyle w:val="a4"/>
        <w:ind w:firstLine="709"/>
        <w:jc w:val="right"/>
        <w:rPr>
          <w:rFonts w:ascii="Times New Roman" w:hAnsi="Times New Roman"/>
        </w:rPr>
      </w:pPr>
      <w:r w:rsidRPr="003A311E">
        <w:rPr>
          <w:rFonts w:ascii="Times New Roman" w:hAnsi="Times New Roman"/>
        </w:rPr>
        <w:t xml:space="preserve">                                                       Давлекановский район </w:t>
      </w:r>
    </w:p>
    <w:p w:rsidR="00815474" w:rsidRPr="003A311E" w:rsidRDefault="00815474" w:rsidP="00815474">
      <w:pPr>
        <w:pStyle w:val="a4"/>
        <w:ind w:firstLine="709"/>
        <w:jc w:val="right"/>
        <w:rPr>
          <w:rFonts w:ascii="Times New Roman" w:hAnsi="Times New Roman"/>
        </w:rPr>
      </w:pPr>
      <w:r w:rsidRPr="003A311E">
        <w:rPr>
          <w:rFonts w:ascii="Times New Roman" w:hAnsi="Times New Roman"/>
        </w:rPr>
        <w:t xml:space="preserve">                                                              Республики Башкортостан</w:t>
      </w:r>
    </w:p>
    <w:p w:rsidR="00815474" w:rsidRPr="003A311E" w:rsidRDefault="003A311E" w:rsidP="00815474">
      <w:pPr>
        <w:pStyle w:val="a4"/>
        <w:ind w:firstLine="709"/>
        <w:jc w:val="right"/>
        <w:rPr>
          <w:rFonts w:ascii="Times New Roman" w:hAnsi="Times New Roman"/>
        </w:rPr>
      </w:pPr>
      <w:r>
        <w:rPr>
          <w:rFonts w:ascii="Times New Roman" w:hAnsi="Times New Roman"/>
        </w:rPr>
        <w:t>от 13 октября 2017 года  №65/1</w:t>
      </w:r>
      <w:bookmarkStart w:id="0" w:name="_GoBack"/>
      <w:bookmarkEnd w:id="0"/>
    </w:p>
    <w:p w:rsidR="00815474" w:rsidRPr="003A311E" w:rsidRDefault="00815474" w:rsidP="00815474">
      <w:pPr>
        <w:widowControl w:val="0"/>
        <w:autoSpaceDE w:val="0"/>
        <w:autoSpaceDN w:val="0"/>
        <w:adjustRightInd w:val="0"/>
        <w:spacing w:after="0" w:line="240" w:lineRule="auto"/>
        <w:ind w:firstLine="709"/>
        <w:jc w:val="both"/>
        <w:rPr>
          <w:rFonts w:ascii="Times New Roman" w:hAnsi="Times New Roman"/>
          <w:color w:val="000000"/>
        </w:rPr>
      </w:pPr>
    </w:p>
    <w:p w:rsidR="00815474" w:rsidRPr="003A311E" w:rsidRDefault="00815474" w:rsidP="00815474">
      <w:pPr>
        <w:widowControl w:val="0"/>
        <w:autoSpaceDE w:val="0"/>
        <w:autoSpaceDN w:val="0"/>
        <w:adjustRightInd w:val="0"/>
        <w:spacing w:after="0" w:line="240" w:lineRule="auto"/>
        <w:ind w:firstLine="709"/>
        <w:jc w:val="both"/>
        <w:rPr>
          <w:rFonts w:ascii="Times New Roman" w:hAnsi="Times New Roman"/>
          <w:color w:val="000000"/>
        </w:rPr>
      </w:pPr>
    </w:p>
    <w:p w:rsidR="00815474" w:rsidRPr="003A311E" w:rsidRDefault="00815474" w:rsidP="00815474">
      <w:pPr>
        <w:widowControl w:val="0"/>
        <w:autoSpaceDE w:val="0"/>
        <w:autoSpaceDN w:val="0"/>
        <w:adjustRightInd w:val="0"/>
        <w:spacing w:after="0" w:line="240" w:lineRule="auto"/>
        <w:ind w:firstLine="709"/>
        <w:jc w:val="both"/>
        <w:rPr>
          <w:rFonts w:ascii="Times New Roman" w:hAnsi="Times New Roman"/>
          <w:color w:val="000000"/>
        </w:rPr>
      </w:pPr>
    </w:p>
    <w:p w:rsidR="00815474" w:rsidRPr="003A311E" w:rsidRDefault="00815474" w:rsidP="00815474">
      <w:pPr>
        <w:widowControl w:val="0"/>
        <w:autoSpaceDE w:val="0"/>
        <w:autoSpaceDN w:val="0"/>
        <w:adjustRightInd w:val="0"/>
        <w:spacing w:after="0" w:line="240" w:lineRule="auto"/>
        <w:ind w:firstLine="709"/>
        <w:jc w:val="center"/>
        <w:rPr>
          <w:rFonts w:ascii="Times New Roman" w:hAnsi="Times New Roman"/>
          <w:b/>
          <w:color w:val="000000"/>
        </w:rPr>
      </w:pPr>
      <w:r w:rsidRPr="003A311E">
        <w:rPr>
          <w:rFonts w:ascii="Times New Roman" w:hAnsi="Times New Roman"/>
          <w:b/>
          <w:color w:val="000000"/>
        </w:rPr>
        <w:t>Административный регламент</w:t>
      </w:r>
    </w:p>
    <w:p w:rsidR="00815474" w:rsidRPr="003A311E" w:rsidRDefault="00815474" w:rsidP="00815474">
      <w:pPr>
        <w:widowControl w:val="0"/>
        <w:autoSpaceDE w:val="0"/>
        <w:autoSpaceDN w:val="0"/>
        <w:adjustRightInd w:val="0"/>
        <w:spacing w:after="0" w:line="240" w:lineRule="auto"/>
        <w:ind w:firstLine="709"/>
        <w:jc w:val="center"/>
        <w:rPr>
          <w:rFonts w:ascii="Times New Roman" w:hAnsi="Times New Roman"/>
          <w:b/>
          <w:color w:val="000000"/>
        </w:rPr>
      </w:pPr>
      <w:r w:rsidRPr="003A311E">
        <w:rPr>
          <w:rFonts w:ascii="Times New Roman" w:hAnsi="Times New Roman"/>
          <w:b/>
          <w:color w:val="000000"/>
        </w:rPr>
        <w:t xml:space="preserve">предоставления муниципальной услуги «Реализация преимущественного права субъектов малого и среднего предпринимательства при отчуждении недвижимого имущества, находящегося в муниципальной собственности </w:t>
      </w:r>
      <w:r w:rsidRPr="003A311E">
        <w:rPr>
          <w:rFonts w:ascii="Times New Roman" w:hAnsi="Times New Roman"/>
          <w:b/>
        </w:rPr>
        <w:t>сельско</w:t>
      </w:r>
      <w:r w:rsidR="00B210FB" w:rsidRPr="003A311E">
        <w:rPr>
          <w:rFonts w:ascii="Times New Roman" w:hAnsi="Times New Roman"/>
          <w:b/>
        </w:rPr>
        <w:t xml:space="preserve">го поселения Сергиопольский </w:t>
      </w:r>
      <w:r w:rsidRPr="003A311E">
        <w:rPr>
          <w:rFonts w:ascii="Times New Roman" w:hAnsi="Times New Roman"/>
          <w:b/>
        </w:rPr>
        <w:t>сельсовет муниципального района Давлекановский район Республики Башкортостан</w:t>
      </w:r>
      <w:r w:rsidRPr="003A311E">
        <w:rPr>
          <w:rFonts w:ascii="Times New Roman" w:hAnsi="Times New Roman"/>
          <w:b/>
          <w:color w:val="000000"/>
        </w:rPr>
        <w:t>»</w:t>
      </w:r>
    </w:p>
    <w:p w:rsidR="00815474" w:rsidRPr="003A311E" w:rsidRDefault="00815474" w:rsidP="00815474">
      <w:pPr>
        <w:widowControl w:val="0"/>
        <w:autoSpaceDE w:val="0"/>
        <w:autoSpaceDN w:val="0"/>
        <w:adjustRightInd w:val="0"/>
        <w:spacing w:after="0" w:line="240" w:lineRule="auto"/>
        <w:ind w:firstLine="709"/>
        <w:jc w:val="center"/>
        <w:rPr>
          <w:rFonts w:ascii="Times New Roman" w:hAnsi="Times New Roman"/>
          <w:b/>
          <w:color w:val="000000"/>
        </w:rPr>
      </w:pPr>
    </w:p>
    <w:p w:rsidR="00815474" w:rsidRPr="003A311E" w:rsidRDefault="00815474" w:rsidP="00815474">
      <w:pPr>
        <w:widowControl w:val="0"/>
        <w:autoSpaceDE w:val="0"/>
        <w:autoSpaceDN w:val="0"/>
        <w:adjustRightInd w:val="0"/>
        <w:spacing w:after="0" w:line="240" w:lineRule="auto"/>
        <w:ind w:firstLine="709"/>
        <w:jc w:val="center"/>
        <w:rPr>
          <w:rFonts w:ascii="Times New Roman" w:hAnsi="Times New Roman"/>
          <w:b/>
          <w:color w:val="000000"/>
        </w:rPr>
      </w:pPr>
      <w:r w:rsidRPr="003A311E">
        <w:rPr>
          <w:rFonts w:ascii="Times New Roman" w:hAnsi="Times New Roman"/>
          <w:b/>
          <w:color w:val="000000"/>
        </w:rPr>
        <w:t>I. Общие положения</w:t>
      </w:r>
    </w:p>
    <w:p w:rsidR="00815474" w:rsidRPr="003A311E" w:rsidRDefault="00815474" w:rsidP="00815474">
      <w:pPr>
        <w:widowControl w:val="0"/>
        <w:autoSpaceDE w:val="0"/>
        <w:autoSpaceDN w:val="0"/>
        <w:adjustRightInd w:val="0"/>
        <w:spacing w:after="0" w:line="240" w:lineRule="auto"/>
        <w:ind w:firstLine="709"/>
        <w:jc w:val="both"/>
        <w:rPr>
          <w:rFonts w:ascii="Times New Roman" w:hAnsi="Times New Roman"/>
          <w:b/>
          <w:color w:val="000000"/>
        </w:rPr>
      </w:pPr>
    </w:p>
    <w:p w:rsidR="00815474" w:rsidRPr="003A311E" w:rsidRDefault="00815474" w:rsidP="00815474">
      <w:pPr>
        <w:widowControl w:val="0"/>
        <w:autoSpaceDE w:val="0"/>
        <w:autoSpaceDN w:val="0"/>
        <w:adjustRightInd w:val="0"/>
        <w:spacing w:after="0" w:line="240" w:lineRule="auto"/>
        <w:ind w:firstLine="709"/>
        <w:jc w:val="both"/>
        <w:rPr>
          <w:rFonts w:ascii="Times New Roman" w:hAnsi="Times New Roman"/>
          <w:b/>
          <w:color w:val="000000"/>
        </w:rPr>
      </w:pPr>
      <w:r w:rsidRPr="003A311E">
        <w:rPr>
          <w:rFonts w:ascii="Times New Roman" w:hAnsi="Times New Roman"/>
          <w:b/>
          <w:color w:val="000000"/>
        </w:rPr>
        <w:t>Предмет регулирования Административного регламента</w:t>
      </w:r>
    </w:p>
    <w:p w:rsidR="00815474" w:rsidRPr="003A311E" w:rsidRDefault="00815474" w:rsidP="00815474">
      <w:pPr>
        <w:widowControl w:val="0"/>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 xml:space="preserve">1.1. Настоящий Административный регламент предоставления Администрацией муниципального образования муниципальной услуги «Реализация преимущественного права субъектов малого и среднего предпринимательства при отчуждении недвижимого имущества, находящегося в муниципальной собственности </w:t>
      </w:r>
      <w:r w:rsidR="00B210FB" w:rsidRPr="003A311E">
        <w:rPr>
          <w:rFonts w:ascii="Times New Roman" w:hAnsi="Times New Roman"/>
        </w:rPr>
        <w:t xml:space="preserve">сельского поселения Сергиопольский </w:t>
      </w:r>
      <w:r w:rsidRPr="003A311E">
        <w:rPr>
          <w:rFonts w:ascii="Times New Roman" w:hAnsi="Times New Roman"/>
        </w:rPr>
        <w:t xml:space="preserve"> сельсовет муниципального района Давлекановский район Республики Башкортостан</w:t>
      </w:r>
      <w:r w:rsidRPr="003A311E">
        <w:rPr>
          <w:rFonts w:ascii="Times New Roman" w:hAnsi="Times New Roman"/>
          <w:color w:val="000000"/>
        </w:rPr>
        <w:t>» (далее соответственно – административный регламент, муниципальная услуга):</w:t>
      </w:r>
    </w:p>
    <w:p w:rsidR="00815474" w:rsidRPr="003A311E" w:rsidRDefault="00815474" w:rsidP="00815474">
      <w:pPr>
        <w:widowControl w:val="0"/>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 xml:space="preserve">разработан в целях повышения эффективности предоставления муниципальной услуги по владению, пользованию и распоряжению муниципальным нежилым фондом </w:t>
      </w:r>
      <w:r w:rsidR="00B210FB" w:rsidRPr="003A311E">
        <w:rPr>
          <w:rFonts w:ascii="Times New Roman" w:hAnsi="Times New Roman"/>
        </w:rPr>
        <w:t xml:space="preserve">сельского поселения Сергиопольский </w:t>
      </w:r>
      <w:r w:rsidRPr="003A311E">
        <w:rPr>
          <w:rFonts w:ascii="Times New Roman" w:hAnsi="Times New Roman"/>
        </w:rPr>
        <w:t xml:space="preserve"> сельсовет муниципального района Давлекановский район Республики Башкортостан</w:t>
      </w:r>
      <w:r w:rsidRPr="003A311E">
        <w:rPr>
          <w:rFonts w:ascii="Times New Roman" w:hAnsi="Times New Roman"/>
          <w:color w:val="000000"/>
        </w:rPr>
        <w:t>, создания комфортных условий для получателей муниципальной услуги;</w:t>
      </w:r>
    </w:p>
    <w:p w:rsidR="00815474" w:rsidRPr="003A311E" w:rsidRDefault="00815474" w:rsidP="00815474">
      <w:pPr>
        <w:widowControl w:val="0"/>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определяет сроки, последовательность действий (административных процедур), устанавливает порядок взаимодействия с Заявителями при предоставлении муниципальной услуги.</w:t>
      </w:r>
    </w:p>
    <w:p w:rsidR="00815474" w:rsidRPr="003A311E" w:rsidRDefault="00815474" w:rsidP="00815474">
      <w:pPr>
        <w:widowControl w:val="0"/>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Настоящий административный регламент не затрагивает отношения:</w:t>
      </w:r>
    </w:p>
    <w:p w:rsidR="00815474" w:rsidRPr="003A311E" w:rsidRDefault="00815474" w:rsidP="00815474">
      <w:pPr>
        <w:widowControl w:val="0"/>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по предоставлению муниципального нежилого фонда муниципального района (городского округа) Республики Башкортостан в аренду, безвозмездное пользование, доверительное управление по результатам проведения торгов (конкурсов, аукционов) на право заключения договоров аренды, договоров безвозмездного пользования, доверительного управления;</w:t>
      </w:r>
    </w:p>
    <w:p w:rsidR="00815474" w:rsidRPr="003A311E" w:rsidRDefault="00815474" w:rsidP="00815474">
      <w:pPr>
        <w:widowControl w:val="0"/>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 xml:space="preserve">по владению, пользованию и распоряжению земельными участками, находящимися в муниципальной собственности муниципального района (городского округа) Республики Башкортостан, и земельными участками на территории </w:t>
      </w:r>
      <w:r w:rsidR="00B210FB" w:rsidRPr="003A311E">
        <w:rPr>
          <w:rFonts w:ascii="Times New Roman" w:hAnsi="Times New Roman"/>
        </w:rPr>
        <w:t xml:space="preserve">сельского поселения Сергиопольский </w:t>
      </w:r>
      <w:r w:rsidRPr="003A311E">
        <w:rPr>
          <w:rFonts w:ascii="Times New Roman" w:hAnsi="Times New Roman"/>
        </w:rPr>
        <w:t xml:space="preserve"> сельсовет муниципального района Давлекановский район Республики Башкортостан</w:t>
      </w:r>
      <w:r w:rsidRPr="003A311E">
        <w:rPr>
          <w:rFonts w:ascii="Times New Roman" w:hAnsi="Times New Roman"/>
          <w:color w:val="000000"/>
        </w:rPr>
        <w:t>, собственность на которые не разграничена, а также участками недр и обособленных водных объектов.</w:t>
      </w:r>
    </w:p>
    <w:p w:rsidR="00815474" w:rsidRPr="003A311E" w:rsidRDefault="00815474" w:rsidP="00815474">
      <w:pPr>
        <w:widowControl w:val="0"/>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Административный регламент устанавливает стандарт предоставления муниципальной услуги, состав, последовательность и сроки выполнения административных процедур предоставления муниципальной услуги, требования к порядку их выполнения, порядок и формы контроля за предоставлением муниципальной услуги, порядок обжалования Заявителями действий (бездействия) должностных лиц, а также принимаемых ими решений при предоставлении муниципальной услуги.</w:t>
      </w:r>
    </w:p>
    <w:p w:rsidR="00815474" w:rsidRPr="003A311E" w:rsidRDefault="00815474" w:rsidP="00815474">
      <w:pPr>
        <w:widowControl w:val="0"/>
        <w:autoSpaceDE w:val="0"/>
        <w:autoSpaceDN w:val="0"/>
        <w:adjustRightInd w:val="0"/>
        <w:spacing w:after="0" w:line="240" w:lineRule="auto"/>
        <w:ind w:firstLine="709"/>
        <w:jc w:val="both"/>
        <w:rPr>
          <w:rFonts w:ascii="Times New Roman" w:hAnsi="Times New Roman"/>
          <w:b/>
          <w:color w:val="000000"/>
        </w:rPr>
      </w:pPr>
      <w:r w:rsidRPr="003A311E">
        <w:rPr>
          <w:rFonts w:ascii="Times New Roman" w:hAnsi="Times New Roman"/>
          <w:b/>
          <w:color w:val="000000"/>
        </w:rPr>
        <w:t>Круг Заявителей</w:t>
      </w:r>
    </w:p>
    <w:p w:rsidR="00815474" w:rsidRPr="003A311E" w:rsidRDefault="00815474" w:rsidP="00815474">
      <w:pPr>
        <w:widowControl w:val="0"/>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 xml:space="preserve">1.2. Заявителями являются субъекты малого и среднего предпринимательства, индивидуальные предприниматели либо их уполномоченные представители (далее – Заявители), обратившиеся в Администрацию </w:t>
      </w:r>
      <w:r w:rsidR="00B210FB" w:rsidRPr="003A311E">
        <w:rPr>
          <w:rFonts w:ascii="Times New Roman" w:hAnsi="Times New Roman"/>
        </w:rPr>
        <w:t xml:space="preserve">сельского поселения Сергиопольский </w:t>
      </w:r>
      <w:r w:rsidRPr="003A311E">
        <w:rPr>
          <w:rFonts w:ascii="Times New Roman" w:hAnsi="Times New Roman"/>
        </w:rPr>
        <w:t xml:space="preserve"> сельсовет муниципального района Давлекановский район Республики Башкортостан</w:t>
      </w:r>
      <w:r w:rsidRPr="003A311E">
        <w:rPr>
          <w:rFonts w:ascii="Times New Roman" w:hAnsi="Times New Roman"/>
          <w:color w:val="000000"/>
        </w:rPr>
        <w:t xml:space="preserve"> (далее – </w:t>
      </w:r>
      <w:r w:rsidRPr="003A311E">
        <w:rPr>
          <w:rFonts w:ascii="Times New Roman" w:hAnsi="Times New Roman"/>
          <w:color w:val="000000"/>
        </w:rPr>
        <w:lastRenderedPageBreak/>
        <w:t>Администрация) с заявлением о предоставлении муниципальной услуги.</w:t>
      </w:r>
    </w:p>
    <w:p w:rsidR="00815474" w:rsidRPr="003A311E" w:rsidRDefault="00815474" w:rsidP="00815474">
      <w:pPr>
        <w:widowControl w:val="0"/>
        <w:autoSpaceDE w:val="0"/>
        <w:autoSpaceDN w:val="0"/>
        <w:adjustRightInd w:val="0"/>
        <w:spacing w:after="0" w:line="240" w:lineRule="auto"/>
        <w:ind w:firstLine="709"/>
        <w:jc w:val="both"/>
        <w:rPr>
          <w:rFonts w:ascii="Times New Roman" w:hAnsi="Times New Roman"/>
          <w:b/>
          <w:color w:val="000000"/>
        </w:rPr>
      </w:pPr>
      <w:r w:rsidRPr="003A311E">
        <w:rPr>
          <w:rFonts w:ascii="Times New Roman" w:hAnsi="Times New Roman"/>
          <w:b/>
          <w:color w:val="000000"/>
        </w:rPr>
        <w:t>Требования к порядку информирования о предоставлении муниципальной услуги</w:t>
      </w:r>
    </w:p>
    <w:p w:rsidR="003A311E" w:rsidRPr="003A311E" w:rsidRDefault="00815474" w:rsidP="00815474">
      <w:pPr>
        <w:widowControl w:val="0"/>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1.3. Местонахождение, справочные телефоны и график работы Администрации:</w:t>
      </w:r>
    </w:p>
    <w:p w:rsidR="003A311E" w:rsidRPr="003A311E" w:rsidRDefault="003A311E" w:rsidP="003A311E">
      <w:pPr>
        <w:widowControl w:val="0"/>
        <w:suppressAutoHyphens/>
        <w:autoSpaceDE w:val="0"/>
        <w:autoSpaceDN w:val="0"/>
        <w:adjustRightInd w:val="0"/>
        <w:spacing w:after="0" w:line="240" w:lineRule="auto"/>
        <w:ind w:firstLine="709"/>
        <w:jc w:val="both"/>
        <w:rPr>
          <w:rFonts w:ascii="Times New Roman" w:eastAsia="Times New Roman" w:hAnsi="Times New Roman"/>
          <w:u w:val="single"/>
          <w:lang w:eastAsia="ar-SA"/>
        </w:rPr>
      </w:pPr>
      <w:r w:rsidRPr="003A311E">
        <w:rPr>
          <w:rFonts w:ascii="Times New Roman" w:eastAsia="Times New Roman" w:hAnsi="Times New Roman"/>
          <w:u w:val="single"/>
          <w:lang w:eastAsia="ar-SA"/>
        </w:rPr>
        <w:t xml:space="preserve">453406,Республика Башкортостан,Давлекановский район,д.Сергиополь,ул.Центральная,д.1 </w:t>
      </w:r>
    </w:p>
    <w:p w:rsidR="003A311E" w:rsidRPr="003A311E" w:rsidRDefault="003A311E" w:rsidP="003A311E">
      <w:pPr>
        <w:widowControl w:val="0"/>
        <w:suppressAutoHyphens/>
        <w:autoSpaceDE w:val="0"/>
        <w:autoSpaceDN w:val="0"/>
        <w:adjustRightInd w:val="0"/>
        <w:spacing w:after="0" w:line="240" w:lineRule="auto"/>
        <w:ind w:firstLine="709"/>
        <w:jc w:val="both"/>
        <w:rPr>
          <w:rFonts w:ascii="Times New Roman" w:eastAsia="Times New Roman" w:hAnsi="Times New Roman"/>
          <w:u w:val="single"/>
          <w:lang w:eastAsia="ar-SA"/>
        </w:rPr>
      </w:pPr>
      <w:r w:rsidRPr="003A311E">
        <w:rPr>
          <w:rFonts w:ascii="Times New Roman" w:eastAsia="Times New Roman" w:hAnsi="Times New Roman"/>
          <w:u w:val="single"/>
          <w:lang w:eastAsia="ar-SA"/>
        </w:rPr>
        <w:t>График работы:</w:t>
      </w:r>
    </w:p>
    <w:p w:rsidR="003A311E" w:rsidRPr="003A311E" w:rsidRDefault="003A311E" w:rsidP="003A311E">
      <w:pPr>
        <w:widowControl w:val="0"/>
        <w:suppressAutoHyphens/>
        <w:autoSpaceDE w:val="0"/>
        <w:autoSpaceDN w:val="0"/>
        <w:adjustRightInd w:val="0"/>
        <w:spacing w:after="0" w:line="240" w:lineRule="auto"/>
        <w:ind w:firstLine="709"/>
        <w:jc w:val="both"/>
        <w:rPr>
          <w:rFonts w:ascii="Times New Roman" w:eastAsia="Times New Roman" w:hAnsi="Times New Roman"/>
          <w:u w:val="single"/>
          <w:lang w:eastAsia="ar-SA"/>
        </w:rPr>
      </w:pPr>
      <w:r w:rsidRPr="003A311E">
        <w:rPr>
          <w:rFonts w:ascii="Times New Roman" w:eastAsia="Times New Roman" w:hAnsi="Times New Roman"/>
          <w:u w:val="single"/>
          <w:lang w:eastAsia="ar-SA"/>
        </w:rPr>
        <w:t>понедельник - пятница - с 9.00 до 18.00 часов;</w:t>
      </w:r>
    </w:p>
    <w:p w:rsidR="003A311E" w:rsidRPr="003A311E" w:rsidRDefault="003A311E" w:rsidP="003A311E">
      <w:pPr>
        <w:widowControl w:val="0"/>
        <w:suppressAutoHyphens/>
        <w:autoSpaceDE w:val="0"/>
        <w:autoSpaceDN w:val="0"/>
        <w:adjustRightInd w:val="0"/>
        <w:spacing w:after="0" w:line="240" w:lineRule="auto"/>
        <w:ind w:firstLine="709"/>
        <w:jc w:val="both"/>
        <w:rPr>
          <w:rFonts w:ascii="Times New Roman" w:eastAsia="Times New Roman" w:hAnsi="Times New Roman"/>
          <w:u w:val="single"/>
          <w:lang w:eastAsia="ar-SA"/>
        </w:rPr>
      </w:pPr>
      <w:r w:rsidRPr="003A311E">
        <w:rPr>
          <w:rFonts w:ascii="Times New Roman" w:eastAsia="Times New Roman" w:hAnsi="Times New Roman"/>
          <w:u w:val="single"/>
          <w:lang w:eastAsia="ar-SA"/>
        </w:rPr>
        <w:t>перерыв на обед - с 13.00 до 14.00 часов;</w:t>
      </w:r>
    </w:p>
    <w:p w:rsidR="003A311E" w:rsidRPr="003A311E" w:rsidRDefault="003A311E" w:rsidP="003A311E">
      <w:pPr>
        <w:widowControl w:val="0"/>
        <w:suppressAutoHyphens/>
        <w:autoSpaceDE w:val="0"/>
        <w:autoSpaceDN w:val="0"/>
        <w:adjustRightInd w:val="0"/>
        <w:spacing w:after="0" w:line="240" w:lineRule="auto"/>
        <w:ind w:firstLine="709"/>
        <w:jc w:val="both"/>
        <w:rPr>
          <w:rFonts w:ascii="Times New Roman" w:eastAsia="Times New Roman" w:hAnsi="Times New Roman"/>
          <w:u w:val="single"/>
          <w:lang w:eastAsia="ar-SA"/>
        </w:rPr>
      </w:pPr>
      <w:r w:rsidRPr="003A311E">
        <w:rPr>
          <w:rFonts w:ascii="Times New Roman" w:eastAsia="Times New Roman" w:hAnsi="Times New Roman"/>
          <w:u w:val="single"/>
          <w:lang w:eastAsia="ar-SA"/>
        </w:rPr>
        <w:t>суббота, воскресенье – выходные дни.</w:t>
      </w:r>
    </w:p>
    <w:p w:rsidR="003A311E" w:rsidRPr="003A311E" w:rsidRDefault="003A311E" w:rsidP="003A311E">
      <w:pPr>
        <w:suppressAutoHyphens/>
        <w:spacing w:after="0" w:line="240" w:lineRule="auto"/>
        <w:ind w:firstLine="720"/>
        <w:jc w:val="both"/>
        <w:rPr>
          <w:rFonts w:ascii="Times New Roman" w:eastAsia="Times New Roman" w:hAnsi="Times New Roman"/>
          <w:u w:val="single"/>
          <w:lang w:eastAsia="ru-RU"/>
        </w:rPr>
      </w:pPr>
      <w:r w:rsidRPr="003A311E">
        <w:rPr>
          <w:rFonts w:ascii="Times New Roman" w:eastAsia="Times New Roman" w:hAnsi="Times New Roman"/>
          <w:u w:val="single"/>
          <w:lang w:eastAsia="ar-SA"/>
        </w:rPr>
        <w:t>Контактные телефоны:8(34768)3-65-41.</w:t>
      </w:r>
      <w:r w:rsidRPr="003A311E">
        <w:rPr>
          <w:rFonts w:ascii="Times New Roman" w:eastAsia="Times New Roman" w:hAnsi="Times New Roman"/>
          <w:u w:val="single"/>
          <w:lang w:eastAsia="ru-RU"/>
        </w:rPr>
        <w:t xml:space="preserve"> </w:t>
      </w:r>
    </w:p>
    <w:p w:rsidR="003A311E" w:rsidRPr="003A311E" w:rsidRDefault="003A311E" w:rsidP="003A311E">
      <w:pPr>
        <w:suppressAutoHyphens/>
        <w:spacing w:after="0" w:line="240" w:lineRule="auto"/>
        <w:ind w:firstLine="720"/>
        <w:jc w:val="both"/>
        <w:rPr>
          <w:rFonts w:ascii="Times New Roman" w:eastAsia="Times New Roman" w:hAnsi="Times New Roman"/>
          <w:u w:val="single"/>
          <w:lang w:eastAsia="ru-RU"/>
        </w:rPr>
      </w:pPr>
      <w:r w:rsidRPr="003A311E">
        <w:rPr>
          <w:rFonts w:ascii="Times New Roman" w:eastAsia="Times New Roman" w:hAnsi="Times New Roman"/>
          <w:u w:val="single"/>
          <w:lang w:eastAsia="ru-RU"/>
        </w:rPr>
        <w:t xml:space="preserve">Адрес электронной почты: </w:t>
      </w:r>
      <w:hyperlink r:id="rId5" w:history="1">
        <w:r w:rsidRPr="003A311E">
          <w:rPr>
            <w:rFonts w:ascii="Times New Roman" w:eastAsia="Times New Roman" w:hAnsi="Times New Roman"/>
            <w:color w:val="996633"/>
            <w:u w:val="single"/>
            <w:lang w:val="en-US" w:eastAsia="ru-RU"/>
          </w:rPr>
          <w:t>sergiopol</w:t>
        </w:r>
        <w:r w:rsidRPr="003A311E">
          <w:rPr>
            <w:rFonts w:ascii="Times New Roman" w:eastAsia="Times New Roman" w:hAnsi="Times New Roman"/>
            <w:color w:val="996633"/>
            <w:u w:val="single"/>
            <w:lang w:eastAsia="ru-RU"/>
          </w:rPr>
          <w:t>_</w:t>
        </w:r>
        <w:r w:rsidRPr="003A311E">
          <w:rPr>
            <w:rFonts w:ascii="Times New Roman" w:eastAsia="Times New Roman" w:hAnsi="Times New Roman"/>
            <w:color w:val="996633"/>
            <w:u w:val="single"/>
            <w:lang w:val="en-US" w:eastAsia="ru-RU"/>
          </w:rPr>
          <w:t>davl</w:t>
        </w:r>
        <w:r w:rsidRPr="003A311E">
          <w:rPr>
            <w:rFonts w:ascii="Times New Roman" w:eastAsia="Times New Roman" w:hAnsi="Times New Roman"/>
            <w:color w:val="996633"/>
            <w:u w:val="single"/>
            <w:lang w:eastAsia="ru-RU"/>
          </w:rPr>
          <w:t>@</w:t>
        </w:r>
        <w:r w:rsidRPr="003A311E">
          <w:rPr>
            <w:rFonts w:ascii="Times New Roman" w:eastAsia="Times New Roman" w:hAnsi="Times New Roman"/>
            <w:color w:val="996633"/>
            <w:u w:val="single"/>
            <w:lang w:val="en-US" w:eastAsia="ru-RU"/>
          </w:rPr>
          <w:t>ufamts</w:t>
        </w:r>
        <w:r w:rsidRPr="003A311E">
          <w:rPr>
            <w:rFonts w:ascii="Times New Roman" w:eastAsia="Times New Roman" w:hAnsi="Times New Roman"/>
            <w:color w:val="996633"/>
            <w:u w:val="single"/>
            <w:lang w:eastAsia="ru-RU"/>
          </w:rPr>
          <w:t>.</w:t>
        </w:r>
        <w:r w:rsidRPr="003A311E">
          <w:rPr>
            <w:rFonts w:ascii="Times New Roman" w:eastAsia="Times New Roman" w:hAnsi="Times New Roman"/>
            <w:color w:val="996633"/>
            <w:u w:val="single"/>
            <w:lang w:val="en-US" w:eastAsia="ru-RU"/>
          </w:rPr>
          <w:t>ru</w:t>
        </w:r>
      </w:hyperlink>
      <w:r w:rsidRPr="003A311E">
        <w:rPr>
          <w:rFonts w:ascii="Times New Roman" w:eastAsia="Times New Roman" w:hAnsi="Times New Roman"/>
          <w:u w:val="single"/>
          <w:lang w:eastAsia="ru-RU"/>
        </w:rPr>
        <w:t>.</w:t>
      </w:r>
    </w:p>
    <w:p w:rsidR="003A311E" w:rsidRPr="003A311E" w:rsidRDefault="003A311E" w:rsidP="003A311E">
      <w:pPr>
        <w:widowControl w:val="0"/>
        <w:suppressAutoHyphens/>
        <w:autoSpaceDE w:val="0"/>
        <w:autoSpaceDN w:val="0"/>
        <w:adjustRightInd w:val="0"/>
        <w:spacing w:after="0" w:line="240" w:lineRule="auto"/>
        <w:ind w:firstLine="709"/>
        <w:jc w:val="both"/>
        <w:rPr>
          <w:rFonts w:ascii="Times New Roman" w:eastAsia="Times New Roman" w:hAnsi="Times New Roman"/>
          <w:u w:val="single"/>
          <w:lang w:eastAsia="ar-SA"/>
        </w:rPr>
      </w:pPr>
    </w:p>
    <w:p w:rsidR="00815474" w:rsidRPr="003A311E" w:rsidRDefault="00815474" w:rsidP="003A311E">
      <w:pPr>
        <w:autoSpaceDE w:val="0"/>
        <w:autoSpaceDN w:val="0"/>
        <w:adjustRightInd w:val="0"/>
        <w:spacing w:after="0" w:line="240" w:lineRule="auto"/>
        <w:jc w:val="both"/>
        <w:rPr>
          <w:rFonts w:ascii="Times New Roman" w:hAnsi="Times New Roman"/>
          <w:color w:val="000000"/>
        </w:rPr>
      </w:pPr>
      <w:r w:rsidRPr="003A311E">
        <w:rPr>
          <w:rFonts w:ascii="Times New Roman" w:hAnsi="Times New Roman"/>
          <w:color w:val="000000"/>
        </w:rPr>
        <w:t>Продолжительность рабочего дня, непосредственно предшествующего нерабочему праздничному дню, уменьшается на один час.</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1.4. Информация о местонахождении и графике работы Администрации, ответственных за предоставление муниципальной услуги, а также о порядке предоставления муниципальной услуги и перечне документов, необходимых для ее получения, размещается:</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в федеральной государственной информационной системе «Единый портал государственных и муниципальных услуг (функций) Российской Федерации» (далее – Единый портал государственных и муниципальных услуг (функций)) (http://www.gosuslugi.ru);</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rPr>
        <w:t xml:space="preserve">на официальном сайте Совета муниципального района Давлекановский район Республики Башкортостан в сети Интернет (в разделе «Поселения муниципального района»,  </w:t>
      </w:r>
      <w:hyperlink r:id="rId6" w:history="1">
        <w:r w:rsidRPr="003A311E">
          <w:rPr>
            <w:rStyle w:val="a3"/>
            <w:rFonts w:ascii="Times New Roman" w:hAnsi="Times New Roman"/>
          </w:rPr>
          <w:t>http://sovet-davlekanovo.ru</w:t>
        </w:r>
      </w:hyperlink>
      <w:r w:rsidRPr="003A311E">
        <w:rPr>
          <w:rFonts w:ascii="Times New Roman" w:hAnsi="Times New Roman"/>
        </w:rPr>
        <w:t>) (далее – официальный сайт)</w:t>
      </w:r>
      <w:r w:rsidRPr="003A311E">
        <w:rPr>
          <w:rFonts w:ascii="Times New Roman" w:hAnsi="Times New Roman"/>
          <w:color w:val="000000"/>
        </w:rPr>
        <w:t xml:space="preserve">; </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в государственной информационной системе «Портал государственных и муниципальных услуг Республики Башкортостан»;</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в 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w:t>
      </w:r>
    </w:p>
    <w:p w:rsidR="003A311E"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Адрес местонахождения РГАУ МФЦ:</w:t>
      </w:r>
    </w:p>
    <w:p w:rsidR="003A311E" w:rsidRPr="003A311E" w:rsidRDefault="00815474" w:rsidP="003A311E">
      <w:pPr>
        <w:jc w:val="both"/>
        <w:rPr>
          <w:rFonts w:ascii="Times New Roman" w:eastAsia="Times New Roman" w:hAnsi="Times New Roman"/>
          <w:lang w:eastAsia="ru-RU"/>
        </w:rPr>
      </w:pPr>
      <w:r w:rsidRPr="003A311E">
        <w:rPr>
          <w:rFonts w:ascii="Times New Roman" w:hAnsi="Times New Roman"/>
          <w:color w:val="000000"/>
        </w:rPr>
        <w:t xml:space="preserve"> </w:t>
      </w:r>
      <w:r w:rsidR="003A311E" w:rsidRPr="003A311E">
        <w:rPr>
          <w:rFonts w:ascii="Times New Roman" w:eastAsia="Times New Roman" w:hAnsi="Times New Roman"/>
          <w:lang w:eastAsia="ru-RU"/>
        </w:rPr>
        <w:t>453400, Республика Башкортостан, г. Давлеканово, ул. Победы, 5.</w:t>
      </w:r>
    </w:p>
    <w:p w:rsidR="003A311E" w:rsidRPr="003A311E" w:rsidRDefault="003A311E" w:rsidP="003A311E">
      <w:pPr>
        <w:spacing w:after="0" w:line="240" w:lineRule="auto"/>
        <w:ind w:firstLine="720"/>
        <w:jc w:val="both"/>
        <w:rPr>
          <w:rFonts w:ascii="Times New Roman" w:eastAsia="Times New Roman" w:hAnsi="Times New Roman"/>
          <w:lang w:eastAsia="ru-RU"/>
        </w:rPr>
      </w:pPr>
      <w:r w:rsidRPr="003A311E">
        <w:rPr>
          <w:rFonts w:ascii="Times New Roman" w:eastAsia="Times New Roman" w:hAnsi="Times New Roman"/>
          <w:lang w:eastAsia="ru-RU"/>
        </w:rPr>
        <w:t>График работы:</w:t>
      </w:r>
    </w:p>
    <w:p w:rsidR="003A311E" w:rsidRPr="003A311E" w:rsidRDefault="003A311E" w:rsidP="003A311E">
      <w:pPr>
        <w:spacing w:after="0" w:line="240" w:lineRule="auto"/>
        <w:jc w:val="both"/>
        <w:rPr>
          <w:rFonts w:ascii="Times New Roman" w:eastAsia="Times New Roman" w:hAnsi="Times New Roman"/>
          <w:lang w:eastAsia="ru-RU"/>
        </w:rPr>
      </w:pPr>
      <w:r w:rsidRPr="003A311E">
        <w:rPr>
          <w:rFonts w:ascii="Times New Roman" w:eastAsia="Times New Roman" w:hAnsi="Times New Roman"/>
          <w:lang w:eastAsia="ru-RU"/>
        </w:rPr>
        <w:t xml:space="preserve">          Понедельник 14.00-20.00;</w:t>
      </w:r>
    </w:p>
    <w:p w:rsidR="003A311E" w:rsidRPr="003A311E" w:rsidRDefault="003A311E" w:rsidP="003A311E">
      <w:pPr>
        <w:spacing w:after="0" w:line="240" w:lineRule="auto"/>
        <w:jc w:val="both"/>
        <w:rPr>
          <w:rFonts w:ascii="Times New Roman" w:eastAsia="Times New Roman" w:hAnsi="Times New Roman"/>
          <w:lang w:eastAsia="ru-RU"/>
        </w:rPr>
      </w:pPr>
      <w:r w:rsidRPr="003A311E">
        <w:rPr>
          <w:rFonts w:ascii="Times New Roman" w:eastAsia="Times New Roman" w:hAnsi="Times New Roman"/>
          <w:lang w:eastAsia="ru-RU"/>
        </w:rPr>
        <w:t xml:space="preserve">          Вторник-суббота 8.00-20.00 </w:t>
      </w:r>
    </w:p>
    <w:p w:rsidR="003A311E" w:rsidRPr="003A311E" w:rsidRDefault="003A311E" w:rsidP="003A311E">
      <w:pPr>
        <w:spacing w:after="0" w:line="240" w:lineRule="auto"/>
        <w:jc w:val="both"/>
        <w:rPr>
          <w:rFonts w:ascii="Times New Roman" w:eastAsia="Times New Roman" w:hAnsi="Times New Roman"/>
          <w:lang w:eastAsia="ru-RU"/>
        </w:rPr>
      </w:pPr>
      <w:r w:rsidRPr="003A311E">
        <w:rPr>
          <w:rFonts w:ascii="Times New Roman" w:eastAsia="Times New Roman" w:hAnsi="Times New Roman"/>
          <w:lang w:eastAsia="ru-RU"/>
        </w:rPr>
        <w:t xml:space="preserve">          Без перерыва.</w:t>
      </w:r>
    </w:p>
    <w:p w:rsidR="003A311E" w:rsidRPr="003A311E" w:rsidRDefault="003A311E" w:rsidP="003A311E">
      <w:pPr>
        <w:spacing w:after="0" w:line="240" w:lineRule="auto"/>
        <w:ind w:firstLine="720"/>
        <w:jc w:val="both"/>
        <w:rPr>
          <w:rFonts w:ascii="Times New Roman" w:eastAsia="Times New Roman" w:hAnsi="Times New Roman"/>
          <w:lang w:eastAsia="ru-RU"/>
        </w:rPr>
      </w:pPr>
      <w:r w:rsidRPr="003A311E">
        <w:rPr>
          <w:rFonts w:ascii="Times New Roman" w:eastAsia="Times New Roman" w:hAnsi="Times New Roman"/>
          <w:lang w:eastAsia="ru-RU"/>
        </w:rPr>
        <w:t>Воскресенье выходной</w:t>
      </w:r>
    </w:p>
    <w:p w:rsidR="003A311E" w:rsidRPr="003A311E" w:rsidRDefault="003A311E" w:rsidP="003A311E">
      <w:pPr>
        <w:spacing w:after="0" w:line="240" w:lineRule="auto"/>
        <w:rPr>
          <w:rFonts w:ascii="Times New Roman" w:eastAsia="Times New Roman" w:hAnsi="Times New Roman"/>
          <w:lang w:eastAsia="ru-RU"/>
        </w:rPr>
      </w:pPr>
      <w:r w:rsidRPr="003A311E">
        <w:rPr>
          <w:rFonts w:ascii="Times New Roman" w:eastAsia="Times New Roman" w:hAnsi="Times New Roman"/>
          <w:lang w:eastAsia="ru-RU"/>
        </w:rPr>
        <w:t xml:space="preserve">          Контактные телефоны:</w:t>
      </w:r>
      <w:r w:rsidRPr="003A311E">
        <w:rPr>
          <w:rFonts w:ascii="Times New Roman" w:eastAsia="Times New Roman" w:hAnsi="Times New Roman"/>
          <w:color w:val="222222"/>
          <w:lang w:eastAsia="ru-RU"/>
        </w:rPr>
        <w:t xml:space="preserve"> 8</w:t>
      </w:r>
      <w:r w:rsidRPr="003A311E">
        <w:rPr>
          <w:rFonts w:ascii="inherit" w:eastAsia="Times New Roman" w:hAnsi="inherit"/>
          <w:color w:val="222222"/>
          <w:lang w:eastAsia="ru-RU"/>
        </w:rPr>
        <w:t xml:space="preserve"> (34768) 3-06-05</w:t>
      </w:r>
      <w:r w:rsidRPr="003A311E">
        <w:rPr>
          <w:rFonts w:ascii="Times New Roman" w:eastAsia="Times New Roman" w:hAnsi="Times New Roman"/>
          <w:color w:val="222222"/>
          <w:lang w:eastAsia="ru-RU"/>
        </w:rPr>
        <w:t>, 8</w:t>
      </w:r>
      <w:r w:rsidRPr="003A311E">
        <w:rPr>
          <w:rFonts w:ascii="inherit" w:eastAsia="Times New Roman" w:hAnsi="inherit"/>
          <w:color w:val="222222"/>
          <w:lang w:eastAsia="ru-RU"/>
        </w:rPr>
        <w:t xml:space="preserve"> (34768) 3-06-16</w:t>
      </w:r>
    </w:p>
    <w:p w:rsidR="003A311E" w:rsidRPr="003A311E" w:rsidRDefault="003A311E" w:rsidP="003A311E">
      <w:pPr>
        <w:spacing w:after="0" w:line="240" w:lineRule="auto"/>
        <w:rPr>
          <w:rFonts w:ascii="Times New Roman" w:eastAsia="Times New Roman" w:hAnsi="Times New Roman"/>
          <w:lang w:eastAsia="ru-RU"/>
        </w:rPr>
      </w:pPr>
      <w:r w:rsidRPr="003A311E">
        <w:rPr>
          <w:rFonts w:ascii="Times New Roman" w:eastAsia="Times New Roman" w:hAnsi="Times New Roman"/>
          <w:lang w:eastAsia="ru-RU"/>
        </w:rPr>
        <w:t xml:space="preserve">         Адрес электронной почты:</w:t>
      </w:r>
      <w:r w:rsidRPr="003A311E">
        <w:rPr>
          <w:rFonts w:ascii="inherit" w:eastAsia="Times New Roman" w:hAnsi="inherit"/>
          <w:lang w:eastAsia="ru-RU"/>
        </w:rPr>
        <w:t xml:space="preserve"> </w:t>
      </w:r>
      <w:hyperlink r:id="rId7" w:history="1">
        <w:r w:rsidRPr="003A311E">
          <w:rPr>
            <w:rFonts w:ascii="inherit" w:eastAsia="Times New Roman" w:hAnsi="inherit"/>
            <w:u w:val="single"/>
            <w:lang w:eastAsia="ru-RU"/>
          </w:rPr>
          <w:t>mfc@mfcrb.ru</w:t>
        </w:r>
      </w:hyperlink>
      <w:r w:rsidRPr="003A311E">
        <w:rPr>
          <w:rFonts w:ascii="Times New Roman" w:eastAsia="Times New Roman" w:hAnsi="Times New Roman"/>
          <w:lang w:eastAsia="ru-RU"/>
        </w:rPr>
        <w:t xml:space="preserve">    </w:t>
      </w:r>
    </w:p>
    <w:p w:rsidR="003A311E" w:rsidRPr="003A311E" w:rsidRDefault="003A311E" w:rsidP="003A311E">
      <w:pPr>
        <w:spacing w:after="0" w:line="240" w:lineRule="auto"/>
        <w:rPr>
          <w:rFonts w:ascii="Times New Roman" w:eastAsia="Times New Roman" w:hAnsi="Times New Roman"/>
          <w:lang w:eastAsia="ru-RU"/>
        </w:rPr>
      </w:pPr>
      <w:r w:rsidRPr="003A311E">
        <w:rPr>
          <w:rFonts w:ascii="Times New Roman" w:eastAsia="Times New Roman" w:hAnsi="Times New Roman"/>
          <w:lang w:eastAsia="ru-RU"/>
        </w:rPr>
        <w:t xml:space="preserve">         Официальный сайт:</w:t>
      </w:r>
      <w:r w:rsidRPr="003A311E">
        <w:rPr>
          <w:rFonts w:ascii="inherit" w:eastAsia="Times New Roman" w:hAnsi="inherit"/>
          <w:lang w:eastAsia="ru-RU"/>
        </w:rPr>
        <w:t xml:space="preserve"> </w:t>
      </w:r>
      <w:hyperlink r:id="rId8" w:tgtFrame="_blank" w:history="1">
        <w:r w:rsidRPr="003A311E">
          <w:rPr>
            <w:rFonts w:ascii="inherit" w:eastAsia="Times New Roman" w:hAnsi="inherit"/>
            <w:u w:val="single"/>
            <w:lang w:val="en-US" w:eastAsia="ru-RU"/>
          </w:rPr>
          <w:t>https</w:t>
        </w:r>
        <w:r w:rsidRPr="003A311E">
          <w:rPr>
            <w:rFonts w:ascii="inherit" w:eastAsia="Times New Roman" w:hAnsi="inherit"/>
            <w:u w:val="single"/>
            <w:lang w:eastAsia="ru-RU"/>
          </w:rPr>
          <w:t>://</w:t>
        </w:r>
        <w:r w:rsidRPr="003A311E">
          <w:rPr>
            <w:rFonts w:ascii="inherit" w:eastAsia="Times New Roman" w:hAnsi="inherit"/>
            <w:u w:val="single"/>
            <w:lang w:val="en-US" w:eastAsia="ru-RU"/>
          </w:rPr>
          <w:t>mfcrb</w:t>
        </w:r>
        <w:r w:rsidRPr="003A311E">
          <w:rPr>
            <w:rFonts w:ascii="inherit" w:eastAsia="Times New Roman" w:hAnsi="inherit"/>
            <w:u w:val="single"/>
            <w:lang w:eastAsia="ru-RU"/>
          </w:rPr>
          <w:t>.</w:t>
        </w:r>
        <w:r w:rsidRPr="003A311E">
          <w:rPr>
            <w:rFonts w:ascii="inherit" w:eastAsia="Times New Roman" w:hAnsi="inherit"/>
            <w:u w:val="single"/>
            <w:lang w:val="en-US" w:eastAsia="ru-RU"/>
          </w:rPr>
          <w:t>ru</w:t>
        </w:r>
      </w:hyperlink>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1.5. Указанная информация может быть получена в порядке индивидуального консультирования. Для получения информации по процедуре предоставления муниципальной услуги Заявителями используются следующие формы консультирования:</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индивидуальное устное консультирование;</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индивидуальное консультирование по почте (по электронной почте);</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индивидуальное консультирование по телефону.</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1.6. Индивидуальное устное консультирование.</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Время ожидания Заявителя - лица при индивидуальном устном консультировании не может превышать 15 минут.</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В случае если для подготовки ответа требуется продолжительное время, должностное лицо, осуществляющее индивидуальное устное консультирование, может предложить Заявителю обратиться за необходимой информацией в письменном виде либо назначить другое удобное для Заявителя время для устного консультирования.</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1.7. Индивидуальное консультирование по почте (по электронной почте).</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При индивидуальном консультировании по почте ответ на обращение Заявителя направляется почтой в адрес Заявителя, в случае обращения по электронной почте – на электронный адрес Заявителя.</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Датой получения обращения является дата регистрации входящего обращения.</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1.8. Индивидуальное консультирование по телефону.</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lastRenderedPageBreak/>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должностного лица, осуществляющего индивидуальное консультирование по телефону.</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В том случае, если должностное лицо, осуществляющее консультирование по телефону, не может ответить на вопрос по содержанию, связанному с предоставлением муниципальной услуги, оно обязано проинформировать Заявителя об организациях либо структурных подразделениях, которые располагают необходимыми сведениями.</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1.9. Должностные лица Администрации, предоставляющих муниципальную услугу, при ответе на обращения граждан и организаций обязаны:</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при устном обращении Заявителя (по телефону или лично) должностные лица, осуществляющие консультирование, дают ответ самостоятельно. Если должностное лицо, к которому обратился Заявитель, не может ответить на вопрос самостоятельно, то он должен предложить Заявителю обратиться письменно либо назначить другое удобное для него время консультации, либо переадресовать (перевести) на другое должностное лицо или сообщить телефонный номер, по которому можно получить необходимую информацию;</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должностные лица, осуществляющие консультирование (по телефону или лично), должны корректно и внимательно относиться к Заявителям. При ответе на телефонные звонки должностное лицо, осуществляющее консультирование, должно назвать фамилию, имя, отчество (последнее – при наличии), занимаемую должность и наименование организации.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консультирования должностное лицо, осуществляющее консультирование, должно кратко подвести итоги и перечислить меры, которые надо принять (кто именно, когда и что должен сделать);</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письменные обращения, за исключением жалоб на решения, действия (бездействия), связанных с предоставлением муниципальной услуги, рассматриваются в соответствии с Федеральным законом от 2 мая 2006 года                  № 59-ФЗ «О порядке рассмотрения обращений граждан Российской Федерации» в течение 30 дней со дня регистрации письменного обращения;</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должностное лицо не вправе осуществлять консультирование Заявителей,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Заявителей.</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1.10. На стендах в местах предоставления муниципальной услуги должны размещаться следующие информационные материалы:</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исчерпывающая информация о порядке предоставления муниципальной услуги (в текстовом виде и в виде блок-схем, наглядно отображающих алгоритм прохождения административной процедуры);</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 xml:space="preserve">текст административного регламента с приложениями (полная версия в сети Интернет на официальном сайте </w:t>
      </w:r>
      <w:r w:rsidRPr="003A311E">
        <w:rPr>
          <w:rFonts w:ascii="Times New Roman" w:hAnsi="Times New Roman"/>
        </w:rPr>
        <w:t xml:space="preserve">Совета муниципального района Давлекановский район Республики Башкортостан в сети Интернет (в разделе «Поселения муниципального района»),  </w:t>
      </w:r>
      <w:hyperlink r:id="rId9" w:history="1">
        <w:r w:rsidRPr="003A311E">
          <w:rPr>
            <w:rStyle w:val="a3"/>
            <w:rFonts w:ascii="Times New Roman" w:hAnsi="Times New Roman"/>
          </w:rPr>
          <w:t>http://sovet-davlekanovo.ru</w:t>
        </w:r>
      </w:hyperlink>
      <w:r w:rsidRPr="003A311E">
        <w:rPr>
          <w:rFonts w:ascii="Times New Roman" w:hAnsi="Times New Roman"/>
        </w:rPr>
        <w:t xml:space="preserve"> (далее – официальный сайт)</w:t>
      </w:r>
      <w:r w:rsidRPr="003A311E">
        <w:rPr>
          <w:rFonts w:ascii="Times New Roman" w:hAnsi="Times New Roman"/>
          <w:color w:val="000000"/>
        </w:rPr>
        <w:t>, и извлечения на информационных стендах);</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схема размещения должностных лиц и режим приема ими граждан, 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требования к письменному запросу о предоставлении консультации, образец запроса о предоставлении консультации;</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формы документов для заполнения, образцы заполнения документов;</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перечень оснований для отказа в предоставлении муниципальной услуги;</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блок-схема, наглядно отображающая алгоритм прохождения административных процедур;</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порядок обжалования решения, действий или бездействия должностных лиц, предоставляющих муниципальную услугу.</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Тексты материалов печатаются удобным для чтения шрифтом (размером не меньше 14), без исправлений, наиболее важные места выделяются полужирным шрифтом.</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p>
    <w:p w:rsidR="00815474" w:rsidRPr="003A311E" w:rsidRDefault="00815474" w:rsidP="00815474">
      <w:pPr>
        <w:autoSpaceDE w:val="0"/>
        <w:autoSpaceDN w:val="0"/>
        <w:adjustRightInd w:val="0"/>
        <w:spacing w:after="0" w:line="240" w:lineRule="auto"/>
        <w:ind w:firstLine="709"/>
        <w:jc w:val="center"/>
        <w:rPr>
          <w:rFonts w:ascii="Times New Roman" w:hAnsi="Times New Roman"/>
          <w:b/>
          <w:color w:val="000000"/>
        </w:rPr>
      </w:pPr>
      <w:r w:rsidRPr="003A311E">
        <w:rPr>
          <w:rFonts w:ascii="Times New Roman" w:hAnsi="Times New Roman"/>
          <w:b/>
          <w:color w:val="000000"/>
        </w:rPr>
        <w:t>II. Стандарт предоставления муниципальной услуги</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p>
    <w:p w:rsidR="00815474" w:rsidRPr="003A311E" w:rsidRDefault="00815474" w:rsidP="00815474">
      <w:pPr>
        <w:autoSpaceDE w:val="0"/>
        <w:autoSpaceDN w:val="0"/>
        <w:adjustRightInd w:val="0"/>
        <w:spacing w:after="0" w:line="240" w:lineRule="auto"/>
        <w:ind w:firstLine="709"/>
        <w:jc w:val="both"/>
        <w:rPr>
          <w:rFonts w:ascii="Times New Roman" w:hAnsi="Times New Roman"/>
          <w:b/>
          <w:color w:val="000000"/>
        </w:rPr>
      </w:pPr>
      <w:r w:rsidRPr="003A311E">
        <w:rPr>
          <w:rFonts w:ascii="Times New Roman" w:hAnsi="Times New Roman"/>
          <w:b/>
          <w:color w:val="000000"/>
        </w:rPr>
        <w:t>Наименование муниципальной услуги</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lastRenderedPageBreak/>
        <w:t xml:space="preserve">2.1. «Реализация преимущественного права субъектов малого и среднего предпринимательства при отчуждении недвижимого имущества, находящегося в муниципальной собственности </w:t>
      </w:r>
      <w:r w:rsidR="003A311E" w:rsidRPr="003A311E">
        <w:rPr>
          <w:rFonts w:ascii="Times New Roman" w:hAnsi="Times New Roman"/>
        </w:rPr>
        <w:t xml:space="preserve">сельского поселения Сергиопольский </w:t>
      </w:r>
      <w:r w:rsidRPr="003A311E">
        <w:rPr>
          <w:rFonts w:ascii="Times New Roman" w:hAnsi="Times New Roman"/>
        </w:rPr>
        <w:t xml:space="preserve"> сельсовет муниципального района Давлекановский район Республики Башкортостан</w:t>
      </w:r>
      <w:r w:rsidRPr="003A311E">
        <w:rPr>
          <w:rFonts w:ascii="Times New Roman" w:hAnsi="Times New Roman"/>
          <w:color w:val="000000"/>
        </w:rPr>
        <w:t>» (далее – муниципальная услуга).</w:t>
      </w:r>
    </w:p>
    <w:p w:rsidR="00815474" w:rsidRPr="003A311E" w:rsidRDefault="00815474" w:rsidP="00815474">
      <w:pPr>
        <w:autoSpaceDE w:val="0"/>
        <w:autoSpaceDN w:val="0"/>
        <w:adjustRightInd w:val="0"/>
        <w:spacing w:after="0" w:line="240" w:lineRule="auto"/>
        <w:ind w:firstLine="709"/>
        <w:jc w:val="both"/>
        <w:rPr>
          <w:rFonts w:ascii="Times New Roman" w:hAnsi="Times New Roman"/>
          <w:b/>
          <w:color w:val="000000"/>
        </w:rPr>
      </w:pPr>
      <w:r w:rsidRPr="003A311E">
        <w:rPr>
          <w:rFonts w:ascii="Times New Roman" w:hAnsi="Times New Roman"/>
          <w:b/>
          <w:color w:val="000000"/>
        </w:rPr>
        <w:t>Наименование органа, предоставляющего муниципальную услугу</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 xml:space="preserve">2.2. Муниципальная услуга непосредственно предоставляется – Администрацией </w:t>
      </w:r>
      <w:r w:rsidR="003A311E" w:rsidRPr="003A311E">
        <w:rPr>
          <w:rFonts w:ascii="Times New Roman" w:hAnsi="Times New Roman"/>
        </w:rPr>
        <w:t xml:space="preserve">сельского поселения Сергиопольский </w:t>
      </w:r>
      <w:r w:rsidRPr="003A311E">
        <w:rPr>
          <w:rFonts w:ascii="Times New Roman" w:hAnsi="Times New Roman"/>
        </w:rPr>
        <w:t xml:space="preserve"> сельсовет муниципального района Давлекановский район Республики Башкортостан</w:t>
      </w:r>
      <w:r w:rsidRPr="003A311E">
        <w:rPr>
          <w:rFonts w:ascii="Times New Roman" w:hAnsi="Times New Roman"/>
          <w:color w:val="000000"/>
        </w:rPr>
        <w:t>.</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 xml:space="preserve">Также предоставление муниципальной услуги возможно через РГАУ МФЦ в соответствии с Соглашением о взаимодействии между муниципальным образованием и РГАУ МФЦ. </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w:t>
      </w:r>
    </w:p>
    <w:p w:rsidR="00815474" w:rsidRPr="003A311E" w:rsidRDefault="00815474" w:rsidP="00815474">
      <w:pPr>
        <w:autoSpaceDE w:val="0"/>
        <w:autoSpaceDN w:val="0"/>
        <w:adjustRightInd w:val="0"/>
        <w:spacing w:after="0" w:line="240" w:lineRule="auto"/>
        <w:ind w:firstLine="709"/>
        <w:jc w:val="both"/>
        <w:rPr>
          <w:rFonts w:ascii="Times New Roman" w:hAnsi="Times New Roman"/>
          <w:b/>
          <w:color w:val="000000"/>
        </w:rPr>
      </w:pPr>
      <w:r w:rsidRPr="003A311E">
        <w:rPr>
          <w:rFonts w:ascii="Times New Roman" w:hAnsi="Times New Roman"/>
          <w:b/>
          <w:color w:val="000000"/>
        </w:rPr>
        <w:t>Описание результата предоставления муниципальной услуги</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2.3. Результатом предоставления муниципальной услуги является:</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 xml:space="preserve">- заключение договора купли-продажи недвижимого имущества, являющегося муниципальной собственностью </w:t>
      </w:r>
      <w:r w:rsidR="003A311E" w:rsidRPr="003A311E">
        <w:rPr>
          <w:rFonts w:ascii="Times New Roman" w:hAnsi="Times New Roman"/>
        </w:rPr>
        <w:t xml:space="preserve">сельского поселения Сергиопольский </w:t>
      </w:r>
      <w:r w:rsidRPr="003A311E">
        <w:rPr>
          <w:rFonts w:ascii="Times New Roman" w:hAnsi="Times New Roman"/>
        </w:rPr>
        <w:t xml:space="preserve"> сельсовет муниципального района Давлекановский район Республики Башкортостан</w:t>
      </w:r>
      <w:r w:rsidRPr="003A311E">
        <w:rPr>
          <w:rFonts w:ascii="Times New Roman" w:hAnsi="Times New Roman"/>
          <w:color w:val="000000"/>
        </w:rPr>
        <w:t>;</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 xml:space="preserve">- мотивированный письменный отказ в заключении договора купли-продажи недвижимого имущества, являющегося муниципальной собственностью </w:t>
      </w:r>
      <w:r w:rsidR="003A311E" w:rsidRPr="003A311E">
        <w:rPr>
          <w:rFonts w:ascii="Times New Roman" w:hAnsi="Times New Roman"/>
        </w:rPr>
        <w:t xml:space="preserve">сельского поселения Сергиопольский </w:t>
      </w:r>
      <w:r w:rsidRPr="003A311E">
        <w:rPr>
          <w:rFonts w:ascii="Times New Roman" w:hAnsi="Times New Roman"/>
        </w:rPr>
        <w:t xml:space="preserve"> сельсовет муниципального района Давлекановский район Республики Башкортостан</w:t>
      </w:r>
      <w:r w:rsidRPr="003A311E">
        <w:rPr>
          <w:rFonts w:ascii="Times New Roman" w:hAnsi="Times New Roman"/>
          <w:color w:val="000000"/>
        </w:rPr>
        <w:t>.</w:t>
      </w:r>
    </w:p>
    <w:p w:rsidR="00815474" w:rsidRPr="003A311E" w:rsidRDefault="00815474" w:rsidP="00815474">
      <w:pPr>
        <w:autoSpaceDE w:val="0"/>
        <w:autoSpaceDN w:val="0"/>
        <w:adjustRightInd w:val="0"/>
        <w:spacing w:after="0" w:line="240" w:lineRule="auto"/>
        <w:ind w:firstLine="709"/>
        <w:jc w:val="both"/>
        <w:rPr>
          <w:rFonts w:ascii="Times New Roman" w:hAnsi="Times New Roman"/>
          <w:b/>
          <w:color w:val="000000"/>
        </w:rPr>
      </w:pPr>
      <w:r w:rsidRPr="003A311E">
        <w:rPr>
          <w:rFonts w:ascii="Times New Roman" w:hAnsi="Times New Roman"/>
          <w:b/>
          <w:color w:val="000000"/>
        </w:rPr>
        <w:t>Срок предоставления муниципальной услуги</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 xml:space="preserve">2.4. При получении заявления от субъекта малого и среднего предпринимательства уполномоченные органы обязаны: </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1) обеспечить заключение договора на проведение оценки рыночной стоимости арендуемого имущества в порядке, установленном Федеральным законом «Об оценочной деятельности в Российской Федерации», в двухмесячный срок с даты получения заявления;</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2) принять решение об условиях приватизации арендуемого имущества в двухнедельный срок с даты принятия отчета о его оценке;</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3) направить Заявителю проект договора купли-продажи арендуемого имущества в десятидневный срок с даты принятия решения об условиях приватизации арендуемого имущества.</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В случае согласия субъекта малого или среднего предпринимательства на использование преимущественного права на приобретение арендуемого имущества договор купли-продажи арендуемого имущества должен быть заключен в течение тридцати дней со дня получения указанным субъектом предложения о его заключении и (или) проекта договора купли-продажи арендуемого имущества.</w:t>
      </w:r>
    </w:p>
    <w:p w:rsidR="00815474" w:rsidRPr="003A311E" w:rsidRDefault="00815474" w:rsidP="00815474">
      <w:pPr>
        <w:autoSpaceDE w:val="0"/>
        <w:autoSpaceDN w:val="0"/>
        <w:adjustRightInd w:val="0"/>
        <w:spacing w:after="0" w:line="240" w:lineRule="auto"/>
        <w:ind w:firstLine="709"/>
        <w:jc w:val="both"/>
        <w:rPr>
          <w:rFonts w:ascii="Times New Roman" w:hAnsi="Times New Roman"/>
          <w:b/>
          <w:color w:val="000000"/>
        </w:rPr>
      </w:pPr>
      <w:r w:rsidRPr="003A311E">
        <w:rPr>
          <w:rFonts w:ascii="Times New Roman" w:hAnsi="Times New Roman"/>
          <w:b/>
          <w:color w:val="000000"/>
        </w:rPr>
        <w:t>Перечень нормативных правовых актов, регулирующих отношения, возникающие в связи с предоставлением муниципальной услуги</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2.5. Предоставление муниципальной услуги осуществляется в соответствии со следующими нормативными правовыми актами:</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Конституцией Российской Федерации («Собрание законодательства Российской Федерации», от 26 января 2009 года, № 4, ст. 445);</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Гражданским кодексом Российской Федерации («Российская газета»,                  от 08 декабря 1994 года, № 238-239);</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Федеральным законом от 2 мая 2006 года № 59-ФЗ «О порядке рассмотрения обращений граждан Российской Федерации» («Российская газета», от 11 мая 2006 года, № 70-71);</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Федеральным законом от 26 июля 2006 года № 135-ФЗ «О защите конкуренции» («Собрание законодательства Российской Федерации», от 31 июля 2006 года, № 31 (1 ч.), ст. 3434);</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Федеральным законом от 27 июля 2006 года № 152-ФЗ «О персональных данных» («Собрание законодательства Российской Федерации», от 31 июля 2006 года, № 3 (1 ч.), ст. 3451);</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Федеральным законом от 22 июля 2008 года №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(«Российская газета», от 25 июля 2008 года № 158);</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lastRenderedPageBreak/>
        <w:t>Федеральным законом от 27 июля 2010 года № 210-ФЗ «Об организации предоставления государственных и муниципальных услуг» («Собрание законодательства Российской Федерации», от 02 августа 2010 года, № 31, ст. 4179);</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от 30 мая 2011 года, № 22, ст. 3169);</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приказом Федеральной антимонопольной службы от 10 февраля 2010 года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муниципального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(«Российская газета», от 24 февраля 2010 года, № 37);</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 xml:space="preserve">Конституцией Республики Башкортостан («Республика Башкортостан», 06.12.2002, № 236-237 (25216-25217); «Ведомости Государственного Собрания, Президента и Кабинета Министров Республики Башкортостан», от 2003 года,             № 1 (157), ст. 3; </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Законом Республики Башкортостан от 25 декабря 2016 года № 305-з «О регулировании отдельных вопросов отчуждения недвижимого имущества, находящегося в государственной собственности Республики Башкортостан или в муниципальной собственности и арендуемого субъектами малого и среднего предпринимательства» («Ведомости Государственного Собрания - Курултая, Главы и Правительства Республики Башкортостан», от 22 января 2016 года, № 3(513),        ст. 126);</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постановлением Правительства Республики Башкортостан от 26 декабря 2011 года №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(«Ведомости Государственного Собрания - Курултая, Президента и Правительства Республики Башкортостан», от 02 февраля 2012 года, № 4 (370), ст. 196);</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постановление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(«Ведомости Государственного собрания – Курултая, Президента и Правительства Республики Башкортостан» от 04 февраля 2013 года, №4 (406));</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 xml:space="preserve">Уставом </w:t>
      </w:r>
      <w:r w:rsidR="003A311E" w:rsidRPr="003A311E">
        <w:rPr>
          <w:rFonts w:ascii="Times New Roman" w:hAnsi="Times New Roman"/>
        </w:rPr>
        <w:t xml:space="preserve">сельского поселения Сергиопольский </w:t>
      </w:r>
      <w:r w:rsidRPr="003A311E">
        <w:rPr>
          <w:rFonts w:ascii="Times New Roman" w:hAnsi="Times New Roman"/>
        </w:rPr>
        <w:t xml:space="preserve"> сельсовет муниципального района Давлекановский район Республики Башкортостан</w:t>
      </w:r>
      <w:r w:rsidRPr="003A311E">
        <w:rPr>
          <w:rFonts w:ascii="Times New Roman" w:hAnsi="Times New Roman"/>
          <w:color w:val="000000"/>
        </w:rPr>
        <w:t>;</w:t>
      </w:r>
    </w:p>
    <w:p w:rsidR="00815474" w:rsidRPr="003A311E" w:rsidRDefault="00815474" w:rsidP="00815474">
      <w:pPr>
        <w:autoSpaceDE w:val="0"/>
        <w:autoSpaceDN w:val="0"/>
        <w:adjustRightInd w:val="0"/>
        <w:spacing w:after="0" w:line="240" w:lineRule="auto"/>
        <w:ind w:firstLine="709"/>
        <w:jc w:val="both"/>
        <w:rPr>
          <w:rFonts w:ascii="Times New Roman" w:hAnsi="Times New Roman"/>
          <w:b/>
          <w:color w:val="000000"/>
        </w:rPr>
      </w:pPr>
      <w:r w:rsidRPr="003A311E">
        <w:rPr>
          <w:rFonts w:ascii="Times New Roman" w:hAnsi="Times New Roman"/>
          <w:b/>
          <w:color w:val="000000"/>
        </w:rPr>
        <w:t>Исчерпывающий перечень документов, необходимых в соответствии с нормативными правовыми актами для предоставления муниципальной услуги</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2.6. Муниципальная услуга предоставляется на основании заявления (заявки) субъекта малого или среднего предпринимательства о соответствии его условиям отнесения к категориям субъектов малого и среднего предпринимательства, установленным статьей 4 Федерального закона от 24 июля 2007 года № 209-ФЗ «О развитии малого и среднего предпринимательства в Российской Федерации».</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2.7. Заявление (заявка) должно содержать:</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а) для Заявителя – индивидуального предпринимателя:</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фамилию, имя, отчество (последнее – при наличии) Заявителя и его уполномоченного представителя (если интересы Заявителя представляет уполномоченный представитель);</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реквизиты документа, подтверждающего полномочия представителя Заявителя (если интересы Заявителя представляет уполномоченный представитель);</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адрес проживания (пребывания) Заявителя;</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подпись Заявителя или его уполномоченного представителя (если интересы Заявителя представляет уполномоченный представитель);</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номер контактного телефона (телефон указывается по желанию);</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б) для Заявителя - юридического лица:</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полное наименование юридического лица и фамилию, имя, отчество (последнее – при наличии) его уполномоченного представителя;</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реквизиты документа, подтверждающего полномочия представителя Заявителя;</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lastRenderedPageBreak/>
        <w:t>юридический адрес;</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подпись уполномоченного представителя Заявителя;</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номер контактного телефона (телефон указывается по желанию);</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в) обязательные сведения:</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запрашиваемая Заявителем информация;</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способ получения результатов услуги (почтовое отправление (по электронной почте), выдача при личном обращении).</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Образец заявления (заявки) приведен в приложении № 1 к настоящему административному регламенту.</w:t>
      </w:r>
    </w:p>
    <w:p w:rsidR="00815474" w:rsidRPr="003A311E" w:rsidRDefault="00815474" w:rsidP="00815474">
      <w:pPr>
        <w:autoSpaceDE w:val="0"/>
        <w:autoSpaceDN w:val="0"/>
        <w:adjustRightInd w:val="0"/>
        <w:spacing w:after="0" w:line="240" w:lineRule="auto"/>
        <w:ind w:firstLine="709"/>
        <w:jc w:val="both"/>
        <w:rPr>
          <w:rFonts w:ascii="Times New Roman" w:hAnsi="Times New Roman"/>
          <w:b/>
          <w:color w:val="000000"/>
        </w:rPr>
      </w:pPr>
      <w:r w:rsidRPr="003A311E">
        <w:rPr>
          <w:rFonts w:ascii="Times New Roman" w:hAnsi="Times New Roman"/>
          <w:b/>
          <w:color w:val="000000"/>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а также способы их получения Заявителями, в том числе в электронной форме, порядок их представления</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2.8. Для предоставления муниципальной услуги необходимы следующие документы, которые находятся в распоряжении Федеральной налоговой службы:</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 сведения о наличии в едином реестре субъектов малого и среднего предпринимательства;</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 выдача выписки из Единого государственного реестра индивидуальных предпринимателей.</w:t>
      </w:r>
    </w:p>
    <w:p w:rsidR="00815474" w:rsidRPr="003A311E" w:rsidRDefault="00815474" w:rsidP="00815474">
      <w:pPr>
        <w:autoSpaceDE w:val="0"/>
        <w:autoSpaceDN w:val="0"/>
        <w:adjustRightInd w:val="0"/>
        <w:spacing w:after="0" w:line="240" w:lineRule="auto"/>
        <w:ind w:firstLine="709"/>
        <w:jc w:val="both"/>
        <w:rPr>
          <w:rFonts w:ascii="Times New Roman" w:hAnsi="Times New Roman"/>
          <w:i/>
          <w:color w:val="000000"/>
        </w:rPr>
      </w:pPr>
      <w:r w:rsidRPr="003A311E">
        <w:rPr>
          <w:rFonts w:ascii="Times New Roman" w:hAnsi="Times New Roman"/>
          <w:color w:val="000000"/>
        </w:rPr>
        <w:t>Перечисленные в настоящем пункте документы Заявитель может получить самостоятельно и представить по собственной инициативе в Администрации лично или по почте</w:t>
      </w:r>
      <w:r w:rsidRPr="003A311E">
        <w:rPr>
          <w:rFonts w:ascii="Times New Roman" w:hAnsi="Times New Roman"/>
          <w:i/>
          <w:color w:val="000000"/>
        </w:rPr>
        <w:t>.</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2.9. Непредставление Заявителем указанных документов не является основанием для отказа Заявителю в предоставлении муниципальной услуги.</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2.10. При непредставлении Заявителем документов, указанных в пункте 2.8 настоящего административного регламента, Администрация запрашивает их путем межведомственного взаимодействия без привлечения к этому Заявителя.</w:t>
      </w:r>
    </w:p>
    <w:p w:rsidR="00815474" w:rsidRPr="003A311E" w:rsidRDefault="00815474" w:rsidP="00815474">
      <w:pPr>
        <w:autoSpaceDE w:val="0"/>
        <w:autoSpaceDN w:val="0"/>
        <w:adjustRightInd w:val="0"/>
        <w:spacing w:after="0" w:line="240" w:lineRule="auto"/>
        <w:ind w:firstLine="709"/>
        <w:jc w:val="both"/>
        <w:rPr>
          <w:rFonts w:ascii="Times New Roman" w:hAnsi="Times New Roman"/>
          <w:b/>
          <w:color w:val="000000"/>
        </w:rPr>
      </w:pPr>
    </w:p>
    <w:p w:rsidR="00815474" w:rsidRPr="003A311E" w:rsidRDefault="00815474" w:rsidP="00815474">
      <w:pPr>
        <w:autoSpaceDE w:val="0"/>
        <w:autoSpaceDN w:val="0"/>
        <w:adjustRightInd w:val="0"/>
        <w:spacing w:after="0" w:line="240" w:lineRule="auto"/>
        <w:ind w:firstLine="709"/>
        <w:jc w:val="both"/>
        <w:rPr>
          <w:rFonts w:ascii="Times New Roman" w:hAnsi="Times New Roman"/>
          <w:b/>
          <w:color w:val="000000"/>
        </w:rPr>
      </w:pPr>
      <w:r w:rsidRPr="003A311E">
        <w:rPr>
          <w:rFonts w:ascii="Times New Roman" w:hAnsi="Times New Roman"/>
          <w:b/>
          <w:color w:val="000000"/>
        </w:rPr>
        <w:t>Указание на запрет требовать от Заявителя</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2.11. Запрещается требовать от Заявителя:</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815474" w:rsidRPr="003A311E" w:rsidRDefault="00815474" w:rsidP="00815474">
      <w:pPr>
        <w:autoSpaceDE w:val="0"/>
        <w:autoSpaceDN w:val="0"/>
        <w:adjustRightInd w:val="0"/>
        <w:spacing w:after="0" w:line="240" w:lineRule="auto"/>
        <w:ind w:firstLine="709"/>
        <w:jc w:val="both"/>
        <w:rPr>
          <w:rFonts w:ascii="Times New Roman" w:hAnsi="Times New Roman"/>
          <w:b/>
          <w:color w:val="000000"/>
        </w:rPr>
      </w:pPr>
      <w:r w:rsidRPr="003A311E">
        <w:rPr>
          <w:rFonts w:ascii="Times New Roman" w:hAnsi="Times New Roman"/>
          <w:b/>
          <w:color w:val="000000"/>
        </w:rPr>
        <w:t>Исчерпывающий перечень оснований для отказа в приеме документов, необходимых для предоставления муниципальной услуги</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2.12. Исчерпывающий перечень оснований для отказа в приеме документов, необходимых для предоставления муниципальной услуги:</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отсутствие одного или нескольких документов, обязательных для предоставления Заявителем, для получения муниципальной услуги, наличие которых предусмотрено законодательством;</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отсутствие у Заявителя соответствующих полномочий на получение муниципальной услуги;</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представление Заявителем документов, оформленных не в соответствии с установленным порядком (наличие исправлений, серьезных повреждений, не позволяющих однозначно истолковать их содержание).</w:t>
      </w:r>
    </w:p>
    <w:p w:rsidR="00815474" w:rsidRPr="003A311E" w:rsidRDefault="00815474" w:rsidP="00815474">
      <w:pPr>
        <w:autoSpaceDE w:val="0"/>
        <w:autoSpaceDN w:val="0"/>
        <w:adjustRightInd w:val="0"/>
        <w:spacing w:after="0" w:line="240" w:lineRule="auto"/>
        <w:ind w:firstLine="709"/>
        <w:jc w:val="both"/>
        <w:rPr>
          <w:rFonts w:ascii="Times New Roman" w:hAnsi="Times New Roman"/>
          <w:b/>
          <w:color w:val="000000"/>
        </w:rPr>
      </w:pPr>
      <w:r w:rsidRPr="003A311E">
        <w:rPr>
          <w:rFonts w:ascii="Times New Roman" w:hAnsi="Times New Roman"/>
          <w:b/>
          <w:color w:val="000000"/>
        </w:rPr>
        <w:t>Исчерпывающий перечень оснований для отказа в предоставлении муниципальной услуги</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2.13. Основанием для отказа в предоставлении муниципальной услуги является:</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lastRenderedPageBreak/>
        <w:t>1) если Заявитель не соответствует статусу субъекта малого и среднего предпринимательства, установленному Федеральным законом «О развитии малого и среднего предпринимательства в Российской Федерации»;</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2) Заявитель является субъектом малого и среднего предпринимательства, указанным в части 3 статьи 14 Федерального закона «О развитии малого и среднего предпринимательства в Российской Федерации»;</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3) Заявитель является субъектом малого и среднего предпринимательства, осуществляющим добычу и переработку полезных ископаемых (кроме общераспространенных полезных ископаемых);</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4) арендуемое имущество по состоянию на 1 июля 2015 года не находилось во временном владении и (или) временном пользовании Заявителя непрерывно в течение двух и более лет в соответствии с договором или договорами аренды такого имущества;</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5) у Заявителя имеется задолженность по арендной плате за такое имущество, неустойкам (штрафам, пеням) на день заключения договора купли-продажи арендуемого имущества в соответствии с ч. 4 ст. 4 Федерального закона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а в случае, предусмотренном ч. 2 или ч. 2.1 ст. 9 Федерального закона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 на день подачи субъектом малого или среднего предпринимательства заявления о реализации преимущественного права на приобретение арендуемого имущества;</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6) арендуемое имущество включено в перечень муниципального имущества, предназначенного для передачи во владение и (или) в пользование субъектам малого и среднего предпринимательства;</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7) Заявитель не уполномочен обращаться с заявлением о приобретении права собственности на недвижимое имущество;</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Решение об отказе в предоставлении муниципальной услуги доводится до Заявителя в письменной форме.</w:t>
      </w:r>
    </w:p>
    <w:p w:rsidR="00815474" w:rsidRPr="003A311E" w:rsidRDefault="00815474" w:rsidP="00815474">
      <w:pPr>
        <w:autoSpaceDE w:val="0"/>
        <w:autoSpaceDN w:val="0"/>
        <w:adjustRightInd w:val="0"/>
        <w:spacing w:after="0" w:line="240" w:lineRule="auto"/>
        <w:ind w:firstLine="709"/>
        <w:jc w:val="both"/>
        <w:rPr>
          <w:rFonts w:ascii="Times New Roman" w:hAnsi="Times New Roman"/>
          <w:b/>
          <w:color w:val="000000"/>
        </w:rPr>
      </w:pPr>
      <w:r w:rsidRPr="003A311E">
        <w:rPr>
          <w:rFonts w:ascii="Times New Roman" w:hAnsi="Times New Roman"/>
          <w:b/>
          <w:color w:val="000000"/>
        </w:rPr>
        <w:t>Исчерпывающий перечень оснований для приостановления в предоставлении муниципальной услуги</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2.14. Оснований для приостановления предоставления муниципальной услуги законодательством Российской Федерации не предусмотрено.</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Приостановление предоставления муниципальной услуги может быть осуществлено на основании мотивированного письменного волеизъявления Заявителя.</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2.15. Предоставления услуг, являющихся необходимыми и обязательными для предоставления муниципальной услуги, не требуется.</w:t>
      </w:r>
    </w:p>
    <w:p w:rsidR="00815474" w:rsidRPr="003A311E" w:rsidRDefault="00815474" w:rsidP="00815474">
      <w:pPr>
        <w:autoSpaceDE w:val="0"/>
        <w:autoSpaceDN w:val="0"/>
        <w:adjustRightInd w:val="0"/>
        <w:spacing w:after="0" w:line="240" w:lineRule="auto"/>
        <w:ind w:firstLine="709"/>
        <w:jc w:val="both"/>
        <w:rPr>
          <w:rFonts w:ascii="Times New Roman" w:hAnsi="Times New Roman"/>
          <w:b/>
          <w:color w:val="000000"/>
        </w:rPr>
      </w:pPr>
      <w:r w:rsidRPr="003A311E">
        <w:rPr>
          <w:rFonts w:ascii="Times New Roman" w:hAnsi="Times New Roman"/>
          <w:b/>
          <w:color w:val="000000"/>
        </w:rPr>
        <w:t xml:space="preserve">Порядок, размер и основания взимания государственной пошлины или иной оплаты, взимаемой за предоставление муниципальной услуги </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2.16. Предоставление муниципальной услуги и информация о ней осуществляется без взимания платы.</w:t>
      </w:r>
    </w:p>
    <w:p w:rsidR="00815474" w:rsidRPr="003A311E" w:rsidRDefault="00815474" w:rsidP="00815474">
      <w:pPr>
        <w:autoSpaceDE w:val="0"/>
        <w:autoSpaceDN w:val="0"/>
        <w:adjustRightInd w:val="0"/>
        <w:spacing w:after="0" w:line="240" w:lineRule="auto"/>
        <w:ind w:firstLine="709"/>
        <w:jc w:val="both"/>
        <w:rPr>
          <w:rFonts w:ascii="Times New Roman" w:hAnsi="Times New Roman"/>
          <w:b/>
          <w:color w:val="000000"/>
        </w:rPr>
      </w:pPr>
      <w:r w:rsidRPr="003A311E">
        <w:rPr>
          <w:rFonts w:ascii="Times New Roman" w:hAnsi="Times New Roman"/>
          <w:b/>
          <w:color w:val="000000"/>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2.17. Плата за предоставление услуг, которые являются необходимыми и обязательными для предоставления муниципальной услуги, не взымается ввиду отсутствия иных услуг, необходимых и обязательных для предоставления муниципальной услуги.</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lastRenderedPageBreak/>
        <w:t>2.18. Максимальный срок ожидания в очереди при подаче заявления (заявки) о предоставлении муниципальной услуги и при получении результата предоставления таких услуг не должен превышать 15 минут.</w:t>
      </w:r>
    </w:p>
    <w:p w:rsidR="00815474" w:rsidRPr="003A311E" w:rsidRDefault="00815474" w:rsidP="00815474">
      <w:pPr>
        <w:autoSpaceDE w:val="0"/>
        <w:autoSpaceDN w:val="0"/>
        <w:adjustRightInd w:val="0"/>
        <w:spacing w:after="0" w:line="240" w:lineRule="auto"/>
        <w:ind w:firstLine="709"/>
        <w:jc w:val="both"/>
        <w:rPr>
          <w:rFonts w:ascii="Times New Roman" w:hAnsi="Times New Roman"/>
          <w:b/>
          <w:color w:val="000000"/>
        </w:rPr>
      </w:pPr>
      <w:r w:rsidRPr="003A311E">
        <w:rPr>
          <w:rFonts w:ascii="Times New Roman" w:hAnsi="Times New Roman"/>
          <w:b/>
          <w:color w:val="000000"/>
        </w:rPr>
        <w:t>Срок и порядок регистрации запроса Заявителя о предоставлении муниципальной услуги, в том числе в электронной форме</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2.19. Регистрация заявления, в том числе поступившего по почте, или в форме электронного документа осуществляется специалистом Администрации ответственным за прием и обработку входящей корреспонденции путем внесения записи в Журнале регистрации входящей корреспонденции в срок не позднее 1 дня с момента его поступления в Администрацию. Все обращения Заявителей ставятся на контроль.</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Требования к помещениям, в которых предоставляется муниципальная услуга, к месту ожидания и приема Заявителей, размещению визуальной, текстовой и мультимедийной информации о предоставлении муниципальной услуги</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2.20. Предоставление муниципальной услуги осуществляется в зданиях и помещениях, оборудованных соответствующими указателями, информационными стендами.</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 xml:space="preserve">Места ожидания в очереди на подачу заявления или получение результатов муниципальной услуги должны быть оборудованы стульями, кресельными секциями или скамьями. </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Места для заполнения документов оборудуются стульями, столами (стойками) и обеспечиваются писчей бумагой и канцелярскими принадлежностями в количестве, достаточном для оформления документов Заявителями.</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Информационные щиты, визуальная и текстовая информация о порядке представления муниципальной услуги размещаются на стенах в непосредственной близости от входа.</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 xml:space="preserve">Вход в здание, в котором располагаются помещения для предоставления муниципальной услуги, и прилегающая к нему территория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инвалидов, включая инвалидов, использующих кресла-коляски, в соответствии с законодательством Российской Федерации о социальной защите инвалидов. </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В случае, если имеется возможность организации возле здания, в котором размещены помещения для предоставления муниципальной услуги, стоянки (парковки) для автотранспортных средств, не менее 10% мест (но не менее одного места) из общего числа парковочных мест выделяется для парковки автотранспортных средств инвалидов. За пользование стоянкой (парковкой) с инвалидов плата не взимается.</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Обеспечивается допуск в здание и помещения, в которых предоставляется муниципальная услуга, сурдопереводчика (тифлосурдопереводчика), а также допуск и размещение собаки-проводника при наличии документа, подтверждающего ее специальное обучение.</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Информационные стенды должны размещаться в местах, обеспечивающих свободный доступ к ним лиц, имеющих ограничения к передвижению, на доступной для инвалидов-колясочников высоте.</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 в том числе с ограниченными возможностями здоровья. Предусматривается дублирование звуковой, зрительной, текстовой и графической информации знаками, выполненными рельефно-точечным шрифтом Брайля и иным выпуклым шрифтом.</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Инвалидам в целях обеспечения доступности муниципальной услуги оказывается помощь в преодолении различных барьеров, препятствующих в получении ими муниципальной услуги наравне с другими лицами. Инвалидам, имеющим стойкие расстройства функции зрения, и другим лицам с ограниченными физическими возможностями при необходимости обеспечивается сопровождение и помощь по передвижению в помещениях.</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Места предоставления муниципальной услуги оборудуются в соответствии с санитарными правилами и нормами, а также системой пожарной сигнализации.</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 xml:space="preserve">2.21. Правила организации деятельности многофункциональных центров предоставления государственных (муниципальных) услуг утверждены постановлением Правительства Российской Федерации от 22 декабря 2012 года        № 1376 «Об утверждении Правил организации </w:t>
      </w:r>
      <w:r w:rsidRPr="003A311E">
        <w:rPr>
          <w:rFonts w:ascii="Times New Roman" w:hAnsi="Times New Roman"/>
          <w:color w:val="000000"/>
        </w:rPr>
        <w:lastRenderedPageBreak/>
        <w:t>деятельности многофункциональных центров предоставления государственных и муниципальных услуг».</w:t>
      </w:r>
    </w:p>
    <w:p w:rsidR="00815474" w:rsidRPr="003A311E" w:rsidRDefault="00815474" w:rsidP="00815474">
      <w:pPr>
        <w:autoSpaceDE w:val="0"/>
        <w:autoSpaceDN w:val="0"/>
        <w:adjustRightInd w:val="0"/>
        <w:spacing w:after="0" w:line="240" w:lineRule="auto"/>
        <w:ind w:firstLine="709"/>
        <w:jc w:val="both"/>
        <w:rPr>
          <w:rFonts w:ascii="Times New Roman" w:hAnsi="Times New Roman"/>
          <w:b/>
          <w:color w:val="000000"/>
        </w:rPr>
      </w:pPr>
      <w:r w:rsidRPr="003A311E">
        <w:rPr>
          <w:rFonts w:ascii="Times New Roman" w:hAnsi="Times New Roman"/>
          <w:b/>
          <w:color w:val="000000"/>
        </w:rPr>
        <w:t>Показатели доступности и качества муниципальной услуги</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2.22. Показателями доступности муниципальной услуги являются:</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доступность обращения за предоставлением муниципальной услуги, в том числе для лиц с ограниченными возможностями здоровья;</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получение полной, достоверной и актуальной информации о муниципальной услуге на официальном сайте в сети Интернет, на Едином портале государственных и муниципальных услуг (функций), на Портале государственных и муниципальных услуг Республики Башкортостан;</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наличие необходимого и достаточного количества специалистов для обеспечения соблюдения установленных административным регламентом сроков предоставления муниципальной услуги;</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возможность обращения Заявителя за предоставлением муниципальной услуги в РГАУ МФЦ.</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2.23. Основные требования к качеству предоставления муниципальной услуги:</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своевременность предоставления муниципальной услуги;</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достоверность и полнота информирования гражданина о ходе рассмотрения его обращения;</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удобство и доступность получения Заявителем информации о порядке предоставления муниципальной услуги.</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2.24. Показателями качества предоставления муниципальной услуги являются соблюдение установленного срока рассмотрения заявления, отсутствие или наличие жалоб на действия (бездействие) должностных лиц, количество и продолжительность взаимодействий Заявителя с должностными лицами, при предоставлении муниципальной услуги.</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Показатели доступности и качества муниципальной услуги определяются на основе ежегодного мониторинга, путем сравнительного анализа нормативных значений показателей с фактическими значениями показателей в отчетном году (приложение № 2 к настоящему административному регламенту).</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а также в электронной форме</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2.25. Предоставление муниципальной услуги посредством РГАУ МФЦ осуществляется после заключения соглашения о взаимодействии между муниципальным образованием и РГАУ МФЦ.</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Прием Заявителей (прием, обработка и выдача документов (информации)) специалистами РГАУ МФЦ осуществляется в соответствии с графиком (режимом) работы РГАУ МФЦ.</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Порядок приема документов:</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При приеме заявления и прилагаемых к нему документов работник РГАУ МФЦ:</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проверяет наличие всех необходимых документов, исходя из соответствующего перечня документов, необходимых для предоставления услуги;</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проверяет соответствие представленных документов установленным требованиям, удостоверяясь, что:</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тексты документов написаны разборчиво;</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фамилии, имена и отчества (последнее – при наличии) физических лиц, адреса их мест жительства написаны полностью;</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в документах нет подчисток, приписок, зачеркнутых слов и иных не оговоренных в них исправлений;</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lastRenderedPageBreak/>
        <w:t>документы не исполнены карандашом;</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документы не имеют серьезных повреждений, наличие которых не позволяет однозначно истолковать их содержание;</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срок действия документов не истек;</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документы содержат информацию, необходимую для предоставления муниципальной услуги, указанной в заявлении;</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документы представлены в полном объеме;</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производит идентификацию представленных экземпляров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отметку «с подлинным сверено»;</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при отсутствии оснований для отказа в приеме документов оформляет с использованием системы электронной очереди расписку о приеме документов.</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Заявитель, представивший документы для получения муниципальной услуги, в обязательном порядке информируется работником РГАУ МФЦ:</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о сроке предоставления муниципальной услуги;</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о возможности приостановления и отказа в предоставлении муниципальной услуги.</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Порядок передачи курьером пакета документов в Администрацию:</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передача документов из РГАУ МФЦ в Администрацию, осуществляется на основании реестра, который составляется в 2 экземплярах и содержит дату и время передачи, не позднее 3-х часов с момента подачи заявления о предоставлении муниципальной услуги.</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график приема-передачи документов из РГАУ МФЦ делопроизводителю Администрации и далее, в порядке делопроизводства в Администрацию из РГАУ МФЦ согласовывается с руководителем РГАУ МФЦ.</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 xml:space="preserve">При передаче пакета документов делопроизводителю Администрации принимающее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делопроизводителя Администрации, второй - подлежит возврату курьеру. Информация о получении документов заносится в электронную базу. </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Делопроизводитель в день регистрации заявления в СЭД готовит проект резолюции ответственного лица Администрации, к компетенции которого относится рассмотрение указанного заявления, а далее на основании его резолюции направляет для рассмотрения и подготовки ответа.</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Максимальный срок выполнения действия не должен превышать 1 день дней со дня подачи заявления о предоставлении муниципальной услуги.</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Заявитель, представивший документы для получения муниципальной услуги, через РГАУ МФЦ, может получить результат предоставления услуги после подписания проекта договора купли-продажи недвижимого имущества, внесения специалистом отдела данных договора купли-продажи недвижимого имущества в электронную систему. Об этом вносится соответствующая запись в журнал регистрации и выдачи договоров купли-продажи недвижимого имущества.</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Решение об отказе в предоставлении муниципальной услуги, не позднее 10 календарных дней с момента поступления заявления о предоставлении услуги, направляется со всеми документами в РГАУ МФЦ.</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Передача результата услуги в РГАУ МФЦ.</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При выдаче документов работник РГАУ МФЦ:</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устанавливает личность Заявителя, проверяет наличие расписки (в случае утери Заявителем расписки проверяет наличие расписки в архиве РГАУ МФЦ, изготавливает 1 копию либо распечатывает с использованием программного электронного комплекса, на обратной стороне которой делает надпись «оригинал расписки утерян», ставит дату и подпись);</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знакомит с содержанием документов и выдает их.</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Заявителю передаются подготовленные экземпляры документов.</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Заявитель подтверждает получение документов личной подписью с расшифровкой в соответствующей графе расписки, которая хранится в РГАУ МФЦ.</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p>
    <w:p w:rsidR="00815474" w:rsidRPr="003A311E" w:rsidRDefault="00815474" w:rsidP="00815474">
      <w:pPr>
        <w:autoSpaceDE w:val="0"/>
        <w:autoSpaceDN w:val="0"/>
        <w:adjustRightInd w:val="0"/>
        <w:spacing w:after="0" w:line="240" w:lineRule="auto"/>
        <w:ind w:firstLine="709"/>
        <w:jc w:val="center"/>
        <w:rPr>
          <w:rFonts w:ascii="Times New Roman" w:hAnsi="Times New Roman"/>
          <w:b/>
          <w:color w:val="000000"/>
        </w:rPr>
      </w:pPr>
      <w:r w:rsidRPr="003A311E">
        <w:rPr>
          <w:rFonts w:ascii="Times New Roman" w:hAnsi="Times New Roman"/>
          <w:b/>
          <w:color w:val="000000"/>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p>
    <w:p w:rsidR="00815474" w:rsidRPr="003A311E" w:rsidRDefault="00815474" w:rsidP="00815474">
      <w:pPr>
        <w:autoSpaceDE w:val="0"/>
        <w:autoSpaceDN w:val="0"/>
        <w:adjustRightInd w:val="0"/>
        <w:spacing w:after="0" w:line="240" w:lineRule="auto"/>
        <w:ind w:firstLine="709"/>
        <w:jc w:val="both"/>
        <w:rPr>
          <w:rFonts w:ascii="Times New Roman" w:hAnsi="Times New Roman"/>
          <w:b/>
          <w:color w:val="000000"/>
        </w:rPr>
      </w:pPr>
      <w:r w:rsidRPr="003A311E">
        <w:rPr>
          <w:rFonts w:ascii="Times New Roman" w:hAnsi="Times New Roman"/>
          <w:b/>
          <w:color w:val="000000"/>
        </w:rPr>
        <w:t>Исчерпывающий перечень административных процедур</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3.1. Организация предоставления муниципальной услуги включает в себя следующие административные процедуры:</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прием и регистрация заявления (заявки) на предоставление муниципальной услуги, либо отказ в приеме заявления.</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формирование и направление межведомственных запросов в органы (организации), участвующие в предоставлении муниципальной услуги</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подготовка и принятие итоговых документов;</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 xml:space="preserve">заключение договора купли-продажи арендуемого имущества. </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Последовательность действий при предоставлении муниципальной услуги указана в блок-схеме (приложение № 3 к настоящему административному регламенту).</w:t>
      </w:r>
    </w:p>
    <w:p w:rsidR="00815474" w:rsidRPr="003A311E" w:rsidRDefault="00815474" w:rsidP="00815474">
      <w:pPr>
        <w:autoSpaceDE w:val="0"/>
        <w:autoSpaceDN w:val="0"/>
        <w:adjustRightInd w:val="0"/>
        <w:spacing w:after="0" w:line="240" w:lineRule="auto"/>
        <w:ind w:firstLine="709"/>
        <w:jc w:val="both"/>
        <w:rPr>
          <w:rFonts w:ascii="Times New Roman" w:hAnsi="Times New Roman"/>
          <w:b/>
          <w:color w:val="000000"/>
        </w:rPr>
      </w:pPr>
      <w:r w:rsidRPr="003A311E">
        <w:rPr>
          <w:rFonts w:ascii="Times New Roman" w:hAnsi="Times New Roman"/>
          <w:b/>
          <w:color w:val="000000"/>
        </w:rPr>
        <w:t xml:space="preserve">Прием и регистрация заявления (заявки) на предоставление муниципальной услуги, либо отказ в приеме заявления. </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3.2. Основанием для начала административной процедуры является поступление в Администрацию заявления (заявки):</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в письменном виде при личном обращении Заявителя;</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в письменном виде по почте.</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3.3. При личном обращении Заявителя специалист Администрации, ответственный за прием входящей корреспонденции, проверяет соответствие заявления (заявки) требованиям, указанным в пункте 2.7 Административного регламента.</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Специалист, ответственный за прием и обработку входящей корреспонденции, вносит в Журнал регистрации входящей корреспонденции запись о приеме (регистрации) заявления (заявки), ставит на заявлении (заявке) отметку о регистрации (дата, регистрационный номер). При наличии у Заявителя второго экземпляра заявления (заявки), на нем также проставляется отметка о регистрации (дата, регистрационный номер). Все заявления (заявки) ставятся на контроль.</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Максимальный срок административного действия осуществляется не позднее следующего рабочего дня после их поступления.</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3.4. При поступлении заявления (заявки) о предоставлении муниципальной услуги по почте, специалист Администрации, ответственный за прием и обработку входящей корреспонденции, осуществляет запись в Журнале регистрации входящей корреспонденции не позднее следующего рабочего дня после их поступления. Все заявления (заявки) ставятся на контроль.</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Специалист, ответственный за прием и обработку входящей корреспонденции, в день регистрации заявления (заявки) в Журнале регистрации входящей корреспонденции готовит проект резолюции Главе сельского поселения, к компетенции которого относится рассмотрение указанного заявления (заявки), а далее на основании его резолюции, направляет для рассмотрения и подготовки ответа.</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3.5. Результатом административной процедуры является прием заявления (заявки) и его регистрация, либо отказ в приеме документов по основаниям указанным в пункте 2.12. административного регламента.</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Формирование и направление межведомственных запросов в органы (организации), участвующие в предоставлении муниципальной услуги</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3.6. Основанием для начала административной процедуры является поступление и регистрация заявления на предоставление муниципальной услуги.</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 xml:space="preserve">Межведомственный запрос должен содержать следующие сведения: </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1) наименование органа или организации, направляющих межведомственный запрос;</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2) наименование органа или организации, в адрес которых направляется межведомственный запрос;</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3)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4) 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 xml:space="preserve">5) сведения, необходимые для представления документа и (или) информации, установленные административным регламентом предоставления муниципальной услуги, а также </w:t>
      </w:r>
      <w:r w:rsidRPr="003A311E">
        <w:rPr>
          <w:rFonts w:ascii="Times New Roman" w:hAnsi="Times New Roman"/>
          <w:color w:val="000000"/>
        </w:rPr>
        <w:lastRenderedPageBreak/>
        <w:t>сведения, предусмотренные нормативными правовыми актами как необходимые для представления таких документа и (или) информации;</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6) контактная информация для направления ответа на межведомственный запрос;</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7) дата направления межведомственного запроса;</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8) фамилия, имя, отчество (последнее - при наличии)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9) информация о факте получения согласия, предусмотренного частью 5 статьи 7 Федерального закона № 210-ФЗ (при направлении межведомственного запроса в случае, предусмотренном частью 5 статьи 7 Федерального закона № 210-ФЗ).</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Специалист направляет в электронной форме посредством системы межведомственного электронного взаимодействия запрос о выдаче выписки из Единого государственного реестра индивидуальных предпринимателей в Федеральную налоговую службу.</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Срок для направления запроса составляет 5 рабочих дней с момента регистрации заявления.</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Результатом административной процедуры является формирование и направление межведомственных запросов в органы (организации), участвующие в предоставлении муниципальной услуги.</w:t>
      </w:r>
    </w:p>
    <w:p w:rsidR="00815474" w:rsidRPr="003A311E" w:rsidRDefault="00815474" w:rsidP="00815474">
      <w:pPr>
        <w:autoSpaceDE w:val="0"/>
        <w:autoSpaceDN w:val="0"/>
        <w:adjustRightInd w:val="0"/>
        <w:spacing w:after="0" w:line="240" w:lineRule="auto"/>
        <w:ind w:firstLine="709"/>
        <w:jc w:val="both"/>
        <w:rPr>
          <w:rFonts w:ascii="Times New Roman" w:hAnsi="Times New Roman"/>
          <w:b/>
          <w:color w:val="000000"/>
        </w:rPr>
      </w:pPr>
      <w:r w:rsidRPr="003A311E">
        <w:rPr>
          <w:rFonts w:ascii="Times New Roman" w:hAnsi="Times New Roman"/>
          <w:b/>
          <w:color w:val="000000"/>
        </w:rPr>
        <w:t>Подготовка и принятие итоговых документов</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 xml:space="preserve">3.7. Основанием для начала административной процедуры является поступление заявления (заявки) на рассмотрение ответственному специалисту уполномоченного органа по выкупу арендуемого недвижимого муниципального имущества </w:t>
      </w:r>
      <w:r w:rsidRPr="003A311E">
        <w:rPr>
          <w:rFonts w:ascii="Times New Roman" w:hAnsi="Times New Roman"/>
        </w:rPr>
        <w:t>сельского поселения ____ сельсовет муниципального района Давлекановский район Республики Башкортостан</w:t>
      </w:r>
      <w:r w:rsidRPr="003A311E">
        <w:rPr>
          <w:rFonts w:ascii="Times New Roman" w:hAnsi="Times New Roman"/>
          <w:color w:val="000000"/>
        </w:rPr>
        <w:t>.</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 xml:space="preserve">Заявление (заявка) с полным пакетом документов рассматриваются ответственным специалистом Администрации, в соответствии с резолюцией Главы сельского поселения. По результатам рассмотрения заявления (заявки) ответственный специалист: подготавливает мотивированный письменный отказ в заключении соответствующего договора купли-продажи либо согласие на заключение такого договора и обеспечивает проведение оценочных мероприятий, направляет проект договора купли-продажи заявителю для подписания. </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В случае, если Заявитель не соответствует установленным статьей 3 Федерального закона от 22 июля 2008 года №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требованиям и (или) отчуждение арендуемого имущества, указанного в заявлении, в порядке реализации преимущественного права на приобретение арендуемого имущества не допускается в соответствии с настоящим Федеральным законом или другими федеральными законами, уполномоченный орган в тридцатидневный срок с даты получения этого заявления возвращает его арендатору с указанием причины отказа в приобретении арендуемого имущества.</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 xml:space="preserve">3.8. Заключение муниципального контракта на оказание муниципальных услуг по оценке осуществляется в срок, не превышающий 2 месяцев со дня приема заявления и документов. </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Субъекты малого и среднего предпринимательства, при возмездном отчуждении арендуемого имущества из муниципальной собственности пользуются преимущественным правом на приобретение такого имущества по цене, равной его рыночной стоимости и определенной независимым оценщиком в порядке, установленном Федеральным законом от 29 июля 1998 г. №135-ФЗ «Об оценочной деятельности в Российской Федерации».</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 xml:space="preserve">Условия приватизации объекта утверждаются постановлением Администрации в срок, не превышающий 74 дней с момента приема заявления и документов (без учета срока составления отчета об оценке рыночной стоимости муниципального имущества независимым оценщиком); </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Заключение договора купли-продажи арендуемого имущества</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3.9 Основанием для начала административной процедуры является принятие постановления Администрации об условиях приватизации муниципального имущества.</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 xml:space="preserve">По получению постановления Администрации об условиях приватизации муниципального имущества, ответственный специалист осуществляет подготовку проекта договора купли-продажи и приложений к нему, после чего, в течение десяти дней с даты принятия постановления Администрации об условиях приватизации муниципального имущества, направляет арендаторам - субъектам малого и среднего предпринимательства, пользующимся преимущественным правом, </w:t>
      </w:r>
      <w:r w:rsidRPr="003A311E">
        <w:rPr>
          <w:rFonts w:ascii="Times New Roman" w:hAnsi="Times New Roman"/>
          <w:color w:val="000000"/>
        </w:rPr>
        <w:lastRenderedPageBreak/>
        <w:t xml:space="preserve">предложение о заключении договора купли-продажи, указанное постановление, а также проект договор купли-продажи и приложения к нему. </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Срок завершения административного действия не может превышать 84 дней с момента приема заявления и документов (за исключением срока составления отчета об оценке рыночной стоимости муниципального имущества независимым оценщиком).</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3.10.Предложения о заключении договора купли-продажи, постановление и прилагаемый к нему проект договора купли-продажи с приложениями вручаются Заявителю или его уполномоченному представителю под роспись либо направляются Заявителю заказным письмом с уведомлением.</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Договор купли-продажи арендованного имущества должен быть заключен в течение тридцати дней с момента получения субъектом малого (среднего) предпринимательства предложения о его заключении и проекта договора купли-продажи арендуемого имущества. При заключении договора купли-продажи Заявителю предлагается представить документ, подтверждающий внесение арендной платы по договору аренды приватизируемого имущества;</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Срок административной процедуры не может превышать 114 дней с момента приема заявления и документов (за исключением срока составления отчета об оценке рыночной стоимости муниципального имущества независимым оценщиком);</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3.11.Субъекты малого и среднего предпринимательства утрачивают преимущественное право на приобретение арендуемого имущества:</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с момента отказа субъекта малого или среднего предпринимательства от заключения договора купли-продажи арендуемого имущества;</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по истечению тридцати дней со дня получения субъектом малого или среднего предпринимательства предложения и (или) проекта договора купли-продажи арендуемого имущества в случае, если этот договор не подписан субъектом малого или среднего предпринимательства в указанный срок;</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с момента расторжения договора купли-продажи арендуемого имущества в связи с существенным нарушением его условий субъектом малого или среднего предпринимательства.</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3.12.Оплата недвижимого имущества, приобретаемого субъектами малого и среднего предпринимательства при реализации преимущественного права, может производиться следующими способами:</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на условиях рассрочки до семи лет, способ обеспечения исполнения обязательства - залог приобретаемого имущества;</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единовременно в сроки, установленные договором купли-продажи.</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Право определения способа оплаты принадлежит субъекту малого (среднего) предпринимательства - покупателю.</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3.13. Акт приема-передачи объекта к договору купли-продажи недвижимого имущества подписывается Главой сельского поселения в день заключения договора купли-продажи (при рассрочке платежа) или всей суммы по договору (при единовременной оплате).</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3.14. Государственная регистрация перехода права собственности в Управлении Росреестра по Республике Башкортостан на объект недвижимого имущества производится покупателем в срок не позднее чем через 30 дней после подписания полномочными представителями сторон.</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 xml:space="preserve">3.15. Выполнение административных процедур при предоставлении муниципальной услуги в электронном виде посредством использования Единого портала государственных и муниципальных услуг (функций) или Портала государственных и муниципальных услуг Республики Башкортостан: </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заявка на предоставление муниципальной услуги в электронном виде осуществляется путем заполнения электронной формы заявления, включающее сведения о Заявителе, контактные данные, а также иные сведения, необходимые для предоставления муниципальной услуги;</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заявление, направленное в электронной форме с использованием Единого портала государственных и муниципальных услуг (функций) или Портала государственных и муниципальных услуг Республики Башкортостан, может быть подписано простой электронной подписью, за исключением случаев, предусмотренных законодательством Российской Федерации, когда необходимо использовать квалифицированную электронную подпись;</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 xml:space="preserve">прием интерактивной формы заявления на получение муниципальной услуги осуществляется должностным лицом Администрации, ответственным за предоставление </w:t>
      </w:r>
      <w:r w:rsidRPr="003A311E">
        <w:rPr>
          <w:rFonts w:ascii="Times New Roman" w:hAnsi="Times New Roman"/>
          <w:color w:val="000000"/>
        </w:rPr>
        <w:lastRenderedPageBreak/>
        <w:t>муниципальной услуги, в соответствии с положением об отделе, должностным регламентом или иным нормативным актом Администрации;</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в соответствии с постановлением Правительства Республики Башкортостан от 24 октября 2011 года № 366 «О системе межведомственного электронного взаимодействия Республики Башкортостан» и соглашением между Государственным комитетом Республики Башкортостан по информатизации и вопросам функционирования системы «Открытая Республика» и участником региональной системы межведомственного электронного взаимодействия о взаимодействии при обеспечении предоставления (исполнения) государственных (муниципальных) услуг (функций) в электронной форме, утвержденным приказом Государственного комитета Республики Башкортостан по информатизации и вопросам функционирования системы «Открытая Республика» от 16 июля 2015 года № 119-ОД, прием электронной формы заявления осуществляется должностным лицом Администрации, ответственным за предоставление муниципальной услуги, через личный кабинет системы межведомственных запросов и оказания государственных и муниципальных услуг Республики Башкортостан или автоматизированной информационной системы «Реестр сведений»;</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в случае наличия оснований для отказа в предоставлении муниципальной услуги, предусмотренных п. 2.13 настоящего административного регламента, должностное лицо Администрации, ответственное за оказание муниципальной услуги в электронной форме с использованием Единого портала государственных и муниципальных услуг (функций) или Портала государственных и муниципальных услуг Республики Башкортостан вправе осуществить перевод электронной заявки в статус «Приостановлено» и информировать Заявителя, путем изменения статуса электронной заявки в личном кабинете Заявителя;</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результат оказания муниципальной услуги может быть получен Заявителем в электронном виде через личный кабинет Единого портала государственных и муниципальных услуг (функций) или Портала государственных и муниципальных услуг Республики Башкортостан за исключением случаев, предусмотренных законодательством Российской Федерации или нормативными правовыми актами Республики Башкортостан;</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в случае обращения за получением муниципальной услуги через Единый портал государственных и муниципальных услуг (функций) или Портал государственных и муниципальных услуг Республики Башкортостан, Заявителю обеспечивается возможность осуществления мониторинга хода предоставления муниципальной услуги в личном кабинете Единого портала государственных и муниципальных услуг (функций) или Портала государственных и муниципальных услуг Республики Башкортостан.</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p>
    <w:p w:rsidR="00815474" w:rsidRPr="003A311E" w:rsidRDefault="00815474" w:rsidP="00815474">
      <w:pPr>
        <w:autoSpaceDE w:val="0"/>
        <w:autoSpaceDN w:val="0"/>
        <w:adjustRightInd w:val="0"/>
        <w:spacing w:after="0" w:line="240" w:lineRule="auto"/>
        <w:ind w:firstLine="709"/>
        <w:jc w:val="center"/>
        <w:rPr>
          <w:rFonts w:ascii="Times New Roman" w:hAnsi="Times New Roman"/>
          <w:b/>
          <w:color w:val="000000"/>
        </w:rPr>
      </w:pPr>
      <w:r w:rsidRPr="003A311E">
        <w:rPr>
          <w:rFonts w:ascii="Times New Roman" w:hAnsi="Times New Roman"/>
          <w:b/>
          <w:color w:val="000000"/>
        </w:rPr>
        <w:t>IV. Формы контроля за исполнением административного регламента</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p>
    <w:p w:rsidR="00815474" w:rsidRPr="003A311E" w:rsidRDefault="00815474" w:rsidP="00815474">
      <w:pPr>
        <w:autoSpaceDE w:val="0"/>
        <w:autoSpaceDN w:val="0"/>
        <w:adjustRightInd w:val="0"/>
        <w:spacing w:after="0" w:line="240" w:lineRule="auto"/>
        <w:ind w:firstLine="709"/>
        <w:jc w:val="both"/>
        <w:rPr>
          <w:rFonts w:ascii="Times New Roman" w:hAnsi="Times New Roman"/>
          <w:b/>
          <w:color w:val="000000"/>
        </w:rPr>
      </w:pPr>
      <w:r w:rsidRPr="003A311E">
        <w:rPr>
          <w:rFonts w:ascii="Times New Roman" w:hAnsi="Times New Roman"/>
          <w:b/>
          <w:color w:val="000000"/>
        </w:rPr>
        <w:t>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 xml:space="preserve">4.1.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непрерывно Главой сельского поселения. </w:t>
      </w:r>
    </w:p>
    <w:p w:rsidR="00815474" w:rsidRPr="003A311E" w:rsidRDefault="00815474" w:rsidP="00815474">
      <w:pPr>
        <w:autoSpaceDE w:val="0"/>
        <w:autoSpaceDN w:val="0"/>
        <w:adjustRightInd w:val="0"/>
        <w:spacing w:after="0" w:line="240" w:lineRule="auto"/>
        <w:ind w:firstLine="709"/>
        <w:jc w:val="both"/>
        <w:rPr>
          <w:rFonts w:ascii="Times New Roman" w:hAnsi="Times New Roman"/>
          <w:b/>
          <w:color w:val="000000"/>
        </w:rPr>
      </w:pPr>
      <w:r w:rsidRPr="003A311E">
        <w:rPr>
          <w:rFonts w:ascii="Times New Roman" w:hAnsi="Times New Roman"/>
          <w:b/>
          <w:color w:val="000000"/>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4.2. Контроль за полнотой и качеством предоставления муниципальной услуги осуществляется в виде плановых и внеплановых проверок и включает в себя проведение проверок деятельности муниципальных служащих Администрации с целью выявления допущенных ими нарушений в соответствии с требованиями настоящего Регламента.</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Периодичность осуществления плановых проверок устанавливается в соответствии с ежегодным планом проверок, утверждаемым Главой сельского поселения.</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 xml:space="preserve">Внеплановые проверки полноты и качества предоставления муниципальной услуги проводятся Главой сельского поселения. </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Основанием для проведения внеплановых проверок являются:</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lastRenderedPageBreak/>
        <w:t>получение от государственных органов, органов местного самоуправления информации о предполагаемых или выявленных нарушениях законодательства, нормативных правовых актов;</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 xml:space="preserve">жалобы Заявителей; </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нарушения, выявленные в ходе текущего контроля.</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Проверки проводятся по решению Главы сельского поселения.</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4.3.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и Республики Башкортостан осуществляется привлечение виновных лиц к ответственности в соответствии с законодательством Российской Федерации.</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4.4. Персональная ответственность муниципальных служащих в Администрации закрепляется в должностных регламентах в соответствии с требованиями законодательства Российской Федерации и Республики Башкортостан.</w:t>
      </w:r>
    </w:p>
    <w:p w:rsidR="00815474" w:rsidRPr="003A311E" w:rsidRDefault="00815474" w:rsidP="00815474">
      <w:pPr>
        <w:autoSpaceDE w:val="0"/>
        <w:autoSpaceDN w:val="0"/>
        <w:adjustRightInd w:val="0"/>
        <w:spacing w:after="0" w:line="240" w:lineRule="auto"/>
        <w:ind w:firstLine="709"/>
        <w:jc w:val="both"/>
        <w:rPr>
          <w:rFonts w:ascii="Times New Roman" w:hAnsi="Times New Roman"/>
          <w:b/>
          <w:color w:val="000000"/>
        </w:rPr>
      </w:pPr>
      <w:r w:rsidRPr="003A311E">
        <w:rPr>
          <w:rFonts w:ascii="Times New Roman" w:hAnsi="Times New Roman"/>
          <w:b/>
          <w:color w:val="000000"/>
        </w:rPr>
        <w:t>Порядок и формы контроля за предоставлением муниципальной услуги, в том числе со стороны граждан, их объединений и организаций</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4.5.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Граждане, их объединения и организации также имеют право:</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направлять замечания и предложения по улучшению доступности и качества предоставления муниципальной услуги;</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вносить предложения о мерах по устранению нарушений настоящего административного регламента.</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Должностные лица Администрации участвующие в  предоставлении муниципальной услуги, принимают меры к прекращению допущенных нарушений, устраняют причины и условия, способствующие совершению нарушений.</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p>
    <w:p w:rsidR="00815474" w:rsidRPr="003A311E" w:rsidRDefault="00815474" w:rsidP="00815474">
      <w:pPr>
        <w:autoSpaceDE w:val="0"/>
        <w:autoSpaceDN w:val="0"/>
        <w:adjustRightInd w:val="0"/>
        <w:spacing w:after="0" w:line="240" w:lineRule="auto"/>
        <w:ind w:firstLine="709"/>
        <w:jc w:val="center"/>
        <w:rPr>
          <w:rFonts w:ascii="Times New Roman" w:hAnsi="Times New Roman"/>
          <w:b/>
          <w:color w:val="000000"/>
        </w:rPr>
      </w:pPr>
      <w:r w:rsidRPr="003A311E">
        <w:rPr>
          <w:rFonts w:ascii="Times New Roman" w:hAnsi="Times New Roman"/>
          <w:b/>
          <w:color w:val="000000"/>
        </w:rPr>
        <w:t>V. Досудебный (внесудебный) порядок обжалования решений и действий (бездействия) Администрации, а также ее должностных лиц</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p>
    <w:p w:rsidR="00815474" w:rsidRPr="003A311E" w:rsidRDefault="00815474" w:rsidP="00815474">
      <w:pPr>
        <w:autoSpaceDE w:val="0"/>
        <w:autoSpaceDN w:val="0"/>
        <w:adjustRightInd w:val="0"/>
        <w:spacing w:after="0" w:line="240" w:lineRule="auto"/>
        <w:ind w:firstLine="709"/>
        <w:jc w:val="both"/>
        <w:rPr>
          <w:rFonts w:ascii="Times New Roman" w:hAnsi="Times New Roman"/>
          <w:b/>
          <w:color w:val="000000"/>
        </w:rPr>
      </w:pPr>
      <w:r w:rsidRPr="003A311E">
        <w:rPr>
          <w:rFonts w:ascii="Times New Roman" w:hAnsi="Times New Roman"/>
          <w:b/>
          <w:color w:val="000000"/>
        </w:rPr>
        <w:t>Информация для Заявителя о его праве подать жалобу на решение и (или) действие (бездействие) Администрации, а также его должностных лиц</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5.1. Заявитель имеет право на обжалование решения и (или) действий (бездействия) Администрации, должностных лиц Администрации в досудебном (внесудебном) порядке (далее - жалоба).</w:t>
      </w:r>
    </w:p>
    <w:p w:rsidR="00815474" w:rsidRPr="003A311E" w:rsidRDefault="00815474" w:rsidP="00815474">
      <w:pPr>
        <w:autoSpaceDE w:val="0"/>
        <w:autoSpaceDN w:val="0"/>
        <w:adjustRightInd w:val="0"/>
        <w:spacing w:after="0" w:line="240" w:lineRule="auto"/>
        <w:ind w:firstLine="709"/>
        <w:jc w:val="both"/>
        <w:rPr>
          <w:rFonts w:ascii="Times New Roman" w:hAnsi="Times New Roman"/>
          <w:b/>
          <w:color w:val="000000"/>
        </w:rPr>
      </w:pPr>
      <w:r w:rsidRPr="003A311E">
        <w:rPr>
          <w:rFonts w:ascii="Times New Roman" w:hAnsi="Times New Roman"/>
          <w:b/>
          <w:color w:val="000000"/>
        </w:rPr>
        <w:t>Предмет жалобы</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5.2. Предметом досудебного (внесудебного) обжалования являются решения, действия (бездействие) Администрации, предоставляющего муниципальную услугу, а также его должностных лиц. Заявитель может обратиться с жалобой по основаниям и в порядке, установленным статьями 11.1 и 11.2 Федерального закона № 210-ФЗ, в том числе в следующих случаях:</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нарушение срока регистрации запроса Заявителя о предоставлении муниципальной услуги;</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нарушение срока предоставления муниципальной услуги;</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требование у Заявителя документов, не предусмотренных нормативными правовыми актами Российской Федерации, нормативными правовыми актами Республики Башкортостан для предоставления муниципальной услуги;</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 у Заявителя;</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lastRenderedPageBreak/>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отказ Администрации,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815474" w:rsidRPr="003A311E" w:rsidRDefault="00815474" w:rsidP="00815474">
      <w:pPr>
        <w:autoSpaceDE w:val="0"/>
        <w:autoSpaceDN w:val="0"/>
        <w:adjustRightInd w:val="0"/>
        <w:spacing w:after="0" w:line="240" w:lineRule="auto"/>
        <w:ind w:firstLine="709"/>
        <w:jc w:val="both"/>
        <w:rPr>
          <w:rFonts w:ascii="Times New Roman" w:hAnsi="Times New Roman"/>
          <w:b/>
          <w:color w:val="000000"/>
        </w:rPr>
      </w:pPr>
      <w:r w:rsidRPr="003A311E">
        <w:rPr>
          <w:rFonts w:ascii="Times New Roman" w:hAnsi="Times New Roman"/>
          <w:b/>
          <w:color w:val="000000"/>
        </w:rPr>
        <w:t>Органы местного самоуправления и уполномоченные на рассмотрение жалобы должностные лица, которым может быть направлена жалоба</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5.3. Жалоба на решения и действия (бездействие) должностного лица Администрации подается Главе сельского поселения.</w:t>
      </w:r>
    </w:p>
    <w:p w:rsidR="00815474" w:rsidRPr="003A311E" w:rsidRDefault="00815474" w:rsidP="00815474">
      <w:pPr>
        <w:autoSpaceDE w:val="0"/>
        <w:autoSpaceDN w:val="0"/>
        <w:adjustRightInd w:val="0"/>
        <w:spacing w:after="0" w:line="240" w:lineRule="auto"/>
        <w:ind w:firstLine="709"/>
        <w:jc w:val="both"/>
        <w:rPr>
          <w:rFonts w:ascii="Times New Roman" w:hAnsi="Times New Roman"/>
          <w:b/>
          <w:color w:val="000000"/>
        </w:rPr>
      </w:pPr>
      <w:r w:rsidRPr="003A311E">
        <w:rPr>
          <w:rFonts w:ascii="Times New Roman" w:hAnsi="Times New Roman"/>
          <w:b/>
          <w:color w:val="000000"/>
        </w:rPr>
        <w:t>Порядок подачи и рассмотрения жалобы</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5.4. Жалоба, поступившая в Администрацию, подлежит рассмотрению должностным лицом Администрации, наделенным полномочиями по рассмотрению жалоб.</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5.5. Жалоба может быть направлена по почте, через РГАУ МФЦ, с использованием официального сайта в сети Интернет, Едином портале государственных и муниципальных услуг (функций) либо Портале государственных и муниципальных услуг Республики Башкортостан.</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5.6. Жалоба подается в письменной форме, в том числе при личном приеме Заявителя, и в электронном виде.</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Жалоба должна содержать:</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фамилию, имя, отчество (последнее -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5.7.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оформленная в соответствии с законодательством Российской Федерации доверенность;</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копия решения о назначении или об избрании либо приказа о назначении физического лица на должность, в соответствии с которыми такое физическое лицо обладает правом действовать от имени Заявителя без доверенности.</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5.8. Прием жалоб в письменной форме осуществляется:</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а) Администрацией,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Время приема жалоб должно совпадать со временем предоставления муниципальных услуг.</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Жалоба в письменной форме может быть также направлена по почте.</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б) РГАУ МФЦ. При поступлении жалобы РГАУ МФЦ обеспечивает ее передачу в Администрацию муниципального образования не позднее следующего дня со дня поступления жалобы.</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При этом срок рассмотрения жалобы исчисляется со дня регистрации жалобы в Администрации не позднее следующего дня со дня поступления жалобы.</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5.9. В электронном виде жалоба может быть подана Заявителем посредством:</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а) официального сайта в сети Интернет;</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lastRenderedPageBreak/>
        <w:t>б) Единого портала государственных и муниципальных услуг (функций), Портала государственных и муниципальных услуг Республики Башкортостан.</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При подаче жалобы в электронном виде документы, указанные в пункте 5.7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815474" w:rsidRPr="003A311E" w:rsidRDefault="00815474" w:rsidP="00815474">
      <w:pPr>
        <w:autoSpaceDE w:val="0"/>
        <w:autoSpaceDN w:val="0"/>
        <w:adjustRightInd w:val="0"/>
        <w:spacing w:after="0" w:line="240" w:lineRule="auto"/>
        <w:ind w:firstLine="709"/>
        <w:jc w:val="both"/>
        <w:rPr>
          <w:rFonts w:ascii="Times New Roman" w:hAnsi="Times New Roman"/>
          <w:b/>
          <w:color w:val="000000"/>
        </w:rPr>
      </w:pPr>
      <w:r w:rsidRPr="003A311E">
        <w:rPr>
          <w:rFonts w:ascii="Times New Roman" w:hAnsi="Times New Roman"/>
          <w:b/>
          <w:color w:val="000000"/>
        </w:rPr>
        <w:t>Сроки рассмотрения жалобы</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5.10. Жалоба, поступившая в Администрацию, подлежит рассмотрению в течение пятнадцати рабочих дней со дня ее регистрации, а в случае обжалования отказа Администрации, 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815474" w:rsidRPr="003A311E" w:rsidRDefault="00815474" w:rsidP="00815474">
      <w:pPr>
        <w:autoSpaceDE w:val="0"/>
        <w:autoSpaceDN w:val="0"/>
        <w:adjustRightInd w:val="0"/>
        <w:spacing w:after="0" w:line="240" w:lineRule="auto"/>
        <w:ind w:firstLine="709"/>
        <w:jc w:val="both"/>
        <w:rPr>
          <w:rFonts w:ascii="Times New Roman" w:hAnsi="Times New Roman"/>
          <w:b/>
          <w:color w:val="000000"/>
        </w:rPr>
      </w:pPr>
      <w:r w:rsidRPr="003A311E">
        <w:rPr>
          <w:rFonts w:ascii="Times New Roman" w:hAnsi="Times New Roman"/>
          <w:b/>
          <w:color w:val="000000"/>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5.11. Оснований для приостановления рассмотрения жалобы не имеется.</w:t>
      </w:r>
    </w:p>
    <w:p w:rsidR="00815474" w:rsidRPr="003A311E" w:rsidRDefault="00815474" w:rsidP="00815474">
      <w:pPr>
        <w:autoSpaceDE w:val="0"/>
        <w:autoSpaceDN w:val="0"/>
        <w:adjustRightInd w:val="0"/>
        <w:spacing w:after="0" w:line="240" w:lineRule="auto"/>
        <w:ind w:firstLine="709"/>
        <w:jc w:val="both"/>
        <w:rPr>
          <w:rFonts w:ascii="Times New Roman" w:hAnsi="Times New Roman"/>
          <w:b/>
          <w:color w:val="000000"/>
        </w:rPr>
      </w:pPr>
      <w:r w:rsidRPr="003A311E">
        <w:rPr>
          <w:rFonts w:ascii="Times New Roman" w:hAnsi="Times New Roman"/>
          <w:b/>
          <w:color w:val="000000"/>
        </w:rPr>
        <w:t>Результат рассмотрения жалобы</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5.12. По результатам рассмотрения жалобы должностным лицом Администрации, наделенным полномочиями по рассмотрению жалоб, принимается одно из следующих решений:</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удовлетворить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а также в иных формах;</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отказать в удовлетворении жалобы.</w:t>
      </w:r>
    </w:p>
    <w:p w:rsidR="00815474" w:rsidRPr="003A311E" w:rsidRDefault="00815474" w:rsidP="00815474">
      <w:pPr>
        <w:autoSpaceDE w:val="0"/>
        <w:autoSpaceDN w:val="0"/>
        <w:adjustRightInd w:val="0"/>
        <w:spacing w:after="0" w:line="240" w:lineRule="auto"/>
        <w:ind w:firstLine="709"/>
        <w:jc w:val="both"/>
        <w:rPr>
          <w:rFonts w:ascii="Times New Roman" w:hAnsi="Times New Roman"/>
          <w:b/>
          <w:color w:val="000000"/>
        </w:rPr>
      </w:pPr>
      <w:r w:rsidRPr="003A311E">
        <w:rPr>
          <w:rFonts w:ascii="Times New Roman" w:hAnsi="Times New Roman"/>
          <w:b/>
          <w:color w:val="000000"/>
        </w:rPr>
        <w:t>Порядок информирования Заявителя о результатах рассмотрения жалобы</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5.13. Не позднее дня, следующего за днем принятия решения, указанного в пункте 5.12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5.14. В ответе по результатам рассмотрения жалобы указываются:</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а) наименование органа, предоставляющего муниципальную услугу, рассмотревшего жалобу, должность, фамилия, имя, отчество (последнее - при наличии) его должностного лица, принявшего решение по жалобе;</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б) номер, дата, место принятия решения, включая сведения о должностном лице, решение или действие (бездействие) которого обжалуется;</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в) фамилия, имя, отчество (последнее - при наличии) или наименование Заявителя;</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г) основания для принятия решения по жалобе;</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д) принятое по жалобе решение;</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ж) сведения о порядке обжалования принятого по жалобе решения.</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5.15.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 наделенное полномочиями по рассмотрению жалоб в соответствии с пунктом 5.3 настоящего административного регламента, направляет имеющиеся материалы в органы прокуратуры.</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5.16.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законом от 2 мая 2006 года № 59-ФЗ «О порядке рассмотрения обращений граждан Российской Федерации».</w:t>
      </w:r>
    </w:p>
    <w:p w:rsidR="00815474" w:rsidRPr="003A311E" w:rsidRDefault="00815474" w:rsidP="00815474">
      <w:pPr>
        <w:autoSpaceDE w:val="0"/>
        <w:autoSpaceDN w:val="0"/>
        <w:adjustRightInd w:val="0"/>
        <w:spacing w:after="0" w:line="240" w:lineRule="auto"/>
        <w:ind w:firstLine="709"/>
        <w:jc w:val="both"/>
        <w:rPr>
          <w:rFonts w:ascii="Times New Roman" w:hAnsi="Times New Roman"/>
          <w:b/>
          <w:color w:val="000000"/>
        </w:rPr>
      </w:pPr>
      <w:r w:rsidRPr="003A311E">
        <w:rPr>
          <w:rFonts w:ascii="Times New Roman" w:hAnsi="Times New Roman"/>
          <w:b/>
          <w:color w:val="000000"/>
        </w:rPr>
        <w:t>Порядок обжалования решения по жалобе</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5.17. Заявители имеют право на обжалование решений и (или) действий (бездействий) должностных лиц в суд общей юрисдикции в соответствии с подведомственностью в установленном порядке в сроки, предусмотренные законодательством Российской Федерации.</w:t>
      </w:r>
    </w:p>
    <w:p w:rsidR="00815474" w:rsidRPr="003A311E" w:rsidRDefault="00815474" w:rsidP="00815474">
      <w:pPr>
        <w:autoSpaceDE w:val="0"/>
        <w:autoSpaceDN w:val="0"/>
        <w:adjustRightInd w:val="0"/>
        <w:spacing w:after="0" w:line="240" w:lineRule="auto"/>
        <w:ind w:firstLine="709"/>
        <w:jc w:val="both"/>
        <w:rPr>
          <w:rFonts w:ascii="Times New Roman" w:hAnsi="Times New Roman"/>
          <w:b/>
          <w:color w:val="000000"/>
        </w:rPr>
      </w:pPr>
      <w:r w:rsidRPr="003A311E">
        <w:rPr>
          <w:rFonts w:ascii="Times New Roman" w:hAnsi="Times New Roman"/>
          <w:b/>
          <w:color w:val="000000"/>
        </w:rPr>
        <w:t>Право Заявителя на получение информации и документов, необходимых для обоснования и рассмотрения жалобы</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lastRenderedPageBreak/>
        <w:t>5.18. Заявитель имеет право на получение информации и документов для обоснования и рассмотрения жалобы.</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Должностные лица Администрации обязаны:</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обеспечить Заявителя информацией, непосредственно затрагивающей права и законные интересы, если иное не предусмотрено законом;</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обеспечить объективное, всестороннее и своевременное рассмотрение жалобы;</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направить письменный ответ либо в форме электронного документа по существу поставленных в жалобе вопросов.</w:t>
      </w:r>
    </w:p>
    <w:p w:rsidR="00815474" w:rsidRPr="003A311E" w:rsidRDefault="00815474" w:rsidP="00815474">
      <w:pPr>
        <w:autoSpaceDE w:val="0"/>
        <w:autoSpaceDN w:val="0"/>
        <w:adjustRightInd w:val="0"/>
        <w:spacing w:after="0" w:line="240" w:lineRule="auto"/>
        <w:ind w:firstLine="709"/>
        <w:jc w:val="both"/>
        <w:rPr>
          <w:rFonts w:ascii="Times New Roman" w:hAnsi="Times New Roman"/>
          <w:b/>
          <w:color w:val="000000"/>
        </w:rPr>
      </w:pPr>
      <w:r w:rsidRPr="003A311E">
        <w:rPr>
          <w:rFonts w:ascii="Times New Roman" w:hAnsi="Times New Roman"/>
          <w:b/>
          <w:color w:val="000000"/>
        </w:rPr>
        <w:t>Способы информирования Заявителей о порядке подачи и рассмотрения жалобы</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5.19. Администрация отказывает в удовлетворении жалобы в следующих случаях:</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а) наличие вступившего в законную силу решения суда, арбитражного суда по жалобе о том же предмете и по тем же основаниям;</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б) подача жалобы лицом, полномочия которого не подтверждены в порядке, установленном законодательством Российской Федерации;</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в) наличие решения по жалобе, принятого ранее в отношении того же Заявителя и по тому же предмету жалобы.</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5.20. Администрация муниципального образования обеспечивает:</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 xml:space="preserve">информирование Заявителей о порядке обжалования решений и действий (бездействия) Администрации, его должностных лиц посредством размещения информации на стенде в помещении Администрации, в сети Интернет на официальном сайте </w:t>
      </w:r>
      <w:hyperlink r:id="rId10" w:history="1">
        <w:r w:rsidRPr="003A311E">
          <w:rPr>
            <w:rStyle w:val="a3"/>
            <w:rFonts w:ascii="Times New Roman" w:hAnsi="Times New Roman"/>
          </w:rPr>
          <w:t>http://sovet-davlekanovo.ru</w:t>
        </w:r>
      </w:hyperlink>
      <w:r w:rsidRPr="003A311E">
        <w:rPr>
          <w:rFonts w:ascii="Times New Roman" w:hAnsi="Times New Roman"/>
          <w:color w:val="000000"/>
        </w:rPr>
        <w:t>, в Едином портале государственных и муниципальных услуг (функций), Портале государственных и муниципальных услуг Республики Башкортостан.</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r w:rsidRPr="003A311E">
        <w:rPr>
          <w:rFonts w:ascii="Times New Roman" w:hAnsi="Times New Roman"/>
          <w:color w:val="000000"/>
        </w:rPr>
        <w:t>5.21. Консультирование Заявителей о порядке обжалования решений и действий (бездействия) Администрации, его должностных лиц осуществ</w:t>
      </w:r>
      <w:r w:rsidR="003A311E" w:rsidRPr="003A311E">
        <w:rPr>
          <w:rFonts w:ascii="Times New Roman" w:hAnsi="Times New Roman"/>
          <w:color w:val="000000"/>
        </w:rPr>
        <w:t xml:space="preserve">ляется по телефону 8(34768)3-65-41 </w:t>
      </w:r>
      <w:r w:rsidRPr="003A311E">
        <w:rPr>
          <w:rFonts w:ascii="Times New Roman" w:hAnsi="Times New Roman"/>
          <w:color w:val="000000"/>
        </w:rPr>
        <w:t>, посредств</w:t>
      </w:r>
      <w:r w:rsidR="003A311E" w:rsidRPr="003A311E">
        <w:rPr>
          <w:rFonts w:ascii="Times New Roman" w:hAnsi="Times New Roman"/>
          <w:color w:val="000000"/>
        </w:rPr>
        <w:t xml:space="preserve">ом электронной почты </w:t>
      </w:r>
      <w:r w:rsidR="003A311E" w:rsidRPr="003A311E">
        <w:rPr>
          <w:rFonts w:ascii="Times New Roman" w:hAnsi="Times New Roman"/>
          <w:color w:val="000000"/>
          <w:lang w:val="en-US"/>
        </w:rPr>
        <w:t>sergiopol</w:t>
      </w:r>
      <w:r w:rsidR="003A311E" w:rsidRPr="003A311E">
        <w:rPr>
          <w:rFonts w:ascii="Times New Roman" w:hAnsi="Times New Roman"/>
          <w:color w:val="000000"/>
        </w:rPr>
        <w:t>_</w:t>
      </w:r>
      <w:r w:rsidR="003A311E" w:rsidRPr="003A311E">
        <w:rPr>
          <w:rFonts w:ascii="Times New Roman" w:hAnsi="Times New Roman"/>
          <w:color w:val="000000"/>
          <w:lang w:val="en-US"/>
        </w:rPr>
        <w:t>davl</w:t>
      </w:r>
      <w:r w:rsidR="003A311E" w:rsidRPr="003A311E">
        <w:rPr>
          <w:rFonts w:ascii="Times New Roman" w:hAnsi="Times New Roman"/>
          <w:color w:val="000000"/>
        </w:rPr>
        <w:t>@</w:t>
      </w:r>
      <w:r w:rsidR="003A311E" w:rsidRPr="003A311E">
        <w:rPr>
          <w:rFonts w:ascii="Times New Roman" w:hAnsi="Times New Roman"/>
          <w:color w:val="000000"/>
          <w:lang w:val="en-US"/>
        </w:rPr>
        <w:t>ufamts</w:t>
      </w:r>
      <w:r w:rsidR="003A311E" w:rsidRPr="003A311E">
        <w:rPr>
          <w:rFonts w:ascii="Times New Roman" w:hAnsi="Times New Roman"/>
          <w:color w:val="000000"/>
        </w:rPr>
        <w:t>.</w:t>
      </w:r>
      <w:r w:rsidR="003A311E" w:rsidRPr="003A311E">
        <w:rPr>
          <w:rFonts w:ascii="Times New Roman" w:hAnsi="Times New Roman"/>
          <w:color w:val="000000"/>
          <w:lang w:val="en-US"/>
        </w:rPr>
        <w:t>ru</w:t>
      </w:r>
      <w:r w:rsidRPr="003A311E">
        <w:rPr>
          <w:rFonts w:ascii="Times New Roman" w:hAnsi="Times New Roman"/>
          <w:color w:val="000000"/>
        </w:rPr>
        <w:t>, при личном приеме Заявителя.</w:t>
      </w:r>
    </w:p>
    <w:p w:rsidR="00815474" w:rsidRPr="003A311E" w:rsidRDefault="00815474" w:rsidP="00815474">
      <w:pPr>
        <w:autoSpaceDE w:val="0"/>
        <w:autoSpaceDN w:val="0"/>
        <w:adjustRightInd w:val="0"/>
        <w:spacing w:after="0" w:line="240" w:lineRule="auto"/>
        <w:ind w:firstLine="709"/>
        <w:jc w:val="both"/>
        <w:rPr>
          <w:rFonts w:ascii="Times New Roman" w:hAnsi="Times New Roman"/>
          <w:color w:val="000000"/>
        </w:rPr>
      </w:pPr>
    </w:p>
    <w:p w:rsidR="00815474" w:rsidRPr="003A311E" w:rsidRDefault="00815474" w:rsidP="00815474">
      <w:pPr>
        <w:autoSpaceDE w:val="0"/>
        <w:autoSpaceDN w:val="0"/>
        <w:adjustRightInd w:val="0"/>
        <w:spacing w:after="0" w:line="240" w:lineRule="auto"/>
        <w:ind w:firstLine="709"/>
        <w:jc w:val="right"/>
        <w:rPr>
          <w:rFonts w:ascii="Times New Roman" w:hAnsi="Times New Roman"/>
          <w:color w:val="000000"/>
        </w:rPr>
      </w:pPr>
      <w:r w:rsidRPr="003A311E">
        <w:rPr>
          <w:rFonts w:ascii="Times New Roman" w:hAnsi="Times New Roman"/>
          <w:color w:val="000000"/>
        </w:rPr>
        <w:t>Приложение № 1</w:t>
      </w:r>
    </w:p>
    <w:p w:rsidR="00815474" w:rsidRPr="003A311E" w:rsidRDefault="00815474" w:rsidP="00815474">
      <w:pPr>
        <w:autoSpaceDE w:val="0"/>
        <w:autoSpaceDN w:val="0"/>
        <w:adjustRightInd w:val="0"/>
        <w:spacing w:after="0" w:line="240" w:lineRule="auto"/>
        <w:ind w:firstLine="709"/>
        <w:jc w:val="right"/>
        <w:rPr>
          <w:rFonts w:ascii="Times New Roman" w:hAnsi="Times New Roman"/>
          <w:color w:val="000000"/>
        </w:rPr>
      </w:pPr>
      <w:r w:rsidRPr="003A311E">
        <w:rPr>
          <w:rFonts w:ascii="Times New Roman" w:hAnsi="Times New Roman"/>
          <w:color w:val="000000"/>
        </w:rPr>
        <w:t>к Административному регламенту</w:t>
      </w:r>
    </w:p>
    <w:p w:rsidR="00815474" w:rsidRPr="003A311E" w:rsidRDefault="00815474" w:rsidP="00815474">
      <w:pPr>
        <w:autoSpaceDE w:val="0"/>
        <w:autoSpaceDN w:val="0"/>
        <w:adjustRightInd w:val="0"/>
        <w:spacing w:after="0" w:line="240" w:lineRule="auto"/>
        <w:ind w:firstLine="709"/>
        <w:jc w:val="right"/>
        <w:rPr>
          <w:rFonts w:ascii="Times New Roman" w:hAnsi="Times New Roman"/>
          <w:color w:val="000000"/>
        </w:rPr>
      </w:pPr>
      <w:r w:rsidRPr="003A311E">
        <w:rPr>
          <w:rFonts w:ascii="Times New Roman" w:hAnsi="Times New Roman"/>
          <w:color w:val="000000"/>
        </w:rPr>
        <w:t>и предоставления муниципальной услуги</w:t>
      </w:r>
    </w:p>
    <w:p w:rsidR="00815474" w:rsidRPr="003A311E" w:rsidRDefault="00815474" w:rsidP="00815474">
      <w:pPr>
        <w:autoSpaceDE w:val="0"/>
        <w:autoSpaceDN w:val="0"/>
        <w:adjustRightInd w:val="0"/>
        <w:spacing w:after="0" w:line="240" w:lineRule="auto"/>
        <w:ind w:firstLine="709"/>
        <w:jc w:val="right"/>
        <w:rPr>
          <w:rFonts w:ascii="Times New Roman" w:hAnsi="Times New Roman"/>
          <w:color w:val="000000"/>
        </w:rPr>
      </w:pPr>
      <w:r w:rsidRPr="003A311E">
        <w:rPr>
          <w:rFonts w:ascii="Times New Roman" w:hAnsi="Times New Roman"/>
          <w:color w:val="000000"/>
        </w:rPr>
        <w:t xml:space="preserve">«Реализация преимущественного права субъектов малого и среднего предпринимательства при отчуждении недвижимого имущества, </w:t>
      </w:r>
    </w:p>
    <w:p w:rsidR="00815474" w:rsidRPr="003A311E" w:rsidRDefault="00815474" w:rsidP="00815474">
      <w:pPr>
        <w:autoSpaceDE w:val="0"/>
        <w:autoSpaceDN w:val="0"/>
        <w:adjustRightInd w:val="0"/>
        <w:spacing w:after="0" w:line="240" w:lineRule="auto"/>
        <w:ind w:firstLine="709"/>
        <w:jc w:val="right"/>
        <w:rPr>
          <w:rFonts w:ascii="Times New Roman" w:hAnsi="Times New Roman"/>
          <w:color w:val="000000"/>
        </w:rPr>
      </w:pPr>
      <w:r w:rsidRPr="003A311E">
        <w:rPr>
          <w:rFonts w:ascii="Times New Roman" w:hAnsi="Times New Roman"/>
          <w:color w:val="000000"/>
        </w:rPr>
        <w:t xml:space="preserve">находящегося в муниципальной собственности </w:t>
      </w:r>
    </w:p>
    <w:p w:rsidR="00815474" w:rsidRPr="003A311E" w:rsidRDefault="003A311E" w:rsidP="00815474">
      <w:pPr>
        <w:autoSpaceDE w:val="0"/>
        <w:autoSpaceDN w:val="0"/>
        <w:adjustRightInd w:val="0"/>
        <w:spacing w:after="0" w:line="240" w:lineRule="auto"/>
        <w:ind w:firstLine="709"/>
        <w:jc w:val="right"/>
        <w:rPr>
          <w:rFonts w:ascii="Times New Roman" w:hAnsi="Times New Roman"/>
          <w:color w:val="000000"/>
        </w:rPr>
      </w:pPr>
      <w:r w:rsidRPr="003A311E">
        <w:rPr>
          <w:rFonts w:ascii="Times New Roman" w:hAnsi="Times New Roman"/>
          <w:color w:val="000000"/>
        </w:rPr>
        <w:t xml:space="preserve">сельского поселения Сергиопольский </w:t>
      </w:r>
      <w:r w:rsidR="00815474" w:rsidRPr="003A311E">
        <w:rPr>
          <w:rFonts w:ascii="Times New Roman" w:hAnsi="Times New Roman"/>
          <w:color w:val="000000"/>
        </w:rPr>
        <w:t xml:space="preserve"> сельсовет муниципального района </w:t>
      </w:r>
    </w:p>
    <w:p w:rsidR="00815474" w:rsidRPr="003A311E" w:rsidRDefault="00815474" w:rsidP="00815474">
      <w:pPr>
        <w:autoSpaceDE w:val="0"/>
        <w:autoSpaceDN w:val="0"/>
        <w:adjustRightInd w:val="0"/>
        <w:spacing w:after="0" w:line="240" w:lineRule="auto"/>
        <w:ind w:firstLine="709"/>
        <w:jc w:val="right"/>
        <w:rPr>
          <w:rFonts w:ascii="Times New Roman" w:hAnsi="Times New Roman"/>
          <w:color w:val="000000"/>
        </w:rPr>
      </w:pPr>
      <w:r w:rsidRPr="003A311E">
        <w:rPr>
          <w:rFonts w:ascii="Times New Roman" w:hAnsi="Times New Roman"/>
          <w:color w:val="000000"/>
        </w:rPr>
        <w:t>Давлекановский район Республики Башкортостан»</w:t>
      </w:r>
    </w:p>
    <w:p w:rsidR="00815474" w:rsidRPr="003A311E" w:rsidRDefault="00815474" w:rsidP="00815474">
      <w:pPr>
        <w:autoSpaceDE w:val="0"/>
        <w:autoSpaceDN w:val="0"/>
        <w:adjustRightInd w:val="0"/>
        <w:spacing w:after="0" w:line="240" w:lineRule="auto"/>
        <w:ind w:firstLine="709"/>
        <w:jc w:val="center"/>
        <w:rPr>
          <w:rFonts w:ascii="Times New Roman" w:hAnsi="Times New Roman"/>
          <w:b/>
          <w:color w:val="000000"/>
        </w:rPr>
      </w:pPr>
    </w:p>
    <w:p w:rsidR="00815474" w:rsidRPr="003A311E" w:rsidRDefault="00815474" w:rsidP="00815474">
      <w:pPr>
        <w:autoSpaceDE w:val="0"/>
        <w:autoSpaceDN w:val="0"/>
        <w:adjustRightInd w:val="0"/>
        <w:spacing w:after="0" w:line="240" w:lineRule="auto"/>
        <w:ind w:firstLine="709"/>
        <w:jc w:val="center"/>
        <w:rPr>
          <w:rFonts w:ascii="Times New Roman" w:hAnsi="Times New Roman"/>
          <w:b/>
          <w:color w:val="000000"/>
        </w:rPr>
      </w:pPr>
      <w:r w:rsidRPr="003A311E">
        <w:rPr>
          <w:rFonts w:ascii="Times New Roman" w:eastAsia="Times New Roman" w:hAnsi="Times New Roman"/>
          <w:b/>
          <w:color w:val="000000"/>
          <w:lang w:eastAsia="ru-RU"/>
        </w:rPr>
        <w:t xml:space="preserve">Заявка о реализации преимущественного права субъектов малого и среднего предпринимательства при отчуждении недвижимого имущества, находящегося в муниципальной собственности </w:t>
      </w:r>
      <w:r w:rsidR="003A311E" w:rsidRPr="003A311E">
        <w:rPr>
          <w:rFonts w:ascii="Times New Roman" w:hAnsi="Times New Roman"/>
          <w:b/>
          <w:color w:val="000000"/>
        </w:rPr>
        <w:t xml:space="preserve">сельского поселения </w:t>
      </w:r>
      <w:r w:rsidR="003A311E" w:rsidRPr="003A311E">
        <w:rPr>
          <w:rFonts w:ascii="Times New Roman" w:hAnsi="Times New Roman"/>
          <w:b/>
          <w:color w:val="000000"/>
          <w:lang w:val="en-US"/>
        </w:rPr>
        <w:t>C</w:t>
      </w:r>
      <w:r w:rsidR="003A311E" w:rsidRPr="003A311E">
        <w:rPr>
          <w:rFonts w:ascii="Times New Roman" w:hAnsi="Times New Roman"/>
          <w:b/>
          <w:color w:val="000000"/>
        </w:rPr>
        <w:t xml:space="preserve">ергиопольский </w:t>
      </w:r>
      <w:r w:rsidRPr="003A311E">
        <w:rPr>
          <w:rFonts w:ascii="Times New Roman" w:hAnsi="Times New Roman"/>
          <w:b/>
          <w:color w:val="000000"/>
        </w:rPr>
        <w:t xml:space="preserve"> сельсовет муниципального района Давлекановский район </w:t>
      </w:r>
    </w:p>
    <w:p w:rsidR="00815474" w:rsidRPr="003A311E" w:rsidRDefault="00815474" w:rsidP="00815474">
      <w:pPr>
        <w:autoSpaceDE w:val="0"/>
        <w:autoSpaceDN w:val="0"/>
        <w:adjustRightInd w:val="0"/>
        <w:spacing w:after="0" w:line="240" w:lineRule="auto"/>
        <w:ind w:firstLine="709"/>
        <w:jc w:val="center"/>
        <w:rPr>
          <w:rFonts w:ascii="Times New Roman" w:hAnsi="Times New Roman"/>
          <w:b/>
          <w:color w:val="000000"/>
        </w:rPr>
      </w:pPr>
      <w:r w:rsidRPr="003A311E">
        <w:rPr>
          <w:rFonts w:ascii="Times New Roman" w:hAnsi="Times New Roman"/>
          <w:b/>
          <w:color w:val="000000"/>
        </w:rPr>
        <w:t>Республики Башкортостан</w:t>
      </w:r>
    </w:p>
    <w:p w:rsidR="00815474" w:rsidRPr="003A311E" w:rsidRDefault="00815474" w:rsidP="00815474">
      <w:pPr>
        <w:autoSpaceDE w:val="0"/>
        <w:autoSpaceDN w:val="0"/>
        <w:spacing w:after="0" w:line="240" w:lineRule="auto"/>
        <w:ind w:firstLine="709"/>
        <w:rPr>
          <w:rFonts w:ascii="Times New Roman" w:eastAsia="Times New Roman" w:hAnsi="Times New Roman"/>
          <w:color w:val="000000"/>
          <w:lang w:eastAsia="ru-RU"/>
        </w:rPr>
      </w:pPr>
      <w:r w:rsidRPr="003A311E">
        <w:rPr>
          <w:rFonts w:ascii="Times New Roman" w:eastAsia="Times New Roman" w:hAnsi="Times New Roman"/>
          <w:color w:val="000000"/>
          <w:lang w:eastAsia="ru-RU"/>
        </w:rPr>
        <w:t xml:space="preserve"> </w:t>
      </w:r>
    </w:p>
    <w:p w:rsidR="00815474" w:rsidRPr="003A311E" w:rsidRDefault="00815474" w:rsidP="00815474">
      <w:pPr>
        <w:autoSpaceDE w:val="0"/>
        <w:autoSpaceDN w:val="0"/>
        <w:spacing w:after="0" w:line="240" w:lineRule="auto"/>
        <w:ind w:firstLine="709"/>
        <w:rPr>
          <w:rFonts w:ascii="Times New Roman" w:eastAsia="Times New Roman" w:hAnsi="Times New Roman"/>
          <w:color w:val="000000"/>
          <w:lang w:eastAsia="ru-RU"/>
        </w:rPr>
      </w:pPr>
      <w:r w:rsidRPr="003A311E">
        <w:rPr>
          <w:rFonts w:ascii="Times New Roman" w:eastAsia="Times New Roman" w:hAnsi="Times New Roman"/>
          <w:color w:val="000000"/>
          <w:lang w:eastAsia="ru-RU"/>
        </w:rPr>
        <w:t xml:space="preserve">Заявитель:______________________________________________________ </w:t>
      </w:r>
    </w:p>
    <w:p w:rsidR="00815474" w:rsidRPr="003A311E" w:rsidRDefault="00815474" w:rsidP="00815474">
      <w:pPr>
        <w:autoSpaceDE w:val="0"/>
        <w:autoSpaceDN w:val="0"/>
        <w:spacing w:after="0" w:line="240" w:lineRule="auto"/>
        <w:ind w:firstLine="709"/>
        <w:rPr>
          <w:rFonts w:ascii="Times New Roman" w:eastAsia="Times New Roman" w:hAnsi="Times New Roman"/>
          <w:color w:val="000000"/>
          <w:vertAlign w:val="superscript"/>
          <w:lang w:eastAsia="ru-RU"/>
        </w:rPr>
      </w:pPr>
      <w:r w:rsidRPr="003A311E">
        <w:rPr>
          <w:rFonts w:ascii="Times New Roman" w:eastAsia="Times New Roman" w:hAnsi="Times New Roman"/>
          <w:color w:val="000000"/>
          <w:vertAlign w:val="superscript"/>
          <w:lang w:eastAsia="ru-RU"/>
        </w:rPr>
        <w:t xml:space="preserve"> (наименование юридического лица, Ф.И.О. индивидуального предпринимателя)</w:t>
      </w:r>
    </w:p>
    <w:p w:rsidR="00815474" w:rsidRPr="003A311E" w:rsidRDefault="00815474" w:rsidP="00815474">
      <w:pPr>
        <w:autoSpaceDE w:val="0"/>
        <w:autoSpaceDN w:val="0"/>
        <w:spacing w:after="0" w:line="240" w:lineRule="auto"/>
        <w:ind w:firstLine="709"/>
        <w:rPr>
          <w:rFonts w:ascii="Times New Roman" w:eastAsia="Times New Roman" w:hAnsi="Times New Roman"/>
          <w:color w:val="000000"/>
          <w:lang w:eastAsia="ru-RU"/>
        </w:rPr>
      </w:pPr>
      <w:r w:rsidRPr="003A311E">
        <w:rPr>
          <w:rFonts w:ascii="Times New Roman" w:eastAsia="Times New Roman" w:hAnsi="Times New Roman"/>
          <w:color w:val="000000"/>
          <w:lang w:eastAsia="ru-RU"/>
        </w:rPr>
        <w:t xml:space="preserve">__________________________________________________________________ </w:t>
      </w:r>
    </w:p>
    <w:p w:rsidR="00815474" w:rsidRPr="003A311E" w:rsidRDefault="00815474" w:rsidP="00815474">
      <w:pPr>
        <w:autoSpaceDE w:val="0"/>
        <w:autoSpaceDN w:val="0"/>
        <w:spacing w:after="0" w:line="240" w:lineRule="auto"/>
        <w:ind w:firstLine="709"/>
        <w:rPr>
          <w:rFonts w:ascii="Times New Roman" w:eastAsia="Times New Roman" w:hAnsi="Times New Roman"/>
          <w:color w:val="000000"/>
          <w:lang w:eastAsia="ru-RU"/>
        </w:rPr>
      </w:pPr>
      <w:r w:rsidRPr="003A311E">
        <w:rPr>
          <w:rFonts w:ascii="Times New Roman" w:eastAsia="Times New Roman" w:hAnsi="Times New Roman"/>
          <w:color w:val="000000"/>
          <w:lang w:eastAsia="ru-RU"/>
        </w:rPr>
        <w:t xml:space="preserve">Юридический (почтовый) адрес Заявителя: ________________________________________________________________ </w:t>
      </w:r>
    </w:p>
    <w:p w:rsidR="00815474" w:rsidRPr="003A311E" w:rsidRDefault="00815474" w:rsidP="00815474">
      <w:pPr>
        <w:autoSpaceDE w:val="0"/>
        <w:autoSpaceDN w:val="0"/>
        <w:spacing w:after="0" w:line="240" w:lineRule="auto"/>
        <w:ind w:firstLine="709"/>
        <w:rPr>
          <w:rFonts w:ascii="Times New Roman" w:eastAsia="Times New Roman" w:hAnsi="Times New Roman"/>
          <w:color w:val="000000"/>
          <w:lang w:eastAsia="ru-RU"/>
        </w:rPr>
      </w:pPr>
      <w:r w:rsidRPr="003A311E">
        <w:rPr>
          <w:rFonts w:ascii="Times New Roman" w:eastAsia="Times New Roman" w:hAnsi="Times New Roman"/>
          <w:color w:val="000000"/>
          <w:lang w:eastAsia="ru-RU"/>
        </w:rPr>
        <w:t xml:space="preserve"> Телефон________________ Факс _____________________ </w:t>
      </w:r>
    </w:p>
    <w:p w:rsidR="00815474" w:rsidRPr="003A311E" w:rsidRDefault="00815474" w:rsidP="00815474">
      <w:pPr>
        <w:autoSpaceDE w:val="0"/>
        <w:autoSpaceDN w:val="0"/>
        <w:spacing w:after="0" w:line="240" w:lineRule="auto"/>
        <w:ind w:firstLine="709"/>
        <w:rPr>
          <w:rFonts w:ascii="Times New Roman" w:eastAsia="Times New Roman" w:hAnsi="Times New Roman"/>
          <w:color w:val="000000"/>
          <w:lang w:eastAsia="ru-RU"/>
        </w:rPr>
      </w:pPr>
    </w:p>
    <w:p w:rsidR="00815474" w:rsidRPr="003A311E" w:rsidRDefault="00815474" w:rsidP="00815474">
      <w:pPr>
        <w:autoSpaceDE w:val="0"/>
        <w:autoSpaceDN w:val="0"/>
        <w:spacing w:after="0" w:line="240" w:lineRule="auto"/>
        <w:ind w:firstLine="709"/>
        <w:rPr>
          <w:rFonts w:ascii="Times New Roman" w:eastAsia="Times New Roman" w:hAnsi="Times New Roman"/>
          <w:color w:val="000000"/>
          <w:lang w:eastAsia="ru-RU"/>
        </w:rPr>
      </w:pPr>
      <w:r w:rsidRPr="003A311E">
        <w:rPr>
          <w:rFonts w:ascii="Times New Roman" w:eastAsia="Times New Roman" w:hAnsi="Times New Roman"/>
          <w:color w:val="000000"/>
          <w:lang w:eastAsia="ru-RU"/>
        </w:rPr>
        <w:t>Расчетный счет Заявителя № ____________________________ _______</w:t>
      </w:r>
    </w:p>
    <w:p w:rsidR="00815474" w:rsidRPr="003A311E" w:rsidRDefault="00815474" w:rsidP="00815474">
      <w:pPr>
        <w:autoSpaceDE w:val="0"/>
        <w:autoSpaceDN w:val="0"/>
        <w:spacing w:after="0" w:line="240" w:lineRule="auto"/>
        <w:ind w:firstLine="709"/>
        <w:rPr>
          <w:rFonts w:ascii="Times New Roman" w:eastAsia="Times New Roman" w:hAnsi="Times New Roman"/>
          <w:color w:val="000000"/>
          <w:lang w:eastAsia="ru-RU"/>
        </w:rPr>
      </w:pPr>
      <w:r w:rsidRPr="003A311E">
        <w:rPr>
          <w:rFonts w:ascii="Times New Roman" w:eastAsia="Times New Roman" w:hAnsi="Times New Roman"/>
          <w:color w:val="000000"/>
          <w:lang w:eastAsia="ru-RU"/>
        </w:rPr>
        <w:t xml:space="preserve">в банке___________________________________________________________ </w:t>
      </w:r>
    </w:p>
    <w:p w:rsidR="00815474" w:rsidRPr="003A311E" w:rsidRDefault="00815474" w:rsidP="00815474">
      <w:pPr>
        <w:autoSpaceDE w:val="0"/>
        <w:autoSpaceDN w:val="0"/>
        <w:spacing w:after="0" w:line="240" w:lineRule="auto"/>
        <w:ind w:firstLine="709"/>
        <w:rPr>
          <w:rFonts w:ascii="Times New Roman" w:eastAsia="Times New Roman" w:hAnsi="Times New Roman"/>
          <w:color w:val="000000"/>
          <w:vertAlign w:val="superscript"/>
          <w:lang w:eastAsia="ru-RU"/>
        </w:rPr>
      </w:pPr>
      <w:r w:rsidRPr="003A311E">
        <w:rPr>
          <w:rFonts w:ascii="Times New Roman" w:eastAsia="Times New Roman" w:hAnsi="Times New Roman"/>
          <w:color w:val="000000"/>
          <w:vertAlign w:val="superscript"/>
          <w:lang w:eastAsia="ru-RU"/>
        </w:rPr>
        <w:t xml:space="preserve"> (наименование банка) </w:t>
      </w:r>
    </w:p>
    <w:p w:rsidR="00815474" w:rsidRPr="003A311E" w:rsidRDefault="00815474" w:rsidP="00815474">
      <w:pPr>
        <w:autoSpaceDE w:val="0"/>
        <w:autoSpaceDN w:val="0"/>
        <w:spacing w:after="0" w:line="240" w:lineRule="auto"/>
        <w:ind w:firstLine="709"/>
        <w:rPr>
          <w:rFonts w:ascii="Times New Roman" w:eastAsia="Times New Roman" w:hAnsi="Times New Roman"/>
          <w:color w:val="000000"/>
          <w:lang w:eastAsia="ru-RU"/>
        </w:rPr>
      </w:pPr>
      <w:r w:rsidRPr="003A311E">
        <w:rPr>
          <w:rFonts w:ascii="Times New Roman" w:eastAsia="Times New Roman" w:hAnsi="Times New Roman"/>
          <w:color w:val="000000"/>
          <w:lang w:eastAsia="ru-RU"/>
        </w:rPr>
        <w:t xml:space="preserve">корр.счет__________________________________________________________ </w:t>
      </w:r>
    </w:p>
    <w:p w:rsidR="00815474" w:rsidRPr="003A311E" w:rsidRDefault="00815474" w:rsidP="00815474">
      <w:pPr>
        <w:autoSpaceDE w:val="0"/>
        <w:autoSpaceDN w:val="0"/>
        <w:spacing w:after="0" w:line="240" w:lineRule="auto"/>
        <w:ind w:firstLine="709"/>
        <w:rPr>
          <w:rFonts w:ascii="Times New Roman" w:eastAsia="Times New Roman" w:hAnsi="Times New Roman"/>
          <w:color w:val="000000"/>
          <w:lang w:eastAsia="ru-RU"/>
        </w:rPr>
      </w:pPr>
      <w:r w:rsidRPr="003A311E">
        <w:rPr>
          <w:rFonts w:ascii="Times New Roman" w:eastAsia="Times New Roman" w:hAnsi="Times New Roman"/>
          <w:color w:val="000000"/>
          <w:lang w:eastAsia="ru-RU"/>
        </w:rPr>
        <w:t xml:space="preserve">БИК ____________________ </w:t>
      </w:r>
    </w:p>
    <w:p w:rsidR="00815474" w:rsidRPr="003A311E" w:rsidRDefault="00815474" w:rsidP="00815474">
      <w:pPr>
        <w:autoSpaceDE w:val="0"/>
        <w:autoSpaceDN w:val="0"/>
        <w:spacing w:after="0" w:line="240" w:lineRule="auto"/>
        <w:ind w:firstLine="709"/>
        <w:jc w:val="both"/>
        <w:rPr>
          <w:rFonts w:ascii="Times New Roman" w:eastAsia="Times New Roman" w:hAnsi="Times New Roman"/>
          <w:color w:val="000000"/>
          <w:lang w:eastAsia="ru-RU"/>
        </w:rPr>
      </w:pPr>
      <w:r w:rsidRPr="003A311E">
        <w:rPr>
          <w:rFonts w:ascii="Times New Roman" w:eastAsia="Times New Roman" w:hAnsi="Times New Roman"/>
          <w:color w:val="000000"/>
          <w:lang w:eastAsia="ru-RU"/>
        </w:rPr>
        <w:t xml:space="preserve">Прошу рассмотреть возможность реализации преимущественного права на приобретение арендуемого с _______________г._ по ____________________г. по договору аренды от ______________№___________________недвижимого имущества объект(ов) нежилого фонда: ________________________ </w:t>
      </w:r>
    </w:p>
    <w:p w:rsidR="00815474" w:rsidRPr="003A311E" w:rsidRDefault="00815474" w:rsidP="00815474">
      <w:pPr>
        <w:autoSpaceDE w:val="0"/>
        <w:autoSpaceDN w:val="0"/>
        <w:spacing w:after="0" w:line="240" w:lineRule="auto"/>
        <w:ind w:firstLine="709"/>
        <w:jc w:val="both"/>
        <w:rPr>
          <w:rFonts w:ascii="Times New Roman" w:eastAsia="Times New Roman" w:hAnsi="Times New Roman"/>
          <w:color w:val="000000"/>
          <w:lang w:eastAsia="ru-RU"/>
        </w:rPr>
      </w:pPr>
      <w:r w:rsidRPr="003A311E">
        <w:rPr>
          <w:rFonts w:ascii="Times New Roman" w:eastAsia="Times New Roman" w:hAnsi="Times New Roman"/>
          <w:color w:val="000000"/>
          <w:vertAlign w:val="superscript"/>
          <w:lang w:eastAsia="ru-RU"/>
        </w:rPr>
        <w:lastRenderedPageBreak/>
        <w:t xml:space="preserve"> </w:t>
      </w:r>
      <w:r w:rsidRPr="003A311E">
        <w:rPr>
          <w:rFonts w:ascii="Times New Roman" w:eastAsia="Times New Roman" w:hAnsi="Times New Roman"/>
          <w:color w:val="000000"/>
          <w:lang w:eastAsia="ru-RU"/>
        </w:rPr>
        <w:t xml:space="preserve">_____________________________________________________________, </w:t>
      </w:r>
    </w:p>
    <w:p w:rsidR="00815474" w:rsidRPr="003A311E" w:rsidRDefault="00815474" w:rsidP="00815474">
      <w:pPr>
        <w:autoSpaceDE w:val="0"/>
        <w:autoSpaceDN w:val="0"/>
        <w:spacing w:after="0" w:line="240" w:lineRule="auto"/>
        <w:ind w:firstLine="709"/>
        <w:rPr>
          <w:rFonts w:ascii="Times New Roman" w:eastAsia="Times New Roman" w:hAnsi="Times New Roman"/>
          <w:color w:val="000000"/>
          <w:vertAlign w:val="superscript"/>
          <w:lang w:eastAsia="ru-RU"/>
        </w:rPr>
      </w:pPr>
      <w:r w:rsidRPr="003A311E">
        <w:rPr>
          <w:rFonts w:ascii="Times New Roman" w:eastAsia="Times New Roman" w:hAnsi="Times New Roman"/>
          <w:color w:val="000000"/>
          <w:vertAlign w:val="superscript"/>
          <w:lang w:eastAsia="ru-RU"/>
        </w:rPr>
        <w:t>(краткая характеристика объекта)</w:t>
      </w:r>
    </w:p>
    <w:p w:rsidR="00815474" w:rsidRPr="003A311E" w:rsidRDefault="00815474" w:rsidP="00815474">
      <w:pPr>
        <w:autoSpaceDE w:val="0"/>
        <w:autoSpaceDN w:val="0"/>
        <w:spacing w:after="0" w:line="240" w:lineRule="auto"/>
        <w:ind w:firstLine="709"/>
        <w:rPr>
          <w:rFonts w:ascii="Times New Roman" w:eastAsia="Times New Roman" w:hAnsi="Times New Roman"/>
          <w:color w:val="000000"/>
          <w:lang w:eastAsia="ru-RU"/>
        </w:rPr>
      </w:pPr>
      <w:r w:rsidRPr="003A311E">
        <w:rPr>
          <w:rFonts w:ascii="Times New Roman" w:eastAsia="Times New Roman" w:hAnsi="Times New Roman"/>
          <w:color w:val="000000"/>
          <w:lang w:eastAsia="ru-RU"/>
        </w:rPr>
        <w:t>Местонахождение арендуемого недвижимого имущества: __________________________________________________________________</w:t>
      </w:r>
    </w:p>
    <w:p w:rsidR="00815474" w:rsidRPr="003A311E" w:rsidRDefault="00815474" w:rsidP="00815474">
      <w:pPr>
        <w:autoSpaceDE w:val="0"/>
        <w:autoSpaceDN w:val="0"/>
        <w:spacing w:after="0" w:line="240" w:lineRule="auto"/>
        <w:ind w:firstLine="709"/>
        <w:rPr>
          <w:rFonts w:ascii="Times New Roman" w:eastAsia="Times New Roman" w:hAnsi="Times New Roman"/>
          <w:color w:val="000000"/>
          <w:lang w:eastAsia="ru-RU"/>
        </w:rPr>
      </w:pPr>
      <w:r w:rsidRPr="003A311E">
        <w:rPr>
          <w:rFonts w:ascii="Times New Roman" w:eastAsia="Times New Roman" w:hAnsi="Times New Roman"/>
          <w:color w:val="000000"/>
          <w:lang w:eastAsia="ru-RU"/>
        </w:rPr>
        <w:t xml:space="preserve">Общая площадь арендуемого объекта____________ кв.м. </w:t>
      </w:r>
    </w:p>
    <w:p w:rsidR="00815474" w:rsidRPr="003A311E" w:rsidRDefault="00815474" w:rsidP="00815474">
      <w:pPr>
        <w:autoSpaceDE w:val="0"/>
        <w:autoSpaceDN w:val="0"/>
        <w:spacing w:after="0" w:line="240" w:lineRule="auto"/>
        <w:ind w:firstLine="709"/>
        <w:jc w:val="both"/>
        <w:rPr>
          <w:rFonts w:ascii="Times New Roman" w:eastAsia="Times New Roman" w:hAnsi="Times New Roman"/>
          <w:color w:val="000000"/>
          <w:lang w:eastAsia="ru-RU"/>
        </w:rPr>
      </w:pPr>
      <w:r w:rsidRPr="003A311E">
        <w:rPr>
          <w:rFonts w:ascii="Times New Roman" w:eastAsia="Times New Roman" w:hAnsi="Times New Roman"/>
          <w:color w:val="000000"/>
          <w:lang w:eastAsia="ru-RU"/>
        </w:rPr>
        <w:t>Вид использования арендуемого недвижимого имущества_____________________________________________________</w:t>
      </w:r>
    </w:p>
    <w:p w:rsidR="00815474" w:rsidRPr="003A311E" w:rsidRDefault="00815474" w:rsidP="00815474">
      <w:pPr>
        <w:autoSpaceDE w:val="0"/>
        <w:autoSpaceDN w:val="0"/>
        <w:spacing w:after="0" w:line="240" w:lineRule="auto"/>
        <w:ind w:firstLine="709"/>
        <w:rPr>
          <w:rFonts w:ascii="Times New Roman" w:eastAsia="Times New Roman" w:hAnsi="Times New Roman"/>
          <w:color w:val="000000"/>
          <w:lang w:eastAsia="ru-RU"/>
        </w:rPr>
      </w:pPr>
      <w:r w:rsidRPr="003A311E">
        <w:rPr>
          <w:rFonts w:ascii="Times New Roman" w:eastAsia="Times New Roman" w:hAnsi="Times New Roman"/>
          <w:color w:val="000000"/>
          <w:lang w:eastAsia="ru-RU"/>
        </w:rPr>
        <w:t xml:space="preserve">Заявитель _________________________________________ _______________ </w:t>
      </w:r>
    </w:p>
    <w:p w:rsidR="00815474" w:rsidRPr="003A311E" w:rsidRDefault="00815474" w:rsidP="00815474">
      <w:pPr>
        <w:autoSpaceDE w:val="0"/>
        <w:autoSpaceDN w:val="0"/>
        <w:spacing w:after="0" w:line="240" w:lineRule="auto"/>
        <w:ind w:firstLine="709"/>
        <w:rPr>
          <w:rFonts w:ascii="Times New Roman" w:eastAsia="Times New Roman" w:hAnsi="Times New Roman"/>
          <w:color w:val="000000"/>
          <w:vertAlign w:val="superscript"/>
          <w:lang w:eastAsia="ru-RU"/>
        </w:rPr>
      </w:pPr>
      <w:r w:rsidRPr="003A311E">
        <w:rPr>
          <w:rFonts w:ascii="Times New Roman" w:eastAsia="Times New Roman" w:hAnsi="Times New Roman"/>
          <w:color w:val="000000"/>
          <w:vertAlign w:val="superscript"/>
          <w:lang w:eastAsia="ru-RU"/>
        </w:rPr>
        <w:t xml:space="preserve"> (Ф.И.О. руководителя или индивидуального предпринимателя) (подпись) </w:t>
      </w:r>
    </w:p>
    <w:p w:rsidR="00815474" w:rsidRPr="003A311E" w:rsidRDefault="00815474" w:rsidP="00815474">
      <w:pPr>
        <w:autoSpaceDE w:val="0"/>
        <w:autoSpaceDN w:val="0"/>
        <w:spacing w:after="0" w:line="240" w:lineRule="auto"/>
        <w:ind w:firstLine="709"/>
        <w:rPr>
          <w:rFonts w:ascii="Times New Roman" w:eastAsia="Times New Roman" w:hAnsi="Times New Roman"/>
          <w:color w:val="000000"/>
          <w:lang w:eastAsia="ru-RU"/>
        </w:rPr>
      </w:pPr>
      <w:r w:rsidRPr="003A311E">
        <w:rPr>
          <w:rFonts w:ascii="Times New Roman" w:eastAsia="Times New Roman" w:hAnsi="Times New Roman"/>
          <w:color w:val="000000"/>
          <w:lang w:eastAsia="ru-RU"/>
        </w:rPr>
        <w:t xml:space="preserve">«____» ________________ _____г. М.П. </w:t>
      </w:r>
    </w:p>
    <w:p w:rsidR="00815474" w:rsidRPr="003A311E" w:rsidRDefault="00815474" w:rsidP="00815474">
      <w:pPr>
        <w:autoSpaceDE w:val="0"/>
        <w:autoSpaceDN w:val="0"/>
        <w:spacing w:after="0" w:line="240" w:lineRule="auto"/>
        <w:ind w:firstLine="709"/>
        <w:jc w:val="both"/>
        <w:rPr>
          <w:rFonts w:ascii="Times New Roman" w:eastAsia="Times New Roman" w:hAnsi="Times New Roman"/>
          <w:color w:val="000000"/>
          <w:lang w:eastAsia="ru-RU"/>
        </w:rPr>
      </w:pPr>
      <w:r w:rsidRPr="003A311E">
        <w:rPr>
          <w:rFonts w:ascii="Times New Roman" w:eastAsia="Times New Roman" w:hAnsi="Times New Roman"/>
          <w:color w:val="000000"/>
          <w:lang w:eastAsia="ru-RU"/>
        </w:rPr>
        <w:t>Примечание: При заполнении документа исправления и подчистки не допускаются. Данное приложение заполняется при выкупе арендуемого недвижимого имущества субъектом малого (среднего) предпринимательства.</w:t>
      </w:r>
    </w:p>
    <w:p w:rsidR="00815474" w:rsidRPr="003A311E" w:rsidRDefault="00815474" w:rsidP="00815474">
      <w:pPr>
        <w:autoSpaceDE w:val="0"/>
        <w:autoSpaceDN w:val="0"/>
        <w:spacing w:after="0" w:line="240" w:lineRule="auto"/>
        <w:ind w:left="4536" w:firstLine="709"/>
        <w:jc w:val="right"/>
        <w:rPr>
          <w:rFonts w:ascii="Times New Roman" w:hAnsi="Times New Roman"/>
          <w:color w:val="000000"/>
        </w:rPr>
      </w:pPr>
      <w:bookmarkStart w:id="1" w:name="Par515"/>
      <w:bookmarkEnd w:id="1"/>
      <w:r w:rsidRPr="003A311E">
        <w:rPr>
          <w:rFonts w:ascii="Times New Roman" w:hAnsi="Times New Roman"/>
          <w:color w:val="000000"/>
        </w:rPr>
        <w:t>Приложение № 2</w:t>
      </w:r>
    </w:p>
    <w:p w:rsidR="00815474" w:rsidRPr="003A311E" w:rsidRDefault="00815474" w:rsidP="00815474">
      <w:pPr>
        <w:widowControl w:val="0"/>
        <w:autoSpaceDE w:val="0"/>
        <w:autoSpaceDN w:val="0"/>
        <w:adjustRightInd w:val="0"/>
        <w:spacing w:after="0" w:line="240" w:lineRule="auto"/>
        <w:ind w:left="4536" w:firstLine="709"/>
        <w:jc w:val="right"/>
        <w:rPr>
          <w:rFonts w:ascii="Times New Roman" w:eastAsia="Times New Roman" w:hAnsi="Times New Roman"/>
          <w:color w:val="000000"/>
          <w:lang w:eastAsia="ru-RU"/>
        </w:rPr>
      </w:pPr>
      <w:r w:rsidRPr="003A311E">
        <w:rPr>
          <w:rFonts w:ascii="Times New Roman" w:eastAsia="Times New Roman" w:hAnsi="Times New Roman"/>
          <w:color w:val="000000"/>
          <w:lang w:eastAsia="ru-RU"/>
        </w:rPr>
        <w:t>к Административному регламенту</w:t>
      </w:r>
    </w:p>
    <w:p w:rsidR="00815474" w:rsidRPr="003A311E" w:rsidRDefault="00815474" w:rsidP="00815474">
      <w:pPr>
        <w:widowControl w:val="0"/>
        <w:autoSpaceDE w:val="0"/>
        <w:autoSpaceDN w:val="0"/>
        <w:adjustRightInd w:val="0"/>
        <w:spacing w:after="0" w:line="240" w:lineRule="auto"/>
        <w:ind w:left="4536" w:firstLine="709"/>
        <w:jc w:val="right"/>
        <w:rPr>
          <w:rFonts w:ascii="Times New Roman" w:eastAsia="Times New Roman" w:hAnsi="Times New Roman"/>
          <w:color w:val="000000"/>
          <w:lang w:eastAsia="ru-RU"/>
        </w:rPr>
      </w:pPr>
      <w:r w:rsidRPr="003A311E">
        <w:rPr>
          <w:rFonts w:ascii="Times New Roman" w:eastAsia="Times New Roman" w:hAnsi="Times New Roman"/>
          <w:color w:val="000000"/>
          <w:lang w:eastAsia="ru-RU"/>
        </w:rPr>
        <w:t>и предоставления муниципальной услуги</w:t>
      </w:r>
    </w:p>
    <w:p w:rsidR="00815474" w:rsidRPr="003A311E" w:rsidRDefault="00815474" w:rsidP="00815474">
      <w:pPr>
        <w:autoSpaceDE w:val="0"/>
        <w:autoSpaceDN w:val="0"/>
        <w:adjustRightInd w:val="0"/>
        <w:spacing w:after="0" w:line="240" w:lineRule="auto"/>
        <w:ind w:firstLine="709"/>
        <w:jc w:val="right"/>
        <w:rPr>
          <w:rFonts w:ascii="Times New Roman" w:hAnsi="Times New Roman"/>
          <w:iCs/>
          <w:color w:val="000000"/>
        </w:rPr>
      </w:pPr>
      <w:r w:rsidRPr="003A311E">
        <w:rPr>
          <w:rFonts w:ascii="Times New Roman" w:hAnsi="Times New Roman"/>
          <w:color w:val="000000"/>
        </w:rPr>
        <w:t xml:space="preserve">«Реализация </w:t>
      </w:r>
      <w:r w:rsidRPr="003A311E">
        <w:rPr>
          <w:rFonts w:ascii="Times New Roman" w:hAnsi="Times New Roman"/>
          <w:iCs/>
          <w:color w:val="000000"/>
        </w:rPr>
        <w:t xml:space="preserve">преимущественного права субъектов </w:t>
      </w:r>
    </w:p>
    <w:p w:rsidR="00815474" w:rsidRPr="003A311E" w:rsidRDefault="00815474" w:rsidP="00815474">
      <w:pPr>
        <w:autoSpaceDE w:val="0"/>
        <w:autoSpaceDN w:val="0"/>
        <w:adjustRightInd w:val="0"/>
        <w:spacing w:after="0" w:line="240" w:lineRule="auto"/>
        <w:ind w:firstLine="709"/>
        <w:jc w:val="right"/>
        <w:rPr>
          <w:rFonts w:ascii="Times New Roman" w:hAnsi="Times New Roman"/>
          <w:iCs/>
          <w:color w:val="000000"/>
        </w:rPr>
      </w:pPr>
      <w:r w:rsidRPr="003A311E">
        <w:rPr>
          <w:rFonts w:ascii="Times New Roman" w:hAnsi="Times New Roman"/>
          <w:iCs/>
          <w:color w:val="000000"/>
        </w:rPr>
        <w:t xml:space="preserve">малого и среднего предпринимательства при отчуждении </w:t>
      </w:r>
    </w:p>
    <w:p w:rsidR="00815474" w:rsidRPr="003A311E" w:rsidRDefault="00815474" w:rsidP="00815474">
      <w:pPr>
        <w:autoSpaceDE w:val="0"/>
        <w:autoSpaceDN w:val="0"/>
        <w:adjustRightInd w:val="0"/>
        <w:spacing w:after="0" w:line="240" w:lineRule="auto"/>
        <w:ind w:firstLine="709"/>
        <w:jc w:val="right"/>
        <w:rPr>
          <w:rFonts w:ascii="Times New Roman" w:hAnsi="Times New Roman"/>
          <w:iCs/>
          <w:color w:val="000000"/>
        </w:rPr>
      </w:pPr>
      <w:r w:rsidRPr="003A311E">
        <w:rPr>
          <w:rFonts w:ascii="Times New Roman" w:hAnsi="Times New Roman"/>
          <w:iCs/>
          <w:color w:val="000000"/>
        </w:rPr>
        <w:t>недвижимого имущества, находящегося в муниципальной</w:t>
      </w:r>
    </w:p>
    <w:p w:rsidR="00815474" w:rsidRPr="003A311E" w:rsidRDefault="00815474" w:rsidP="00815474">
      <w:pPr>
        <w:autoSpaceDE w:val="0"/>
        <w:autoSpaceDN w:val="0"/>
        <w:adjustRightInd w:val="0"/>
        <w:spacing w:after="0" w:line="240" w:lineRule="auto"/>
        <w:ind w:firstLine="709"/>
        <w:jc w:val="right"/>
        <w:rPr>
          <w:rFonts w:ascii="Times New Roman" w:hAnsi="Times New Roman"/>
          <w:color w:val="000000"/>
        </w:rPr>
      </w:pPr>
      <w:r w:rsidRPr="003A311E">
        <w:rPr>
          <w:rFonts w:ascii="Times New Roman" w:hAnsi="Times New Roman"/>
          <w:iCs/>
          <w:color w:val="000000"/>
        </w:rPr>
        <w:t xml:space="preserve"> собственности </w:t>
      </w:r>
      <w:r w:rsidR="003A311E" w:rsidRPr="003A311E">
        <w:rPr>
          <w:rFonts w:ascii="Times New Roman" w:hAnsi="Times New Roman"/>
          <w:color w:val="000000"/>
        </w:rPr>
        <w:t xml:space="preserve">сельского поселения Сергиопольский </w:t>
      </w:r>
      <w:r w:rsidRPr="003A311E">
        <w:rPr>
          <w:rFonts w:ascii="Times New Roman" w:hAnsi="Times New Roman"/>
          <w:color w:val="000000"/>
        </w:rPr>
        <w:t xml:space="preserve"> сельсовет </w:t>
      </w:r>
    </w:p>
    <w:p w:rsidR="00815474" w:rsidRPr="003A311E" w:rsidRDefault="00815474" w:rsidP="00815474">
      <w:pPr>
        <w:autoSpaceDE w:val="0"/>
        <w:autoSpaceDN w:val="0"/>
        <w:adjustRightInd w:val="0"/>
        <w:spacing w:after="0" w:line="240" w:lineRule="auto"/>
        <w:ind w:firstLine="709"/>
        <w:jc w:val="right"/>
        <w:rPr>
          <w:rFonts w:ascii="Times New Roman" w:hAnsi="Times New Roman"/>
          <w:color w:val="000000"/>
        </w:rPr>
      </w:pPr>
      <w:r w:rsidRPr="003A311E">
        <w:rPr>
          <w:rFonts w:ascii="Times New Roman" w:hAnsi="Times New Roman"/>
          <w:color w:val="000000"/>
        </w:rPr>
        <w:t>муниципального района Давлекановский район</w:t>
      </w:r>
    </w:p>
    <w:p w:rsidR="00815474" w:rsidRPr="003A311E" w:rsidRDefault="00815474" w:rsidP="00815474">
      <w:pPr>
        <w:autoSpaceDE w:val="0"/>
        <w:autoSpaceDN w:val="0"/>
        <w:adjustRightInd w:val="0"/>
        <w:spacing w:after="0" w:line="240" w:lineRule="auto"/>
        <w:ind w:firstLine="709"/>
        <w:jc w:val="right"/>
        <w:rPr>
          <w:rFonts w:ascii="Times New Roman" w:hAnsi="Times New Roman"/>
          <w:color w:val="000000"/>
        </w:rPr>
      </w:pPr>
      <w:r w:rsidRPr="003A311E">
        <w:rPr>
          <w:rFonts w:ascii="Times New Roman" w:hAnsi="Times New Roman"/>
          <w:color w:val="000000"/>
        </w:rPr>
        <w:t>Республики Башкортостан</w:t>
      </w:r>
      <w:r w:rsidRPr="003A311E">
        <w:rPr>
          <w:rFonts w:ascii="Times New Roman" w:hAnsi="Times New Roman"/>
          <w:iCs/>
          <w:color w:val="000000"/>
        </w:rPr>
        <w:t>»</w:t>
      </w:r>
    </w:p>
    <w:p w:rsidR="00815474" w:rsidRPr="003A311E" w:rsidRDefault="00815474" w:rsidP="00815474">
      <w:pPr>
        <w:widowControl w:val="0"/>
        <w:autoSpaceDE w:val="0"/>
        <w:autoSpaceDN w:val="0"/>
        <w:adjustRightInd w:val="0"/>
        <w:spacing w:after="0" w:line="240" w:lineRule="auto"/>
        <w:ind w:firstLine="709"/>
        <w:jc w:val="right"/>
        <w:rPr>
          <w:rFonts w:ascii="Times New Roman" w:hAnsi="Times New Roman"/>
          <w:color w:val="000000"/>
        </w:rPr>
      </w:pPr>
    </w:p>
    <w:p w:rsidR="00815474" w:rsidRPr="003A311E" w:rsidRDefault="00815474" w:rsidP="00815474">
      <w:pPr>
        <w:widowControl w:val="0"/>
        <w:autoSpaceDE w:val="0"/>
        <w:autoSpaceDN w:val="0"/>
        <w:adjustRightInd w:val="0"/>
        <w:spacing w:after="0" w:line="240" w:lineRule="auto"/>
        <w:ind w:firstLine="709"/>
        <w:jc w:val="center"/>
        <w:rPr>
          <w:rFonts w:ascii="Times New Roman" w:hAnsi="Times New Roman"/>
          <w:b/>
          <w:color w:val="000000"/>
        </w:rPr>
      </w:pPr>
      <w:bookmarkStart w:id="2" w:name="Par525"/>
      <w:bookmarkEnd w:id="2"/>
      <w:r w:rsidRPr="003A311E">
        <w:rPr>
          <w:rFonts w:ascii="Times New Roman" w:hAnsi="Times New Roman"/>
          <w:b/>
          <w:color w:val="000000"/>
        </w:rPr>
        <w:t>Показатели доступности и качества муниципальной услуги</w:t>
      </w:r>
    </w:p>
    <w:p w:rsidR="00815474" w:rsidRPr="003A311E" w:rsidRDefault="00815474" w:rsidP="00815474">
      <w:pPr>
        <w:widowControl w:val="0"/>
        <w:autoSpaceDE w:val="0"/>
        <w:autoSpaceDN w:val="0"/>
        <w:adjustRightInd w:val="0"/>
        <w:spacing w:after="0" w:line="240" w:lineRule="auto"/>
        <w:ind w:firstLine="709"/>
        <w:jc w:val="both"/>
        <w:rPr>
          <w:rFonts w:ascii="Times New Roman" w:hAnsi="Times New Roman"/>
          <w:color w:val="000000"/>
        </w:rPr>
      </w:pPr>
    </w:p>
    <w:tbl>
      <w:tblPr>
        <w:tblW w:w="5000" w:type="pct"/>
        <w:tblCellSpacing w:w="5" w:type="nil"/>
        <w:tblCellMar>
          <w:top w:w="75" w:type="dxa"/>
          <w:left w:w="40" w:type="dxa"/>
          <w:bottom w:w="75" w:type="dxa"/>
          <w:right w:w="40" w:type="dxa"/>
        </w:tblCellMar>
        <w:tblLook w:val="0000" w:firstRow="0" w:lastRow="0" w:firstColumn="0" w:lastColumn="0" w:noHBand="0" w:noVBand="0"/>
      </w:tblPr>
      <w:tblGrid>
        <w:gridCol w:w="6276"/>
        <w:gridCol w:w="1427"/>
        <w:gridCol w:w="1732"/>
      </w:tblGrid>
      <w:tr w:rsidR="00815474" w:rsidRPr="003A311E" w:rsidTr="00D443DF">
        <w:trPr>
          <w:trHeight w:val="1000"/>
          <w:tblCellSpacing w:w="5" w:type="nil"/>
        </w:trPr>
        <w:tc>
          <w:tcPr>
            <w:tcW w:w="3326" w:type="pct"/>
            <w:tcBorders>
              <w:top w:val="single" w:sz="8" w:space="0" w:color="auto"/>
              <w:left w:val="single" w:sz="8" w:space="0" w:color="auto"/>
              <w:bottom w:val="single" w:sz="8" w:space="0" w:color="auto"/>
              <w:right w:val="single" w:sz="8" w:space="0" w:color="auto"/>
            </w:tcBorders>
          </w:tcPr>
          <w:p w:rsidR="00815474" w:rsidRPr="003A311E" w:rsidRDefault="00815474" w:rsidP="00D443DF">
            <w:pPr>
              <w:widowControl w:val="0"/>
              <w:autoSpaceDE w:val="0"/>
              <w:autoSpaceDN w:val="0"/>
              <w:adjustRightInd w:val="0"/>
              <w:spacing w:after="0" w:line="240" w:lineRule="auto"/>
              <w:ind w:firstLine="709"/>
              <w:rPr>
                <w:rFonts w:ascii="Times New Roman" w:hAnsi="Times New Roman"/>
                <w:color w:val="000000"/>
              </w:rPr>
            </w:pPr>
            <w:r w:rsidRPr="003A311E">
              <w:rPr>
                <w:rFonts w:ascii="Times New Roman" w:hAnsi="Times New Roman"/>
                <w:color w:val="000000"/>
              </w:rPr>
              <w:t xml:space="preserve"> Наименование показателей доступности и </w:t>
            </w:r>
          </w:p>
          <w:p w:rsidR="00815474" w:rsidRPr="003A311E" w:rsidRDefault="00815474" w:rsidP="00D443DF">
            <w:pPr>
              <w:widowControl w:val="0"/>
              <w:autoSpaceDE w:val="0"/>
              <w:autoSpaceDN w:val="0"/>
              <w:adjustRightInd w:val="0"/>
              <w:spacing w:after="0" w:line="240" w:lineRule="auto"/>
              <w:ind w:firstLine="709"/>
              <w:rPr>
                <w:rFonts w:ascii="Times New Roman" w:hAnsi="Times New Roman"/>
                <w:color w:val="000000"/>
              </w:rPr>
            </w:pPr>
            <w:r w:rsidRPr="003A311E">
              <w:rPr>
                <w:rFonts w:ascii="Times New Roman" w:hAnsi="Times New Roman"/>
                <w:color w:val="000000"/>
              </w:rPr>
              <w:t xml:space="preserve"> качества </w:t>
            </w:r>
          </w:p>
        </w:tc>
        <w:tc>
          <w:tcPr>
            <w:tcW w:w="756" w:type="pct"/>
            <w:tcBorders>
              <w:top w:val="single" w:sz="8" w:space="0" w:color="auto"/>
              <w:left w:val="single" w:sz="8" w:space="0" w:color="auto"/>
              <w:bottom w:val="single" w:sz="8" w:space="0" w:color="auto"/>
              <w:right w:val="single" w:sz="8" w:space="0" w:color="auto"/>
            </w:tcBorders>
          </w:tcPr>
          <w:p w:rsidR="00815474" w:rsidRPr="003A311E" w:rsidRDefault="00815474" w:rsidP="00D443DF">
            <w:pPr>
              <w:widowControl w:val="0"/>
              <w:autoSpaceDE w:val="0"/>
              <w:autoSpaceDN w:val="0"/>
              <w:adjustRightInd w:val="0"/>
              <w:spacing w:after="0" w:line="240" w:lineRule="auto"/>
              <w:ind w:hanging="115"/>
              <w:rPr>
                <w:rFonts w:ascii="Times New Roman" w:hAnsi="Times New Roman"/>
                <w:color w:val="000000"/>
              </w:rPr>
            </w:pPr>
            <w:r w:rsidRPr="003A311E">
              <w:rPr>
                <w:rFonts w:ascii="Times New Roman" w:hAnsi="Times New Roman"/>
                <w:color w:val="000000"/>
              </w:rPr>
              <w:t xml:space="preserve">Нормативное </w:t>
            </w:r>
          </w:p>
          <w:p w:rsidR="00815474" w:rsidRPr="003A311E" w:rsidRDefault="00815474" w:rsidP="00D443DF">
            <w:pPr>
              <w:widowControl w:val="0"/>
              <w:autoSpaceDE w:val="0"/>
              <w:autoSpaceDN w:val="0"/>
              <w:adjustRightInd w:val="0"/>
              <w:spacing w:after="0" w:line="240" w:lineRule="auto"/>
              <w:ind w:hanging="115"/>
              <w:rPr>
                <w:rFonts w:ascii="Times New Roman" w:hAnsi="Times New Roman"/>
                <w:color w:val="000000"/>
              </w:rPr>
            </w:pPr>
            <w:r w:rsidRPr="003A311E">
              <w:rPr>
                <w:rFonts w:ascii="Times New Roman" w:hAnsi="Times New Roman"/>
                <w:color w:val="000000"/>
              </w:rPr>
              <w:t xml:space="preserve"> значение </w:t>
            </w:r>
          </w:p>
          <w:p w:rsidR="00815474" w:rsidRPr="003A311E" w:rsidRDefault="00815474" w:rsidP="00D443DF">
            <w:pPr>
              <w:widowControl w:val="0"/>
              <w:autoSpaceDE w:val="0"/>
              <w:autoSpaceDN w:val="0"/>
              <w:adjustRightInd w:val="0"/>
              <w:spacing w:after="0" w:line="240" w:lineRule="auto"/>
              <w:ind w:hanging="115"/>
              <w:rPr>
                <w:rFonts w:ascii="Times New Roman" w:hAnsi="Times New Roman"/>
                <w:color w:val="000000"/>
              </w:rPr>
            </w:pPr>
            <w:r w:rsidRPr="003A311E">
              <w:rPr>
                <w:rFonts w:ascii="Times New Roman" w:hAnsi="Times New Roman"/>
                <w:color w:val="000000"/>
              </w:rPr>
              <w:t xml:space="preserve">показателя </w:t>
            </w:r>
          </w:p>
          <w:p w:rsidR="00815474" w:rsidRPr="003A311E" w:rsidRDefault="00815474" w:rsidP="00D443DF">
            <w:pPr>
              <w:widowControl w:val="0"/>
              <w:autoSpaceDE w:val="0"/>
              <w:autoSpaceDN w:val="0"/>
              <w:adjustRightInd w:val="0"/>
              <w:spacing w:after="0" w:line="240" w:lineRule="auto"/>
              <w:ind w:hanging="115"/>
              <w:rPr>
                <w:rFonts w:ascii="Times New Roman" w:hAnsi="Times New Roman"/>
                <w:color w:val="000000"/>
              </w:rPr>
            </w:pPr>
            <w:r w:rsidRPr="003A311E">
              <w:rPr>
                <w:rFonts w:ascii="Times New Roman" w:hAnsi="Times New Roman"/>
                <w:color w:val="000000"/>
              </w:rPr>
              <w:t xml:space="preserve"> (%) </w:t>
            </w:r>
          </w:p>
        </w:tc>
        <w:tc>
          <w:tcPr>
            <w:tcW w:w="918" w:type="pct"/>
            <w:tcBorders>
              <w:top w:val="single" w:sz="8" w:space="0" w:color="auto"/>
              <w:left w:val="single" w:sz="8" w:space="0" w:color="auto"/>
              <w:bottom w:val="single" w:sz="8" w:space="0" w:color="auto"/>
              <w:right w:val="single" w:sz="8" w:space="0" w:color="auto"/>
            </w:tcBorders>
          </w:tcPr>
          <w:p w:rsidR="00815474" w:rsidRPr="003A311E" w:rsidRDefault="00815474" w:rsidP="00D443DF">
            <w:pPr>
              <w:widowControl w:val="0"/>
              <w:autoSpaceDE w:val="0"/>
              <w:autoSpaceDN w:val="0"/>
              <w:adjustRightInd w:val="0"/>
              <w:spacing w:after="0" w:line="240" w:lineRule="auto"/>
              <w:ind w:hanging="115"/>
              <w:rPr>
                <w:rFonts w:ascii="Times New Roman" w:hAnsi="Times New Roman"/>
                <w:color w:val="000000"/>
              </w:rPr>
            </w:pPr>
            <w:r w:rsidRPr="003A311E">
              <w:rPr>
                <w:rFonts w:ascii="Times New Roman" w:hAnsi="Times New Roman"/>
                <w:color w:val="000000"/>
              </w:rPr>
              <w:t xml:space="preserve">Фактическое </w:t>
            </w:r>
          </w:p>
          <w:p w:rsidR="00815474" w:rsidRPr="003A311E" w:rsidRDefault="00815474" w:rsidP="00D443DF">
            <w:pPr>
              <w:widowControl w:val="0"/>
              <w:autoSpaceDE w:val="0"/>
              <w:autoSpaceDN w:val="0"/>
              <w:adjustRightInd w:val="0"/>
              <w:spacing w:after="0" w:line="240" w:lineRule="auto"/>
              <w:ind w:hanging="115"/>
              <w:rPr>
                <w:rFonts w:ascii="Times New Roman" w:hAnsi="Times New Roman"/>
                <w:color w:val="000000"/>
              </w:rPr>
            </w:pPr>
            <w:r w:rsidRPr="003A311E">
              <w:rPr>
                <w:rFonts w:ascii="Times New Roman" w:hAnsi="Times New Roman"/>
                <w:color w:val="000000"/>
              </w:rPr>
              <w:t xml:space="preserve"> значение </w:t>
            </w:r>
          </w:p>
          <w:p w:rsidR="00815474" w:rsidRPr="003A311E" w:rsidRDefault="00815474" w:rsidP="00D443DF">
            <w:pPr>
              <w:widowControl w:val="0"/>
              <w:autoSpaceDE w:val="0"/>
              <w:autoSpaceDN w:val="0"/>
              <w:adjustRightInd w:val="0"/>
              <w:spacing w:after="0" w:line="240" w:lineRule="auto"/>
              <w:ind w:hanging="115"/>
              <w:rPr>
                <w:rFonts w:ascii="Times New Roman" w:hAnsi="Times New Roman"/>
                <w:color w:val="000000"/>
              </w:rPr>
            </w:pPr>
            <w:r w:rsidRPr="003A311E">
              <w:rPr>
                <w:rFonts w:ascii="Times New Roman" w:hAnsi="Times New Roman"/>
                <w:color w:val="000000"/>
              </w:rPr>
              <w:t>показателя в</w:t>
            </w:r>
          </w:p>
          <w:p w:rsidR="00815474" w:rsidRPr="003A311E" w:rsidRDefault="00815474" w:rsidP="00D443DF">
            <w:pPr>
              <w:widowControl w:val="0"/>
              <w:autoSpaceDE w:val="0"/>
              <w:autoSpaceDN w:val="0"/>
              <w:adjustRightInd w:val="0"/>
              <w:spacing w:after="0" w:line="240" w:lineRule="auto"/>
              <w:ind w:hanging="115"/>
              <w:rPr>
                <w:rFonts w:ascii="Times New Roman" w:hAnsi="Times New Roman"/>
                <w:color w:val="000000"/>
              </w:rPr>
            </w:pPr>
            <w:r w:rsidRPr="003A311E">
              <w:rPr>
                <w:rFonts w:ascii="Times New Roman" w:hAnsi="Times New Roman"/>
                <w:color w:val="000000"/>
              </w:rPr>
              <w:t xml:space="preserve"> отчетном </w:t>
            </w:r>
          </w:p>
          <w:p w:rsidR="00815474" w:rsidRPr="003A311E" w:rsidRDefault="00815474" w:rsidP="00D443DF">
            <w:pPr>
              <w:widowControl w:val="0"/>
              <w:autoSpaceDE w:val="0"/>
              <w:autoSpaceDN w:val="0"/>
              <w:adjustRightInd w:val="0"/>
              <w:spacing w:after="0" w:line="240" w:lineRule="auto"/>
              <w:ind w:hanging="115"/>
              <w:rPr>
                <w:rFonts w:ascii="Times New Roman" w:hAnsi="Times New Roman"/>
                <w:color w:val="000000"/>
              </w:rPr>
            </w:pPr>
            <w:r w:rsidRPr="003A311E">
              <w:rPr>
                <w:rFonts w:ascii="Times New Roman" w:hAnsi="Times New Roman"/>
                <w:color w:val="000000"/>
              </w:rPr>
              <w:t xml:space="preserve"> году (%) </w:t>
            </w:r>
          </w:p>
        </w:tc>
      </w:tr>
      <w:tr w:rsidR="00815474" w:rsidRPr="003A311E" w:rsidTr="00D443DF">
        <w:trPr>
          <w:tblCellSpacing w:w="5" w:type="nil"/>
        </w:trPr>
        <w:tc>
          <w:tcPr>
            <w:tcW w:w="5000" w:type="pct"/>
            <w:gridSpan w:val="3"/>
            <w:tcBorders>
              <w:left w:val="single" w:sz="8" w:space="0" w:color="auto"/>
              <w:bottom w:val="single" w:sz="8" w:space="0" w:color="auto"/>
              <w:right w:val="single" w:sz="8" w:space="0" w:color="auto"/>
            </w:tcBorders>
          </w:tcPr>
          <w:p w:rsidR="00815474" w:rsidRPr="003A311E" w:rsidRDefault="00815474" w:rsidP="00D443DF">
            <w:pPr>
              <w:widowControl w:val="0"/>
              <w:autoSpaceDE w:val="0"/>
              <w:autoSpaceDN w:val="0"/>
              <w:adjustRightInd w:val="0"/>
              <w:spacing w:after="0" w:line="240" w:lineRule="auto"/>
              <w:ind w:firstLine="709"/>
              <w:outlineLvl w:val="2"/>
              <w:rPr>
                <w:rFonts w:ascii="Times New Roman" w:hAnsi="Times New Roman"/>
                <w:color w:val="000000"/>
              </w:rPr>
            </w:pPr>
            <w:bookmarkStart w:id="3" w:name="Par535"/>
            <w:bookmarkEnd w:id="3"/>
            <w:r w:rsidRPr="003A311E">
              <w:rPr>
                <w:rFonts w:ascii="Times New Roman" w:hAnsi="Times New Roman"/>
                <w:color w:val="000000"/>
              </w:rPr>
              <w:t xml:space="preserve">1. Доступность </w:t>
            </w:r>
          </w:p>
        </w:tc>
      </w:tr>
      <w:tr w:rsidR="00815474" w:rsidRPr="003A311E" w:rsidTr="00D443DF">
        <w:trPr>
          <w:trHeight w:val="800"/>
          <w:tblCellSpacing w:w="5" w:type="nil"/>
        </w:trPr>
        <w:tc>
          <w:tcPr>
            <w:tcW w:w="3326" w:type="pct"/>
            <w:tcBorders>
              <w:left w:val="single" w:sz="8" w:space="0" w:color="auto"/>
              <w:bottom w:val="single" w:sz="8" w:space="0" w:color="auto"/>
              <w:right w:val="single" w:sz="8" w:space="0" w:color="auto"/>
            </w:tcBorders>
          </w:tcPr>
          <w:p w:rsidR="00815474" w:rsidRPr="003A311E" w:rsidRDefault="00815474" w:rsidP="00D443DF">
            <w:pPr>
              <w:widowControl w:val="0"/>
              <w:autoSpaceDE w:val="0"/>
              <w:autoSpaceDN w:val="0"/>
              <w:adjustRightInd w:val="0"/>
              <w:spacing w:after="0" w:line="240" w:lineRule="auto"/>
              <w:ind w:firstLine="709"/>
              <w:rPr>
                <w:rFonts w:ascii="Times New Roman" w:hAnsi="Times New Roman"/>
                <w:color w:val="000000"/>
              </w:rPr>
            </w:pPr>
            <w:r w:rsidRPr="003A311E">
              <w:rPr>
                <w:rFonts w:ascii="Times New Roman" w:hAnsi="Times New Roman"/>
                <w:color w:val="000000"/>
              </w:rPr>
              <w:t>1.1. Количество Заявителей, удовлетворенных</w:t>
            </w:r>
          </w:p>
          <w:p w:rsidR="00815474" w:rsidRPr="003A311E" w:rsidRDefault="00815474" w:rsidP="00D443DF">
            <w:pPr>
              <w:widowControl w:val="0"/>
              <w:autoSpaceDE w:val="0"/>
              <w:autoSpaceDN w:val="0"/>
              <w:adjustRightInd w:val="0"/>
              <w:spacing w:after="0" w:line="240" w:lineRule="auto"/>
              <w:ind w:firstLine="709"/>
              <w:rPr>
                <w:rFonts w:ascii="Times New Roman" w:hAnsi="Times New Roman"/>
                <w:color w:val="000000"/>
              </w:rPr>
            </w:pPr>
            <w:r w:rsidRPr="003A311E">
              <w:rPr>
                <w:rFonts w:ascii="Times New Roman" w:hAnsi="Times New Roman"/>
                <w:color w:val="000000"/>
              </w:rPr>
              <w:t>информацией о порядке предоставления</w:t>
            </w:r>
          </w:p>
          <w:p w:rsidR="00815474" w:rsidRPr="003A311E" w:rsidRDefault="00815474" w:rsidP="00D443DF">
            <w:pPr>
              <w:widowControl w:val="0"/>
              <w:autoSpaceDE w:val="0"/>
              <w:autoSpaceDN w:val="0"/>
              <w:adjustRightInd w:val="0"/>
              <w:spacing w:after="0" w:line="240" w:lineRule="auto"/>
              <w:ind w:firstLine="709"/>
              <w:rPr>
                <w:rFonts w:ascii="Times New Roman" w:hAnsi="Times New Roman"/>
                <w:color w:val="000000"/>
              </w:rPr>
            </w:pPr>
            <w:r w:rsidRPr="003A311E">
              <w:rPr>
                <w:rFonts w:ascii="Times New Roman" w:hAnsi="Times New Roman"/>
                <w:color w:val="000000"/>
              </w:rPr>
              <w:t>муниципальной услуги и способами ее</w:t>
            </w:r>
          </w:p>
          <w:p w:rsidR="00815474" w:rsidRPr="003A311E" w:rsidRDefault="00815474" w:rsidP="00D443DF">
            <w:pPr>
              <w:widowControl w:val="0"/>
              <w:autoSpaceDE w:val="0"/>
              <w:autoSpaceDN w:val="0"/>
              <w:adjustRightInd w:val="0"/>
              <w:spacing w:after="0" w:line="240" w:lineRule="auto"/>
              <w:ind w:firstLine="709"/>
              <w:rPr>
                <w:rFonts w:ascii="Times New Roman" w:hAnsi="Times New Roman"/>
                <w:color w:val="000000"/>
              </w:rPr>
            </w:pPr>
            <w:r w:rsidRPr="003A311E">
              <w:rPr>
                <w:rFonts w:ascii="Times New Roman" w:hAnsi="Times New Roman"/>
                <w:color w:val="000000"/>
              </w:rPr>
              <w:t xml:space="preserve">получения </w:t>
            </w:r>
          </w:p>
        </w:tc>
        <w:tc>
          <w:tcPr>
            <w:tcW w:w="756" w:type="pct"/>
            <w:tcBorders>
              <w:left w:val="single" w:sz="8" w:space="0" w:color="auto"/>
              <w:bottom w:val="single" w:sz="8" w:space="0" w:color="auto"/>
              <w:right w:val="single" w:sz="8" w:space="0" w:color="auto"/>
            </w:tcBorders>
          </w:tcPr>
          <w:p w:rsidR="00815474" w:rsidRPr="003A311E" w:rsidRDefault="00815474" w:rsidP="00D443DF">
            <w:pPr>
              <w:widowControl w:val="0"/>
              <w:autoSpaceDE w:val="0"/>
              <w:autoSpaceDN w:val="0"/>
              <w:adjustRightInd w:val="0"/>
              <w:spacing w:after="0" w:line="240" w:lineRule="auto"/>
              <w:ind w:firstLine="709"/>
              <w:jc w:val="center"/>
              <w:rPr>
                <w:rFonts w:ascii="Times New Roman" w:hAnsi="Times New Roman"/>
                <w:color w:val="000000"/>
              </w:rPr>
            </w:pPr>
            <w:r w:rsidRPr="003A311E">
              <w:rPr>
                <w:rFonts w:ascii="Times New Roman" w:hAnsi="Times New Roman"/>
                <w:color w:val="000000"/>
              </w:rPr>
              <w:t>100</w:t>
            </w:r>
          </w:p>
        </w:tc>
        <w:tc>
          <w:tcPr>
            <w:tcW w:w="918" w:type="pct"/>
            <w:tcBorders>
              <w:left w:val="single" w:sz="8" w:space="0" w:color="auto"/>
              <w:bottom w:val="single" w:sz="8" w:space="0" w:color="auto"/>
              <w:right w:val="single" w:sz="8" w:space="0" w:color="auto"/>
            </w:tcBorders>
          </w:tcPr>
          <w:p w:rsidR="00815474" w:rsidRPr="003A311E" w:rsidRDefault="003A311E" w:rsidP="00D443DF">
            <w:pPr>
              <w:widowControl w:val="0"/>
              <w:autoSpaceDE w:val="0"/>
              <w:autoSpaceDN w:val="0"/>
              <w:adjustRightInd w:val="0"/>
              <w:spacing w:after="0" w:line="240" w:lineRule="auto"/>
              <w:ind w:firstLine="709"/>
              <w:rPr>
                <w:rFonts w:ascii="Times New Roman" w:hAnsi="Times New Roman"/>
                <w:color w:val="000000"/>
              </w:rPr>
            </w:pPr>
            <w:r w:rsidRPr="003A311E">
              <w:rPr>
                <w:rFonts w:ascii="Times New Roman" w:hAnsi="Times New Roman"/>
                <w:color w:val="000000"/>
              </w:rPr>
              <w:t>100</w:t>
            </w:r>
          </w:p>
        </w:tc>
      </w:tr>
      <w:tr w:rsidR="00815474" w:rsidRPr="003A311E" w:rsidTr="00D443DF">
        <w:trPr>
          <w:trHeight w:val="400"/>
          <w:tblCellSpacing w:w="5" w:type="nil"/>
        </w:trPr>
        <w:tc>
          <w:tcPr>
            <w:tcW w:w="3326" w:type="pct"/>
            <w:tcBorders>
              <w:left w:val="single" w:sz="8" w:space="0" w:color="auto"/>
              <w:bottom w:val="single" w:sz="8" w:space="0" w:color="auto"/>
              <w:right w:val="single" w:sz="8" w:space="0" w:color="auto"/>
            </w:tcBorders>
          </w:tcPr>
          <w:p w:rsidR="00815474" w:rsidRPr="003A311E" w:rsidRDefault="00815474" w:rsidP="00D443DF">
            <w:pPr>
              <w:widowControl w:val="0"/>
              <w:autoSpaceDE w:val="0"/>
              <w:autoSpaceDN w:val="0"/>
              <w:adjustRightInd w:val="0"/>
              <w:spacing w:after="0" w:line="240" w:lineRule="auto"/>
              <w:ind w:firstLine="709"/>
              <w:rPr>
                <w:rFonts w:ascii="Times New Roman" w:hAnsi="Times New Roman"/>
                <w:color w:val="000000"/>
              </w:rPr>
            </w:pPr>
            <w:r w:rsidRPr="003A311E">
              <w:rPr>
                <w:rFonts w:ascii="Times New Roman" w:hAnsi="Times New Roman"/>
                <w:color w:val="000000"/>
              </w:rPr>
              <w:t>1.2. Количество повторных обращений по поводу предоставления одной муниципальной услуги</w:t>
            </w:r>
          </w:p>
        </w:tc>
        <w:tc>
          <w:tcPr>
            <w:tcW w:w="756" w:type="pct"/>
            <w:tcBorders>
              <w:left w:val="single" w:sz="8" w:space="0" w:color="auto"/>
              <w:bottom w:val="single" w:sz="8" w:space="0" w:color="auto"/>
              <w:right w:val="single" w:sz="8" w:space="0" w:color="auto"/>
            </w:tcBorders>
          </w:tcPr>
          <w:p w:rsidR="00815474" w:rsidRPr="003A311E" w:rsidRDefault="00815474" w:rsidP="00D443DF">
            <w:pPr>
              <w:spacing w:after="0" w:line="240" w:lineRule="auto"/>
              <w:ind w:firstLine="709"/>
              <w:jc w:val="center"/>
              <w:rPr>
                <w:rFonts w:ascii="Times New Roman" w:hAnsi="Times New Roman"/>
                <w:color w:val="000000"/>
              </w:rPr>
            </w:pPr>
            <w:r w:rsidRPr="003A311E">
              <w:rPr>
                <w:rFonts w:ascii="Times New Roman" w:hAnsi="Times New Roman"/>
                <w:color w:val="000000"/>
              </w:rPr>
              <w:t>100</w:t>
            </w:r>
          </w:p>
        </w:tc>
        <w:tc>
          <w:tcPr>
            <w:tcW w:w="918" w:type="pct"/>
            <w:tcBorders>
              <w:left w:val="single" w:sz="8" w:space="0" w:color="auto"/>
              <w:bottom w:val="single" w:sz="8" w:space="0" w:color="auto"/>
              <w:right w:val="single" w:sz="8" w:space="0" w:color="auto"/>
            </w:tcBorders>
          </w:tcPr>
          <w:p w:rsidR="00815474" w:rsidRPr="003A311E" w:rsidRDefault="00815474" w:rsidP="00D443DF">
            <w:pPr>
              <w:widowControl w:val="0"/>
              <w:autoSpaceDE w:val="0"/>
              <w:autoSpaceDN w:val="0"/>
              <w:adjustRightInd w:val="0"/>
              <w:spacing w:after="0" w:line="240" w:lineRule="auto"/>
              <w:ind w:firstLine="709"/>
              <w:rPr>
                <w:rFonts w:ascii="Times New Roman" w:hAnsi="Times New Roman"/>
                <w:color w:val="000000"/>
              </w:rPr>
            </w:pPr>
          </w:p>
        </w:tc>
      </w:tr>
      <w:tr w:rsidR="00815474" w:rsidRPr="003A311E" w:rsidTr="00D443DF">
        <w:trPr>
          <w:trHeight w:val="600"/>
          <w:tblCellSpacing w:w="5" w:type="nil"/>
        </w:trPr>
        <w:tc>
          <w:tcPr>
            <w:tcW w:w="3326" w:type="pct"/>
            <w:tcBorders>
              <w:left w:val="single" w:sz="8" w:space="0" w:color="auto"/>
              <w:bottom w:val="single" w:sz="8" w:space="0" w:color="auto"/>
              <w:right w:val="single" w:sz="8" w:space="0" w:color="auto"/>
            </w:tcBorders>
          </w:tcPr>
          <w:p w:rsidR="00815474" w:rsidRPr="003A311E" w:rsidRDefault="00815474" w:rsidP="00D443DF">
            <w:pPr>
              <w:widowControl w:val="0"/>
              <w:autoSpaceDE w:val="0"/>
              <w:autoSpaceDN w:val="0"/>
              <w:adjustRightInd w:val="0"/>
              <w:spacing w:after="0" w:line="240" w:lineRule="auto"/>
              <w:ind w:firstLine="709"/>
              <w:rPr>
                <w:rFonts w:ascii="Times New Roman" w:hAnsi="Times New Roman"/>
                <w:color w:val="000000"/>
              </w:rPr>
            </w:pPr>
            <w:r w:rsidRPr="003A311E">
              <w:rPr>
                <w:rFonts w:ascii="Times New Roman" w:hAnsi="Times New Roman"/>
                <w:color w:val="000000"/>
              </w:rPr>
              <w:t>1.3. Количество случаев предоставления</w:t>
            </w:r>
          </w:p>
          <w:p w:rsidR="00815474" w:rsidRPr="003A311E" w:rsidRDefault="00815474" w:rsidP="00D443DF">
            <w:pPr>
              <w:widowControl w:val="0"/>
              <w:autoSpaceDE w:val="0"/>
              <w:autoSpaceDN w:val="0"/>
              <w:adjustRightInd w:val="0"/>
              <w:spacing w:after="0" w:line="240" w:lineRule="auto"/>
              <w:ind w:firstLine="709"/>
              <w:rPr>
                <w:rFonts w:ascii="Times New Roman" w:hAnsi="Times New Roman"/>
                <w:color w:val="000000"/>
              </w:rPr>
            </w:pPr>
            <w:r w:rsidRPr="003A311E">
              <w:rPr>
                <w:rFonts w:ascii="Times New Roman" w:hAnsi="Times New Roman"/>
                <w:color w:val="000000"/>
              </w:rPr>
              <w:t>муниципальной услуги в установленный срок с</w:t>
            </w:r>
          </w:p>
          <w:p w:rsidR="00815474" w:rsidRPr="003A311E" w:rsidRDefault="00815474" w:rsidP="00D443DF">
            <w:pPr>
              <w:widowControl w:val="0"/>
              <w:autoSpaceDE w:val="0"/>
              <w:autoSpaceDN w:val="0"/>
              <w:adjustRightInd w:val="0"/>
              <w:spacing w:after="0" w:line="240" w:lineRule="auto"/>
              <w:ind w:firstLine="709"/>
              <w:rPr>
                <w:rFonts w:ascii="Times New Roman" w:hAnsi="Times New Roman"/>
                <w:color w:val="000000"/>
              </w:rPr>
            </w:pPr>
            <w:r w:rsidRPr="003A311E">
              <w:rPr>
                <w:rFonts w:ascii="Times New Roman" w:hAnsi="Times New Roman"/>
                <w:color w:val="000000"/>
              </w:rPr>
              <w:t xml:space="preserve">момента сдачи документов Заявителем </w:t>
            </w:r>
          </w:p>
        </w:tc>
        <w:tc>
          <w:tcPr>
            <w:tcW w:w="756" w:type="pct"/>
            <w:tcBorders>
              <w:left w:val="single" w:sz="8" w:space="0" w:color="auto"/>
              <w:bottom w:val="single" w:sz="8" w:space="0" w:color="auto"/>
              <w:right w:val="single" w:sz="8" w:space="0" w:color="auto"/>
            </w:tcBorders>
          </w:tcPr>
          <w:p w:rsidR="00815474" w:rsidRPr="003A311E" w:rsidRDefault="00815474" w:rsidP="00D443DF">
            <w:pPr>
              <w:spacing w:after="0" w:line="240" w:lineRule="auto"/>
              <w:ind w:firstLine="709"/>
              <w:jc w:val="center"/>
              <w:rPr>
                <w:rFonts w:ascii="Times New Roman" w:hAnsi="Times New Roman"/>
                <w:color w:val="000000"/>
              </w:rPr>
            </w:pPr>
            <w:r w:rsidRPr="003A311E">
              <w:rPr>
                <w:rFonts w:ascii="Times New Roman" w:hAnsi="Times New Roman"/>
                <w:color w:val="000000"/>
              </w:rPr>
              <w:t>100</w:t>
            </w:r>
          </w:p>
        </w:tc>
        <w:tc>
          <w:tcPr>
            <w:tcW w:w="918" w:type="pct"/>
            <w:tcBorders>
              <w:left w:val="single" w:sz="8" w:space="0" w:color="auto"/>
              <w:bottom w:val="single" w:sz="8" w:space="0" w:color="auto"/>
              <w:right w:val="single" w:sz="8" w:space="0" w:color="auto"/>
            </w:tcBorders>
          </w:tcPr>
          <w:p w:rsidR="00815474" w:rsidRPr="003A311E" w:rsidRDefault="003A311E" w:rsidP="00D443DF">
            <w:pPr>
              <w:widowControl w:val="0"/>
              <w:autoSpaceDE w:val="0"/>
              <w:autoSpaceDN w:val="0"/>
              <w:adjustRightInd w:val="0"/>
              <w:spacing w:after="0" w:line="240" w:lineRule="auto"/>
              <w:ind w:firstLine="709"/>
              <w:rPr>
                <w:rFonts w:ascii="Times New Roman" w:hAnsi="Times New Roman"/>
                <w:color w:val="000000"/>
              </w:rPr>
            </w:pPr>
            <w:r w:rsidRPr="003A311E">
              <w:rPr>
                <w:rFonts w:ascii="Times New Roman" w:hAnsi="Times New Roman"/>
                <w:color w:val="000000"/>
              </w:rPr>
              <w:t>100</w:t>
            </w:r>
          </w:p>
        </w:tc>
      </w:tr>
      <w:tr w:rsidR="00815474" w:rsidRPr="003A311E" w:rsidTr="00D443DF">
        <w:trPr>
          <w:trHeight w:val="857"/>
          <w:tblCellSpacing w:w="5" w:type="nil"/>
        </w:trPr>
        <w:tc>
          <w:tcPr>
            <w:tcW w:w="3326" w:type="pct"/>
            <w:tcBorders>
              <w:left w:val="single" w:sz="8" w:space="0" w:color="auto"/>
              <w:bottom w:val="single" w:sz="8" w:space="0" w:color="auto"/>
              <w:right w:val="single" w:sz="8" w:space="0" w:color="auto"/>
            </w:tcBorders>
          </w:tcPr>
          <w:p w:rsidR="00815474" w:rsidRPr="003A311E" w:rsidRDefault="00815474" w:rsidP="00D443DF">
            <w:pPr>
              <w:widowControl w:val="0"/>
              <w:autoSpaceDE w:val="0"/>
              <w:autoSpaceDN w:val="0"/>
              <w:adjustRightInd w:val="0"/>
              <w:spacing w:after="0" w:line="240" w:lineRule="auto"/>
              <w:ind w:firstLine="709"/>
              <w:rPr>
                <w:rFonts w:ascii="Times New Roman" w:hAnsi="Times New Roman"/>
                <w:color w:val="000000"/>
              </w:rPr>
            </w:pPr>
            <w:r w:rsidRPr="003A311E">
              <w:rPr>
                <w:rFonts w:ascii="Times New Roman" w:hAnsi="Times New Roman"/>
                <w:color w:val="000000"/>
              </w:rPr>
              <w:t>1.4. Количество случаев предоставления</w:t>
            </w:r>
          </w:p>
          <w:p w:rsidR="00815474" w:rsidRPr="003A311E" w:rsidRDefault="00815474" w:rsidP="00D443DF">
            <w:pPr>
              <w:widowControl w:val="0"/>
              <w:autoSpaceDE w:val="0"/>
              <w:autoSpaceDN w:val="0"/>
              <w:adjustRightInd w:val="0"/>
              <w:spacing w:after="0" w:line="240" w:lineRule="auto"/>
              <w:ind w:firstLine="709"/>
              <w:rPr>
                <w:rFonts w:ascii="Times New Roman" w:hAnsi="Times New Roman"/>
                <w:color w:val="000000"/>
              </w:rPr>
            </w:pPr>
            <w:r w:rsidRPr="003A311E">
              <w:rPr>
                <w:rFonts w:ascii="Times New Roman" w:hAnsi="Times New Roman"/>
                <w:color w:val="000000"/>
              </w:rPr>
              <w:t>муниципальной услуги с нарушением</w:t>
            </w:r>
          </w:p>
          <w:p w:rsidR="00815474" w:rsidRPr="003A311E" w:rsidRDefault="00815474" w:rsidP="00D443DF">
            <w:pPr>
              <w:widowControl w:val="0"/>
              <w:autoSpaceDE w:val="0"/>
              <w:autoSpaceDN w:val="0"/>
              <w:adjustRightInd w:val="0"/>
              <w:spacing w:after="0" w:line="240" w:lineRule="auto"/>
              <w:ind w:firstLine="709"/>
              <w:rPr>
                <w:rFonts w:ascii="Times New Roman" w:hAnsi="Times New Roman"/>
                <w:color w:val="000000"/>
              </w:rPr>
            </w:pPr>
            <w:r w:rsidRPr="003A311E">
              <w:rPr>
                <w:rFonts w:ascii="Times New Roman" w:hAnsi="Times New Roman"/>
                <w:color w:val="000000"/>
              </w:rPr>
              <w:t xml:space="preserve">установленного срока </w:t>
            </w:r>
          </w:p>
        </w:tc>
        <w:tc>
          <w:tcPr>
            <w:tcW w:w="756" w:type="pct"/>
            <w:tcBorders>
              <w:left w:val="single" w:sz="8" w:space="0" w:color="auto"/>
              <w:bottom w:val="single" w:sz="8" w:space="0" w:color="auto"/>
              <w:right w:val="single" w:sz="8" w:space="0" w:color="auto"/>
            </w:tcBorders>
          </w:tcPr>
          <w:p w:rsidR="00815474" w:rsidRPr="003A311E" w:rsidRDefault="00815474" w:rsidP="00D443DF">
            <w:pPr>
              <w:widowControl w:val="0"/>
              <w:autoSpaceDE w:val="0"/>
              <w:autoSpaceDN w:val="0"/>
              <w:adjustRightInd w:val="0"/>
              <w:spacing w:after="0" w:line="240" w:lineRule="auto"/>
              <w:ind w:firstLine="709"/>
              <w:jc w:val="center"/>
              <w:rPr>
                <w:rFonts w:ascii="Times New Roman" w:hAnsi="Times New Roman"/>
                <w:color w:val="000000"/>
              </w:rPr>
            </w:pPr>
            <w:r w:rsidRPr="003A311E">
              <w:rPr>
                <w:rFonts w:ascii="Times New Roman" w:hAnsi="Times New Roman"/>
                <w:color w:val="000000"/>
              </w:rPr>
              <w:t>0</w:t>
            </w:r>
          </w:p>
        </w:tc>
        <w:tc>
          <w:tcPr>
            <w:tcW w:w="918" w:type="pct"/>
            <w:tcBorders>
              <w:left w:val="single" w:sz="8" w:space="0" w:color="auto"/>
              <w:bottom w:val="single" w:sz="8" w:space="0" w:color="auto"/>
              <w:right w:val="single" w:sz="8" w:space="0" w:color="auto"/>
            </w:tcBorders>
          </w:tcPr>
          <w:p w:rsidR="00815474" w:rsidRPr="003A311E" w:rsidRDefault="003A311E" w:rsidP="00D443DF">
            <w:pPr>
              <w:widowControl w:val="0"/>
              <w:autoSpaceDE w:val="0"/>
              <w:autoSpaceDN w:val="0"/>
              <w:adjustRightInd w:val="0"/>
              <w:spacing w:after="0" w:line="240" w:lineRule="auto"/>
              <w:ind w:firstLine="709"/>
              <w:rPr>
                <w:rFonts w:ascii="Times New Roman" w:hAnsi="Times New Roman"/>
                <w:color w:val="000000"/>
              </w:rPr>
            </w:pPr>
            <w:r w:rsidRPr="003A311E">
              <w:rPr>
                <w:rFonts w:ascii="Times New Roman" w:hAnsi="Times New Roman"/>
                <w:color w:val="000000"/>
              </w:rPr>
              <w:t>0</w:t>
            </w:r>
          </w:p>
        </w:tc>
      </w:tr>
      <w:tr w:rsidR="00815474" w:rsidRPr="003A311E" w:rsidTr="00D443DF">
        <w:trPr>
          <w:trHeight w:val="320"/>
          <w:tblCellSpacing w:w="5" w:type="nil"/>
        </w:trPr>
        <w:tc>
          <w:tcPr>
            <w:tcW w:w="5000" w:type="pct"/>
            <w:gridSpan w:val="3"/>
            <w:tcBorders>
              <w:left w:val="single" w:sz="8" w:space="0" w:color="auto"/>
              <w:bottom w:val="single" w:sz="8" w:space="0" w:color="auto"/>
              <w:right w:val="single" w:sz="8" w:space="0" w:color="auto"/>
            </w:tcBorders>
          </w:tcPr>
          <w:p w:rsidR="00815474" w:rsidRPr="003A311E" w:rsidRDefault="00815474" w:rsidP="00D443DF">
            <w:pPr>
              <w:widowControl w:val="0"/>
              <w:autoSpaceDE w:val="0"/>
              <w:autoSpaceDN w:val="0"/>
              <w:adjustRightInd w:val="0"/>
              <w:spacing w:after="0" w:line="240" w:lineRule="auto"/>
              <w:ind w:firstLine="709"/>
              <w:outlineLvl w:val="2"/>
              <w:rPr>
                <w:rFonts w:ascii="Times New Roman" w:hAnsi="Times New Roman"/>
                <w:color w:val="000000"/>
              </w:rPr>
            </w:pPr>
            <w:bookmarkStart w:id="4" w:name="Par553"/>
            <w:bookmarkEnd w:id="4"/>
            <w:r w:rsidRPr="003A311E">
              <w:rPr>
                <w:rFonts w:ascii="Times New Roman" w:hAnsi="Times New Roman"/>
                <w:color w:val="000000"/>
              </w:rPr>
              <w:t xml:space="preserve">2. Качество </w:t>
            </w:r>
          </w:p>
        </w:tc>
      </w:tr>
      <w:tr w:rsidR="00815474" w:rsidRPr="003A311E" w:rsidTr="00D443DF">
        <w:trPr>
          <w:trHeight w:val="400"/>
          <w:tblCellSpacing w:w="5" w:type="nil"/>
        </w:trPr>
        <w:tc>
          <w:tcPr>
            <w:tcW w:w="3326" w:type="pct"/>
            <w:tcBorders>
              <w:left w:val="single" w:sz="8" w:space="0" w:color="auto"/>
              <w:bottom w:val="single" w:sz="8" w:space="0" w:color="auto"/>
              <w:right w:val="single" w:sz="8" w:space="0" w:color="auto"/>
            </w:tcBorders>
          </w:tcPr>
          <w:p w:rsidR="00815474" w:rsidRPr="003A311E" w:rsidRDefault="00815474" w:rsidP="00D443DF">
            <w:pPr>
              <w:widowControl w:val="0"/>
              <w:autoSpaceDE w:val="0"/>
              <w:autoSpaceDN w:val="0"/>
              <w:adjustRightInd w:val="0"/>
              <w:spacing w:after="0" w:line="240" w:lineRule="auto"/>
              <w:ind w:firstLine="709"/>
              <w:rPr>
                <w:rFonts w:ascii="Times New Roman" w:hAnsi="Times New Roman"/>
                <w:color w:val="000000"/>
              </w:rPr>
            </w:pPr>
            <w:r w:rsidRPr="003A311E">
              <w:rPr>
                <w:rFonts w:ascii="Times New Roman" w:hAnsi="Times New Roman"/>
                <w:color w:val="000000"/>
              </w:rPr>
              <w:t>2.1. Количество Заявителей, удовлетворенных</w:t>
            </w:r>
          </w:p>
          <w:p w:rsidR="00815474" w:rsidRPr="003A311E" w:rsidRDefault="00815474" w:rsidP="00D443DF">
            <w:pPr>
              <w:widowControl w:val="0"/>
              <w:autoSpaceDE w:val="0"/>
              <w:autoSpaceDN w:val="0"/>
              <w:adjustRightInd w:val="0"/>
              <w:spacing w:after="0" w:line="240" w:lineRule="auto"/>
              <w:ind w:firstLine="709"/>
              <w:rPr>
                <w:rFonts w:ascii="Times New Roman" w:hAnsi="Times New Roman"/>
                <w:color w:val="000000"/>
              </w:rPr>
            </w:pPr>
            <w:r w:rsidRPr="003A311E">
              <w:rPr>
                <w:rFonts w:ascii="Times New Roman" w:hAnsi="Times New Roman"/>
                <w:color w:val="000000"/>
              </w:rPr>
              <w:t xml:space="preserve">качеством процесса предоставления услуги </w:t>
            </w:r>
          </w:p>
        </w:tc>
        <w:tc>
          <w:tcPr>
            <w:tcW w:w="756" w:type="pct"/>
            <w:tcBorders>
              <w:left w:val="single" w:sz="8" w:space="0" w:color="auto"/>
              <w:bottom w:val="single" w:sz="8" w:space="0" w:color="auto"/>
              <w:right w:val="single" w:sz="8" w:space="0" w:color="auto"/>
            </w:tcBorders>
          </w:tcPr>
          <w:p w:rsidR="00815474" w:rsidRPr="003A311E" w:rsidRDefault="00815474" w:rsidP="00D443DF">
            <w:pPr>
              <w:spacing w:after="0" w:line="240" w:lineRule="auto"/>
              <w:ind w:firstLine="709"/>
              <w:jc w:val="center"/>
              <w:rPr>
                <w:rFonts w:ascii="Times New Roman" w:hAnsi="Times New Roman"/>
                <w:color w:val="000000"/>
              </w:rPr>
            </w:pPr>
            <w:r w:rsidRPr="003A311E">
              <w:rPr>
                <w:rFonts w:ascii="Times New Roman" w:hAnsi="Times New Roman"/>
                <w:color w:val="000000"/>
              </w:rPr>
              <w:t>100</w:t>
            </w:r>
          </w:p>
        </w:tc>
        <w:tc>
          <w:tcPr>
            <w:tcW w:w="918" w:type="pct"/>
            <w:tcBorders>
              <w:left w:val="single" w:sz="8" w:space="0" w:color="auto"/>
              <w:bottom w:val="single" w:sz="8" w:space="0" w:color="auto"/>
              <w:right w:val="single" w:sz="8" w:space="0" w:color="auto"/>
            </w:tcBorders>
          </w:tcPr>
          <w:p w:rsidR="00815474" w:rsidRPr="003A311E" w:rsidRDefault="003A311E" w:rsidP="00D443DF">
            <w:pPr>
              <w:widowControl w:val="0"/>
              <w:autoSpaceDE w:val="0"/>
              <w:autoSpaceDN w:val="0"/>
              <w:adjustRightInd w:val="0"/>
              <w:spacing w:after="0" w:line="240" w:lineRule="auto"/>
              <w:ind w:firstLine="709"/>
              <w:rPr>
                <w:rFonts w:ascii="Times New Roman" w:hAnsi="Times New Roman"/>
                <w:color w:val="000000"/>
              </w:rPr>
            </w:pPr>
            <w:r w:rsidRPr="003A311E">
              <w:rPr>
                <w:rFonts w:ascii="Times New Roman" w:hAnsi="Times New Roman"/>
                <w:color w:val="000000"/>
              </w:rPr>
              <w:t>100</w:t>
            </w:r>
          </w:p>
        </w:tc>
      </w:tr>
      <w:tr w:rsidR="00815474" w:rsidRPr="003A311E" w:rsidTr="00D443DF">
        <w:trPr>
          <w:trHeight w:val="600"/>
          <w:tblCellSpacing w:w="5" w:type="nil"/>
        </w:trPr>
        <w:tc>
          <w:tcPr>
            <w:tcW w:w="3326" w:type="pct"/>
            <w:tcBorders>
              <w:left w:val="single" w:sz="8" w:space="0" w:color="auto"/>
              <w:bottom w:val="single" w:sz="8" w:space="0" w:color="auto"/>
              <w:right w:val="single" w:sz="8" w:space="0" w:color="auto"/>
            </w:tcBorders>
          </w:tcPr>
          <w:p w:rsidR="00815474" w:rsidRPr="003A311E" w:rsidRDefault="00815474" w:rsidP="00D443DF">
            <w:pPr>
              <w:widowControl w:val="0"/>
              <w:autoSpaceDE w:val="0"/>
              <w:autoSpaceDN w:val="0"/>
              <w:adjustRightInd w:val="0"/>
              <w:spacing w:after="0" w:line="240" w:lineRule="auto"/>
              <w:ind w:firstLine="709"/>
              <w:rPr>
                <w:rFonts w:ascii="Times New Roman" w:hAnsi="Times New Roman"/>
                <w:color w:val="000000"/>
              </w:rPr>
            </w:pPr>
            <w:r w:rsidRPr="003A311E">
              <w:rPr>
                <w:rFonts w:ascii="Times New Roman" w:hAnsi="Times New Roman"/>
                <w:color w:val="000000"/>
              </w:rPr>
              <w:t>2.2. Количество правильно оформленных</w:t>
            </w:r>
          </w:p>
          <w:p w:rsidR="00815474" w:rsidRPr="003A311E" w:rsidRDefault="00815474" w:rsidP="00D443DF">
            <w:pPr>
              <w:widowControl w:val="0"/>
              <w:autoSpaceDE w:val="0"/>
              <w:autoSpaceDN w:val="0"/>
              <w:adjustRightInd w:val="0"/>
              <w:spacing w:after="0" w:line="240" w:lineRule="auto"/>
              <w:ind w:firstLine="709"/>
              <w:rPr>
                <w:rFonts w:ascii="Times New Roman" w:hAnsi="Times New Roman"/>
                <w:color w:val="000000"/>
              </w:rPr>
            </w:pPr>
            <w:r w:rsidRPr="003A311E">
              <w:rPr>
                <w:rFonts w:ascii="Times New Roman" w:hAnsi="Times New Roman"/>
                <w:color w:val="000000"/>
              </w:rPr>
              <w:t>документов сотрудником КУС в</w:t>
            </w:r>
          </w:p>
          <w:p w:rsidR="00815474" w:rsidRPr="003A311E" w:rsidRDefault="00815474" w:rsidP="00D443DF">
            <w:pPr>
              <w:widowControl w:val="0"/>
              <w:autoSpaceDE w:val="0"/>
              <w:autoSpaceDN w:val="0"/>
              <w:adjustRightInd w:val="0"/>
              <w:spacing w:after="0" w:line="240" w:lineRule="auto"/>
              <w:ind w:firstLine="709"/>
              <w:rPr>
                <w:rFonts w:ascii="Times New Roman" w:hAnsi="Times New Roman"/>
                <w:color w:val="000000"/>
              </w:rPr>
            </w:pPr>
            <w:r w:rsidRPr="003A311E">
              <w:rPr>
                <w:rFonts w:ascii="Times New Roman" w:hAnsi="Times New Roman"/>
                <w:color w:val="000000"/>
              </w:rPr>
              <w:t>процессе оказания муниципальной услуги</w:t>
            </w:r>
          </w:p>
        </w:tc>
        <w:tc>
          <w:tcPr>
            <w:tcW w:w="756" w:type="pct"/>
            <w:tcBorders>
              <w:left w:val="single" w:sz="8" w:space="0" w:color="auto"/>
              <w:bottom w:val="single" w:sz="8" w:space="0" w:color="auto"/>
              <w:right w:val="single" w:sz="8" w:space="0" w:color="auto"/>
            </w:tcBorders>
          </w:tcPr>
          <w:p w:rsidR="00815474" w:rsidRPr="003A311E" w:rsidRDefault="00815474" w:rsidP="00D443DF">
            <w:pPr>
              <w:spacing w:after="0" w:line="240" w:lineRule="auto"/>
              <w:ind w:firstLine="709"/>
              <w:jc w:val="center"/>
              <w:rPr>
                <w:rFonts w:ascii="Times New Roman" w:hAnsi="Times New Roman"/>
                <w:color w:val="000000"/>
              </w:rPr>
            </w:pPr>
            <w:r w:rsidRPr="003A311E">
              <w:rPr>
                <w:rFonts w:ascii="Times New Roman" w:hAnsi="Times New Roman"/>
                <w:color w:val="000000"/>
              </w:rPr>
              <w:t>100</w:t>
            </w:r>
          </w:p>
        </w:tc>
        <w:tc>
          <w:tcPr>
            <w:tcW w:w="918" w:type="pct"/>
            <w:tcBorders>
              <w:left w:val="single" w:sz="8" w:space="0" w:color="auto"/>
              <w:bottom w:val="single" w:sz="8" w:space="0" w:color="auto"/>
              <w:right w:val="single" w:sz="8" w:space="0" w:color="auto"/>
            </w:tcBorders>
          </w:tcPr>
          <w:p w:rsidR="00815474" w:rsidRPr="003A311E" w:rsidRDefault="003A311E" w:rsidP="00D443DF">
            <w:pPr>
              <w:widowControl w:val="0"/>
              <w:autoSpaceDE w:val="0"/>
              <w:autoSpaceDN w:val="0"/>
              <w:adjustRightInd w:val="0"/>
              <w:spacing w:after="0" w:line="240" w:lineRule="auto"/>
              <w:ind w:firstLine="709"/>
              <w:rPr>
                <w:rFonts w:ascii="Times New Roman" w:hAnsi="Times New Roman"/>
                <w:color w:val="000000"/>
              </w:rPr>
            </w:pPr>
            <w:r w:rsidRPr="003A311E">
              <w:rPr>
                <w:rFonts w:ascii="Times New Roman" w:hAnsi="Times New Roman"/>
                <w:color w:val="000000"/>
              </w:rPr>
              <w:t>100</w:t>
            </w:r>
          </w:p>
        </w:tc>
      </w:tr>
      <w:tr w:rsidR="00815474" w:rsidRPr="003A311E" w:rsidTr="00D443DF">
        <w:trPr>
          <w:trHeight w:val="27"/>
          <w:tblCellSpacing w:w="5" w:type="nil"/>
        </w:trPr>
        <w:tc>
          <w:tcPr>
            <w:tcW w:w="3326" w:type="pct"/>
            <w:tcBorders>
              <w:left w:val="single" w:sz="8" w:space="0" w:color="auto"/>
              <w:bottom w:val="single" w:sz="8" w:space="0" w:color="auto"/>
              <w:right w:val="single" w:sz="8" w:space="0" w:color="auto"/>
            </w:tcBorders>
          </w:tcPr>
          <w:p w:rsidR="00815474" w:rsidRPr="003A311E" w:rsidRDefault="00815474" w:rsidP="00D443DF">
            <w:pPr>
              <w:widowControl w:val="0"/>
              <w:autoSpaceDE w:val="0"/>
              <w:autoSpaceDN w:val="0"/>
              <w:adjustRightInd w:val="0"/>
              <w:spacing w:after="0" w:line="240" w:lineRule="auto"/>
              <w:ind w:firstLine="709"/>
              <w:rPr>
                <w:rFonts w:ascii="Times New Roman" w:hAnsi="Times New Roman"/>
                <w:color w:val="000000"/>
              </w:rPr>
            </w:pPr>
            <w:r w:rsidRPr="003A311E">
              <w:rPr>
                <w:rFonts w:ascii="Times New Roman" w:hAnsi="Times New Roman"/>
                <w:color w:val="000000"/>
              </w:rPr>
              <w:t>2.3. Количество обоснованных жалоб к общему</w:t>
            </w:r>
          </w:p>
          <w:p w:rsidR="00815474" w:rsidRPr="003A311E" w:rsidRDefault="00815474" w:rsidP="00D443DF">
            <w:pPr>
              <w:widowControl w:val="0"/>
              <w:autoSpaceDE w:val="0"/>
              <w:autoSpaceDN w:val="0"/>
              <w:adjustRightInd w:val="0"/>
              <w:spacing w:after="0" w:line="240" w:lineRule="auto"/>
              <w:ind w:firstLine="709"/>
              <w:rPr>
                <w:rFonts w:ascii="Times New Roman" w:hAnsi="Times New Roman"/>
                <w:color w:val="000000"/>
              </w:rPr>
            </w:pPr>
            <w:r w:rsidRPr="003A311E">
              <w:rPr>
                <w:rFonts w:ascii="Times New Roman" w:hAnsi="Times New Roman"/>
                <w:color w:val="000000"/>
              </w:rPr>
              <w:lastRenderedPageBreak/>
              <w:t xml:space="preserve">количеству обслуженных Заявителей </w:t>
            </w:r>
          </w:p>
        </w:tc>
        <w:tc>
          <w:tcPr>
            <w:tcW w:w="756" w:type="pct"/>
            <w:tcBorders>
              <w:left w:val="single" w:sz="8" w:space="0" w:color="auto"/>
              <w:bottom w:val="single" w:sz="8" w:space="0" w:color="auto"/>
              <w:right w:val="single" w:sz="8" w:space="0" w:color="auto"/>
            </w:tcBorders>
          </w:tcPr>
          <w:p w:rsidR="00815474" w:rsidRPr="003A311E" w:rsidRDefault="00815474" w:rsidP="00D443DF">
            <w:pPr>
              <w:widowControl w:val="0"/>
              <w:autoSpaceDE w:val="0"/>
              <w:autoSpaceDN w:val="0"/>
              <w:adjustRightInd w:val="0"/>
              <w:spacing w:after="0" w:line="240" w:lineRule="auto"/>
              <w:ind w:firstLine="709"/>
              <w:jc w:val="center"/>
              <w:rPr>
                <w:rFonts w:ascii="Times New Roman" w:hAnsi="Times New Roman"/>
                <w:color w:val="000000"/>
              </w:rPr>
            </w:pPr>
            <w:r w:rsidRPr="003A311E">
              <w:rPr>
                <w:rFonts w:ascii="Times New Roman" w:hAnsi="Times New Roman"/>
                <w:color w:val="000000"/>
              </w:rPr>
              <w:lastRenderedPageBreak/>
              <w:t>0</w:t>
            </w:r>
          </w:p>
        </w:tc>
        <w:tc>
          <w:tcPr>
            <w:tcW w:w="918" w:type="pct"/>
            <w:tcBorders>
              <w:left w:val="single" w:sz="8" w:space="0" w:color="auto"/>
              <w:bottom w:val="single" w:sz="8" w:space="0" w:color="auto"/>
              <w:right w:val="single" w:sz="8" w:space="0" w:color="auto"/>
            </w:tcBorders>
          </w:tcPr>
          <w:p w:rsidR="00815474" w:rsidRPr="003A311E" w:rsidRDefault="003A311E" w:rsidP="00D443DF">
            <w:pPr>
              <w:widowControl w:val="0"/>
              <w:autoSpaceDE w:val="0"/>
              <w:autoSpaceDN w:val="0"/>
              <w:adjustRightInd w:val="0"/>
              <w:spacing w:after="0" w:line="240" w:lineRule="auto"/>
              <w:ind w:firstLine="709"/>
              <w:rPr>
                <w:rFonts w:ascii="Times New Roman" w:hAnsi="Times New Roman"/>
                <w:color w:val="000000"/>
              </w:rPr>
            </w:pPr>
            <w:r w:rsidRPr="003A311E">
              <w:rPr>
                <w:rFonts w:ascii="Times New Roman" w:hAnsi="Times New Roman"/>
                <w:color w:val="000000"/>
              </w:rPr>
              <w:t>0</w:t>
            </w:r>
          </w:p>
        </w:tc>
      </w:tr>
      <w:tr w:rsidR="00815474" w:rsidRPr="003A311E" w:rsidTr="00D443DF">
        <w:trPr>
          <w:trHeight w:val="400"/>
          <w:tblCellSpacing w:w="5" w:type="nil"/>
        </w:trPr>
        <w:tc>
          <w:tcPr>
            <w:tcW w:w="3326" w:type="pct"/>
            <w:tcBorders>
              <w:left w:val="single" w:sz="8" w:space="0" w:color="auto"/>
              <w:bottom w:val="single" w:sz="8" w:space="0" w:color="auto"/>
              <w:right w:val="single" w:sz="8" w:space="0" w:color="auto"/>
            </w:tcBorders>
          </w:tcPr>
          <w:p w:rsidR="00815474" w:rsidRPr="003A311E" w:rsidRDefault="00815474" w:rsidP="00D443DF">
            <w:pPr>
              <w:widowControl w:val="0"/>
              <w:autoSpaceDE w:val="0"/>
              <w:autoSpaceDN w:val="0"/>
              <w:adjustRightInd w:val="0"/>
              <w:spacing w:after="0" w:line="240" w:lineRule="auto"/>
              <w:ind w:firstLine="709"/>
              <w:rPr>
                <w:rFonts w:ascii="Times New Roman" w:hAnsi="Times New Roman"/>
                <w:color w:val="000000"/>
              </w:rPr>
            </w:pPr>
            <w:r w:rsidRPr="003A311E">
              <w:rPr>
                <w:rFonts w:ascii="Times New Roman" w:hAnsi="Times New Roman"/>
                <w:color w:val="000000"/>
              </w:rPr>
              <w:lastRenderedPageBreak/>
              <w:t>2.4. Количество обоснованных жалоб,</w:t>
            </w:r>
          </w:p>
          <w:p w:rsidR="00815474" w:rsidRPr="003A311E" w:rsidRDefault="00815474" w:rsidP="00D443DF">
            <w:pPr>
              <w:widowControl w:val="0"/>
              <w:autoSpaceDE w:val="0"/>
              <w:autoSpaceDN w:val="0"/>
              <w:adjustRightInd w:val="0"/>
              <w:spacing w:after="0" w:line="240" w:lineRule="auto"/>
              <w:ind w:firstLine="709"/>
              <w:rPr>
                <w:rFonts w:ascii="Times New Roman" w:hAnsi="Times New Roman"/>
                <w:color w:val="000000"/>
              </w:rPr>
            </w:pPr>
            <w:r w:rsidRPr="003A311E">
              <w:rPr>
                <w:rFonts w:ascii="Times New Roman" w:hAnsi="Times New Roman"/>
                <w:color w:val="000000"/>
              </w:rPr>
              <w:t>рассмотренных в установленный срок</w:t>
            </w:r>
          </w:p>
        </w:tc>
        <w:tc>
          <w:tcPr>
            <w:tcW w:w="756" w:type="pct"/>
            <w:tcBorders>
              <w:left w:val="single" w:sz="8" w:space="0" w:color="auto"/>
              <w:bottom w:val="single" w:sz="8" w:space="0" w:color="auto"/>
              <w:right w:val="single" w:sz="8" w:space="0" w:color="auto"/>
            </w:tcBorders>
          </w:tcPr>
          <w:p w:rsidR="00815474" w:rsidRPr="003A311E" w:rsidRDefault="00815474" w:rsidP="00D443DF">
            <w:pPr>
              <w:widowControl w:val="0"/>
              <w:autoSpaceDE w:val="0"/>
              <w:autoSpaceDN w:val="0"/>
              <w:adjustRightInd w:val="0"/>
              <w:spacing w:after="0" w:line="240" w:lineRule="auto"/>
              <w:ind w:firstLine="709"/>
              <w:jc w:val="center"/>
              <w:rPr>
                <w:rFonts w:ascii="Times New Roman" w:hAnsi="Times New Roman"/>
                <w:color w:val="000000"/>
              </w:rPr>
            </w:pPr>
            <w:r w:rsidRPr="003A311E">
              <w:rPr>
                <w:rFonts w:ascii="Times New Roman" w:hAnsi="Times New Roman"/>
                <w:color w:val="000000"/>
              </w:rPr>
              <w:t>100</w:t>
            </w:r>
          </w:p>
        </w:tc>
        <w:tc>
          <w:tcPr>
            <w:tcW w:w="918" w:type="pct"/>
            <w:tcBorders>
              <w:left w:val="single" w:sz="8" w:space="0" w:color="auto"/>
              <w:bottom w:val="single" w:sz="8" w:space="0" w:color="auto"/>
              <w:right w:val="single" w:sz="8" w:space="0" w:color="auto"/>
            </w:tcBorders>
          </w:tcPr>
          <w:p w:rsidR="00815474" w:rsidRPr="003A311E" w:rsidRDefault="00815474" w:rsidP="00D443DF">
            <w:pPr>
              <w:widowControl w:val="0"/>
              <w:autoSpaceDE w:val="0"/>
              <w:autoSpaceDN w:val="0"/>
              <w:adjustRightInd w:val="0"/>
              <w:spacing w:after="0" w:line="240" w:lineRule="auto"/>
              <w:ind w:firstLine="709"/>
              <w:rPr>
                <w:rFonts w:ascii="Times New Roman" w:hAnsi="Times New Roman"/>
                <w:color w:val="000000"/>
              </w:rPr>
            </w:pPr>
          </w:p>
        </w:tc>
      </w:tr>
    </w:tbl>
    <w:p w:rsidR="00815474" w:rsidRPr="003A311E" w:rsidRDefault="00815474" w:rsidP="00815474">
      <w:pPr>
        <w:widowControl w:val="0"/>
        <w:autoSpaceDE w:val="0"/>
        <w:autoSpaceDN w:val="0"/>
        <w:adjustRightInd w:val="0"/>
        <w:spacing w:after="0" w:line="240" w:lineRule="auto"/>
        <w:ind w:left="4820" w:right="-1" w:firstLine="709"/>
        <w:jc w:val="right"/>
        <w:outlineLvl w:val="1"/>
        <w:rPr>
          <w:rFonts w:ascii="Times New Roman" w:hAnsi="Times New Roman"/>
          <w:b/>
          <w:color w:val="000000"/>
        </w:rPr>
      </w:pPr>
    </w:p>
    <w:p w:rsidR="00815474" w:rsidRPr="003A311E" w:rsidRDefault="00815474" w:rsidP="00815474">
      <w:pPr>
        <w:widowControl w:val="0"/>
        <w:autoSpaceDE w:val="0"/>
        <w:autoSpaceDN w:val="0"/>
        <w:adjustRightInd w:val="0"/>
        <w:spacing w:after="0" w:line="240" w:lineRule="auto"/>
        <w:ind w:left="4820" w:right="-1" w:firstLine="709"/>
        <w:jc w:val="right"/>
        <w:outlineLvl w:val="1"/>
        <w:rPr>
          <w:rFonts w:ascii="Times New Roman" w:hAnsi="Times New Roman"/>
          <w:color w:val="000000"/>
        </w:rPr>
      </w:pPr>
      <w:r w:rsidRPr="003A311E">
        <w:rPr>
          <w:rFonts w:ascii="Times New Roman" w:hAnsi="Times New Roman"/>
          <w:color w:val="000000"/>
        </w:rPr>
        <w:t>Приложение № 3</w:t>
      </w:r>
    </w:p>
    <w:p w:rsidR="00815474" w:rsidRPr="003A311E" w:rsidRDefault="00815474" w:rsidP="00815474">
      <w:pPr>
        <w:widowControl w:val="0"/>
        <w:autoSpaceDE w:val="0"/>
        <w:autoSpaceDN w:val="0"/>
        <w:adjustRightInd w:val="0"/>
        <w:spacing w:after="0" w:line="240" w:lineRule="auto"/>
        <w:ind w:left="4820" w:firstLine="709"/>
        <w:jc w:val="right"/>
        <w:rPr>
          <w:rFonts w:ascii="Times New Roman" w:eastAsia="Times New Roman" w:hAnsi="Times New Roman"/>
          <w:color w:val="000000"/>
          <w:lang w:eastAsia="ru-RU"/>
        </w:rPr>
      </w:pPr>
      <w:r w:rsidRPr="003A311E">
        <w:rPr>
          <w:rFonts w:ascii="Times New Roman" w:eastAsia="Times New Roman" w:hAnsi="Times New Roman"/>
          <w:color w:val="000000"/>
          <w:lang w:eastAsia="ru-RU"/>
        </w:rPr>
        <w:t>к Административному регламенту</w:t>
      </w:r>
    </w:p>
    <w:p w:rsidR="00815474" w:rsidRPr="003A311E" w:rsidRDefault="00815474" w:rsidP="00815474">
      <w:pPr>
        <w:autoSpaceDE w:val="0"/>
        <w:autoSpaceDN w:val="0"/>
        <w:adjustRightInd w:val="0"/>
        <w:spacing w:after="0" w:line="240" w:lineRule="auto"/>
        <w:ind w:firstLine="709"/>
        <w:jc w:val="right"/>
        <w:rPr>
          <w:rFonts w:ascii="Times New Roman" w:eastAsia="Times New Roman" w:hAnsi="Times New Roman"/>
          <w:color w:val="000000"/>
          <w:lang w:eastAsia="ru-RU"/>
        </w:rPr>
      </w:pPr>
      <w:r w:rsidRPr="003A311E">
        <w:rPr>
          <w:rFonts w:ascii="Times New Roman" w:eastAsia="Times New Roman" w:hAnsi="Times New Roman"/>
          <w:color w:val="000000"/>
          <w:lang w:eastAsia="ru-RU"/>
        </w:rPr>
        <w:t xml:space="preserve"> предоставления муниципальной услуги </w:t>
      </w:r>
    </w:p>
    <w:p w:rsidR="00815474" w:rsidRPr="003A311E" w:rsidRDefault="00815474" w:rsidP="00815474">
      <w:pPr>
        <w:autoSpaceDE w:val="0"/>
        <w:autoSpaceDN w:val="0"/>
        <w:adjustRightInd w:val="0"/>
        <w:spacing w:after="0" w:line="240" w:lineRule="auto"/>
        <w:ind w:firstLine="709"/>
        <w:jc w:val="right"/>
        <w:rPr>
          <w:rFonts w:ascii="Times New Roman" w:hAnsi="Times New Roman"/>
          <w:iCs/>
          <w:color w:val="000000"/>
        </w:rPr>
      </w:pPr>
      <w:r w:rsidRPr="003A311E">
        <w:rPr>
          <w:rFonts w:ascii="Times New Roman" w:eastAsia="Times New Roman" w:hAnsi="Times New Roman"/>
          <w:color w:val="000000"/>
          <w:lang w:eastAsia="ru-RU"/>
        </w:rPr>
        <w:t>«</w:t>
      </w:r>
      <w:r w:rsidRPr="003A311E">
        <w:rPr>
          <w:rFonts w:ascii="Times New Roman" w:hAnsi="Times New Roman"/>
          <w:color w:val="000000"/>
        </w:rPr>
        <w:t xml:space="preserve">Реализация </w:t>
      </w:r>
      <w:r w:rsidRPr="003A311E">
        <w:rPr>
          <w:rFonts w:ascii="Times New Roman" w:hAnsi="Times New Roman"/>
          <w:iCs/>
          <w:color w:val="000000"/>
        </w:rPr>
        <w:t xml:space="preserve">преимущественного права субъектов малого и среднего предпринимательства при отчуждении недвижимого имущества, </w:t>
      </w:r>
    </w:p>
    <w:p w:rsidR="00815474" w:rsidRPr="003A311E" w:rsidRDefault="00815474" w:rsidP="00815474">
      <w:pPr>
        <w:autoSpaceDE w:val="0"/>
        <w:autoSpaceDN w:val="0"/>
        <w:adjustRightInd w:val="0"/>
        <w:spacing w:after="0" w:line="240" w:lineRule="auto"/>
        <w:ind w:firstLine="709"/>
        <w:jc w:val="right"/>
        <w:rPr>
          <w:rFonts w:ascii="Times New Roman" w:hAnsi="Times New Roman"/>
          <w:iCs/>
          <w:color w:val="000000"/>
        </w:rPr>
      </w:pPr>
      <w:r w:rsidRPr="003A311E">
        <w:rPr>
          <w:rFonts w:ascii="Times New Roman" w:hAnsi="Times New Roman"/>
          <w:iCs/>
          <w:color w:val="000000"/>
        </w:rPr>
        <w:t>находящегося в муниципальной собственности</w:t>
      </w:r>
    </w:p>
    <w:p w:rsidR="00815474" w:rsidRPr="003A311E" w:rsidRDefault="00815474" w:rsidP="00815474">
      <w:pPr>
        <w:autoSpaceDE w:val="0"/>
        <w:autoSpaceDN w:val="0"/>
        <w:adjustRightInd w:val="0"/>
        <w:spacing w:after="0" w:line="240" w:lineRule="auto"/>
        <w:ind w:firstLine="709"/>
        <w:jc w:val="right"/>
        <w:rPr>
          <w:rFonts w:ascii="Times New Roman" w:hAnsi="Times New Roman"/>
          <w:color w:val="000000"/>
        </w:rPr>
      </w:pPr>
      <w:r w:rsidRPr="003A311E">
        <w:rPr>
          <w:rFonts w:ascii="Times New Roman" w:hAnsi="Times New Roman"/>
          <w:iCs/>
          <w:color w:val="000000"/>
        </w:rPr>
        <w:t xml:space="preserve"> </w:t>
      </w:r>
      <w:r w:rsidR="003A311E" w:rsidRPr="003A311E">
        <w:rPr>
          <w:rFonts w:ascii="Times New Roman" w:hAnsi="Times New Roman"/>
          <w:color w:val="000000"/>
        </w:rPr>
        <w:t xml:space="preserve">сельского поселения Сергиопольский </w:t>
      </w:r>
      <w:r w:rsidRPr="003A311E">
        <w:rPr>
          <w:rFonts w:ascii="Times New Roman" w:hAnsi="Times New Roman"/>
          <w:color w:val="000000"/>
        </w:rPr>
        <w:t xml:space="preserve"> сельсовет муниципального района </w:t>
      </w:r>
    </w:p>
    <w:p w:rsidR="00815474" w:rsidRPr="003A311E" w:rsidRDefault="00815474" w:rsidP="00815474">
      <w:pPr>
        <w:widowControl w:val="0"/>
        <w:autoSpaceDE w:val="0"/>
        <w:autoSpaceDN w:val="0"/>
        <w:adjustRightInd w:val="0"/>
        <w:spacing w:after="0" w:line="240" w:lineRule="auto"/>
        <w:ind w:left="4820" w:firstLine="709"/>
        <w:jc w:val="right"/>
        <w:rPr>
          <w:rFonts w:ascii="Times New Roman" w:eastAsia="Times New Roman" w:hAnsi="Times New Roman"/>
          <w:color w:val="000000"/>
          <w:lang w:eastAsia="ru-RU"/>
        </w:rPr>
      </w:pPr>
      <w:r w:rsidRPr="003A311E">
        <w:rPr>
          <w:rFonts w:ascii="Times New Roman" w:hAnsi="Times New Roman"/>
          <w:color w:val="000000"/>
        </w:rPr>
        <w:t>Давлекановский район Республики Башкортостан</w:t>
      </w:r>
      <w:r w:rsidRPr="003A311E">
        <w:rPr>
          <w:rFonts w:ascii="Times New Roman" w:hAnsi="Times New Roman"/>
          <w:iCs/>
          <w:color w:val="000000"/>
        </w:rPr>
        <w:t>»</w:t>
      </w:r>
    </w:p>
    <w:p w:rsidR="00815474" w:rsidRPr="003A311E" w:rsidRDefault="00815474" w:rsidP="00815474">
      <w:pPr>
        <w:widowControl w:val="0"/>
        <w:autoSpaceDE w:val="0"/>
        <w:autoSpaceDN w:val="0"/>
        <w:adjustRightInd w:val="0"/>
        <w:spacing w:after="0" w:line="240" w:lineRule="auto"/>
        <w:ind w:firstLine="709"/>
        <w:jc w:val="center"/>
        <w:rPr>
          <w:rFonts w:ascii="Times New Roman" w:hAnsi="Times New Roman"/>
          <w:b/>
          <w:color w:val="000000"/>
        </w:rPr>
      </w:pPr>
    </w:p>
    <w:p w:rsidR="00815474" w:rsidRPr="003A311E" w:rsidRDefault="00815474" w:rsidP="00815474">
      <w:pPr>
        <w:autoSpaceDE w:val="0"/>
        <w:autoSpaceDN w:val="0"/>
        <w:adjustRightInd w:val="0"/>
        <w:spacing w:after="0" w:line="240" w:lineRule="auto"/>
        <w:ind w:firstLine="709"/>
        <w:jc w:val="center"/>
        <w:rPr>
          <w:rFonts w:ascii="Times New Roman" w:hAnsi="Times New Roman"/>
          <w:b/>
          <w:color w:val="000000"/>
        </w:rPr>
      </w:pPr>
      <w:r w:rsidRPr="003A311E">
        <w:rPr>
          <w:rFonts w:ascii="Times New Roman" w:hAnsi="Times New Roman"/>
          <w:b/>
          <w:color w:val="000000"/>
        </w:rPr>
        <w:t xml:space="preserve">Блок-схема последовательности административных процедур предоставления муниципальной услуги </w:t>
      </w:r>
      <w:r w:rsidRPr="003A311E">
        <w:rPr>
          <w:rFonts w:ascii="Times New Roman" w:hAnsi="Times New Roman"/>
          <w:b/>
          <w:bCs/>
          <w:color w:val="000000"/>
        </w:rPr>
        <w:t>«Реализация преимущественного права субъектов малого и среднего предпринимательства</w:t>
      </w:r>
      <w:r w:rsidRPr="003A311E">
        <w:rPr>
          <w:rFonts w:ascii="Times New Roman" w:eastAsia="Times New Roman" w:hAnsi="Times New Roman"/>
          <w:b/>
          <w:bCs/>
          <w:color w:val="000000"/>
          <w:lang w:eastAsia="ru-RU"/>
        </w:rPr>
        <w:t xml:space="preserve"> при отчуждении недвижимого имущества, находящегося в муниципальной собственности </w:t>
      </w:r>
      <w:r w:rsidR="003A311E" w:rsidRPr="003A311E">
        <w:rPr>
          <w:rFonts w:ascii="Times New Roman" w:hAnsi="Times New Roman"/>
          <w:b/>
          <w:color w:val="000000"/>
        </w:rPr>
        <w:t xml:space="preserve">сельского поселения Сергиопольский </w:t>
      </w:r>
      <w:r w:rsidRPr="003A311E">
        <w:rPr>
          <w:rFonts w:ascii="Times New Roman" w:hAnsi="Times New Roman"/>
          <w:b/>
          <w:color w:val="000000"/>
        </w:rPr>
        <w:t xml:space="preserve"> сельсовет муниципального района</w:t>
      </w:r>
    </w:p>
    <w:p w:rsidR="00815474" w:rsidRPr="003A311E" w:rsidRDefault="00815474" w:rsidP="00815474">
      <w:pPr>
        <w:widowControl w:val="0"/>
        <w:autoSpaceDE w:val="0"/>
        <w:autoSpaceDN w:val="0"/>
        <w:adjustRightInd w:val="0"/>
        <w:spacing w:after="0" w:line="240" w:lineRule="auto"/>
        <w:ind w:firstLine="709"/>
        <w:jc w:val="center"/>
        <w:rPr>
          <w:rFonts w:ascii="Times New Roman" w:hAnsi="Times New Roman"/>
          <w:b/>
          <w:color w:val="000000"/>
        </w:rPr>
      </w:pPr>
      <w:r w:rsidRPr="003A311E">
        <w:rPr>
          <w:rFonts w:ascii="Times New Roman" w:hAnsi="Times New Roman"/>
          <w:b/>
          <w:color w:val="000000"/>
        </w:rPr>
        <w:t>Давлекановский район Республики Башкортостан</w:t>
      </w:r>
      <w:r w:rsidRPr="003A311E">
        <w:rPr>
          <w:rFonts w:ascii="Times New Roman" w:hAnsi="Times New Roman"/>
          <w:b/>
          <w:bCs/>
          <w:color w:val="000000"/>
        </w:rPr>
        <w:t>»</w:t>
      </w:r>
    </w:p>
    <w:p w:rsidR="00815474" w:rsidRPr="003A311E" w:rsidRDefault="00815474" w:rsidP="00815474">
      <w:pPr>
        <w:widowControl w:val="0"/>
        <w:autoSpaceDE w:val="0"/>
        <w:autoSpaceDN w:val="0"/>
        <w:adjustRightInd w:val="0"/>
        <w:spacing w:after="0" w:line="240" w:lineRule="auto"/>
        <w:ind w:firstLine="709"/>
        <w:jc w:val="both"/>
        <w:rPr>
          <w:rFonts w:ascii="Times New Roman" w:hAnsi="Times New Roman"/>
          <w:color w:val="000000"/>
          <w:lang w:eastAsia="ru-RU"/>
        </w:rPr>
      </w:pPr>
      <w:r w:rsidRPr="003A311E">
        <w:rPr>
          <w:rFonts w:ascii="Times New Roman" w:hAnsi="Times New Roman"/>
          <w:noProof/>
          <w:color w:val="000000"/>
          <w:lang w:eastAsia="ru-RU"/>
        </w:rPr>
        <mc:AlternateContent>
          <mc:Choice Requires="wps">
            <w:drawing>
              <wp:anchor distT="0" distB="0" distL="114300" distR="114300" simplePos="0" relativeHeight="251662336" behindDoc="0" locked="0" layoutInCell="1" allowOverlap="1" wp14:anchorId="358FD761" wp14:editId="6A467229">
                <wp:simplePos x="0" y="0"/>
                <wp:positionH relativeFrom="column">
                  <wp:posOffset>-365760</wp:posOffset>
                </wp:positionH>
                <wp:positionV relativeFrom="paragraph">
                  <wp:posOffset>4114800</wp:posOffset>
                </wp:positionV>
                <wp:extent cx="3562350" cy="1043940"/>
                <wp:effectExtent l="11430" t="5080" r="7620" b="8255"/>
                <wp:wrapNone/>
                <wp:docPr id="14" name="Блок-схема: процесс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62350" cy="1043940"/>
                        </a:xfrm>
                        <a:prstGeom prst="flowChartProcess">
                          <a:avLst/>
                        </a:prstGeom>
                        <a:solidFill>
                          <a:srgbClr val="FFFFFF"/>
                        </a:solidFill>
                        <a:ln w="9525">
                          <a:solidFill>
                            <a:srgbClr val="000000"/>
                          </a:solidFill>
                          <a:miter lim="800000"/>
                          <a:headEnd/>
                          <a:tailEnd/>
                        </a:ln>
                      </wps:spPr>
                      <wps:txbx>
                        <w:txbxContent>
                          <w:p w:rsidR="00815474" w:rsidRPr="00496E26" w:rsidRDefault="00815474" w:rsidP="00815474">
                            <w:pPr>
                              <w:rPr>
                                <w:rFonts w:ascii="Times New Roman" w:hAnsi="Times New Roman"/>
                                <w:sz w:val="20"/>
                                <w:szCs w:val="20"/>
                              </w:rPr>
                            </w:pPr>
                            <w:r w:rsidRPr="00496E26">
                              <w:rPr>
                                <w:rFonts w:ascii="Times New Roman" w:hAnsi="Times New Roman"/>
                                <w:sz w:val="20"/>
                                <w:szCs w:val="20"/>
                              </w:rPr>
                              <w:t>Подготовка</w:t>
                            </w:r>
                            <w:r>
                              <w:rPr>
                                <w:rFonts w:ascii="Times New Roman" w:hAnsi="Times New Roman"/>
                                <w:sz w:val="20"/>
                                <w:szCs w:val="20"/>
                              </w:rPr>
                              <w:t>, согласование и подписание распоряжения Главы администрации об утверждении условий приватизации недвижимого имущества, подготовка проекта договора и направление З</w:t>
                            </w:r>
                            <w:r w:rsidRPr="00496E26">
                              <w:rPr>
                                <w:rFonts w:ascii="Times New Roman" w:hAnsi="Times New Roman"/>
                                <w:sz w:val="20"/>
                                <w:szCs w:val="20"/>
                              </w:rPr>
                              <w:t>аяв</w:t>
                            </w:r>
                            <w:r>
                              <w:rPr>
                                <w:rFonts w:ascii="Times New Roman" w:hAnsi="Times New Roman"/>
                                <w:sz w:val="20"/>
                                <w:szCs w:val="20"/>
                              </w:rPr>
                              <w:t xml:space="preserve">ителю предложения и проекта </w:t>
                            </w:r>
                            <w:r w:rsidRPr="00496E26">
                              <w:rPr>
                                <w:rFonts w:ascii="Times New Roman" w:hAnsi="Times New Roman"/>
                                <w:sz w:val="20"/>
                                <w:szCs w:val="20"/>
                              </w:rPr>
                              <w:t xml:space="preserve">договора </w:t>
                            </w:r>
                            <w:r>
                              <w:rPr>
                                <w:rFonts w:ascii="Times New Roman" w:hAnsi="Times New Roman"/>
                                <w:sz w:val="20"/>
                                <w:szCs w:val="20"/>
                              </w:rPr>
                              <w:t>купли-продажи.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Блок-схема: процесс 14" o:spid="_x0000_s1026" type="#_x0000_t109" style="position:absolute;left:0;text-align:left;margin-left:-28.8pt;margin-top:324pt;width:280.5pt;height:82.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">
                <v:textbox>
                  <w:txbxContent>
                    <w:p w:rsidR="00815474" w:rsidRPr="00496E26" w:rsidRDefault="00815474" w:rsidP="00815474">
                      <w:pPr>
                        <w:rPr>
                          <w:rFonts w:ascii="Times New Roman" w:hAnsi="Times New Roman"/>
                          <w:sz w:val="20"/>
                          <w:szCs w:val="20"/>
                        </w:rPr>
                      </w:pPr>
                      <w:r w:rsidRPr="00496E26">
                        <w:rPr>
                          <w:rFonts w:ascii="Times New Roman" w:hAnsi="Times New Roman"/>
                          <w:sz w:val="20"/>
                          <w:szCs w:val="20"/>
                        </w:rPr>
                        <w:t>Подготовка</w:t>
                      </w:r>
                      <w:r>
                        <w:rPr>
                          <w:rFonts w:ascii="Times New Roman" w:hAnsi="Times New Roman"/>
                          <w:sz w:val="20"/>
                          <w:szCs w:val="20"/>
                        </w:rPr>
                        <w:t>, согласование и подписание распоряжения Главы администрации об утверждении условий приватизации недвижимого имущества, подготовка проекта договора и направление З</w:t>
                      </w:r>
                      <w:r w:rsidRPr="00496E26">
                        <w:rPr>
                          <w:rFonts w:ascii="Times New Roman" w:hAnsi="Times New Roman"/>
                          <w:sz w:val="20"/>
                          <w:szCs w:val="20"/>
                        </w:rPr>
                        <w:t>аяв</w:t>
                      </w:r>
                      <w:r>
                        <w:rPr>
                          <w:rFonts w:ascii="Times New Roman" w:hAnsi="Times New Roman"/>
                          <w:sz w:val="20"/>
                          <w:szCs w:val="20"/>
                        </w:rPr>
                        <w:t xml:space="preserve">ителю предложения и проекта </w:t>
                      </w:r>
                      <w:r w:rsidRPr="00496E26">
                        <w:rPr>
                          <w:rFonts w:ascii="Times New Roman" w:hAnsi="Times New Roman"/>
                          <w:sz w:val="20"/>
                          <w:szCs w:val="20"/>
                        </w:rPr>
                        <w:t xml:space="preserve">договора </w:t>
                      </w:r>
                      <w:r>
                        <w:rPr>
                          <w:rFonts w:ascii="Times New Roman" w:hAnsi="Times New Roman"/>
                          <w:sz w:val="20"/>
                          <w:szCs w:val="20"/>
                        </w:rPr>
                        <w:t>купли-продажи.</w:t>
                      </w:r>
                    </w:p>
                  </w:txbxContent>
                </v:textbox>
              </v:shape>
            </w:pict>
          </mc:Fallback>
        </mc:AlternateContent>
      </w:r>
      <w:r w:rsidRPr="003A311E">
        <w:rPr>
          <w:rFonts w:ascii="Times New Roman" w:hAnsi="Times New Roman"/>
          <w:noProof/>
          <w:color w:val="000000"/>
          <w:lang w:eastAsia="ru-RU"/>
        </w:rPr>
        <mc:AlternateContent>
          <mc:Choice Requires="wps">
            <w:drawing>
              <wp:anchor distT="0" distB="0" distL="114300" distR="114300" simplePos="0" relativeHeight="251664384" behindDoc="0" locked="0" layoutInCell="1" allowOverlap="1" wp14:anchorId="2B968B80" wp14:editId="497289F6">
                <wp:simplePos x="0" y="0"/>
                <wp:positionH relativeFrom="column">
                  <wp:posOffset>1599565</wp:posOffset>
                </wp:positionH>
                <wp:positionV relativeFrom="paragraph">
                  <wp:posOffset>1910715</wp:posOffset>
                </wp:positionV>
                <wp:extent cx="0" cy="232410"/>
                <wp:effectExtent l="5080" t="10795" r="13970" b="13970"/>
                <wp:wrapNone/>
                <wp:docPr id="1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24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13" o:spid="_x0000_s1026" type="#_x0000_t32" style="position:absolute;margin-left:125.95pt;margin-top:150.45pt;width:0;height:18.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"/>
            </w:pict>
          </mc:Fallback>
        </mc:AlternateContent>
      </w:r>
      <w:r w:rsidRPr="003A311E">
        <w:rPr>
          <w:rFonts w:ascii="Times New Roman" w:hAnsi="Times New Roman"/>
          <w:noProof/>
          <w:color w:val="000000"/>
          <w:lang w:eastAsia="ru-RU"/>
        </w:rPr>
        <mc:AlternateContent>
          <mc:Choice Requires="wps">
            <w:drawing>
              <wp:anchor distT="0" distB="0" distL="114300" distR="114300" simplePos="0" relativeHeight="251661312" behindDoc="0" locked="0" layoutInCell="1" allowOverlap="1" wp14:anchorId="4A2381C0" wp14:editId="4F35855B">
                <wp:simplePos x="0" y="0"/>
                <wp:positionH relativeFrom="column">
                  <wp:posOffset>1082040</wp:posOffset>
                </wp:positionH>
                <wp:positionV relativeFrom="paragraph">
                  <wp:posOffset>1123950</wp:posOffset>
                </wp:positionV>
                <wp:extent cx="1153795" cy="786765"/>
                <wp:effectExtent l="11430" t="5080" r="6350" b="8255"/>
                <wp:wrapNone/>
                <wp:docPr id="12" name="Блок-схема: процесс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3795" cy="786765"/>
                        </a:xfrm>
                        <a:prstGeom prst="flowChartProcess">
                          <a:avLst/>
                        </a:prstGeom>
                        <a:solidFill>
                          <a:srgbClr val="FFFFFF"/>
                        </a:solidFill>
                        <a:ln w="9525">
                          <a:solidFill>
                            <a:srgbClr val="000000"/>
                          </a:solidFill>
                          <a:miter lim="800000"/>
                          <a:headEnd/>
                          <a:tailEnd/>
                        </a:ln>
                      </wps:spPr>
                      <wps:txbx>
                        <w:txbxContent>
                          <w:p w:rsidR="00815474" w:rsidRPr="00853B74" w:rsidRDefault="00815474" w:rsidP="00815474">
                            <w:pPr>
                              <w:jc w:val="center"/>
                              <w:rPr>
                                <w:sz w:val="18"/>
                                <w:szCs w:val="18"/>
                              </w:rPr>
                            </w:pPr>
                            <w:r w:rsidRPr="00853B74">
                              <w:rPr>
                                <w:rFonts w:ascii="Times New Roman" w:hAnsi="Times New Roman"/>
                                <w:sz w:val="18"/>
                                <w:szCs w:val="18"/>
                              </w:rPr>
                              <w:t>Почтовая связь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12" o:spid="_x0000_s1027" type="#_x0000_t109" style="position:absolute;left:0;text-align:left;margin-left:85.2pt;margin-top:88.5pt;width:90.85pt;height:61.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">
                <v:textbox>
                  <w:txbxContent>
                    <w:p w:rsidR="00815474" w:rsidRPr="00853B74" w:rsidRDefault="00815474" w:rsidP="00815474">
                      <w:pPr>
                        <w:jc w:val="center"/>
                        <w:rPr>
                          <w:sz w:val="18"/>
                          <w:szCs w:val="18"/>
                        </w:rPr>
                      </w:pPr>
                      <w:r w:rsidRPr="00853B74">
                        <w:rPr>
                          <w:rFonts w:ascii="Times New Roman" w:hAnsi="Times New Roman"/>
                          <w:sz w:val="18"/>
                          <w:szCs w:val="18"/>
                        </w:rPr>
                        <w:t>Почтовая связь</w:t>
                      </w:r>
                    </w:p>
                  </w:txbxContent>
                </v:textbox>
              </v:shape>
            </w:pict>
          </mc:Fallback>
        </mc:AlternateContent>
      </w:r>
      <w:r w:rsidRPr="003A311E">
        <w:rPr>
          <w:rFonts w:ascii="Times New Roman" w:hAnsi="Times New Roman"/>
          <w:noProof/>
          <w:color w:val="000000"/>
          <w:lang w:eastAsia="ru-RU"/>
        </w:rPr>
        <mc:AlternateContent>
          <mc:Choice Requires="wps">
            <w:drawing>
              <wp:anchor distT="0" distB="0" distL="114300" distR="114300" simplePos="0" relativeHeight="251660288" behindDoc="0" locked="0" layoutInCell="1" allowOverlap="1" wp14:anchorId="5349CF65" wp14:editId="51A63FA4">
                <wp:simplePos x="0" y="0"/>
                <wp:positionH relativeFrom="column">
                  <wp:posOffset>-451485</wp:posOffset>
                </wp:positionH>
                <wp:positionV relativeFrom="paragraph">
                  <wp:posOffset>1123950</wp:posOffset>
                </wp:positionV>
                <wp:extent cx="1017270" cy="786765"/>
                <wp:effectExtent l="11430" t="5080" r="9525" b="8255"/>
                <wp:wrapNone/>
                <wp:docPr id="11" name="Блок-схема: процесс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7270" cy="786765"/>
                        </a:xfrm>
                        <a:prstGeom prst="flowChartProcess">
                          <a:avLst/>
                        </a:prstGeom>
                        <a:solidFill>
                          <a:srgbClr val="FFFFFF"/>
                        </a:solidFill>
                        <a:ln w="9525">
                          <a:solidFill>
                            <a:srgbClr val="000000"/>
                          </a:solidFill>
                          <a:miter lim="800000"/>
                          <a:headEnd/>
                          <a:tailEnd/>
                        </a:ln>
                      </wps:spPr>
                      <wps:txbx>
                        <w:txbxContent>
                          <w:p w:rsidR="00815474" w:rsidRPr="00853B74" w:rsidRDefault="00815474" w:rsidP="00815474">
                            <w:pPr>
                              <w:jc w:val="center"/>
                              <w:rPr>
                                <w:sz w:val="18"/>
                                <w:szCs w:val="18"/>
                              </w:rPr>
                            </w:pPr>
                            <w:r w:rsidRPr="00853B74">
                              <w:rPr>
                                <w:rFonts w:ascii="Times New Roman" w:hAnsi="Times New Roman"/>
                                <w:sz w:val="18"/>
                                <w:szCs w:val="18"/>
                              </w:rPr>
                              <w:t>Личный прием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11" o:spid="_x0000_s1028" type="#_x0000_t109" style="position:absolute;left:0;text-align:left;margin-left:-35.55pt;margin-top:88.5pt;width:80.1pt;height:61.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">
                <v:textbox>
                  <w:txbxContent>
                    <w:p w:rsidR="00815474" w:rsidRPr="00853B74" w:rsidRDefault="00815474" w:rsidP="00815474">
                      <w:pPr>
                        <w:jc w:val="center"/>
                        <w:rPr>
                          <w:sz w:val="18"/>
                          <w:szCs w:val="18"/>
                        </w:rPr>
                      </w:pPr>
                      <w:r w:rsidRPr="00853B74">
                        <w:rPr>
                          <w:rFonts w:ascii="Times New Roman" w:hAnsi="Times New Roman"/>
                          <w:sz w:val="18"/>
                          <w:szCs w:val="18"/>
                        </w:rPr>
                        <w:t>Личный прием</w:t>
                      </w:r>
                    </w:p>
                  </w:txbxContent>
                </v:textbox>
              </v:shape>
            </w:pict>
          </mc:Fallback>
        </mc:AlternateContent>
      </w:r>
      <w:r w:rsidRPr="003A311E">
        <w:rPr>
          <w:rFonts w:ascii="Times New Roman" w:hAnsi="Times New Roman"/>
          <w:noProof/>
          <w:color w:val="000000"/>
          <w:lang w:eastAsia="ru-RU"/>
        </w:rPr>
        <mc:AlternateContent>
          <mc:Choice Requires="wps">
            <w:drawing>
              <wp:anchor distT="0" distB="0" distL="114300" distR="114300" simplePos="0" relativeHeight="251659264" behindDoc="0" locked="0" layoutInCell="1" allowOverlap="1" wp14:anchorId="71E44A45" wp14:editId="5E023525">
                <wp:simplePos x="0" y="0"/>
                <wp:positionH relativeFrom="column">
                  <wp:posOffset>-451485</wp:posOffset>
                </wp:positionH>
                <wp:positionV relativeFrom="paragraph">
                  <wp:posOffset>438785</wp:posOffset>
                </wp:positionV>
                <wp:extent cx="3648075" cy="685165"/>
                <wp:effectExtent l="11430" t="5715" r="7620" b="13970"/>
                <wp:wrapNone/>
                <wp:docPr id="10" name="Блок-схема: процесс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48075" cy="685165"/>
                        </a:xfrm>
                        <a:prstGeom prst="flowChartProcess">
                          <a:avLst/>
                        </a:prstGeom>
                        <a:solidFill>
                          <a:srgbClr val="FFFFFF"/>
                        </a:solidFill>
                        <a:ln w="9525">
                          <a:solidFill>
                            <a:srgbClr val="000000"/>
                          </a:solidFill>
                          <a:miter lim="800000"/>
                          <a:headEnd/>
                          <a:tailEnd/>
                        </a:ln>
                      </wps:spPr>
                      <wps:txbx>
                        <w:txbxContent>
                          <w:p w:rsidR="00815474" w:rsidRPr="00496E26" w:rsidRDefault="00815474" w:rsidP="00815474">
                            <w:pPr>
                              <w:widowControl w:val="0"/>
                              <w:autoSpaceDE w:val="0"/>
                              <w:autoSpaceDN w:val="0"/>
                              <w:adjustRightInd w:val="0"/>
                              <w:spacing w:after="0" w:line="240" w:lineRule="auto"/>
                              <w:ind w:firstLine="540"/>
                              <w:jc w:val="center"/>
                              <w:rPr>
                                <w:rFonts w:ascii="Times New Roman" w:hAnsi="Times New Roman"/>
                                <w:sz w:val="20"/>
                                <w:szCs w:val="20"/>
                              </w:rPr>
                            </w:pPr>
                            <w:r w:rsidRPr="00496E26">
                              <w:rPr>
                                <w:rFonts w:ascii="Times New Roman" w:hAnsi="Times New Roman"/>
                                <w:sz w:val="20"/>
                                <w:szCs w:val="20"/>
                              </w:rPr>
                              <w:t xml:space="preserve">Прием и регистрация поступившего в </w:t>
                            </w:r>
                            <w:r>
                              <w:rPr>
                                <w:rFonts w:ascii="Times New Roman" w:hAnsi="Times New Roman"/>
                                <w:sz w:val="20"/>
                                <w:szCs w:val="20"/>
                              </w:rPr>
                              <w:t>Администрацию муниципального образования Республики Башкортостан</w:t>
                            </w:r>
                            <w:r w:rsidRPr="00496E26">
                              <w:rPr>
                                <w:rFonts w:ascii="Times New Roman" w:hAnsi="Times New Roman"/>
                                <w:sz w:val="20"/>
                                <w:szCs w:val="20"/>
                              </w:rPr>
                              <w:t xml:space="preserve"> заявления (заявки) для предоставления </w:t>
                            </w:r>
                            <w:r>
                              <w:rPr>
                                <w:rFonts w:ascii="Times New Roman" w:hAnsi="Times New Roman"/>
                                <w:sz w:val="20"/>
                                <w:szCs w:val="20"/>
                              </w:rPr>
                              <w:t>муниципальной</w:t>
                            </w:r>
                            <w:r w:rsidRPr="00496E26">
                              <w:rPr>
                                <w:rFonts w:ascii="Times New Roman" w:hAnsi="Times New Roman"/>
                                <w:sz w:val="20"/>
                                <w:szCs w:val="20"/>
                              </w:rPr>
                              <w:t xml:space="preserve"> услуги</w:t>
                            </w:r>
                          </w:p>
                          <w:p w:rsidR="00815474" w:rsidRDefault="00815474" w:rsidP="0081547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10" o:spid="_x0000_s1029" type="#_x0000_t109" style="position:absolute;left:0;text-align:left;margin-left:-35.55pt;margin-top:34.55pt;width:287.25pt;height:53.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">
                <v:textbox>
                  <w:txbxContent>
                    <w:p w:rsidR="00815474" w:rsidRPr="00496E26" w:rsidRDefault="00815474" w:rsidP="00815474">
                      <w:pPr>
                        <w:widowControl w:val="0"/>
                        <w:autoSpaceDE w:val="0"/>
                        <w:autoSpaceDN w:val="0"/>
                        <w:adjustRightInd w:val="0"/>
                        <w:spacing w:after="0" w:line="240" w:lineRule="auto"/>
                        <w:ind w:firstLine="540"/>
                        <w:jc w:val="center"/>
                        <w:rPr>
                          <w:rFonts w:ascii="Times New Roman" w:hAnsi="Times New Roman"/>
                          <w:sz w:val="20"/>
                          <w:szCs w:val="20"/>
                        </w:rPr>
                      </w:pPr>
                      <w:r w:rsidRPr="00496E26">
                        <w:rPr>
                          <w:rFonts w:ascii="Times New Roman" w:hAnsi="Times New Roman"/>
                          <w:sz w:val="20"/>
                          <w:szCs w:val="20"/>
                        </w:rPr>
                        <w:t xml:space="preserve">Прием и регистрация поступившего в </w:t>
                      </w:r>
                      <w:r>
                        <w:rPr>
                          <w:rFonts w:ascii="Times New Roman" w:hAnsi="Times New Roman"/>
                          <w:sz w:val="20"/>
                          <w:szCs w:val="20"/>
                        </w:rPr>
                        <w:t>Администрацию муниципального образования Республики Башкортостан</w:t>
                      </w:r>
                      <w:r w:rsidRPr="00496E26">
                        <w:rPr>
                          <w:rFonts w:ascii="Times New Roman" w:hAnsi="Times New Roman"/>
                          <w:sz w:val="20"/>
                          <w:szCs w:val="20"/>
                        </w:rPr>
                        <w:t xml:space="preserve"> заявления (заявки) для предоставления </w:t>
                      </w:r>
                      <w:r>
                        <w:rPr>
                          <w:rFonts w:ascii="Times New Roman" w:hAnsi="Times New Roman"/>
                          <w:sz w:val="20"/>
                          <w:szCs w:val="20"/>
                        </w:rPr>
                        <w:t>муниципальной</w:t>
                      </w:r>
                      <w:r w:rsidRPr="00496E26">
                        <w:rPr>
                          <w:rFonts w:ascii="Times New Roman" w:hAnsi="Times New Roman"/>
                          <w:sz w:val="20"/>
                          <w:szCs w:val="20"/>
                        </w:rPr>
                        <w:t xml:space="preserve"> услуги</w:t>
                      </w:r>
                    </w:p>
                    <w:p w:rsidR="00815474" w:rsidRDefault="00815474" w:rsidP="00815474"/>
                  </w:txbxContent>
                </v:textbox>
              </v:shape>
            </w:pict>
          </mc:Fallback>
        </mc:AlternateContent>
      </w:r>
      <w:r w:rsidRPr="003A311E">
        <w:rPr>
          <w:rFonts w:ascii="Times New Roman" w:hAnsi="Times New Roman"/>
          <w:noProof/>
          <w:color w:val="000000"/>
          <w:lang w:eastAsia="ru-RU"/>
        </w:rPr>
        <mc:AlternateContent>
          <mc:Choice Requires="wps">
            <w:drawing>
              <wp:anchor distT="0" distB="0" distL="114300" distR="114300" simplePos="0" relativeHeight="251672576" behindDoc="0" locked="0" layoutInCell="1" allowOverlap="1" wp14:anchorId="15BDC4DB" wp14:editId="2C35B511">
                <wp:simplePos x="0" y="0"/>
                <wp:positionH relativeFrom="column">
                  <wp:posOffset>4110990</wp:posOffset>
                </wp:positionH>
                <wp:positionV relativeFrom="paragraph">
                  <wp:posOffset>3914775</wp:posOffset>
                </wp:positionV>
                <wp:extent cx="0" cy="200025"/>
                <wp:effectExtent l="59055" t="5080" r="55245" b="23495"/>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0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 o:spid="_x0000_s1026" type="#_x0000_t32" style="position:absolute;margin-left:323.7pt;margin-top:308.25pt;width:0;height:15.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">
                <v:stroke endarrow="block"/>
              </v:shape>
            </w:pict>
          </mc:Fallback>
        </mc:AlternateContent>
      </w:r>
      <w:r w:rsidRPr="003A311E">
        <w:rPr>
          <w:rFonts w:ascii="Times New Roman" w:hAnsi="Times New Roman"/>
          <w:noProof/>
          <w:color w:val="000000"/>
          <w:lang w:eastAsia="ru-RU"/>
        </w:rPr>
        <mc:AlternateContent>
          <mc:Choice Requires="wps">
            <w:drawing>
              <wp:anchor distT="0" distB="0" distL="114300" distR="114300" simplePos="0" relativeHeight="251671552" behindDoc="0" locked="0" layoutInCell="1" allowOverlap="1" wp14:anchorId="237006CC" wp14:editId="1BC18DBD">
                <wp:simplePos x="0" y="0"/>
                <wp:positionH relativeFrom="column">
                  <wp:posOffset>1443990</wp:posOffset>
                </wp:positionH>
                <wp:positionV relativeFrom="paragraph">
                  <wp:posOffset>3914775</wp:posOffset>
                </wp:positionV>
                <wp:extent cx="2667000" cy="0"/>
                <wp:effectExtent l="11430" t="5080" r="7620" b="13970"/>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7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8" o:spid="_x0000_s1026" type="#_x0000_t32" style="position:absolute;margin-left:113.7pt;margin-top:308.25pt;width:210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"/>
            </w:pict>
          </mc:Fallback>
        </mc:AlternateContent>
      </w:r>
      <w:r w:rsidRPr="003A311E">
        <w:rPr>
          <w:rFonts w:ascii="Times New Roman" w:hAnsi="Times New Roman"/>
          <w:noProof/>
          <w:color w:val="000000"/>
          <w:lang w:eastAsia="ru-RU"/>
        </w:rPr>
        <mc:AlternateContent>
          <mc:Choice Requires="wps">
            <w:drawing>
              <wp:anchor distT="0" distB="0" distL="114300" distR="114300" simplePos="0" relativeHeight="251670528" behindDoc="0" locked="0" layoutInCell="1" allowOverlap="1" wp14:anchorId="6B674607" wp14:editId="73F6677C">
                <wp:simplePos x="0" y="0"/>
                <wp:positionH relativeFrom="column">
                  <wp:posOffset>1301115</wp:posOffset>
                </wp:positionH>
                <wp:positionV relativeFrom="paragraph">
                  <wp:posOffset>2314575</wp:posOffset>
                </wp:positionV>
                <wp:extent cx="0" cy="238125"/>
                <wp:effectExtent l="59055" t="5080" r="55245" b="23495"/>
                <wp:wrapNone/>
                <wp:docPr id="7"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8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7" o:spid="_x0000_s1026" type="#_x0000_t32" style="position:absolute;margin-left:102.45pt;margin-top:182.25pt;width:0;height:18.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">
                <v:stroke endarrow="block"/>
              </v:shape>
            </w:pict>
          </mc:Fallback>
        </mc:AlternateContent>
      </w:r>
      <w:r w:rsidRPr="003A311E">
        <w:rPr>
          <w:rFonts w:ascii="Times New Roman" w:hAnsi="Times New Roman"/>
          <w:noProof/>
          <w:color w:val="000000"/>
          <w:lang w:eastAsia="ru-RU"/>
        </w:rPr>
        <mc:AlternateContent>
          <mc:Choice Requires="wps">
            <w:drawing>
              <wp:anchor distT="0" distB="0" distL="114300" distR="114300" simplePos="0" relativeHeight="251669504" behindDoc="0" locked="0" layoutInCell="1" allowOverlap="1" wp14:anchorId="4EED044B" wp14:editId="75CAA203">
                <wp:simplePos x="0" y="0"/>
                <wp:positionH relativeFrom="column">
                  <wp:posOffset>1301115</wp:posOffset>
                </wp:positionH>
                <wp:positionV relativeFrom="paragraph">
                  <wp:posOffset>2314575</wp:posOffset>
                </wp:positionV>
                <wp:extent cx="2886075" cy="0"/>
                <wp:effectExtent l="11430" t="5080" r="7620" b="13970"/>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8860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 o:spid="_x0000_s1026" type="#_x0000_t32" style="position:absolute;margin-left:102.45pt;margin-top:182.25pt;width:227.25pt;height:0;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"/>
            </w:pict>
          </mc:Fallback>
        </mc:AlternateContent>
      </w:r>
      <w:r w:rsidRPr="003A311E">
        <w:rPr>
          <w:rFonts w:ascii="Times New Roman" w:hAnsi="Times New Roman"/>
          <w:noProof/>
          <w:color w:val="000000"/>
          <w:lang w:eastAsia="ru-RU"/>
        </w:rPr>
        <mc:AlternateContent>
          <mc:Choice Requires="wps">
            <w:drawing>
              <wp:anchor distT="0" distB="0" distL="114300" distR="114300" simplePos="0" relativeHeight="251668480" behindDoc="0" locked="0" layoutInCell="1" allowOverlap="1" wp14:anchorId="79B63516" wp14:editId="5E1F91B0">
                <wp:simplePos x="0" y="0"/>
                <wp:positionH relativeFrom="column">
                  <wp:posOffset>3339465</wp:posOffset>
                </wp:positionH>
                <wp:positionV relativeFrom="paragraph">
                  <wp:posOffset>952500</wp:posOffset>
                </wp:positionV>
                <wp:extent cx="133350" cy="0"/>
                <wp:effectExtent l="11430" t="52705" r="17145" b="61595"/>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3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 o:spid="_x0000_s1026" type="#_x0000_t32" style="position:absolute;margin-left:262.95pt;margin-top:75pt;width:10.5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">
                <v:stroke endarrow="block"/>
              </v:shape>
            </w:pict>
          </mc:Fallback>
        </mc:AlternateContent>
      </w:r>
      <w:r w:rsidRPr="003A311E">
        <w:rPr>
          <w:rFonts w:ascii="Times New Roman" w:hAnsi="Times New Roman"/>
          <w:noProof/>
          <w:color w:val="000000"/>
          <w:lang w:eastAsia="ru-RU"/>
        </w:rPr>
        <mc:AlternateContent>
          <mc:Choice Requires="wps">
            <w:drawing>
              <wp:anchor distT="0" distB="0" distL="114300" distR="114300" simplePos="0" relativeHeight="251667456" behindDoc="0" locked="0" layoutInCell="1" allowOverlap="1" wp14:anchorId="7C250126" wp14:editId="32AA0471">
                <wp:simplePos x="0" y="0"/>
                <wp:positionH relativeFrom="column">
                  <wp:posOffset>3339465</wp:posOffset>
                </wp:positionH>
                <wp:positionV relativeFrom="paragraph">
                  <wp:posOffset>952500</wp:posOffset>
                </wp:positionV>
                <wp:extent cx="0" cy="1190625"/>
                <wp:effectExtent l="11430" t="5080" r="7620" b="13970"/>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90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 o:spid="_x0000_s1026" type="#_x0000_t32" style="position:absolute;margin-left:262.95pt;margin-top:75pt;width:0;height:93.75pt;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"/>
            </w:pict>
          </mc:Fallback>
        </mc:AlternateContent>
      </w:r>
      <w:r w:rsidRPr="003A311E">
        <w:rPr>
          <w:rFonts w:ascii="Times New Roman" w:hAnsi="Times New Roman"/>
          <w:noProof/>
          <w:color w:val="000000"/>
          <w:lang w:eastAsia="ru-RU"/>
        </w:rPr>
        <mc:AlternateContent>
          <mc:Choice Requires="wps">
            <w:drawing>
              <wp:anchor distT="0" distB="0" distL="114300" distR="114300" simplePos="0" relativeHeight="251666432" behindDoc="0" locked="0" layoutInCell="1" allowOverlap="1" wp14:anchorId="3F7943A2" wp14:editId="2A247CDD">
                <wp:simplePos x="0" y="0"/>
                <wp:positionH relativeFrom="column">
                  <wp:posOffset>5715</wp:posOffset>
                </wp:positionH>
                <wp:positionV relativeFrom="paragraph">
                  <wp:posOffset>2143125</wp:posOffset>
                </wp:positionV>
                <wp:extent cx="133350" cy="0"/>
                <wp:effectExtent l="11430" t="5080" r="7620" b="13970"/>
                <wp:wrapNone/>
                <wp:docPr id="3"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33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 o:spid="_x0000_s1026" type="#_x0000_t32" style="position:absolute;margin-left:.45pt;margin-top:168.75pt;width:10.5pt;height:0;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"/>
            </w:pict>
          </mc:Fallback>
        </mc:AlternateContent>
      </w:r>
      <w:r w:rsidRPr="003A311E">
        <w:rPr>
          <w:rFonts w:ascii="Times New Roman" w:hAnsi="Times New Roman"/>
          <w:noProof/>
          <w:color w:val="000000"/>
          <w:lang w:eastAsia="ru-RU"/>
        </w:rPr>
        <mc:AlternateContent>
          <mc:Choice Requires="wps">
            <w:drawing>
              <wp:anchor distT="0" distB="0" distL="114300" distR="114300" simplePos="0" relativeHeight="251663360" behindDoc="0" locked="0" layoutInCell="1" allowOverlap="1" wp14:anchorId="54D6EA0C" wp14:editId="53DDBE4D">
                <wp:simplePos x="0" y="0"/>
                <wp:positionH relativeFrom="column">
                  <wp:posOffset>5715</wp:posOffset>
                </wp:positionH>
                <wp:positionV relativeFrom="paragraph">
                  <wp:posOffset>1910715</wp:posOffset>
                </wp:positionV>
                <wp:extent cx="0" cy="232410"/>
                <wp:effectExtent l="11430" t="10795" r="7620" b="13970"/>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24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 o:spid="_x0000_s1026" type="#_x0000_t32" style="position:absolute;margin-left:.45pt;margin-top:150.45pt;width:0;height:18.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"/>
            </w:pict>
          </mc:Fallback>
        </mc:AlternateContent>
      </w:r>
      <w:r w:rsidRPr="003A311E">
        <w:rPr>
          <w:rFonts w:ascii="Times New Roman" w:hAnsi="Times New Roman"/>
          <w:noProof/>
          <w:color w:val="000000"/>
          <w:lang w:eastAsia="ru-RU"/>
        </w:rPr>
        <mc:AlternateContent>
          <mc:Choice Requires="wps">
            <w:drawing>
              <wp:anchor distT="0" distB="0" distL="114300" distR="114300" simplePos="0" relativeHeight="251665408" behindDoc="0" locked="0" layoutInCell="1" allowOverlap="1" wp14:anchorId="7CDA780B" wp14:editId="643C49A9">
                <wp:simplePos x="0" y="0"/>
                <wp:positionH relativeFrom="column">
                  <wp:posOffset>139065</wp:posOffset>
                </wp:positionH>
                <wp:positionV relativeFrom="paragraph">
                  <wp:posOffset>2143125</wp:posOffset>
                </wp:positionV>
                <wp:extent cx="3200400" cy="0"/>
                <wp:effectExtent l="11430" t="5080" r="7620" b="13970"/>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 o:spid="_x0000_s1026" type="#_x0000_t32" style="position:absolute;margin-left:10.95pt;margin-top:168.75pt;width:252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"/>
            </w:pict>
          </mc:Fallback>
        </mc:AlternateContent>
      </w:r>
    </w:p>
    <w:p w:rsidR="00815474" w:rsidRPr="003A311E" w:rsidRDefault="00815474" w:rsidP="00815474">
      <w:pPr>
        <w:widowControl w:val="0"/>
        <w:autoSpaceDE w:val="0"/>
        <w:autoSpaceDN w:val="0"/>
        <w:adjustRightInd w:val="0"/>
        <w:spacing w:after="0" w:line="240" w:lineRule="auto"/>
        <w:ind w:firstLine="709"/>
        <w:jc w:val="both"/>
        <w:rPr>
          <w:rFonts w:ascii="Times New Roman" w:hAnsi="Times New Roman"/>
          <w:color w:val="000000"/>
          <w:lang w:eastAsia="ru-RU"/>
        </w:rPr>
      </w:pPr>
    </w:p>
    <w:p w:rsidR="00851729" w:rsidRPr="003A311E" w:rsidRDefault="00851729"/>
    <w:sectPr w:rsidR="00851729" w:rsidRPr="003A311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0777"/>
    <w:rsid w:val="003A311E"/>
    <w:rsid w:val="00815474"/>
    <w:rsid w:val="00851729"/>
    <w:rsid w:val="00B210FB"/>
    <w:rsid w:val="00DD07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5474"/>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815474"/>
    <w:rPr>
      <w:color w:val="0000FF"/>
      <w:u w:val="single"/>
    </w:rPr>
  </w:style>
  <w:style w:type="paragraph" w:styleId="a4">
    <w:name w:val="No Spacing"/>
    <w:uiPriority w:val="1"/>
    <w:qFormat/>
    <w:rsid w:val="00815474"/>
    <w:pPr>
      <w:spacing w:after="0" w:line="240" w:lineRule="auto"/>
    </w:pPr>
    <w:rPr>
      <w:rFonts w:ascii="Calibri" w:eastAsia="Times New Roman" w:hAnsi="Calibri" w:cs="Times New Roman"/>
      <w:lang w:eastAsia="ru-RU"/>
    </w:rPr>
  </w:style>
  <w:style w:type="paragraph" w:styleId="a5">
    <w:name w:val="Balloon Text"/>
    <w:basedOn w:val="a"/>
    <w:link w:val="a6"/>
    <w:uiPriority w:val="99"/>
    <w:semiHidden/>
    <w:unhideWhenUsed/>
    <w:rsid w:val="003A311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A311E"/>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5474"/>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815474"/>
    <w:rPr>
      <w:color w:val="0000FF"/>
      <w:u w:val="single"/>
    </w:rPr>
  </w:style>
  <w:style w:type="paragraph" w:styleId="a4">
    <w:name w:val="No Spacing"/>
    <w:uiPriority w:val="1"/>
    <w:qFormat/>
    <w:rsid w:val="00815474"/>
    <w:pPr>
      <w:spacing w:after="0" w:line="240" w:lineRule="auto"/>
    </w:pPr>
    <w:rPr>
      <w:rFonts w:ascii="Calibri" w:eastAsia="Times New Roman" w:hAnsi="Calibri" w:cs="Times New Roman"/>
      <w:lang w:eastAsia="ru-RU"/>
    </w:rPr>
  </w:style>
  <w:style w:type="paragraph" w:styleId="a5">
    <w:name w:val="Balloon Text"/>
    <w:basedOn w:val="a"/>
    <w:link w:val="a6"/>
    <w:uiPriority w:val="99"/>
    <w:semiHidden/>
    <w:unhideWhenUsed/>
    <w:rsid w:val="003A311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A311E"/>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fcrb.ru/" TargetMode="External"/><Relationship Id="rId3" Type="http://schemas.openxmlformats.org/officeDocument/2006/relationships/settings" Target="settings.xml"/><Relationship Id="rId7" Type="http://schemas.openxmlformats.org/officeDocument/2006/relationships/hyperlink" Target="mailto:mfc@mfcrb.ru"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ovet-davlekanovo.ru" TargetMode="External"/><Relationship Id="rId11" Type="http://schemas.openxmlformats.org/officeDocument/2006/relationships/fontTable" Target="fontTable.xml"/><Relationship Id="rId5" Type="http://schemas.openxmlformats.org/officeDocument/2006/relationships/hyperlink" Target="mailto:sergiopol_davl@ufamts.ru" TargetMode="External"/><Relationship Id="rId10" Type="http://schemas.openxmlformats.org/officeDocument/2006/relationships/hyperlink" Target="http://sovet-davlekanovo.ru" TargetMode="External"/><Relationship Id="rId4" Type="http://schemas.openxmlformats.org/officeDocument/2006/relationships/webSettings" Target="webSettings.xml"/><Relationship Id="rId9" Type="http://schemas.openxmlformats.org/officeDocument/2006/relationships/hyperlink" Target="http://sovet-davlekanov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20</Pages>
  <Words>10635</Words>
  <Characters>60621</Characters>
  <Application>Microsoft Office Word</Application>
  <DocSecurity>0</DocSecurity>
  <Lines>505</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71114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Сергиополь</dc:creator>
  <cp:keywords/>
  <dc:description/>
  <cp:lastModifiedBy>Сергиополь</cp:lastModifiedBy>
  <cp:revision>5</cp:revision>
  <cp:lastPrinted>2017-11-14T11:18:00Z</cp:lastPrinted>
  <dcterms:created xsi:type="dcterms:W3CDTF">2017-10-27T06:17:00Z</dcterms:created>
  <dcterms:modified xsi:type="dcterms:W3CDTF">2017-11-14T11:19:00Z</dcterms:modified>
</cp:coreProperties>
</file>