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F325E8">
        <w:rPr>
          <w:rFonts w:ascii="Times New Roman" w:hAnsi="Times New Roman" w:cs="Times New Roman"/>
          <w:sz w:val="28"/>
          <w:szCs w:val="28"/>
        </w:rPr>
        <w:t>Рассветовский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Pr="00A647BE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A647BE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A647BE">
        <w:rPr>
          <w:rFonts w:ascii="Times New Roman" w:hAnsi="Times New Roman" w:cs="Times New Roman"/>
          <w:sz w:val="28"/>
          <w:szCs w:val="28"/>
        </w:rPr>
        <w:t xml:space="preserve"> </w:t>
      </w:r>
      <w:r w:rsidRPr="00A647BE">
        <w:rPr>
          <w:rFonts w:ascii="Times New Roman" w:hAnsi="Times New Roman" w:cs="Times New Roman"/>
          <w:sz w:val="28"/>
          <w:szCs w:val="28"/>
        </w:rPr>
        <w:t>муниципальной про</w:t>
      </w:r>
      <w:r w:rsidRPr="00A647BE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A647BE">
        <w:rPr>
          <w:spacing w:val="13"/>
          <w:sz w:val="28"/>
          <w:szCs w:val="28"/>
        </w:rPr>
        <w:t xml:space="preserve"> </w:t>
      </w:r>
      <w:r w:rsidRPr="00A647BE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A647BE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A647BE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F325E8" w:rsidRPr="00A647BE">
        <w:rPr>
          <w:rFonts w:ascii="Times New Roman" w:hAnsi="Times New Roman" w:cs="Times New Roman"/>
          <w:sz w:val="28"/>
          <w:szCs w:val="28"/>
        </w:rPr>
        <w:t>Рассветовский</w:t>
      </w:r>
      <w:r w:rsidRPr="00A647B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174F61" w:rsidRPr="00A647BE">
        <w:rPr>
          <w:rFonts w:ascii="Times New Roman" w:hAnsi="Times New Roman" w:cs="Times New Roman"/>
          <w:sz w:val="28"/>
          <w:szCs w:val="28"/>
        </w:rPr>
        <w:t>Давлекановский</w:t>
      </w:r>
      <w:r w:rsidRPr="00A647BE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A647BE">
        <w:rPr>
          <w:rFonts w:ascii="Times New Roman" w:hAnsi="Times New Roman" w:cs="Times New Roman"/>
          <w:sz w:val="28"/>
          <w:szCs w:val="28"/>
        </w:rPr>
        <w:t>н</w:t>
      </w:r>
      <w:r w:rsidR="001171F2" w:rsidRPr="00A647BE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A647BE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A647BE">
        <w:rPr>
          <w:rFonts w:ascii="Times New Roman" w:hAnsi="Times New Roman" w:cs="Times New Roman"/>
          <w:sz w:val="28"/>
          <w:szCs w:val="28"/>
        </w:rPr>
        <w:t>5</w:t>
      </w:r>
      <w:r w:rsidRPr="00A647BE">
        <w:rPr>
          <w:rFonts w:ascii="Times New Roman" w:hAnsi="Times New Roman" w:cs="Times New Roman"/>
          <w:sz w:val="28"/>
          <w:szCs w:val="28"/>
        </w:rPr>
        <w:t xml:space="preserve"> годы</w:t>
      </w:r>
      <w:bookmarkStart w:id="0" w:name="_GoBack"/>
      <w:bookmarkEnd w:id="0"/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F325E8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F325E8">
        <w:rPr>
          <w:rFonts w:ascii="Times New Roman" w:hAnsi="Times New Roman" w:cs="Times New Roman"/>
          <w:sz w:val="28"/>
          <w:szCs w:val="28"/>
        </w:rPr>
        <w:t>Рассветовский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F325E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F325E8">
        <w:rPr>
          <w:rFonts w:ascii="Times New Roman" w:hAnsi="Times New Roman" w:cs="Times New Roman"/>
          <w:sz w:val="28"/>
          <w:szCs w:val="28"/>
        </w:rPr>
        <w:t>Рассветовский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F325E8">
      <w:pPr>
        <w:pStyle w:val="a5"/>
        <w:numPr>
          <w:ilvl w:val="0"/>
          <w:numId w:val="1"/>
        </w:numPr>
        <w:suppressAutoHyphens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F325E8">
        <w:rPr>
          <w:rFonts w:ascii="Times New Roman" w:hAnsi="Times New Roman" w:cs="Times New Roman"/>
          <w:sz w:val="28"/>
          <w:szCs w:val="28"/>
        </w:rPr>
        <w:t>Рассветовский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F325E8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F325E8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Контроль за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1171F2" w:rsidRDefault="00D95402" w:rsidP="00F325E8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F325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Д.А. Карпов</w:t>
      </w:r>
      <w:r w:rsidR="000C1B38" w:rsidRPr="00174F61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F325E8">
        <w:rPr>
          <w:rFonts w:ascii="Times New Roman" w:hAnsi="Times New Roman" w:cs="Times New Roman"/>
          <w:sz w:val="20"/>
          <w:szCs w:val="20"/>
        </w:rPr>
        <w:t>Рассветовский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F325E8">
        <w:rPr>
          <w:rFonts w:ascii="Times New Roman" w:hAnsi="Times New Roman" w:cs="Times New Roman"/>
          <w:b/>
          <w:bCs/>
        </w:rPr>
        <w:t>Рассветовский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F325E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F325E8">
              <w:rPr>
                <w:rFonts w:ascii="Times New Roman" w:hAnsi="Times New Roman" w:cs="Times New Roman"/>
                <w:bCs/>
              </w:rPr>
              <w:t>Рассветовский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325E8">
              <w:rPr>
                <w:rFonts w:ascii="Times New Roman" w:hAnsi="Times New Roman" w:cs="Times New Roman"/>
                <w:bCs/>
              </w:rPr>
              <w:t>Рассветовский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создание оптимальных нормативно-правовых, организационных и экономических условий для реализации стратегии энергоресурсо</w:t>
            </w:r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r w:rsidRPr="00B420FD">
              <w:rPr>
                <w:rFonts w:ascii="Times New Roman" w:hAnsi="Times New Roman" w:cs="Times New Roman"/>
              </w:rPr>
              <w:t>бережения;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внедрение энергоэффективных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lastRenderedPageBreak/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F325E8">
        <w:trPr>
          <w:trHeight w:val="2548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энергоаудита муниципальных зданий, включаемых в программу повышения энергоэффективности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325E8">
              <w:rPr>
                <w:rFonts w:ascii="Times New Roman" w:hAnsi="Times New Roman" w:cs="Times New Roman"/>
                <w:bCs/>
              </w:rPr>
              <w:t>Рассветовский</w:t>
            </w:r>
            <w:r w:rsidR="00F325E8" w:rsidRPr="00B420F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667CFD">
      <w:pPr>
        <w:jc w:val="center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620F09" w:rsidRPr="00B420FD">
        <w:rPr>
          <w:rFonts w:ascii="Times New Roman" w:hAnsi="Times New Roman" w:cs="Times New Roman"/>
        </w:rPr>
        <w:t>пять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>ов:</w:t>
      </w:r>
      <w:r w:rsidR="00F325E8">
        <w:rPr>
          <w:rFonts w:ascii="Times New Roman" w:hAnsi="Times New Roman" w:cs="Times New Roman"/>
        </w:rPr>
        <w:t xml:space="preserve"> с. Кирово, с. Комсомольский, с. Ленинский д. Ольговка, с. Рассвет, х. Рауш </w:t>
      </w:r>
      <w:r w:rsidRPr="00B420FD">
        <w:rPr>
          <w:rFonts w:ascii="Times New Roman" w:hAnsi="Times New Roman" w:cs="Times New Roman"/>
        </w:rPr>
        <w:t>.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F325E8">
        <w:rPr>
          <w:rFonts w:ascii="Times New Roman" w:hAnsi="Times New Roman" w:cs="Times New Roman"/>
        </w:rPr>
        <w:t xml:space="preserve">1209 </w:t>
      </w:r>
      <w:r w:rsidRPr="00B420FD">
        <w:rPr>
          <w:rFonts w:ascii="Times New Roman" w:hAnsi="Times New Roman" w:cs="Times New Roman"/>
        </w:rPr>
        <w:t xml:space="preserve">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667CFD">
      <w:pPr>
        <w:jc w:val="center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F325E8">
        <w:rPr>
          <w:rFonts w:ascii="Times New Roman" w:hAnsi="Times New Roman" w:cs="Times New Roman"/>
          <w:bCs/>
        </w:rPr>
        <w:t>Рассветовский</w:t>
      </w:r>
      <w:r w:rsidR="00F325E8" w:rsidRPr="00B420FD">
        <w:rPr>
          <w:rFonts w:ascii="Times New Roman" w:eastAsia="Calibri" w:hAnsi="Times New Roman" w:cs="Times New Roman"/>
          <w:lang w:eastAsia="en-US"/>
        </w:rPr>
        <w:t xml:space="preserve">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(энергоаудит)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потери теплого воздуха через оконные проемы, систему вентиляции, неплотности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недостаточный контроль соответствующих служб (ответственных за эксплуатацию здания, энергоснабжающей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r w:rsidR="00F325E8">
        <w:rPr>
          <w:rFonts w:ascii="Times New Roman" w:hAnsi="Times New Roman" w:cs="Times New Roman"/>
          <w:bCs/>
        </w:rPr>
        <w:t>Рассветовский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Default="000C1B38" w:rsidP="00C82C01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667CFD">
        <w:rPr>
          <w:rFonts w:ascii="Times New Roman" w:hAnsi="Times New Roman" w:cs="Times New Roman"/>
          <w:b/>
        </w:rPr>
        <w:t>Цели и задачи Программы</w:t>
      </w:r>
    </w:p>
    <w:p w:rsidR="00667CFD" w:rsidRPr="00667CFD" w:rsidRDefault="00667CFD" w:rsidP="00667CFD">
      <w:pPr>
        <w:widowControl/>
        <w:ind w:left="360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энергоэффективных устройств (оборудования, технологий) в зданиях, расположенных на территории сельского  поселения </w:t>
      </w:r>
      <w:r w:rsidR="00F325E8">
        <w:rPr>
          <w:rFonts w:ascii="Times New Roman" w:hAnsi="Times New Roman" w:cs="Times New Roman"/>
          <w:bCs/>
        </w:rPr>
        <w:t>Рассветовский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Default="000C1B38" w:rsidP="0067755E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667CFD">
        <w:rPr>
          <w:rFonts w:ascii="Times New Roman" w:hAnsi="Times New Roman" w:cs="Times New Roman"/>
          <w:b/>
        </w:rPr>
        <w:t>Сроки реализации Программы</w:t>
      </w:r>
    </w:p>
    <w:p w:rsidR="00667CFD" w:rsidRPr="00667CFD" w:rsidRDefault="00667CFD" w:rsidP="00667CFD">
      <w:pPr>
        <w:widowControl/>
        <w:ind w:left="360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энергомониторинга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ресурсопотребления;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667CFD" w:rsidRPr="00B420FD" w:rsidRDefault="00667CFD" w:rsidP="00667CFD">
      <w:pPr>
        <w:widowControl/>
        <w:ind w:left="360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F325E8">
        <w:rPr>
          <w:rFonts w:ascii="Times New Roman" w:hAnsi="Times New Roman" w:cs="Times New Roman"/>
          <w:bCs/>
        </w:rPr>
        <w:t>Рассветовский</w:t>
      </w:r>
      <w:r w:rsidR="00F325E8" w:rsidRPr="00B420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667CFD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r w:rsidR="00F325E8">
        <w:rPr>
          <w:rFonts w:ascii="Times New Roman" w:hAnsi="Times New Roman" w:cs="Times New Roman"/>
          <w:b/>
          <w:bCs/>
          <w:i/>
          <w:sz w:val="24"/>
          <w:szCs w:val="24"/>
          <w:lang w:bidi="ru-RU"/>
        </w:rPr>
        <w:t>Рассветовский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разработка пообъектных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667CF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667CFD">
      <w:pPr>
        <w:ind w:firstLine="54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Данными мероприятиями предусматривается выполнение в зданиях следующих работ: замена окон, дверей, теплогидроизоляция трубопроводов, установка автоматизированных узлов ресурсоснабжения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667CFD">
      <w:pPr>
        <w:ind w:firstLine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  <w:b/>
          <w:i/>
        </w:rPr>
        <w:t>3.4. Проведение энергомониторинга использования  электрической энергии в зданиях.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</w:t>
      </w:r>
      <w:r w:rsidRPr="00B420FD">
        <w:rPr>
          <w:rFonts w:ascii="Times New Roman" w:hAnsi="Times New Roman" w:cs="Times New Roman"/>
        </w:rPr>
        <w:lastRenderedPageBreak/>
        <w:t>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667CFD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по результатам проведенного энергоаудита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667CFD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667CFD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F325E8" w:rsidRPr="00F325E8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Pr="00F325E8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F325E8" w:rsidRPr="00F325E8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F325E8" w:rsidRPr="00F325E8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F325E8" w:rsidRPr="00F325E8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667CFD" w:rsidRDefault="000C1B38" w:rsidP="00667CFD">
      <w:pPr>
        <w:pStyle w:val="a5"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667CFD">
        <w:rPr>
          <w:rFonts w:ascii="Times New Roman" w:hAnsi="Times New Roman" w:cs="Times New Roman"/>
          <w:b/>
        </w:rPr>
        <w:t>Ресурсное обеспечение Программы</w:t>
      </w:r>
    </w:p>
    <w:p w:rsidR="00667CFD" w:rsidRPr="00667CFD" w:rsidRDefault="00667CFD" w:rsidP="00667CFD">
      <w:pPr>
        <w:ind w:left="360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К реализации мероприятий могут привлекаться средства республиканского и районного  бюджетов в рамках финансирования программ по энергосбережению и энергоэффективности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F325E8" w:rsidRPr="00F325E8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667CFD" w:rsidRDefault="000C1B38" w:rsidP="00667CFD">
      <w:pPr>
        <w:pStyle w:val="a5"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667CFD">
        <w:rPr>
          <w:rFonts w:ascii="Times New Roman" w:hAnsi="Times New Roman" w:cs="Times New Roman"/>
          <w:b/>
        </w:rPr>
        <w:t>Система управления реализацией Программы</w:t>
      </w:r>
    </w:p>
    <w:p w:rsidR="00667CFD" w:rsidRPr="00667CFD" w:rsidRDefault="00667CFD" w:rsidP="00667CFD">
      <w:pPr>
        <w:ind w:left="360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667CFD" w:rsidRDefault="000C1B38" w:rsidP="00667CFD">
      <w:pPr>
        <w:pStyle w:val="a5"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667CFD">
        <w:rPr>
          <w:rFonts w:ascii="Times New Roman" w:hAnsi="Times New Roman" w:cs="Times New Roman"/>
          <w:b/>
        </w:rPr>
        <w:t>Оценка эффективности реализации Программы</w:t>
      </w:r>
    </w:p>
    <w:p w:rsidR="00667CFD" w:rsidRPr="00667CFD" w:rsidRDefault="00667CFD" w:rsidP="00667CFD">
      <w:pPr>
        <w:ind w:left="360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9067A4" w:rsidRPr="00B420FD" w:rsidRDefault="000C1B38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  <w:r w:rsidRPr="00B420FD">
        <w:rPr>
          <w:rFonts w:ascii="Times New Roman" w:hAnsi="Times New Roman" w:cs="Times New Roman"/>
        </w:rPr>
        <w:t xml:space="preserve">Экономия ресурсопотребления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</w:t>
      </w:r>
      <w:r w:rsidRPr="00B420FD">
        <w:rPr>
          <w:rFonts w:ascii="Times New Roman" w:hAnsi="Times New Roman" w:cs="Times New Roman"/>
        </w:rPr>
        <w:lastRenderedPageBreak/>
        <w:t>оценки эффективности Программы приведены в приложении № 1-п.</w:t>
      </w: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Default="005E3958" w:rsidP="00F7198A">
      <w:pPr>
        <w:pStyle w:val="a5"/>
        <w:numPr>
          <w:ilvl w:val="0"/>
          <w:numId w:val="18"/>
        </w:numPr>
        <w:ind w:left="0"/>
        <w:jc w:val="center"/>
        <w:rPr>
          <w:rFonts w:ascii="Times New Roman" w:hAnsi="Times New Roman" w:cs="Times New Roman"/>
          <w:b/>
        </w:rPr>
      </w:pPr>
      <w:r w:rsidRPr="00667CFD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667CFD" w:rsidRPr="00667CFD" w:rsidRDefault="00667CFD" w:rsidP="00667CFD">
      <w:pPr>
        <w:ind w:left="360"/>
        <w:jc w:val="center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100% ,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AB50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эффективность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r w:rsidR="00F325E8">
        <w:rPr>
          <w:rFonts w:ascii="Times New Roman" w:hAnsi="Times New Roman" w:cs="Times New Roman"/>
          <w:sz w:val="20"/>
          <w:szCs w:val="20"/>
        </w:rPr>
        <w:t>Рассветовский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(тыс.руб.)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отопительной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энергосервисных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энергоэко-номичных освети-тельных  приборов, организация  локального освеще-ния,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энергоэффективных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67CFD"/>
    <w:rsid w:val="007D5D66"/>
    <w:rsid w:val="008A4830"/>
    <w:rsid w:val="009067A4"/>
    <w:rsid w:val="009966FA"/>
    <w:rsid w:val="00A5202D"/>
    <w:rsid w:val="00A647BE"/>
    <w:rsid w:val="00A9491B"/>
    <w:rsid w:val="00AC7052"/>
    <w:rsid w:val="00B420FD"/>
    <w:rsid w:val="00B45078"/>
    <w:rsid w:val="00D95402"/>
    <w:rsid w:val="00E1173C"/>
    <w:rsid w:val="00E80998"/>
    <w:rsid w:val="00F278C8"/>
    <w:rsid w:val="00F3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771FC-E9B5-4428-9BD2-44D4E384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ED939-8B7E-46BB-875C-19F5ACB2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3886</Words>
  <Characters>22155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5</cp:revision>
  <cp:lastPrinted>2022-03-29T07:41:00Z</cp:lastPrinted>
  <dcterms:created xsi:type="dcterms:W3CDTF">2022-03-25T12:09:00Z</dcterms:created>
  <dcterms:modified xsi:type="dcterms:W3CDTF">2022-03-31T07:30:00Z</dcterms:modified>
</cp:coreProperties>
</file>