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D1C" w:rsidRDefault="00FF6D1C" w:rsidP="00350FF1">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FF6D1C" w:rsidRDefault="00FF6D1C" w:rsidP="00350FF1">
      <w:pPr>
        <w:spacing w:after="0" w:line="240" w:lineRule="auto"/>
        <w:rPr>
          <w:rFonts w:ascii="Times New Roman" w:eastAsia="Times New Roman" w:hAnsi="Times New Roman" w:cs="Times New Roman"/>
          <w:sz w:val="28"/>
          <w:szCs w:val="28"/>
          <w:lang w:eastAsia="ru-RU"/>
        </w:rPr>
      </w:pPr>
    </w:p>
    <w:tbl>
      <w:tblPr>
        <w:tblW w:w="10117"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253"/>
        <w:gridCol w:w="1985"/>
        <w:gridCol w:w="3879"/>
      </w:tblGrid>
      <w:tr w:rsidR="00FF6D1C" w:rsidRPr="00FF6D1C" w:rsidTr="00C40FB3">
        <w:trPr>
          <w:trHeight w:val="1969"/>
        </w:trPr>
        <w:tc>
          <w:tcPr>
            <w:tcW w:w="4253" w:type="dxa"/>
            <w:tcBorders>
              <w:top w:val="nil"/>
              <w:left w:val="nil"/>
              <w:bottom w:val="double" w:sz="12" w:space="0" w:color="auto"/>
              <w:right w:val="nil"/>
            </w:tcBorders>
          </w:tcPr>
          <w:p w:rsidR="00FF6D1C" w:rsidRPr="00FF6D1C" w:rsidRDefault="00FF6D1C" w:rsidP="00FF6D1C">
            <w:pPr>
              <w:spacing w:after="0" w:line="240" w:lineRule="auto"/>
              <w:jc w:val="center"/>
              <w:rPr>
                <w:rFonts w:ascii="Times New Roman" w:eastAsia="Times New Roman" w:hAnsi="Times New Roman" w:cs="Times New Roman"/>
                <w:sz w:val="24"/>
                <w:szCs w:val="24"/>
                <w:lang w:eastAsia="ru-RU"/>
              </w:rPr>
            </w:pPr>
            <w:r w:rsidRPr="00FF6D1C">
              <w:rPr>
                <w:rFonts w:ascii="Times New Roman" w:eastAsia="Times New Roman" w:hAnsi="Times New Roman" w:cs="Times New Roman"/>
                <w:sz w:val="24"/>
                <w:szCs w:val="24"/>
                <w:lang w:val="be-BY" w:eastAsia="ru-RU"/>
              </w:rPr>
              <w:t xml:space="preserve">Башкортостан Республикаһы </w:t>
            </w:r>
          </w:p>
          <w:p w:rsidR="00FF6D1C" w:rsidRPr="00FF6D1C" w:rsidRDefault="00FF6D1C" w:rsidP="00FF6D1C">
            <w:pPr>
              <w:spacing w:after="0" w:line="240" w:lineRule="auto"/>
              <w:jc w:val="center"/>
              <w:rPr>
                <w:rFonts w:ascii="Times New Roman" w:eastAsia="Times New Roman" w:hAnsi="Times New Roman" w:cs="Times New Roman"/>
                <w:sz w:val="24"/>
                <w:szCs w:val="24"/>
                <w:lang w:eastAsia="ru-RU"/>
              </w:rPr>
            </w:pPr>
            <w:r w:rsidRPr="00FF6D1C">
              <w:rPr>
                <w:rFonts w:ascii="Times New Roman" w:eastAsia="Times New Roman" w:hAnsi="Times New Roman" w:cs="Times New Roman"/>
                <w:sz w:val="24"/>
                <w:szCs w:val="24"/>
                <w:lang w:val="be-BY" w:eastAsia="ru-RU"/>
              </w:rPr>
              <w:t xml:space="preserve">Дәγләкән районы </w:t>
            </w:r>
          </w:p>
          <w:p w:rsidR="00FF6D1C" w:rsidRPr="00FF6D1C" w:rsidRDefault="00FF6D1C" w:rsidP="00FF6D1C">
            <w:pPr>
              <w:spacing w:after="0" w:line="240" w:lineRule="auto"/>
              <w:jc w:val="center"/>
              <w:rPr>
                <w:rFonts w:ascii="Times New Roman" w:eastAsia="Times New Roman" w:hAnsi="Times New Roman" w:cs="Times New Roman"/>
                <w:sz w:val="24"/>
                <w:szCs w:val="24"/>
                <w:lang w:eastAsia="ru-RU"/>
              </w:rPr>
            </w:pPr>
            <w:r w:rsidRPr="00FF6D1C">
              <w:rPr>
                <w:rFonts w:ascii="Times New Roman" w:eastAsia="Times New Roman" w:hAnsi="Times New Roman" w:cs="Times New Roman"/>
                <w:sz w:val="24"/>
                <w:szCs w:val="24"/>
                <w:lang w:val="be-BY" w:eastAsia="ru-RU"/>
              </w:rPr>
              <w:t>муниципаль районы</w:t>
            </w:r>
            <w:proofErr w:type="spellStart"/>
            <w:r w:rsidRPr="00FF6D1C">
              <w:rPr>
                <w:rFonts w:ascii="Times New Roman" w:eastAsia="Times New Roman" w:hAnsi="Times New Roman" w:cs="Times New Roman"/>
                <w:sz w:val="24"/>
                <w:szCs w:val="24"/>
                <w:lang w:eastAsia="ru-RU"/>
              </w:rPr>
              <w:t>ның</w:t>
            </w:r>
            <w:proofErr w:type="spellEnd"/>
            <w:r w:rsidRPr="00FF6D1C">
              <w:rPr>
                <w:rFonts w:ascii="Times New Roman" w:eastAsia="Times New Roman" w:hAnsi="Times New Roman" w:cs="Times New Roman"/>
                <w:sz w:val="24"/>
                <w:szCs w:val="24"/>
                <w:lang w:val="be-BY" w:eastAsia="ru-RU"/>
              </w:rPr>
              <w:t xml:space="preserve"> </w:t>
            </w:r>
          </w:p>
          <w:p w:rsidR="00FF6D1C" w:rsidRPr="00FF6D1C" w:rsidRDefault="00FF6D1C" w:rsidP="00FF6D1C">
            <w:pPr>
              <w:spacing w:after="0" w:line="240" w:lineRule="auto"/>
              <w:jc w:val="center"/>
              <w:rPr>
                <w:rFonts w:ascii="Times New Roman" w:eastAsia="Times New Roman" w:hAnsi="Times New Roman" w:cs="Times New Roman"/>
                <w:sz w:val="24"/>
                <w:szCs w:val="24"/>
                <w:lang w:eastAsia="ru-RU"/>
              </w:rPr>
            </w:pPr>
            <w:proofErr w:type="spellStart"/>
            <w:r w:rsidRPr="00FF6D1C">
              <w:rPr>
                <w:rFonts w:ascii="Times New Roman" w:eastAsia="Times New Roman" w:hAnsi="Times New Roman" w:cs="Times New Roman"/>
                <w:sz w:val="24"/>
                <w:szCs w:val="24"/>
                <w:lang w:eastAsia="ru-RU"/>
              </w:rPr>
              <w:t>Мәкәш</w:t>
            </w:r>
            <w:proofErr w:type="spellEnd"/>
            <w:r w:rsidRPr="00FF6D1C">
              <w:rPr>
                <w:rFonts w:ascii="Times New Roman" w:eastAsia="Times New Roman" w:hAnsi="Times New Roman" w:cs="Times New Roman"/>
                <w:sz w:val="24"/>
                <w:szCs w:val="24"/>
                <w:lang w:val="be-BY" w:eastAsia="ru-RU"/>
              </w:rPr>
              <w:t xml:space="preserve"> ауыл </w:t>
            </w:r>
            <w:r w:rsidRPr="00FF6D1C">
              <w:rPr>
                <w:rFonts w:ascii="Times New Roman" w:eastAsia="Times New Roman" w:hAnsi="Times New Roman" w:cs="Times New Roman"/>
                <w:sz w:val="24"/>
                <w:szCs w:val="24"/>
                <w:lang w:eastAsia="ru-RU"/>
              </w:rPr>
              <w:t>С</w:t>
            </w:r>
            <w:r w:rsidRPr="00FF6D1C">
              <w:rPr>
                <w:rFonts w:ascii="Times New Roman" w:eastAsia="Times New Roman" w:hAnsi="Times New Roman" w:cs="Times New Roman"/>
                <w:sz w:val="24"/>
                <w:szCs w:val="24"/>
                <w:lang w:val="be-BY" w:eastAsia="ru-RU"/>
              </w:rPr>
              <w:t xml:space="preserve">оветы  </w:t>
            </w:r>
          </w:p>
          <w:p w:rsidR="00FF6D1C" w:rsidRPr="00FF6D1C" w:rsidRDefault="00FF6D1C" w:rsidP="00FF6D1C">
            <w:pPr>
              <w:spacing w:after="0" w:line="240" w:lineRule="auto"/>
              <w:jc w:val="center"/>
              <w:rPr>
                <w:rFonts w:ascii="Times New Roman" w:eastAsia="Times New Roman" w:hAnsi="Times New Roman" w:cs="Times New Roman"/>
                <w:szCs w:val="24"/>
                <w:lang w:eastAsia="ru-RU"/>
              </w:rPr>
            </w:pPr>
            <w:r w:rsidRPr="00FF6D1C">
              <w:rPr>
                <w:rFonts w:ascii="Times New Roman" w:eastAsia="Times New Roman" w:hAnsi="Times New Roman" w:cs="Times New Roman"/>
                <w:sz w:val="24"/>
                <w:szCs w:val="24"/>
                <w:lang w:val="be-BY" w:eastAsia="ru-RU"/>
              </w:rPr>
              <w:t>ауыл биләмәһе</w:t>
            </w:r>
            <w:r w:rsidRPr="00FF6D1C">
              <w:rPr>
                <w:rFonts w:ascii="Times New Roman" w:eastAsia="Times New Roman" w:hAnsi="Times New Roman" w:cs="Times New Roman"/>
                <w:sz w:val="24"/>
                <w:szCs w:val="24"/>
                <w:lang w:eastAsia="ru-RU"/>
              </w:rPr>
              <w:t xml:space="preserve"> Советы</w:t>
            </w:r>
          </w:p>
          <w:p w:rsidR="00FF6D1C" w:rsidRPr="00FF6D1C" w:rsidRDefault="00FF6D1C" w:rsidP="00FF6D1C">
            <w:pPr>
              <w:spacing w:after="0" w:line="240" w:lineRule="auto"/>
              <w:rPr>
                <w:rFonts w:ascii="Times New Roman" w:eastAsia="Times New Roman" w:hAnsi="Times New Roman" w:cs="Times New Roman"/>
                <w:b/>
                <w:szCs w:val="24"/>
                <w:lang w:eastAsia="ru-RU"/>
              </w:rPr>
            </w:pPr>
          </w:p>
          <w:p w:rsidR="00FF6D1C" w:rsidRPr="00FF6D1C" w:rsidRDefault="00FF6D1C" w:rsidP="00FF6D1C">
            <w:pPr>
              <w:tabs>
                <w:tab w:val="center" w:pos="4677"/>
                <w:tab w:val="right" w:pos="9355"/>
              </w:tabs>
              <w:spacing w:after="0" w:line="240" w:lineRule="auto"/>
              <w:jc w:val="center"/>
              <w:rPr>
                <w:rFonts w:ascii="Times New Roman" w:eastAsia="Times New Roman" w:hAnsi="Times New Roman" w:cs="Times New Roman"/>
                <w:sz w:val="16"/>
                <w:szCs w:val="16"/>
                <w:lang w:val="be-BY" w:eastAsia="ru-RU"/>
              </w:rPr>
            </w:pPr>
            <w:r w:rsidRPr="00FF6D1C">
              <w:rPr>
                <w:rFonts w:ascii="Times New Roman" w:eastAsia="Times New Roman" w:hAnsi="Times New Roman" w:cs="Times New Roman"/>
                <w:sz w:val="16"/>
                <w:szCs w:val="16"/>
                <w:lang w:val="be-BY" w:eastAsia="ru-RU"/>
              </w:rPr>
              <w:t>453418, Дәγләкән районы,  Мәкәш ауылы,</w:t>
            </w:r>
          </w:p>
          <w:p w:rsidR="00FF6D1C" w:rsidRPr="00FF6D1C" w:rsidRDefault="00FF6D1C" w:rsidP="00FF6D1C">
            <w:pPr>
              <w:tabs>
                <w:tab w:val="center" w:pos="4677"/>
                <w:tab w:val="right" w:pos="9355"/>
              </w:tabs>
              <w:spacing w:after="0" w:line="240" w:lineRule="auto"/>
              <w:jc w:val="center"/>
              <w:rPr>
                <w:rFonts w:ascii="Times New Roman" w:eastAsia="Times New Roman" w:hAnsi="Times New Roman" w:cs="Times New Roman"/>
                <w:sz w:val="20"/>
                <w:szCs w:val="24"/>
                <w:lang w:val="sq-AL" w:eastAsia="ru-RU"/>
              </w:rPr>
            </w:pPr>
            <w:r w:rsidRPr="00FF6D1C">
              <w:rPr>
                <w:rFonts w:ascii="Times New Roman" w:eastAsia="Times New Roman" w:hAnsi="Times New Roman" w:cs="Times New Roman"/>
                <w:sz w:val="16"/>
                <w:szCs w:val="16"/>
                <w:lang w:val="be-BY" w:eastAsia="ru-RU"/>
              </w:rPr>
              <w:t>Үҙәк  урам,  46</w:t>
            </w:r>
            <w:r w:rsidRPr="00FF6D1C">
              <w:rPr>
                <w:rFonts w:ascii="Times New Roman" w:eastAsia="Times New Roman" w:hAnsi="Times New Roman" w:cs="Times New Roman"/>
                <w:sz w:val="20"/>
                <w:szCs w:val="24"/>
                <w:lang w:val="sq-AL" w:eastAsia="ru-RU"/>
              </w:rPr>
              <w:t xml:space="preserve"> </w:t>
            </w:r>
          </w:p>
        </w:tc>
        <w:tc>
          <w:tcPr>
            <w:tcW w:w="1985" w:type="dxa"/>
            <w:tcBorders>
              <w:top w:val="nil"/>
              <w:left w:val="nil"/>
              <w:bottom w:val="double" w:sz="12" w:space="0" w:color="auto"/>
              <w:right w:val="nil"/>
            </w:tcBorders>
          </w:tcPr>
          <w:p w:rsidR="00FF6D1C" w:rsidRPr="00FF6D1C" w:rsidRDefault="00FF6D1C" w:rsidP="00FF6D1C">
            <w:pPr>
              <w:spacing w:after="0" w:line="240" w:lineRule="auto"/>
              <w:jc w:val="center"/>
              <w:rPr>
                <w:rFonts w:ascii="Times New Roman" w:eastAsia="Times New Roman" w:hAnsi="Times New Roman" w:cs="Times New Roman"/>
                <w:sz w:val="24"/>
                <w:szCs w:val="24"/>
                <w:lang w:val="sq-AL" w:eastAsia="ru-RU"/>
              </w:rPr>
            </w:pPr>
            <w:r w:rsidRPr="00FF6D1C">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7EABDC0E" wp14:editId="2225F1BC">
                  <wp:simplePos x="0" y="0"/>
                  <wp:positionH relativeFrom="column">
                    <wp:posOffset>-27940</wp:posOffset>
                  </wp:positionH>
                  <wp:positionV relativeFrom="paragraph">
                    <wp:posOffset>-1345565</wp:posOffset>
                  </wp:positionV>
                  <wp:extent cx="1038860" cy="1342390"/>
                  <wp:effectExtent l="0" t="0" r="8890" b="0"/>
                  <wp:wrapSquare wrapText="bothSides"/>
                  <wp:docPr id="1" name="Рисунок 1"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авлеканово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38860" cy="1342390"/>
                          </a:xfrm>
                          <a:prstGeom prst="rect">
                            <a:avLst/>
                          </a:prstGeom>
                          <a:noFill/>
                        </pic:spPr>
                      </pic:pic>
                    </a:graphicData>
                  </a:graphic>
                  <wp14:sizeRelH relativeFrom="page">
                    <wp14:pctWidth>0</wp14:pctWidth>
                  </wp14:sizeRelH>
                  <wp14:sizeRelV relativeFrom="page">
                    <wp14:pctHeight>0</wp14:pctHeight>
                  </wp14:sizeRelV>
                </wp:anchor>
              </w:drawing>
            </w:r>
          </w:p>
        </w:tc>
        <w:tc>
          <w:tcPr>
            <w:tcW w:w="3879" w:type="dxa"/>
            <w:tcBorders>
              <w:top w:val="nil"/>
              <w:left w:val="nil"/>
              <w:bottom w:val="double" w:sz="12" w:space="0" w:color="auto"/>
              <w:right w:val="nil"/>
            </w:tcBorders>
          </w:tcPr>
          <w:p w:rsidR="00FF6D1C" w:rsidRPr="00FF6D1C" w:rsidRDefault="00FF6D1C" w:rsidP="00FF6D1C">
            <w:pPr>
              <w:spacing w:after="0" w:line="240" w:lineRule="auto"/>
              <w:ind w:left="119" w:firstLine="57"/>
              <w:jc w:val="center"/>
              <w:rPr>
                <w:rFonts w:ascii="Times New Roman" w:eastAsia="Times New Roman" w:hAnsi="Times New Roman" w:cs="Times New Roman"/>
                <w:sz w:val="24"/>
                <w:szCs w:val="24"/>
                <w:lang w:eastAsia="ru-RU"/>
              </w:rPr>
            </w:pPr>
            <w:r w:rsidRPr="00FF6D1C">
              <w:rPr>
                <w:rFonts w:ascii="Times New Roman" w:eastAsia="Times New Roman" w:hAnsi="Times New Roman" w:cs="Times New Roman"/>
                <w:sz w:val="24"/>
                <w:szCs w:val="24"/>
                <w:lang w:eastAsia="ru-RU"/>
              </w:rPr>
              <w:t>Совет</w:t>
            </w:r>
          </w:p>
          <w:p w:rsidR="00FF6D1C" w:rsidRPr="00FF6D1C" w:rsidRDefault="00FF6D1C" w:rsidP="00FF6D1C">
            <w:pPr>
              <w:spacing w:after="0" w:line="240" w:lineRule="auto"/>
              <w:ind w:left="119" w:firstLine="57"/>
              <w:jc w:val="center"/>
              <w:rPr>
                <w:rFonts w:ascii="Times New Roman" w:eastAsia="Times New Roman" w:hAnsi="Times New Roman" w:cs="Times New Roman"/>
                <w:sz w:val="24"/>
                <w:szCs w:val="24"/>
                <w:lang w:eastAsia="ru-RU"/>
              </w:rPr>
            </w:pPr>
            <w:r w:rsidRPr="00FF6D1C">
              <w:rPr>
                <w:rFonts w:ascii="Times New Roman" w:eastAsia="Times New Roman" w:hAnsi="Times New Roman" w:cs="Times New Roman"/>
                <w:sz w:val="24"/>
                <w:szCs w:val="24"/>
                <w:lang w:eastAsia="ru-RU"/>
              </w:rPr>
              <w:t>сельского</w:t>
            </w:r>
            <w:r w:rsidRPr="00FF6D1C">
              <w:rPr>
                <w:rFonts w:ascii="Times New Roman" w:eastAsia="Times New Roman" w:hAnsi="Times New Roman" w:cs="Times New Roman"/>
                <w:sz w:val="24"/>
                <w:szCs w:val="24"/>
                <w:lang w:val="be-BY" w:eastAsia="ru-RU"/>
              </w:rPr>
              <w:t xml:space="preserve"> поселени</w:t>
            </w:r>
            <w:r w:rsidRPr="00FF6D1C">
              <w:rPr>
                <w:rFonts w:ascii="Times New Roman" w:eastAsia="Times New Roman" w:hAnsi="Times New Roman" w:cs="Times New Roman"/>
                <w:sz w:val="24"/>
                <w:szCs w:val="24"/>
                <w:lang w:eastAsia="ru-RU"/>
              </w:rPr>
              <w:t>я</w:t>
            </w:r>
            <w:r w:rsidRPr="00FF6D1C">
              <w:rPr>
                <w:rFonts w:ascii="Times New Roman" w:eastAsia="Times New Roman" w:hAnsi="Times New Roman" w:cs="Times New Roman"/>
                <w:sz w:val="24"/>
                <w:szCs w:val="24"/>
                <w:lang w:val="be-BY" w:eastAsia="ru-RU"/>
              </w:rPr>
              <w:t xml:space="preserve"> </w:t>
            </w:r>
          </w:p>
          <w:p w:rsidR="00FF6D1C" w:rsidRPr="00FF6D1C" w:rsidRDefault="00FF6D1C" w:rsidP="00FF6D1C">
            <w:pPr>
              <w:spacing w:after="0" w:line="240" w:lineRule="auto"/>
              <w:ind w:left="119" w:firstLine="57"/>
              <w:jc w:val="center"/>
              <w:rPr>
                <w:rFonts w:ascii="Times New Roman" w:eastAsia="Times New Roman" w:hAnsi="Times New Roman" w:cs="Times New Roman"/>
                <w:sz w:val="24"/>
                <w:szCs w:val="24"/>
                <w:lang w:eastAsia="ru-RU"/>
              </w:rPr>
            </w:pPr>
            <w:r w:rsidRPr="00FF6D1C">
              <w:rPr>
                <w:rFonts w:ascii="Times New Roman" w:eastAsia="Times New Roman" w:hAnsi="Times New Roman" w:cs="Times New Roman"/>
                <w:sz w:val="24"/>
                <w:szCs w:val="24"/>
                <w:lang w:eastAsia="ru-RU"/>
              </w:rPr>
              <w:t xml:space="preserve">Микяшевский </w:t>
            </w:r>
            <w:r w:rsidRPr="00FF6D1C">
              <w:rPr>
                <w:rFonts w:ascii="Times New Roman" w:eastAsia="Times New Roman" w:hAnsi="Times New Roman" w:cs="Times New Roman"/>
                <w:sz w:val="24"/>
                <w:szCs w:val="24"/>
                <w:lang w:val="be-BY" w:eastAsia="ru-RU"/>
              </w:rPr>
              <w:t>сельсовет</w:t>
            </w:r>
            <w:r w:rsidRPr="00FF6D1C">
              <w:rPr>
                <w:rFonts w:ascii="Times New Roman" w:eastAsia="Times New Roman" w:hAnsi="Times New Roman" w:cs="Times New Roman"/>
                <w:sz w:val="24"/>
                <w:szCs w:val="24"/>
                <w:lang w:eastAsia="ru-RU"/>
              </w:rPr>
              <w:t xml:space="preserve"> </w:t>
            </w:r>
            <w:r w:rsidRPr="00FF6D1C">
              <w:rPr>
                <w:rFonts w:ascii="Times New Roman" w:eastAsia="Times New Roman" w:hAnsi="Times New Roman" w:cs="Times New Roman"/>
                <w:sz w:val="24"/>
                <w:szCs w:val="24"/>
                <w:lang w:val="be-BY" w:eastAsia="ru-RU"/>
              </w:rPr>
              <w:t xml:space="preserve">муниципального района </w:t>
            </w:r>
            <w:r w:rsidRPr="00FF6D1C">
              <w:rPr>
                <w:rFonts w:ascii="Times New Roman" w:eastAsia="Times New Roman" w:hAnsi="Times New Roman" w:cs="Times New Roman"/>
                <w:sz w:val="24"/>
                <w:szCs w:val="24"/>
                <w:lang w:eastAsia="ru-RU"/>
              </w:rPr>
              <w:t xml:space="preserve">       </w:t>
            </w:r>
          </w:p>
          <w:p w:rsidR="00FF6D1C" w:rsidRPr="00FF6D1C" w:rsidRDefault="00FF6D1C" w:rsidP="00FF6D1C">
            <w:pPr>
              <w:tabs>
                <w:tab w:val="left" w:pos="4166"/>
              </w:tabs>
              <w:spacing w:after="0" w:line="240" w:lineRule="auto"/>
              <w:ind w:left="233" w:firstLine="229"/>
              <w:rPr>
                <w:rFonts w:ascii="Times New Roman" w:eastAsia="Times New Roman" w:hAnsi="Times New Roman" w:cs="Times New Roman"/>
                <w:sz w:val="24"/>
                <w:szCs w:val="24"/>
                <w:lang w:eastAsia="ru-RU"/>
              </w:rPr>
            </w:pPr>
            <w:r w:rsidRPr="00FF6D1C">
              <w:rPr>
                <w:rFonts w:ascii="Times New Roman" w:eastAsia="Times New Roman" w:hAnsi="Times New Roman" w:cs="Times New Roman"/>
                <w:sz w:val="24"/>
                <w:szCs w:val="24"/>
                <w:lang w:eastAsia="ru-RU"/>
              </w:rPr>
              <w:t xml:space="preserve">       </w:t>
            </w:r>
            <w:proofErr w:type="spellStart"/>
            <w:r w:rsidRPr="00FF6D1C">
              <w:rPr>
                <w:rFonts w:ascii="Times New Roman" w:eastAsia="Times New Roman" w:hAnsi="Times New Roman" w:cs="Times New Roman"/>
                <w:sz w:val="24"/>
                <w:szCs w:val="24"/>
                <w:lang w:eastAsia="ru-RU"/>
              </w:rPr>
              <w:t>Давлеканов</w:t>
            </w:r>
            <w:proofErr w:type="spellEnd"/>
            <w:r w:rsidRPr="00FF6D1C">
              <w:rPr>
                <w:rFonts w:ascii="Times New Roman" w:eastAsia="Times New Roman" w:hAnsi="Times New Roman" w:cs="Times New Roman"/>
                <w:sz w:val="24"/>
                <w:szCs w:val="24"/>
                <w:lang w:val="be-BY" w:eastAsia="ru-RU"/>
              </w:rPr>
              <w:t xml:space="preserve">ский район </w:t>
            </w:r>
          </w:p>
          <w:p w:rsidR="00FF6D1C" w:rsidRPr="00FF6D1C" w:rsidRDefault="00FF6D1C" w:rsidP="00FF6D1C">
            <w:pPr>
              <w:tabs>
                <w:tab w:val="left" w:pos="4166"/>
              </w:tabs>
              <w:spacing w:after="0" w:line="240" w:lineRule="auto"/>
              <w:ind w:left="233" w:firstLine="229"/>
              <w:rPr>
                <w:rFonts w:ascii="Times New Roman" w:eastAsia="Times New Roman" w:hAnsi="Times New Roman" w:cs="Times New Roman"/>
                <w:sz w:val="24"/>
                <w:szCs w:val="24"/>
                <w:lang w:eastAsia="ru-RU"/>
              </w:rPr>
            </w:pPr>
            <w:r w:rsidRPr="00FF6D1C">
              <w:rPr>
                <w:rFonts w:ascii="Times New Roman" w:eastAsia="Times New Roman" w:hAnsi="Times New Roman" w:cs="Times New Roman"/>
                <w:sz w:val="24"/>
                <w:szCs w:val="24"/>
                <w:lang w:eastAsia="ru-RU"/>
              </w:rPr>
              <w:t xml:space="preserve">   </w:t>
            </w:r>
            <w:r w:rsidRPr="00FF6D1C">
              <w:rPr>
                <w:rFonts w:ascii="Times New Roman" w:eastAsia="Times New Roman" w:hAnsi="Times New Roman" w:cs="Times New Roman"/>
                <w:sz w:val="24"/>
                <w:szCs w:val="24"/>
                <w:lang w:val="be-BY" w:eastAsia="ru-RU"/>
              </w:rPr>
              <w:t>Республики Башкортостан</w:t>
            </w:r>
          </w:p>
          <w:p w:rsidR="00FF6D1C" w:rsidRPr="00FF6D1C" w:rsidRDefault="00FF6D1C" w:rsidP="00FF6D1C">
            <w:pPr>
              <w:tabs>
                <w:tab w:val="left" w:pos="4166"/>
              </w:tabs>
              <w:spacing w:after="0" w:line="240" w:lineRule="auto"/>
              <w:ind w:left="233" w:firstLine="228"/>
              <w:jc w:val="center"/>
              <w:rPr>
                <w:rFonts w:ascii="Times New Roman" w:eastAsia="Times New Roman" w:hAnsi="Times New Roman" w:cs="Times New Roman"/>
                <w:sz w:val="16"/>
                <w:szCs w:val="16"/>
                <w:lang w:eastAsia="ru-RU"/>
              </w:rPr>
            </w:pPr>
          </w:p>
          <w:p w:rsidR="00FF6D1C" w:rsidRPr="00FF6D1C" w:rsidRDefault="00FF6D1C" w:rsidP="00FF6D1C">
            <w:pPr>
              <w:spacing w:after="0" w:line="240" w:lineRule="auto"/>
              <w:jc w:val="center"/>
              <w:rPr>
                <w:rFonts w:ascii="Times New Roman" w:eastAsia="Times New Roman" w:hAnsi="Times New Roman" w:cs="Times New Roman"/>
                <w:sz w:val="16"/>
                <w:szCs w:val="16"/>
                <w:lang w:val="be-BY" w:eastAsia="ru-RU"/>
              </w:rPr>
            </w:pPr>
            <w:r w:rsidRPr="00FF6D1C">
              <w:rPr>
                <w:rFonts w:ascii="Times New Roman" w:eastAsia="Times New Roman" w:hAnsi="Times New Roman" w:cs="Times New Roman"/>
                <w:sz w:val="16"/>
                <w:szCs w:val="16"/>
                <w:lang w:val="be-BY" w:eastAsia="ru-RU"/>
              </w:rPr>
              <w:t>453418, Давлекановский район,с.Микяшево</w:t>
            </w:r>
          </w:p>
          <w:p w:rsidR="00FF6D1C" w:rsidRPr="00FF6D1C" w:rsidRDefault="00FF6D1C" w:rsidP="00FF6D1C">
            <w:pPr>
              <w:spacing w:after="0" w:line="240" w:lineRule="auto"/>
              <w:jc w:val="center"/>
              <w:rPr>
                <w:rFonts w:ascii="Times New Roman" w:eastAsia="Times New Roman" w:hAnsi="Times New Roman" w:cs="Times New Roman"/>
                <w:sz w:val="18"/>
                <w:szCs w:val="24"/>
                <w:lang w:val="be-BY" w:eastAsia="ru-RU"/>
              </w:rPr>
            </w:pPr>
            <w:r w:rsidRPr="00FF6D1C">
              <w:rPr>
                <w:rFonts w:ascii="Times New Roman" w:eastAsia="Times New Roman" w:hAnsi="Times New Roman" w:cs="Times New Roman"/>
                <w:sz w:val="16"/>
                <w:szCs w:val="16"/>
                <w:lang w:val="be-BY" w:eastAsia="ru-RU"/>
              </w:rPr>
              <w:t xml:space="preserve">ул.Центральная, 46 </w:t>
            </w:r>
          </w:p>
          <w:p w:rsidR="00FF6D1C" w:rsidRPr="00FF6D1C" w:rsidRDefault="00FF6D1C" w:rsidP="00FF6D1C">
            <w:pPr>
              <w:spacing w:after="0" w:line="240" w:lineRule="auto"/>
              <w:jc w:val="center"/>
              <w:rPr>
                <w:rFonts w:ascii="Times New Roman" w:eastAsia="Times New Roman" w:hAnsi="Times New Roman" w:cs="Times New Roman"/>
                <w:sz w:val="18"/>
                <w:szCs w:val="24"/>
                <w:lang w:val="be-BY" w:eastAsia="ru-RU"/>
              </w:rPr>
            </w:pPr>
          </w:p>
        </w:tc>
      </w:tr>
    </w:tbl>
    <w:p w:rsidR="00FF6D1C" w:rsidRPr="00FF6D1C" w:rsidRDefault="00FF6D1C" w:rsidP="00FF6D1C">
      <w:pPr>
        <w:spacing w:after="0" w:line="360" w:lineRule="auto"/>
        <w:ind w:right="-143"/>
        <w:rPr>
          <w:rFonts w:ascii="Times New Roman" w:eastAsia="Times New Roman" w:hAnsi="Times New Roman" w:cs="Times New Roman"/>
          <w:b/>
          <w:sz w:val="32"/>
          <w:szCs w:val="32"/>
          <w:lang w:eastAsia="ru-RU"/>
        </w:rPr>
      </w:pPr>
      <w:r w:rsidRPr="00FF6D1C">
        <w:rPr>
          <w:rFonts w:ascii="Times New Roman" w:eastAsia="Times New Roman" w:hAnsi="Times New Roman" w:cs="Times New Roman"/>
          <w:b/>
          <w:sz w:val="32"/>
          <w:szCs w:val="32"/>
          <w:lang w:val="be-BY" w:eastAsia="ru-RU"/>
        </w:rPr>
        <w:t>Ҡ</w:t>
      </w:r>
      <w:r w:rsidRPr="00FF6D1C">
        <w:rPr>
          <w:rFonts w:ascii="Times New Roman" w:eastAsia="Times New Roman" w:hAnsi="Times New Roman" w:cs="Times New Roman"/>
          <w:b/>
          <w:sz w:val="32"/>
          <w:szCs w:val="32"/>
          <w:lang w:eastAsia="ru-RU"/>
        </w:rPr>
        <w:t>АРАР</w:t>
      </w:r>
      <w:r w:rsidRPr="00FF6D1C">
        <w:rPr>
          <w:rFonts w:ascii="Times New Roman" w:eastAsia="Times New Roman" w:hAnsi="Times New Roman" w:cs="Times New Roman"/>
          <w:b/>
          <w:sz w:val="32"/>
          <w:szCs w:val="32"/>
          <w:lang w:eastAsia="ru-RU"/>
        </w:rPr>
        <w:tab/>
      </w:r>
      <w:r w:rsidRPr="00FF6D1C">
        <w:rPr>
          <w:rFonts w:ascii="Times New Roman" w:eastAsia="Times New Roman" w:hAnsi="Times New Roman" w:cs="Times New Roman"/>
          <w:b/>
          <w:sz w:val="32"/>
          <w:szCs w:val="32"/>
          <w:lang w:eastAsia="ru-RU"/>
        </w:rPr>
        <w:tab/>
        <w:t xml:space="preserve">    </w:t>
      </w:r>
      <w:r w:rsidRPr="00FF6D1C">
        <w:rPr>
          <w:rFonts w:ascii="Times New Roman" w:eastAsia="Times New Roman" w:hAnsi="Times New Roman" w:cs="Times New Roman"/>
          <w:sz w:val="32"/>
          <w:szCs w:val="32"/>
          <w:lang w:eastAsia="ru-RU"/>
        </w:rPr>
        <w:t xml:space="preserve">                        </w:t>
      </w:r>
      <w:r w:rsidRPr="00FF6D1C">
        <w:rPr>
          <w:rFonts w:ascii="Times New Roman" w:eastAsia="Times New Roman" w:hAnsi="Times New Roman" w:cs="Times New Roman"/>
          <w:b/>
          <w:sz w:val="32"/>
          <w:szCs w:val="32"/>
          <w:lang w:eastAsia="ru-RU"/>
        </w:rPr>
        <w:t>№45</w:t>
      </w:r>
      <w:r w:rsidRPr="00FF6D1C">
        <w:rPr>
          <w:rFonts w:ascii="Times New Roman" w:eastAsia="Times New Roman" w:hAnsi="Times New Roman" w:cs="Times New Roman"/>
          <w:sz w:val="32"/>
          <w:szCs w:val="32"/>
          <w:lang w:eastAsia="ru-RU"/>
        </w:rPr>
        <w:t xml:space="preserve">                 </w:t>
      </w:r>
      <w:r w:rsidRPr="00FF6D1C">
        <w:rPr>
          <w:rFonts w:ascii="Calibri" w:eastAsia="Times New Roman" w:hAnsi="Calibri" w:cs="Times New Roman"/>
          <w:sz w:val="32"/>
          <w:szCs w:val="32"/>
          <w:lang w:eastAsia="ru-RU"/>
        </w:rPr>
        <w:t xml:space="preserve"> </w:t>
      </w:r>
      <w:r w:rsidRPr="00FF6D1C">
        <w:rPr>
          <w:rFonts w:ascii="Times New Roman" w:eastAsia="Times New Roman" w:hAnsi="Times New Roman" w:cs="Times New Roman"/>
          <w:sz w:val="32"/>
          <w:szCs w:val="32"/>
          <w:lang w:eastAsia="ru-RU"/>
        </w:rPr>
        <w:t xml:space="preserve">             </w:t>
      </w:r>
      <w:r w:rsidRPr="00FF6D1C">
        <w:rPr>
          <w:rFonts w:ascii="Times New Roman" w:eastAsia="Times New Roman" w:hAnsi="Times New Roman" w:cs="Times New Roman"/>
          <w:b/>
          <w:sz w:val="32"/>
          <w:szCs w:val="32"/>
          <w:lang w:eastAsia="ru-RU"/>
        </w:rPr>
        <w:t>РЕШЕНИЕ</w:t>
      </w:r>
    </w:p>
    <w:p w:rsidR="00FF6D1C" w:rsidRPr="00FF6D1C" w:rsidRDefault="00FF6D1C" w:rsidP="00FF6D1C">
      <w:pPr>
        <w:spacing w:after="0" w:line="360" w:lineRule="auto"/>
        <w:ind w:right="-143"/>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22 декабрь 2020 й.                                                                       22 декабря 2020 г.</w:t>
      </w:r>
    </w:p>
    <w:p w:rsidR="00FF6D1C" w:rsidRPr="00FF6D1C" w:rsidRDefault="00FF6D1C" w:rsidP="00FF6D1C">
      <w:pPr>
        <w:spacing w:after="0" w:line="240" w:lineRule="auto"/>
        <w:rPr>
          <w:rFonts w:ascii="Times New Roman" w:eastAsia="Times New Roman" w:hAnsi="Times New Roman" w:cs="Times New Roman"/>
          <w:sz w:val="24"/>
          <w:szCs w:val="24"/>
          <w:lang w:val="en-US" w:eastAsia="ru-RU"/>
        </w:rPr>
      </w:pPr>
    </w:p>
    <w:p w:rsidR="00FF6D1C" w:rsidRPr="00FF6D1C" w:rsidRDefault="00FF6D1C" w:rsidP="00FF6D1C">
      <w:pPr>
        <w:spacing w:after="0" w:line="240" w:lineRule="auto"/>
        <w:ind w:firstLine="708"/>
        <w:jc w:val="center"/>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«О  бюджете сельского поселения Микяшевский сельсовет муниципального района Давлекановский район Республики Башкортостан на  2021 год и на  плановый период 2022 и 2023годов».</w:t>
      </w:r>
    </w:p>
    <w:p w:rsidR="00FF6D1C" w:rsidRPr="00FF6D1C" w:rsidRDefault="00FF6D1C" w:rsidP="00FF6D1C">
      <w:pPr>
        <w:spacing w:after="0" w:line="240" w:lineRule="auto"/>
        <w:jc w:val="center"/>
        <w:rPr>
          <w:rFonts w:ascii="Times New Roman" w:eastAsia="Times New Roman" w:hAnsi="Times New Roman" w:cs="Times New Roman"/>
          <w:sz w:val="28"/>
          <w:szCs w:val="28"/>
          <w:lang w:eastAsia="ru-RU"/>
        </w:rPr>
      </w:pPr>
    </w:p>
    <w:p w:rsidR="00FF6D1C" w:rsidRPr="00FF6D1C" w:rsidRDefault="00FF6D1C" w:rsidP="00FF6D1C">
      <w:pPr>
        <w:spacing w:after="0" w:line="240" w:lineRule="auto"/>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 xml:space="preserve">          Совет сельского поселения Микяшевский сельсовет муниципального района  Давлекановский район Республики Башкортостан  </w:t>
      </w:r>
      <w:proofErr w:type="gramStart"/>
      <w:r w:rsidRPr="00FF6D1C">
        <w:rPr>
          <w:rFonts w:ascii="Times New Roman" w:eastAsia="Times New Roman" w:hAnsi="Times New Roman" w:cs="Times New Roman"/>
          <w:sz w:val="28"/>
          <w:szCs w:val="28"/>
          <w:lang w:eastAsia="ru-RU"/>
        </w:rPr>
        <w:t>р</w:t>
      </w:r>
      <w:proofErr w:type="gramEnd"/>
      <w:r w:rsidRPr="00FF6D1C">
        <w:rPr>
          <w:rFonts w:ascii="Times New Roman" w:eastAsia="Times New Roman" w:hAnsi="Times New Roman" w:cs="Times New Roman"/>
          <w:sz w:val="28"/>
          <w:szCs w:val="28"/>
          <w:lang w:eastAsia="ru-RU"/>
        </w:rPr>
        <w:t xml:space="preserve"> е ш и л:</w:t>
      </w:r>
    </w:p>
    <w:p w:rsidR="00FF6D1C" w:rsidRPr="00FF6D1C" w:rsidRDefault="00FF6D1C" w:rsidP="00FF6D1C">
      <w:pPr>
        <w:spacing w:after="0" w:line="240" w:lineRule="auto"/>
        <w:ind w:firstLine="708"/>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1.Утвердить основные характеристики бюджета  сельского поселения Микяшевский сельсовет  муниципального района Давлекановский район на 2021год:</w:t>
      </w:r>
    </w:p>
    <w:p w:rsidR="00FF6D1C" w:rsidRPr="00FF6D1C" w:rsidRDefault="00FF6D1C" w:rsidP="00FF6D1C">
      <w:pPr>
        <w:spacing w:after="0" w:line="240" w:lineRule="auto"/>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ab/>
        <w:t xml:space="preserve">1) общий объем  доходов бюджета сельского поселения Микяшевский сельсовет   муниципального района Давлекановский район Республики Башкортостан  в сумме   2961,0 тыс. рублей; </w:t>
      </w:r>
    </w:p>
    <w:p w:rsidR="00FF6D1C" w:rsidRPr="00FF6D1C" w:rsidRDefault="00FF6D1C" w:rsidP="00FF6D1C">
      <w:pPr>
        <w:spacing w:after="0" w:line="240" w:lineRule="auto"/>
        <w:ind w:firstLine="708"/>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2) общий объем расходов бюджета сельского  поселения Микяшевский сельсовет муниципального района Давлекановский район Республики Башкортостан в сумме 2961,0 тыс. рублей.</w:t>
      </w:r>
      <w:r w:rsidRPr="00FF6D1C">
        <w:rPr>
          <w:rFonts w:ascii="Times New Roman" w:eastAsia="Times New Roman" w:hAnsi="Times New Roman" w:cs="Times New Roman"/>
          <w:sz w:val="28"/>
          <w:szCs w:val="28"/>
          <w:lang w:eastAsia="ru-RU"/>
        </w:rPr>
        <w:tab/>
      </w:r>
    </w:p>
    <w:p w:rsidR="00FF6D1C" w:rsidRPr="00FF6D1C" w:rsidRDefault="00FF6D1C" w:rsidP="00FF6D1C">
      <w:pPr>
        <w:spacing w:after="0" w:line="240" w:lineRule="auto"/>
        <w:ind w:firstLine="708"/>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2. Утвердить основные характеристики бюджета сельского поселения Микяшевский сельсовет муниципального района Давлекановский район Республики Башкортостан на плановый период 2022 и 2023 годов:</w:t>
      </w:r>
    </w:p>
    <w:p w:rsidR="00FF6D1C" w:rsidRPr="00FF6D1C" w:rsidRDefault="00FF6D1C" w:rsidP="00FF6D1C">
      <w:pPr>
        <w:spacing w:after="0" w:line="240" w:lineRule="auto"/>
        <w:ind w:firstLine="708"/>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1) общий объем доходов бюджета сельского поселения Микяшевский сельсовет муниципального района Давлекановский район Республики Башкортостан на 2022 год в сумме 2534,8 тыс. рублей и на 2023 год в сумме 2615,2 тыс. рублей;</w:t>
      </w:r>
    </w:p>
    <w:p w:rsidR="00FF6D1C" w:rsidRPr="00FF6D1C" w:rsidRDefault="00FF6D1C" w:rsidP="00FF6D1C">
      <w:pPr>
        <w:spacing w:after="0" w:line="240" w:lineRule="auto"/>
        <w:ind w:firstLine="708"/>
        <w:jc w:val="both"/>
        <w:rPr>
          <w:rFonts w:ascii="Times New Roman" w:eastAsia="Times New Roman" w:hAnsi="Times New Roman" w:cs="Times New Roman"/>
          <w:sz w:val="28"/>
          <w:szCs w:val="28"/>
          <w:lang w:eastAsia="ru-RU"/>
        </w:rPr>
        <w:sectPr w:rsidR="00FF6D1C" w:rsidRPr="00FF6D1C">
          <w:pgSz w:w="11907" w:h="16840"/>
          <w:pgMar w:top="851" w:right="567" w:bottom="851" w:left="1701" w:header="720" w:footer="720" w:gutter="0"/>
          <w:cols w:space="720"/>
        </w:sectPr>
      </w:pPr>
      <w:proofErr w:type="gramStart"/>
      <w:r w:rsidRPr="00FF6D1C">
        <w:rPr>
          <w:rFonts w:ascii="Times New Roman" w:eastAsia="Times New Roman" w:hAnsi="Times New Roman" w:cs="Times New Roman"/>
          <w:sz w:val="28"/>
          <w:szCs w:val="28"/>
          <w:lang w:eastAsia="ru-RU"/>
        </w:rPr>
        <w:t>2) общий объем расходов бюджета сельского поселения Микяшевский  сельсовет муниципального района Давлекановский район Республики Башкортостан на 2022 год в сумме  2534,8 тыс. рублей, в том числе  условно утвержденные расходы в сумме 63,4тыс. рублей, и на 2023 год в сумме  2615,2 тыс. рублей, в том числе условно утвержденные расходы в сумме 130,8 тыс. рублей.</w:t>
      </w:r>
      <w:proofErr w:type="gramEnd"/>
      <w:r w:rsidRPr="00FF6D1C">
        <w:rPr>
          <w:rFonts w:ascii="Times New Roman" w:eastAsia="Times New Roman" w:hAnsi="Times New Roman" w:cs="Times New Roman"/>
          <w:sz w:val="28"/>
          <w:szCs w:val="28"/>
          <w:lang w:eastAsia="ru-RU"/>
        </w:rPr>
        <w:t xml:space="preserve">   </w:t>
      </w:r>
    </w:p>
    <w:p w:rsidR="00FF6D1C" w:rsidRPr="00FF6D1C" w:rsidRDefault="00FF6D1C" w:rsidP="00FF6D1C">
      <w:pPr>
        <w:spacing w:after="0" w:line="240" w:lineRule="auto"/>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lastRenderedPageBreak/>
        <w:t xml:space="preserve">            3. Утвердить перечень главных администраторов доходов бюджета сельского поселения Микяшевский сельсовет муниципального района Давлекановский район Республики Башкортостан согласно приложению № 1 к настоящему Решению.</w:t>
      </w:r>
    </w:p>
    <w:p w:rsidR="00FF6D1C" w:rsidRPr="00FF6D1C" w:rsidRDefault="00FF6D1C" w:rsidP="00FF6D1C">
      <w:pPr>
        <w:spacing w:after="0" w:line="240" w:lineRule="auto"/>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ab/>
        <w:t xml:space="preserve">Утвердить перечень главных </w:t>
      </w:r>
      <w:proofErr w:type="gramStart"/>
      <w:r w:rsidRPr="00FF6D1C">
        <w:rPr>
          <w:rFonts w:ascii="Times New Roman" w:eastAsia="Times New Roman" w:hAnsi="Times New Roman" w:cs="Times New Roman"/>
          <w:sz w:val="28"/>
          <w:szCs w:val="28"/>
          <w:lang w:eastAsia="ru-RU"/>
        </w:rPr>
        <w:t>администраторов источников финансирования дефицита бюджета сельского поселения</w:t>
      </w:r>
      <w:proofErr w:type="gramEnd"/>
      <w:r w:rsidRPr="00FF6D1C">
        <w:rPr>
          <w:rFonts w:ascii="Times New Roman" w:eastAsia="Times New Roman" w:hAnsi="Times New Roman" w:cs="Times New Roman"/>
          <w:sz w:val="28"/>
          <w:szCs w:val="28"/>
          <w:lang w:eastAsia="ru-RU"/>
        </w:rPr>
        <w:t xml:space="preserve"> Микяшевский сельсовет муниципального района Давлекановский район Республики Башкортостан согласно приложению № 2 к настоящему Решению.</w:t>
      </w:r>
    </w:p>
    <w:p w:rsidR="00FF6D1C" w:rsidRPr="00FF6D1C" w:rsidRDefault="00FF6D1C" w:rsidP="00FF6D1C">
      <w:pPr>
        <w:spacing w:after="0" w:line="240" w:lineRule="auto"/>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ab/>
        <w:t xml:space="preserve"> 4. Установить поступления доходов в  бюджет сельского поселения Микяшевский сельсовет муниципального района Давлекановский район Республики Башкортостан:</w:t>
      </w:r>
    </w:p>
    <w:p w:rsidR="00FF6D1C" w:rsidRPr="00FF6D1C" w:rsidRDefault="00FF6D1C" w:rsidP="00FF6D1C">
      <w:pPr>
        <w:spacing w:after="0" w:line="240" w:lineRule="auto"/>
        <w:ind w:firstLine="708"/>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1) на 2021  год согласно приложению № 3  к настоящему Решению;</w:t>
      </w:r>
    </w:p>
    <w:p w:rsidR="00FF6D1C" w:rsidRPr="00FF6D1C" w:rsidRDefault="00FF6D1C" w:rsidP="00FF6D1C">
      <w:pPr>
        <w:spacing w:after="0" w:line="240" w:lineRule="auto"/>
        <w:ind w:firstLine="708"/>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 xml:space="preserve">2) на плановый период 2022 и 2023 годов согласно приложению № 4  к настоящему Решению. </w:t>
      </w:r>
    </w:p>
    <w:p w:rsidR="00FF6D1C" w:rsidRPr="00FF6D1C" w:rsidRDefault="00FF6D1C" w:rsidP="00FF6D1C">
      <w:pPr>
        <w:spacing w:after="0" w:line="240" w:lineRule="auto"/>
        <w:ind w:firstLine="708"/>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 xml:space="preserve">5. </w:t>
      </w:r>
      <w:proofErr w:type="gramStart"/>
      <w:r w:rsidRPr="00FF6D1C">
        <w:rPr>
          <w:rFonts w:ascii="Times New Roman" w:eastAsia="Times New Roman" w:hAnsi="Times New Roman" w:cs="Times New Roman"/>
          <w:sz w:val="28"/>
          <w:szCs w:val="28"/>
          <w:lang w:eastAsia="ru-RU"/>
        </w:rPr>
        <w:t>Установить, что при зачислении в бюджет сельского поселении Микяшевский сельсовет муниципального района Давлекановский район Республики Башкортостан безвозмездных поступлений в виде добровольных взносов (пожертвований) юридических и физических лиц для казенного учреждения, находящегося в ведении соответствующего главного распорядителя средств бюджета сельского поселения Микяшевский сельсовет  муниципального района Давлекановский район Республики Башкортостан, на сумму указанных поступлений увеличиваются бюджетные ассигнования соответствующему главному распорядителю средств бюджета</w:t>
      </w:r>
      <w:proofErr w:type="gramEnd"/>
      <w:r w:rsidRPr="00FF6D1C">
        <w:rPr>
          <w:rFonts w:ascii="Times New Roman" w:eastAsia="Times New Roman" w:hAnsi="Times New Roman" w:cs="Times New Roman"/>
          <w:sz w:val="28"/>
          <w:szCs w:val="28"/>
          <w:lang w:eastAsia="ru-RU"/>
        </w:rPr>
        <w:t xml:space="preserve"> сельского поселения Микяшевский сельсовет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w:t>
      </w:r>
      <w:proofErr w:type="gramStart"/>
      <w:r w:rsidRPr="00FF6D1C">
        <w:rPr>
          <w:rFonts w:ascii="Times New Roman" w:eastAsia="Times New Roman" w:hAnsi="Times New Roman" w:cs="Times New Roman"/>
          <w:sz w:val="28"/>
          <w:szCs w:val="28"/>
          <w:lang w:eastAsia="ru-RU"/>
        </w:rPr>
        <w:t>ств дл</w:t>
      </w:r>
      <w:proofErr w:type="gramEnd"/>
      <w:r w:rsidRPr="00FF6D1C">
        <w:rPr>
          <w:rFonts w:ascii="Times New Roman" w:eastAsia="Times New Roman" w:hAnsi="Times New Roman" w:cs="Times New Roman"/>
          <w:sz w:val="28"/>
          <w:szCs w:val="28"/>
          <w:lang w:eastAsia="ru-RU"/>
        </w:rPr>
        <w:t>я осуществления расходов, соответствующих целям, на достижение которых предоставлены добровольные взносы (пожертвования).</w:t>
      </w:r>
    </w:p>
    <w:p w:rsidR="00FF6D1C" w:rsidRPr="00FF6D1C" w:rsidRDefault="00FF6D1C" w:rsidP="00FF6D1C">
      <w:pPr>
        <w:spacing w:after="0" w:line="240" w:lineRule="auto"/>
        <w:ind w:firstLine="708"/>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6. Утвердить в пределах общего объема расходов бюджета сельского поселения Микяшевский сельсовет   муниципального района Давлекановский район Республики Башкортостан, установленного в пунктах первом и втором настоящего решения, распределение бюджетных ассигнований:</w:t>
      </w:r>
    </w:p>
    <w:p w:rsidR="00FF6D1C" w:rsidRPr="00FF6D1C" w:rsidRDefault="00FF6D1C" w:rsidP="00FF6D1C">
      <w:pPr>
        <w:spacing w:after="0" w:line="240" w:lineRule="auto"/>
        <w:ind w:firstLine="708"/>
        <w:jc w:val="both"/>
        <w:rPr>
          <w:rFonts w:ascii="Times New Roman" w:eastAsia="Times New Roman" w:hAnsi="Times New Roman" w:cs="Times New Roman"/>
          <w:i/>
          <w:sz w:val="28"/>
          <w:szCs w:val="28"/>
          <w:lang w:eastAsia="ru-RU"/>
        </w:rPr>
      </w:pPr>
      <w:r w:rsidRPr="00FF6D1C">
        <w:rPr>
          <w:rFonts w:ascii="Times New Roman" w:eastAsia="Times New Roman" w:hAnsi="Times New Roman" w:cs="Times New Roman"/>
          <w:sz w:val="28"/>
          <w:szCs w:val="28"/>
          <w:lang w:eastAsia="ru-RU"/>
        </w:rPr>
        <w:t>1)</w:t>
      </w:r>
      <w:r w:rsidRPr="00FF6D1C">
        <w:rPr>
          <w:rFonts w:ascii="Times New Roman" w:eastAsia="Times New Roman" w:hAnsi="Times New Roman" w:cs="Times New Roman"/>
          <w:i/>
          <w:sz w:val="28"/>
          <w:szCs w:val="28"/>
          <w:lang w:eastAsia="ru-RU"/>
        </w:rPr>
        <w:t xml:space="preserve"> </w:t>
      </w:r>
      <w:r w:rsidRPr="00FF6D1C">
        <w:rPr>
          <w:rFonts w:ascii="Times New Roman" w:eastAsia="Times New Roman" w:hAnsi="Times New Roman" w:cs="Times New Roman"/>
          <w:sz w:val="28"/>
          <w:szCs w:val="28"/>
          <w:lang w:eastAsia="ru-RU"/>
        </w:rPr>
        <w:t>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w:t>
      </w:r>
      <w:r w:rsidRPr="00FF6D1C">
        <w:rPr>
          <w:rFonts w:ascii="Times New Roman" w:eastAsia="Times New Roman" w:hAnsi="Times New Roman" w:cs="Times New Roman"/>
          <w:i/>
          <w:sz w:val="28"/>
          <w:szCs w:val="28"/>
          <w:lang w:eastAsia="ru-RU"/>
        </w:rPr>
        <w:t>:</w:t>
      </w:r>
    </w:p>
    <w:p w:rsidR="00FF6D1C" w:rsidRPr="00FF6D1C" w:rsidRDefault="00FF6D1C" w:rsidP="00FF6D1C">
      <w:pPr>
        <w:spacing w:after="0" w:line="240" w:lineRule="auto"/>
        <w:ind w:firstLine="708"/>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а) на 2021 год согласно приложению №5 к настоящему Решению;</w:t>
      </w:r>
    </w:p>
    <w:p w:rsidR="00FF6D1C" w:rsidRPr="00FF6D1C" w:rsidRDefault="00FF6D1C" w:rsidP="00FF6D1C">
      <w:pPr>
        <w:spacing w:after="0" w:line="240" w:lineRule="auto"/>
        <w:ind w:firstLine="708"/>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б) на плановый период 2022 и 2023 годов согласно приложению №6 к настоящему Решению;</w:t>
      </w:r>
    </w:p>
    <w:p w:rsidR="00FF6D1C" w:rsidRPr="00FF6D1C" w:rsidRDefault="00FF6D1C" w:rsidP="00FF6D1C">
      <w:pPr>
        <w:spacing w:after="0" w:line="240" w:lineRule="auto"/>
        <w:ind w:firstLine="708"/>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 xml:space="preserve">2) по целевым статьям (муниципальным программам и непрограммным направлениям деятельности), группам </w:t>
      </w:r>
      <w:proofErr w:type="gramStart"/>
      <w:r w:rsidRPr="00FF6D1C">
        <w:rPr>
          <w:rFonts w:ascii="Times New Roman" w:eastAsia="Times New Roman" w:hAnsi="Times New Roman" w:cs="Times New Roman"/>
          <w:sz w:val="28"/>
          <w:szCs w:val="28"/>
          <w:lang w:eastAsia="ru-RU"/>
        </w:rPr>
        <w:t>видов расходов классификации расходов бюджетов</w:t>
      </w:r>
      <w:proofErr w:type="gramEnd"/>
      <w:r w:rsidRPr="00FF6D1C">
        <w:rPr>
          <w:rFonts w:ascii="Times New Roman" w:eastAsia="Times New Roman" w:hAnsi="Times New Roman" w:cs="Times New Roman"/>
          <w:sz w:val="28"/>
          <w:szCs w:val="28"/>
          <w:lang w:eastAsia="ru-RU"/>
        </w:rPr>
        <w:t>:</w:t>
      </w:r>
    </w:p>
    <w:p w:rsidR="00FF6D1C" w:rsidRPr="00FF6D1C" w:rsidRDefault="00FF6D1C" w:rsidP="00FF6D1C">
      <w:pPr>
        <w:spacing w:after="0" w:line="240" w:lineRule="auto"/>
        <w:ind w:firstLine="708"/>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а) на 2021 год согласно приложению № 7 к настоящему Решению;</w:t>
      </w:r>
    </w:p>
    <w:p w:rsidR="00FF6D1C" w:rsidRPr="00FF6D1C" w:rsidRDefault="00FF6D1C" w:rsidP="00FF6D1C">
      <w:pPr>
        <w:spacing w:after="0" w:line="240" w:lineRule="auto"/>
        <w:ind w:firstLine="708"/>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lastRenderedPageBreak/>
        <w:t>б) на плановый период 2022 и 2023 годов согласно приложению №8 к настоящему Решению.</w:t>
      </w:r>
    </w:p>
    <w:p w:rsidR="00FF6D1C" w:rsidRPr="00FF6D1C" w:rsidRDefault="00FF6D1C" w:rsidP="00FF6D1C">
      <w:pPr>
        <w:spacing w:after="0" w:line="240" w:lineRule="auto"/>
        <w:ind w:firstLine="708"/>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7. Утвердить ведомственную структуру расходов бюджета сельского поселения Микяшевский сельсовет   муниципального района Давлекановский район Республики Башкортостан:</w:t>
      </w:r>
    </w:p>
    <w:p w:rsidR="00FF6D1C" w:rsidRPr="00FF6D1C" w:rsidRDefault="00FF6D1C" w:rsidP="00FF6D1C">
      <w:pPr>
        <w:spacing w:after="0" w:line="240" w:lineRule="auto"/>
        <w:ind w:firstLine="708"/>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1) на 2021 год согласно приложению №9 к настоящему Решению;</w:t>
      </w:r>
    </w:p>
    <w:p w:rsidR="00FF6D1C" w:rsidRPr="00FF6D1C" w:rsidRDefault="00FF6D1C" w:rsidP="00FF6D1C">
      <w:pPr>
        <w:spacing w:after="0" w:line="240" w:lineRule="auto"/>
        <w:ind w:firstLine="708"/>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 xml:space="preserve">2) на плановый период 2022 и 2023 годов  согласно приложению №10 к настоящему Решению. </w:t>
      </w:r>
    </w:p>
    <w:p w:rsidR="00FF6D1C" w:rsidRPr="00FF6D1C" w:rsidRDefault="00FF6D1C" w:rsidP="00FF6D1C">
      <w:pPr>
        <w:spacing w:after="0" w:line="240" w:lineRule="auto"/>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ab/>
        <w:t xml:space="preserve">8. </w:t>
      </w:r>
      <w:proofErr w:type="gramStart"/>
      <w:r w:rsidRPr="00FF6D1C">
        <w:rPr>
          <w:rFonts w:ascii="Times New Roman" w:eastAsia="Times New Roman" w:hAnsi="Times New Roman" w:cs="Times New Roman"/>
          <w:sz w:val="28"/>
          <w:szCs w:val="28"/>
          <w:lang w:eastAsia="ru-RU"/>
        </w:rPr>
        <w:t>Установить, что субсидии в 2022 - 2023 годах  из бюджета сельского поселения Микяшевский сельсовет муниципального района Давлекановский район Республики Башкортостан предоставляются главными распорядителями средств бюджета сельского поселения Микяшевский 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(реализацией) товаров, выполнением работ, оказанием услуг в пределах предусмотренных им</w:t>
      </w:r>
      <w:proofErr w:type="gramEnd"/>
      <w:r w:rsidRPr="00FF6D1C">
        <w:rPr>
          <w:rFonts w:ascii="Times New Roman" w:eastAsia="Times New Roman" w:hAnsi="Times New Roman" w:cs="Times New Roman"/>
          <w:sz w:val="28"/>
          <w:szCs w:val="28"/>
          <w:lang w:eastAsia="ru-RU"/>
        </w:rPr>
        <w:t xml:space="preserve"> </w:t>
      </w:r>
      <w:proofErr w:type="gramStart"/>
      <w:r w:rsidRPr="00FF6D1C">
        <w:rPr>
          <w:rFonts w:ascii="Times New Roman" w:eastAsia="Times New Roman" w:hAnsi="Times New Roman" w:cs="Times New Roman"/>
          <w:sz w:val="28"/>
          <w:szCs w:val="28"/>
          <w:lang w:eastAsia="ru-RU"/>
        </w:rPr>
        <w:t>ассигнований по соответствующим кодам бюджетной классификации</w:t>
      </w:r>
      <w:r w:rsidRPr="00FF6D1C">
        <w:rPr>
          <w:rFonts w:ascii="Times New Roman" w:eastAsia="Times New Roman" w:hAnsi="Times New Roman" w:cs="Times New Roman"/>
          <w:sz w:val="28"/>
          <w:szCs w:val="28"/>
          <w:lang w:eastAsia="ru-RU"/>
        </w:rPr>
        <w:tab/>
        <w:t xml:space="preserve">муниципальным автономным учреждениям сельского поселения Микяшевский сельсовет муниципального района Давлекановский район Республики Башкортостан </w:t>
      </w:r>
      <w:r w:rsidRPr="00FF6D1C">
        <w:rPr>
          <w:rFonts w:ascii="Times New Roman" w:eastAsia="Times New Roman" w:hAnsi="Times New Roman" w:cs="Times New Roman"/>
          <w:sz w:val="28"/>
          <w:szCs w:val="28"/>
          <w:lang w:eastAsia="ru-RU"/>
        </w:rPr>
        <w:tab/>
        <w:t xml:space="preserve">на возмещение нормативных затрат на оказание ими муниципальных услуг (выполнение работ) в соответствии с муниципальным заданием сельского поселения Микяшевский сельсовет муниципального района Давлекановский район Республики Башкортостан и на содержание недвижимого имущества и особо ценного движимого имущества, закрепленного за автономным учреждением. </w:t>
      </w:r>
      <w:proofErr w:type="gramEnd"/>
    </w:p>
    <w:p w:rsidR="00FF6D1C" w:rsidRPr="00FF6D1C" w:rsidRDefault="00FF6D1C" w:rsidP="00FF6D1C">
      <w:pPr>
        <w:spacing w:after="0" w:line="240" w:lineRule="auto"/>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ab/>
        <w:t xml:space="preserve">9. </w:t>
      </w:r>
      <w:proofErr w:type="gramStart"/>
      <w:r w:rsidRPr="00FF6D1C">
        <w:rPr>
          <w:rFonts w:ascii="Times New Roman" w:eastAsia="Times New Roman" w:hAnsi="Times New Roman" w:cs="Times New Roman"/>
          <w:sz w:val="28"/>
          <w:szCs w:val="28"/>
          <w:lang w:eastAsia="ru-RU"/>
        </w:rPr>
        <w:t>Установить, что решения и иные нормативные правовые акты  сельского поселения Микяшевский сельсовет  муниципального района  Давлекановский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муниципального района Давлекановский район Республики Башкортостан на 2021 год и на плановый период 2022 и 2023 годов, а также сокращающие его доходную</w:t>
      </w:r>
      <w:proofErr w:type="gramEnd"/>
      <w:r w:rsidRPr="00FF6D1C">
        <w:rPr>
          <w:rFonts w:ascii="Times New Roman" w:eastAsia="Times New Roman" w:hAnsi="Times New Roman" w:cs="Times New Roman"/>
          <w:sz w:val="28"/>
          <w:szCs w:val="28"/>
          <w:lang w:eastAsia="ru-RU"/>
        </w:rPr>
        <w:t xml:space="preserve"> базу, подлежат исполнению при изыскании дополнительных источников доходов  бюджета сельского поселения Микяшевский сельсовет муниципального района Давлекановский район республики Башкортостан  и (или) сокращении расходов по конкретным статьям расходов бюджета сельского поселения Микяшевский сельсовет муниципального района Давлекановский район Республики Башкортостан, при условии внесения соответствующих изменений в настоящее Решение.</w:t>
      </w:r>
    </w:p>
    <w:p w:rsidR="00FF6D1C" w:rsidRPr="00FF6D1C" w:rsidRDefault="00FF6D1C" w:rsidP="00FF6D1C">
      <w:pPr>
        <w:spacing w:after="0" w:line="240" w:lineRule="auto"/>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ab/>
      </w:r>
      <w:proofErr w:type="gramStart"/>
      <w:r w:rsidRPr="00FF6D1C">
        <w:rPr>
          <w:rFonts w:ascii="Times New Roman" w:eastAsia="Times New Roman" w:hAnsi="Times New Roman" w:cs="Times New Roman"/>
          <w:sz w:val="28"/>
          <w:szCs w:val="28"/>
          <w:lang w:eastAsia="ru-RU"/>
        </w:rPr>
        <w:t xml:space="preserve">Проекты решений и иных нормативных правовых актов сельского поселения Микяшевский сельсовет   муниципального района Давлекановский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w:t>
      </w:r>
      <w:r w:rsidRPr="00FF6D1C">
        <w:rPr>
          <w:rFonts w:ascii="Times New Roman" w:eastAsia="Times New Roman" w:hAnsi="Times New Roman" w:cs="Times New Roman"/>
          <w:sz w:val="28"/>
          <w:szCs w:val="28"/>
          <w:lang w:eastAsia="ru-RU"/>
        </w:rPr>
        <w:lastRenderedPageBreak/>
        <w:t>утвержденных в бюджете сельского поселения Микяшевский сельсовет   муниципального района Давлекановский район Республики Башкортостан, либо сокращающие его доходную базу, вносятся только при одновременном внесении предложений о дополнительных источниках</w:t>
      </w:r>
      <w:proofErr w:type="gramEnd"/>
      <w:r w:rsidRPr="00FF6D1C">
        <w:rPr>
          <w:rFonts w:ascii="Times New Roman" w:eastAsia="Times New Roman" w:hAnsi="Times New Roman" w:cs="Times New Roman"/>
          <w:sz w:val="28"/>
          <w:szCs w:val="28"/>
          <w:lang w:eastAsia="ru-RU"/>
        </w:rPr>
        <w:t xml:space="preserve"> </w:t>
      </w:r>
      <w:proofErr w:type="gramStart"/>
      <w:r w:rsidRPr="00FF6D1C">
        <w:rPr>
          <w:rFonts w:ascii="Times New Roman" w:eastAsia="Times New Roman" w:hAnsi="Times New Roman" w:cs="Times New Roman"/>
          <w:sz w:val="28"/>
          <w:szCs w:val="28"/>
          <w:lang w:eastAsia="ru-RU"/>
        </w:rPr>
        <w:t>доходов бюджета  сельского поселения Микяшевский сельсовет   муниципального района Давлекановский район Республики Башкортостан и (или) сокращении бюджетных ассигнований по конкретным  статьям расходов бюджета сельского поселения Микяшевский сельсовет муниципального района Давлекановский район Республики Башкортостан.</w:t>
      </w:r>
      <w:proofErr w:type="gramEnd"/>
    </w:p>
    <w:p w:rsidR="00FF6D1C" w:rsidRPr="00FF6D1C" w:rsidRDefault="00FF6D1C" w:rsidP="00FF6D1C">
      <w:pPr>
        <w:spacing w:after="0" w:line="240" w:lineRule="auto"/>
        <w:jc w:val="both"/>
        <w:rPr>
          <w:rFonts w:ascii="Times New Roman" w:eastAsia="Times New Roman" w:hAnsi="Times New Roman" w:cs="Times New Roman"/>
          <w:i/>
          <w:sz w:val="28"/>
          <w:szCs w:val="28"/>
          <w:lang w:eastAsia="ru-RU"/>
        </w:rPr>
      </w:pPr>
      <w:r w:rsidRPr="00FF6D1C">
        <w:rPr>
          <w:rFonts w:ascii="Times New Roman" w:eastAsia="Times New Roman" w:hAnsi="Times New Roman" w:cs="Times New Roman"/>
          <w:i/>
          <w:sz w:val="28"/>
          <w:szCs w:val="28"/>
          <w:lang w:eastAsia="ru-RU"/>
        </w:rPr>
        <w:tab/>
      </w:r>
      <w:r w:rsidRPr="00FF6D1C">
        <w:rPr>
          <w:rFonts w:ascii="Times New Roman" w:eastAsia="Times New Roman" w:hAnsi="Times New Roman" w:cs="Times New Roman"/>
          <w:sz w:val="28"/>
          <w:szCs w:val="28"/>
          <w:lang w:eastAsia="ru-RU"/>
        </w:rPr>
        <w:t>Администрация сельского поселения Микяшевский сельсовет   муниципального района Давлекановский район  Республики Башкортостан не вправе принимать  решения, приводящие к увеличению  в 2022 -2023 годах численности муниципальных служащих сельского поселения Микяшевский сельсовет  муниципального района Давлекановский район Республики Башкортостан и  работников учреждений и организаций бюджетной сферы.</w:t>
      </w:r>
    </w:p>
    <w:p w:rsidR="00FF6D1C" w:rsidRPr="00FF6D1C" w:rsidRDefault="00FF6D1C" w:rsidP="00FF6D1C">
      <w:pPr>
        <w:spacing w:after="0" w:line="240" w:lineRule="auto"/>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ab/>
        <w:t xml:space="preserve">10. </w:t>
      </w:r>
      <w:proofErr w:type="gramStart"/>
      <w:r w:rsidRPr="00FF6D1C">
        <w:rPr>
          <w:rFonts w:ascii="Times New Roman" w:eastAsia="Times New Roman" w:hAnsi="Times New Roman" w:cs="Times New Roman"/>
          <w:sz w:val="28"/>
          <w:szCs w:val="28"/>
          <w:lang w:eastAsia="ru-RU"/>
        </w:rPr>
        <w:t>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изменений в показатели бюджета сельского поселения Микяшевский сельсовет муниципального района Давлекановский район Республики Башкортостан по решениям администрации сельского поселения Микяшевский сельсовет  муниципального района Давлекановский район Республики Башкортостан, связанные с особенностями исполнения бюджета сельского поселения Микяшевский сельсовет муниципального района Давлекановский</w:t>
      </w:r>
      <w:proofErr w:type="gramEnd"/>
      <w:r w:rsidRPr="00FF6D1C">
        <w:rPr>
          <w:rFonts w:ascii="Times New Roman" w:eastAsia="Times New Roman" w:hAnsi="Times New Roman" w:cs="Times New Roman"/>
          <w:sz w:val="28"/>
          <w:szCs w:val="28"/>
          <w:lang w:eastAsia="ru-RU"/>
        </w:rPr>
        <w:t xml:space="preserve"> район Республики Башкортостан и  (или) перераспределения бюджетных ассигнований между главными распорядителями бюджетных средств:</w:t>
      </w:r>
    </w:p>
    <w:p w:rsidR="00FF6D1C" w:rsidRPr="00FF6D1C" w:rsidRDefault="00FF6D1C" w:rsidP="00FF6D1C">
      <w:pPr>
        <w:spacing w:after="0" w:line="240" w:lineRule="auto"/>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 xml:space="preserve"> </w:t>
      </w:r>
      <w:r w:rsidRPr="00FF6D1C">
        <w:rPr>
          <w:rFonts w:ascii="Times New Roman" w:eastAsia="Times New Roman" w:hAnsi="Times New Roman" w:cs="Times New Roman"/>
          <w:sz w:val="28"/>
          <w:szCs w:val="28"/>
          <w:lang w:eastAsia="ru-RU"/>
        </w:rPr>
        <w:tab/>
        <w:t xml:space="preserve">использование образованной в ходе исполнения бюджета сельского поселения Микяшевский сельсовет муниципального района Давлекановский район Республики Башкортостан экономии по отдельным разделам, подразделам, целевым статьям, видам расходов и статьям </w:t>
      </w:r>
      <w:proofErr w:type="gramStart"/>
      <w:r w:rsidRPr="00FF6D1C">
        <w:rPr>
          <w:rFonts w:ascii="Times New Roman" w:eastAsia="Times New Roman" w:hAnsi="Times New Roman" w:cs="Times New Roman"/>
          <w:sz w:val="28"/>
          <w:szCs w:val="28"/>
          <w:lang w:eastAsia="ru-RU"/>
        </w:rPr>
        <w:t>операций сектора государственного управления классификации расходов бюджетов</w:t>
      </w:r>
      <w:proofErr w:type="gramEnd"/>
      <w:r w:rsidRPr="00FF6D1C">
        <w:rPr>
          <w:rFonts w:ascii="Times New Roman" w:eastAsia="Times New Roman" w:hAnsi="Times New Roman" w:cs="Times New Roman"/>
          <w:sz w:val="28"/>
          <w:szCs w:val="28"/>
          <w:lang w:eastAsia="ru-RU"/>
        </w:rPr>
        <w:t>;</w:t>
      </w:r>
    </w:p>
    <w:p w:rsidR="00FF6D1C" w:rsidRPr="00FF6D1C" w:rsidRDefault="00FF6D1C" w:rsidP="00FF6D1C">
      <w:pPr>
        <w:spacing w:after="0" w:line="240" w:lineRule="auto"/>
        <w:ind w:firstLine="708"/>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использование остатков средств бюджета сельского поселения Микяшевский сельсовет  муниципального района Давлекановский район Республики Башкортостан на 1 января 2021 года.</w:t>
      </w:r>
    </w:p>
    <w:p w:rsidR="00FF6D1C" w:rsidRPr="00FF6D1C" w:rsidRDefault="00FF6D1C" w:rsidP="00FF6D1C">
      <w:pPr>
        <w:spacing w:after="0" w:line="240" w:lineRule="auto"/>
        <w:ind w:firstLine="708"/>
        <w:jc w:val="both"/>
        <w:rPr>
          <w:rFonts w:ascii="Times New Roman" w:eastAsia="Times New Roman" w:hAnsi="Times New Roman" w:cs="Times New Roman"/>
          <w:i/>
          <w:sz w:val="28"/>
          <w:szCs w:val="28"/>
          <w:lang w:eastAsia="ru-RU"/>
        </w:rPr>
      </w:pPr>
      <w:r w:rsidRPr="00FF6D1C">
        <w:rPr>
          <w:rFonts w:ascii="Times New Roman" w:eastAsia="Times New Roman" w:hAnsi="Times New Roman" w:cs="Times New Roman"/>
          <w:sz w:val="28"/>
          <w:szCs w:val="28"/>
          <w:lang w:eastAsia="ru-RU"/>
        </w:rPr>
        <w:t xml:space="preserve">11. </w:t>
      </w:r>
      <w:proofErr w:type="gramStart"/>
      <w:r w:rsidRPr="00FF6D1C">
        <w:rPr>
          <w:rFonts w:ascii="Times New Roman" w:eastAsia="Times New Roman" w:hAnsi="Times New Roman" w:cs="Times New Roman"/>
          <w:sz w:val="28"/>
          <w:szCs w:val="28"/>
          <w:lang w:eastAsia="ru-RU"/>
        </w:rPr>
        <w:t>Установить, что остатки средств бюджета  сельского поселения Микяшевский сельсовет  муниципального района Давлекановский район Республики Башкортостан сложившиеся на 1 января 2021 года, в объеме не более одной двенадцатой общего объема расходов бюджета сельского поселения Микяшевский сельсовет муниципального района Давлекановский район Республики Башкортостан текущего финансового года направляются представительным органом сельского поселения Микяшевский сельсовет муниципального района Давлекановский район Республики Башкортостан на покрытие временных</w:t>
      </w:r>
      <w:proofErr w:type="gramEnd"/>
      <w:r w:rsidRPr="00FF6D1C">
        <w:rPr>
          <w:rFonts w:ascii="Times New Roman" w:eastAsia="Times New Roman" w:hAnsi="Times New Roman" w:cs="Times New Roman"/>
          <w:sz w:val="28"/>
          <w:szCs w:val="28"/>
          <w:lang w:eastAsia="ru-RU"/>
        </w:rPr>
        <w:t xml:space="preserve"> кассовых разрывов, возникающих в ходе исполнения </w:t>
      </w:r>
      <w:r w:rsidRPr="00FF6D1C">
        <w:rPr>
          <w:rFonts w:ascii="Times New Roman" w:eastAsia="Times New Roman" w:hAnsi="Times New Roman" w:cs="Times New Roman"/>
          <w:sz w:val="28"/>
          <w:szCs w:val="28"/>
          <w:lang w:eastAsia="ru-RU"/>
        </w:rPr>
        <w:lastRenderedPageBreak/>
        <w:t>бюджета сельского поселения Микяшевский</w:t>
      </w:r>
      <w:r w:rsidRPr="00FF6D1C">
        <w:rPr>
          <w:rFonts w:ascii="Times New Roman" w:eastAsia="Times New Roman" w:hAnsi="Times New Roman" w:cs="Times New Roman"/>
          <w:i/>
          <w:sz w:val="28"/>
          <w:szCs w:val="28"/>
          <w:lang w:eastAsia="ru-RU"/>
        </w:rPr>
        <w:t xml:space="preserve"> </w:t>
      </w:r>
      <w:r w:rsidRPr="00FF6D1C">
        <w:rPr>
          <w:rFonts w:ascii="Times New Roman" w:eastAsia="Times New Roman" w:hAnsi="Times New Roman" w:cs="Times New Roman"/>
          <w:sz w:val="28"/>
          <w:szCs w:val="28"/>
          <w:lang w:eastAsia="ru-RU"/>
        </w:rPr>
        <w:t xml:space="preserve">сельсовет  муниципального района Давлекановский район Республики Башкортостан. </w:t>
      </w:r>
      <w:r w:rsidRPr="00FF6D1C">
        <w:rPr>
          <w:rFonts w:ascii="Times New Roman" w:eastAsia="Times New Roman" w:hAnsi="Times New Roman" w:cs="Times New Roman"/>
          <w:i/>
          <w:sz w:val="28"/>
          <w:szCs w:val="28"/>
          <w:lang w:eastAsia="ru-RU"/>
        </w:rPr>
        <w:t xml:space="preserve">  </w:t>
      </w:r>
    </w:p>
    <w:p w:rsidR="00FF6D1C" w:rsidRPr="00FF6D1C" w:rsidRDefault="00FF6D1C" w:rsidP="00FF6D1C">
      <w:pPr>
        <w:spacing w:after="0" w:line="240" w:lineRule="auto"/>
        <w:ind w:firstLine="708"/>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 xml:space="preserve">12.Установить, что получатель средств бюджета сельского поселения Микяшевский сельсовет муниципального района Давлекановский район Республики Башкортостан при заключении муниципальных контрактов (договоров) на поставку товаров (работ, услуг) вправе предусматривать авансовые платежи в размерах, определенных администрацией сельского поселения Микяшевский сельсовет муниципального района Давлекановский район Республики Башкортостан. </w:t>
      </w:r>
    </w:p>
    <w:p w:rsidR="00FF6D1C" w:rsidRPr="00FF6D1C" w:rsidRDefault="00FF6D1C" w:rsidP="00FF6D1C">
      <w:pPr>
        <w:spacing w:after="0" w:line="240" w:lineRule="auto"/>
        <w:ind w:firstLine="708"/>
        <w:jc w:val="both"/>
        <w:rPr>
          <w:rFonts w:ascii="Times New Roman" w:eastAsia="Times New Roman" w:hAnsi="Times New Roman" w:cs="Times New Roman"/>
          <w:i/>
          <w:sz w:val="28"/>
          <w:szCs w:val="28"/>
          <w:lang w:eastAsia="ru-RU"/>
        </w:rPr>
      </w:pPr>
      <w:r w:rsidRPr="00FF6D1C">
        <w:rPr>
          <w:rFonts w:ascii="Times New Roman" w:eastAsia="Times New Roman" w:hAnsi="Times New Roman" w:cs="Times New Roman"/>
          <w:sz w:val="28"/>
          <w:szCs w:val="28"/>
          <w:lang w:eastAsia="ru-RU"/>
        </w:rPr>
        <w:t xml:space="preserve">13. </w:t>
      </w:r>
      <w:proofErr w:type="gramStart"/>
      <w:r w:rsidRPr="00FF6D1C">
        <w:rPr>
          <w:rFonts w:ascii="Times New Roman" w:eastAsia="Times New Roman" w:hAnsi="Times New Roman" w:cs="Times New Roman"/>
          <w:sz w:val="28"/>
          <w:szCs w:val="28"/>
          <w:lang w:eastAsia="ru-RU"/>
        </w:rPr>
        <w:t>Средства, поступающие во временное распоряжение  получателей средств бюджета  сельского поселения Микяшевский сельсовет  муниципального района Давлекановский район Республики Башкортостан, учитываются на  казначейском счете, открытом сельскому поселению Микяшевский сельсовет муниципального района Давлекановский район Республики Башкортостан в Управлении Федерального казначейства по Республике Башкортостан с учетом положений бюджетного законодательства Российской Федерации, с отражением указанных операций на лицевых счетах, открытых получателям средств бюджета сельского поселения</w:t>
      </w:r>
      <w:proofErr w:type="gramEnd"/>
      <w:r w:rsidRPr="00FF6D1C">
        <w:rPr>
          <w:rFonts w:ascii="Times New Roman" w:eastAsia="Times New Roman" w:hAnsi="Times New Roman" w:cs="Times New Roman"/>
          <w:sz w:val="28"/>
          <w:szCs w:val="28"/>
          <w:lang w:eastAsia="ru-RU"/>
        </w:rPr>
        <w:t xml:space="preserve"> Микяшевский сельсовет муниципального района Давлекановский район Республики Башкортостан  в Управлении федерального казначейства по Республике Башкортостан, в порядке, установленном сельским поселением Микяшевский сельсовет  муниципального района Давлекановский район Республики Башкортостан</w:t>
      </w:r>
      <w:r w:rsidRPr="00FF6D1C">
        <w:rPr>
          <w:rFonts w:ascii="Times New Roman" w:eastAsia="Times New Roman" w:hAnsi="Times New Roman" w:cs="Times New Roman"/>
          <w:i/>
          <w:sz w:val="28"/>
          <w:szCs w:val="28"/>
          <w:lang w:eastAsia="ru-RU"/>
        </w:rPr>
        <w:t xml:space="preserve">. </w:t>
      </w:r>
    </w:p>
    <w:p w:rsidR="00FF6D1C" w:rsidRPr="00FF6D1C" w:rsidRDefault="00FF6D1C" w:rsidP="00FF6D1C">
      <w:pPr>
        <w:spacing w:after="0" w:line="240" w:lineRule="auto"/>
        <w:jc w:val="both"/>
        <w:rPr>
          <w:rFonts w:ascii="Times New Roman" w:eastAsia="Times New Roman" w:hAnsi="Times New Roman" w:cs="Times New Roman"/>
          <w:color w:val="000000"/>
          <w:sz w:val="28"/>
          <w:szCs w:val="28"/>
          <w:lang w:eastAsia="ru-RU"/>
        </w:rPr>
      </w:pPr>
      <w:r w:rsidRPr="00FF6D1C">
        <w:rPr>
          <w:rFonts w:ascii="Calibri" w:eastAsia="Times New Roman" w:hAnsi="Calibri" w:cs="Times New Roman"/>
          <w:lang w:eastAsia="ru-RU"/>
        </w:rPr>
        <w:t xml:space="preserve">              </w:t>
      </w:r>
      <w:r w:rsidRPr="00FF6D1C">
        <w:rPr>
          <w:rFonts w:ascii="Times New Roman" w:eastAsia="Times New Roman" w:hAnsi="Times New Roman" w:cs="Times New Roman"/>
          <w:sz w:val="28"/>
          <w:szCs w:val="28"/>
          <w:lang w:eastAsia="ru-RU"/>
        </w:rPr>
        <w:t xml:space="preserve">14.  </w:t>
      </w:r>
      <w:r w:rsidRPr="00FF6D1C">
        <w:rPr>
          <w:rFonts w:ascii="Times New Roman" w:eastAsia="Times New Roman" w:hAnsi="Times New Roman" w:cs="Times New Roman"/>
          <w:color w:val="000000"/>
          <w:sz w:val="28"/>
          <w:szCs w:val="28"/>
          <w:lang w:eastAsia="ru-RU"/>
        </w:rPr>
        <w:t>Установить:</w:t>
      </w:r>
    </w:p>
    <w:p w:rsidR="00FF6D1C" w:rsidRPr="00FF6D1C" w:rsidRDefault="00FF6D1C" w:rsidP="00FF6D1C">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FF6D1C">
        <w:rPr>
          <w:rFonts w:ascii="Times New Roman" w:eastAsia="Times New Roman" w:hAnsi="Times New Roman" w:cs="Times New Roman"/>
          <w:color w:val="000000"/>
          <w:sz w:val="28"/>
          <w:szCs w:val="28"/>
          <w:lang w:eastAsia="ru-RU"/>
        </w:rPr>
        <w:t xml:space="preserve">             1) верхний предел муниципального долга </w:t>
      </w:r>
      <w:r w:rsidRPr="00FF6D1C">
        <w:rPr>
          <w:rFonts w:ascii="Times New Roman" w:eastAsia="Times New Roman" w:hAnsi="Times New Roman" w:cs="Times New Roman"/>
          <w:sz w:val="28"/>
          <w:szCs w:val="28"/>
          <w:lang w:eastAsia="ru-RU"/>
        </w:rPr>
        <w:t xml:space="preserve">сельского поселения Микяшевский сельсовет   муниципального района Давлекановский район </w:t>
      </w:r>
      <w:r w:rsidRPr="00FF6D1C">
        <w:rPr>
          <w:rFonts w:ascii="Times New Roman" w:eastAsia="Times New Roman" w:hAnsi="Times New Roman" w:cs="Times New Roman"/>
          <w:color w:val="000000"/>
          <w:sz w:val="28"/>
          <w:szCs w:val="28"/>
          <w:lang w:eastAsia="ru-RU"/>
        </w:rPr>
        <w:t xml:space="preserve">Республики Башкортостан на  1 января 2022 года в сумме 0 рублей, на 1 января 2023 года в сумме 0 </w:t>
      </w:r>
      <w:proofErr w:type="gramStart"/>
      <w:r w:rsidRPr="00FF6D1C">
        <w:rPr>
          <w:rFonts w:ascii="Times New Roman" w:eastAsia="Times New Roman" w:hAnsi="Times New Roman" w:cs="Times New Roman"/>
          <w:color w:val="000000"/>
          <w:sz w:val="28"/>
          <w:szCs w:val="28"/>
          <w:lang w:eastAsia="ru-RU"/>
        </w:rPr>
        <w:t>рублей</w:t>
      </w:r>
      <w:proofErr w:type="gramEnd"/>
      <w:r w:rsidRPr="00FF6D1C">
        <w:rPr>
          <w:rFonts w:ascii="Times New Roman" w:eastAsia="Times New Roman" w:hAnsi="Times New Roman" w:cs="Times New Roman"/>
          <w:color w:val="000000"/>
          <w:sz w:val="28"/>
          <w:szCs w:val="28"/>
          <w:lang w:eastAsia="ru-RU"/>
        </w:rPr>
        <w:t xml:space="preserve"> в том числе  верхний предел муниципального долга  по  муниципальным  гарантиям  на 1 января 2021 года в сумме 0 рублей, на 1 января 2022 года в сумме 0 рублей, на 1 января 2023 года в сумме 0 рублей;</w:t>
      </w:r>
    </w:p>
    <w:p w:rsidR="00FF6D1C" w:rsidRPr="00FF6D1C" w:rsidRDefault="00FF6D1C" w:rsidP="00FF6D1C">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FF6D1C">
        <w:rPr>
          <w:rFonts w:ascii="Times New Roman" w:eastAsia="Times New Roman" w:hAnsi="Times New Roman" w:cs="Times New Roman"/>
          <w:color w:val="000000"/>
          <w:sz w:val="28"/>
          <w:szCs w:val="28"/>
          <w:lang w:eastAsia="ru-RU"/>
        </w:rPr>
        <w:t xml:space="preserve">             2) предельный объем муниципального долга </w:t>
      </w:r>
      <w:r w:rsidRPr="00FF6D1C">
        <w:rPr>
          <w:rFonts w:ascii="Times New Roman" w:eastAsia="Times New Roman" w:hAnsi="Times New Roman" w:cs="Times New Roman"/>
          <w:sz w:val="28"/>
          <w:szCs w:val="28"/>
          <w:lang w:eastAsia="ru-RU"/>
        </w:rPr>
        <w:t xml:space="preserve">сельского поселения Микяшевский сельсовет   муниципального района Давлекановский район </w:t>
      </w:r>
      <w:r w:rsidRPr="00FF6D1C">
        <w:rPr>
          <w:rFonts w:ascii="Times New Roman" w:eastAsia="Times New Roman" w:hAnsi="Times New Roman" w:cs="Times New Roman"/>
          <w:color w:val="000000"/>
          <w:sz w:val="28"/>
          <w:szCs w:val="28"/>
          <w:lang w:eastAsia="ru-RU"/>
        </w:rPr>
        <w:t>Республики Башкортостан на 2021 год в сумме 0 рублей, на 2022 год в сумме 0 рублей и на 2023 год в сумме 0 рублей.</w:t>
      </w:r>
    </w:p>
    <w:p w:rsidR="00FF6D1C" w:rsidRPr="00FF6D1C" w:rsidRDefault="00FF6D1C" w:rsidP="00FF6D1C">
      <w:pPr>
        <w:spacing w:after="0" w:line="240" w:lineRule="auto"/>
        <w:jc w:val="both"/>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ab/>
        <w:t xml:space="preserve">15.  Данное решение </w:t>
      </w:r>
      <w:proofErr w:type="gramStart"/>
      <w:r w:rsidRPr="00FF6D1C">
        <w:rPr>
          <w:rFonts w:ascii="Times New Roman" w:eastAsia="Times New Roman" w:hAnsi="Times New Roman" w:cs="Times New Roman"/>
          <w:sz w:val="28"/>
          <w:szCs w:val="28"/>
          <w:lang w:eastAsia="ru-RU"/>
        </w:rPr>
        <w:t>вступает в силу с 1 января 2021 года и подлежит</w:t>
      </w:r>
      <w:proofErr w:type="gramEnd"/>
      <w:r w:rsidRPr="00FF6D1C">
        <w:rPr>
          <w:rFonts w:ascii="Times New Roman" w:eastAsia="Times New Roman" w:hAnsi="Times New Roman" w:cs="Times New Roman"/>
          <w:sz w:val="28"/>
          <w:szCs w:val="28"/>
          <w:lang w:eastAsia="ru-RU"/>
        </w:rPr>
        <w:t xml:space="preserve"> опубликованию после его принятия и подписания в установленном порядке.</w:t>
      </w:r>
    </w:p>
    <w:p w:rsidR="00FF6D1C" w:rsidRPr="00FF6D1C" w:rsidRDefault="00FF6D1C" w:rsidP="00FF6D1C">
      <w:pPr>
        <w:spacing w:after="0" w:line="240" w:lineRule="auto"/>
        <w:ind w:firstLine="708"/>
        <w:jc w:val="both"/>
        <w:rPr>
          <w:rFonts w:ascii="Times New Roman" w:eastAsia="Times New Roman" w:hAnsi="Times New Roman" w:cs="Times New Roman"/>
          <w:sz w:val="28"/>
          <w:szCs w:val="28"/>
          <w:lang w:eastAsia="ru-RU"/>
        </w:rPr>
      </w:pPr>
    </w:p>
    <w:p w:rsidR="00FF6D1C" w:rsidRPr="00FF6D1C" w:rsidRDefault="00FF6D1C" w:rsidP="00FF6D1C">
      <w:pPr>
        <w:spacing w:after="0" w:line="240" w:lineRule="auto"/>
        <w:rPr>
          <w:rFonts w:ascii="Times New Roman" w:eastAsia="Times New Roman" w:hAnsi="Times New Roman" w:cs="Times New Roman"/>
          <w:sz w:val="28"/>
          <w:szCs w:val="28"/>
          <w:lang w:eastAsia="ru-RU"/>
        </w:rPr>
      </w:pPr>
    </w:p>
    <w:p w:rsidR="00FF6D1C" w:rsidRPr="00FF6D1C" w:rsidRDefault="00FF6D1C" w:rsidP="00FF6D1C">
      <w:pPr>
        <w:spacing w:after="0" w:line="240" w:lineRule="auto"/>
        <w:rPr>
          <w:rFonts w:ascii="Times New Roman" w:eastAsia="Times New Roman" w:hAnsi="Times New Roman" w:cs="Times New Roman"/>
          <w:sz w:val="28"/>
          <w:szCs w:val="28"/>
          <w:lang w:eastAsia="ru-RU"/>
        </w:rPr>
      </w:pPr>
    </w:p>
    <w:p w:rsidR="00FF6D1C" w:rsidRPr="00FF6D1C" w:rsidRDefault="00FF6D1C" w:rsidP="00FF6D1C">
      <w:pPr>
        <w:spacing w:after="0" w:line="240" w:lineRule="auto"/>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 xml:space="preserve">Глава </w:t>
      </w:r>
    </w:p>
    <w:p w:rsidR="00FF6D1C" w:rsidRPr="00FF6D1C" w:rsidRDefault="00FF6D1C" w:rsidP="00FF6D1C">
      <w:pPr>
        <w:spacing w:after="0" w:line="240" w:lineRule="auto"/>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 xml:space="preserve">сельского поселения </w:t>
      </w:r>
    </w:p>
    <w:p w:rsidR="00FF6D1C" w:rsidRPr="00FF6D1C" w:rsidRDefault="00FF6D1C" w:rsidP="00FF6D1C">
      <w:pPr>
        <w:spacing w:after="0" w:line="240" w:lineRule="auto"/>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Микяшевский сельсовет</w:t>
      </w:r>
    </w:p>
    <w:p w:rsidR="00FF6D1C" w:rsidRPr="00FF6D1C" w:rsidRDefault="00FF6D1C" w:rsidP="00FF6D1C">
      <w:pPr>
        <w:spacing w:after="0" w:line="240" w:lineRule="auto"/>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 xml:space="preserve"> муниципального района</w:t>
      </w:r>
    </w:p>
    <w:p w:rsidR="00FF6D1C" w:rsidRDefault="00FF6D1C" w:rsidP="00FF6D1C">
      <w:pPr>
        <w:spacing w:after="0" w:line="240" w:lineRule="auto"/>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Давлекановский район</w:t>
      </w:r>
    </w:p>
    <w:p w:rsidR="00FF6D1C" w:rsidRPr="00FF6D1C" w:rsidRDefault="00FF6D1C" w:rsidP="00FF6D1C">
      <w:pPr>
        <w:spacing w:after="0" w:line="240" w:lineRule="auto"/>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lastRenderedPageBreak/>
        <w:t xml:space="preserve">Республики Башкортостан                                                    </w:t>
      </w:r>
      <w:proofErr w:type="spellStart"/>
      <w:r w:rsidRPr="00FF6D1C">
        <w:rPr>
          <w:rFonts w:ascii="Times New Roman" w:eastAsia="Times New Roman" w:hAnsi="Times New Roman" w:cs="Times New Roman"/>
          <w:sz w:val="28"/>
          <w:szCs w:val="28"/>
          <w:lang w:eastAsia="ru-RU"/>
        </w:rPr>
        <w:t>А.Р.Гайзуллин</w:t>
      </w:r>
      <w:proofErr w:type="spellEnd"/>
      <w:r w:rsidRPr="00FF6D1C">
        <w:rPr>
          <w:rFonts w:ascii="Times New Roman" w:eastAsia="Times New Roman" w:hAnsi="Times New Roman" w:cs="Times New Roman"/>
          <w:sz w:val="28"/>
          <w:szCs w:val="28"/>
          <w:lang w:eastAsia="ru-RU"/>
        </w:rPr>
        <w:t xml:space="preserve">                                                       </w:t>
      </w:r>
    </w:p>
    <w:p w:rsidR="00FF6D1C" w:rsidRPr="00FF6D1C" w:rsidRDefault="00FF6D1C" w:rsidP="00FF6D1C">
      <w:pPr>
        <w:spacing w:after="0" w:line="240" w:lineRule="auto"/>
        <w:rPr>
          <w:rFonts w:ascii="Times New Roman" w:eastAsia="Times New Roman" w:hAnsi="Times New Roman" w:cs="Times New Roman"/>
          <w:sz w:val="28"/>
          <w:szCs w:val="28"/>
          <w:lang w:eastAsia="ru-RU"/>
        </w:rPr>
      </w:pPr>
      <w:r w:rsidRPr="00FF6D1C">
        <w:rPr>
          <w:rFonts w:ascii="Times New Roman" w:eastAsia="Times New Roman" w:hAnsi="Times New Roman" w:cs="Times New Roman"/>
          <w:sz w:val="28"/>
          <w:szCs w:val="28"/>
          <w:lang w:eastAsia="ru-RU"/>
        </w:rPr>
        <w:t xml:space="preserve"> </w:t>
      </w:r>
      <w:r w:rsidRPr="00FF6D1C">
        <w:rPr>
          <w:rFonts w:ascii="Times New Roman" w:eastAsia="Times New Roman" w:hAnsi="Times New Roman" w:cs="Times New Roman"/>
          <w:sz w:val="28"/>
          <w:szCs w:val="28"/>
          <w:lang w:eastAsia="ru-RU"/>
        </w:rPr>
        <w:tab/>
      </w:r>
      <w:r w:rsidRPr="00FF6D1C">
        <w:rPr>
          <w:rFonts w:ascii="Times New Roman" w:eastAsia="Times New Roman" w:hAnsi="Times New Roman" w:cs="Times New Roman"/>
          <w:sz w:val="28"/>
          <w:szCs w:val="28"/>
          <w:lang w:eastAsia="ru-RU"/>
        </w:rPr>
        <w:tab/>
      </w:r>
      <w:r w:rsidRPr="00FF6D1C">
        <w:rPr>
          <w:rFonts w:ascii="Times New Roman" w:eastAsia="Times New Roman" w:hAnsi="Times New Roman" w:cs="Times New Roman"/>
          <w:sz w:val="28"/>
          <w:szCs w:val="28"/>
          <w:lang w:eastAsia="ru-RU"/>
        </w:rPr>
        <w:tab/>
      </w:r>
      <w:r w:rsidRPr="00FF6D1C">
        <w:rPr>
          <w:rFonts w:ascii="Times New Roman" w:eastAsia="Times New Roman" w:hAnsi="Times New Roman" w:cs="Times New Roman"/>
          <w:sz w:val="28"/>
          <w:szCs w:val="28"/>
          <w:lang w:eastAsia="ru-RU"/>
        </w:rPr>
        <w:tab/>
        <w:t xml:space="preserve">                          </w:t>
      </w:r>
    </w:p>
    <w:p w:rsidR="00FF6D1C" w:rsidRPr="00FF6D1C" w:rsidRDefault="00FF6D1C" w:rsidP="00FF6D1C">
      <w:pPr>
        <w:spacing w:after="0" w:line="240" w:lineRule="auto"/>
        <w:rPr>
          <w:rFonts w:ascii="Times New Roman" w:eastAsia="Times New Roman" w:hAnsi="Times New Roman" w:cs="Times New Roman"/>
          <w:sz w:val="24"/>
          <w:szCs w:val="24"/>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FF6D1C" w:rsidRDefault="00FF6D1C"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bookmarkStart w:id="0" w:name="_GoBack"/>
      <w:bookmarkEnd w:id="0"/>
      <w:r w:rsidRPr="00350FF1">
        <w:rPr>
          <w:rFonts w:ascii="Times New Roman" w:eastAsia="Times New Roman" w:hAnsi="Times New Roman" w:cs="Times New Roman"/>
          <w:sz w:val="28"/>
          <w:szCs w:val="28"/>
          <w:lang w:eastAsia="ru-RU"/>
        </w:rPr>
        <w:lastRenderedPageBreak/>
        <w:t>Приложение №5 к решению</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Совета сельского поселения </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Микяшевский сельсовет</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муниципального района</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Давлекановский район </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Республики   Башкортостан</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От </w:t>
      </w:r>
      <w:r w:rsidRPr="00350FF1">
        <w:rPr>
          <w:rFonts w:ascii="Times New Roman" w:eastAsia="Times New Roman" w:hAnsi="Times New Roman" w:cs="Times New Roman"/>
          <w:color w:val="000000"/>
          <w:sz w:val="28"/>
          <w:szCs w:val="28"/>
          <w:lang w:eastAsia="ru-RU"/>
        </w:rPr>
        <w:t>22.12</w:t>
      </w:r>
      <w:r w:rsidRPr="00350FF1">
        <w:rPr>
          <w:rFonts w:ascii="Times New Roman" w:eastAsia="Times New Roman" w:hAnsi="Times New Roman" w:cs="Times New Roman"/>
          <w:sz w:val="28"/>
          <w:szCs w:val="28"/>
          <w:lang w:eastAsia="ru-RU"/>
        </w:rPr>
        <w:t>.2020 года №45</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«О бюджете сельского поселения</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Микяшевский сельсовет</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муниципального района</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Давлекановский район</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Республики Башкортостан</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на 2021 год и на плановый период 2022 и 2023 годов»</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w:t>
      </w:r>
    </w:p>
    <w:p w:rsidR="00350FF1" w:rsidRPr="00350FF1" w:rsidRDefault="00350FF1" w:rsidP="00350FF1">
      <w:pPr>
        <w:shd w:val="clear" w:color="auto" w:fill="FFFFFF"/>
        <w:tabs>
          <w:tab w:val="center" w:pos="8149"/>
          <w:tab w:val="right" w:pos="9639"/>
        </w:tabs>
        <w:spacing w:after="0" w:line="252" w:lineRule="exact"/>
        <w:ind w:left="6041" w:firstLine="619"/>
        <w:rPr>
          <w:rFonts w:ascii="Times New Roman" w:eastAsia="Times New Roman" w:hAnsi="Times New Roman" w:cs="Times New Roman"/>
          <w:sz w:val="28"/>
          <w:szCs w:val="28"/>
          <w:lang w:eastAsia="ru-RU"/>
        </w:rPr>
      </w:pPr>
    </w:p>
    <w:p w:rsidR="00350FF1" w:rsidRPr="00350FF1" w:rsidRDefault="00350FF1" w:rsidP="00350FF1">
      <w:pPr>
        <w:shd w:val="clear" w:color="auto" w:fill="FFFFFF"/>
        <w:tabs>
          <w:tab w:val="center" w:pos="8149"/>
          <w:tab w:val="right" w:pos="9639"/>
        </w:tabs>
        <w:spacing w:after="0" w:line="252" w:lineRule="exact"/>
        <w:ind w:left="6041" w:firstLine="619"/>
        <w:rPr>
          <w:rFonts w:ascii="Times New Roman" w:eastAsia="Times New Roman" w:hAnsi="Times New Roman" w:cs="Times New Roman"/>
          <w:sz w:val="28"/>
          <w:szCs w:val="28"/>
          <w:lang w:eastAsia="ru-RU"/>
        </w:rPr>
      </w:pPr>
    </w:p>
    <w:p w:rsidR="00350FF1" w:rsidRPr="00350FF1" w:rsidRDefault="00350FF1" w:rsidP="00350FF1">
      <w:pPr>
        <w:shd w:val="clear" w:color="auto" w:fill="FFFFFF"/>
        <w:tabs>
          <w:tab w:val="center" w:pos="8149"/>
          <w:tab w:val="right" w:pos="9639"/>
        </w:tabs>
        <w:spacing w:after="0" w:line="252" w:lineRule="exact"/>
        <w:ind w:left="6041" w:firstLine="619"/>
        <w:rPr>
          <w:rFonts w:ascii="Times New Roman" w:eastAsia="Times New Roman" w:hAnsi="Times New Roman" w:cs="Times New Roman"/>
          <w:sz w:val="28"/>
          <w:szCs w:val="28"/>
          <w:lang w:eastAsia="ru-RU"/>
        </w:rPr>
      </w:pPr>
    </w:p>
    <w:p w:rsidR="00350FF1" w:rsidRPr="00350FF1" w:rsidRDefault="00350FF1" w:rsidP="00350FF1">
      <w:pPr>
        <w:spacing w:after="0" w:line="240" w:lineRule="auto"/>
        <w:jc w:val="center"/>
        <w:rPr>
          <w:rFonts w:ascii="Times New Roman" w:eastAsia="Times New Roman" w:hAnsi="Times New Roman" w:cs="Times New Roman"/>
          <w:b/>
          <w:bCs/>
          <w:sz w:val="28"/>
          <w:szCs w:val="28"/>
          <w:lang w:eastAsia="ru-RU"/>
        </w:rPr>
      </w:pPr>
      <w:r w:rsidRPr="00350FF1">
        <w:rPr>
          <w:rFonts w:ascii="Times New Roman" w:eastAsia="Times New Roman" w:hAnsi="Times New Roman" w:cs="Times New Roman"/>
          <w:b/>
          <w:bCs/>
          <w:sz w:val="28"/>
          <w:szCs w:val="28"/>
          <w:lang w:eastAsia="ru-RU"/>
        </w:rPr>
        <w:t xml:space="preserve">Распределение бюджетных ассигнований   сельского поселения </w:t>
      </w:r>
      <w:r w:rsidRPr="00350FF1">
        <w:rPr>
          <w:rFonts w:ascii="Times New Roman" w:eastAsia="Times New Roman" w:hAnsi="Times New Roman" w:cs="Times New Roman"/>
          <w:b/>
          <w:sz w:val="28"/>
          <w:szCs w:val="28"/>
          <w:lang w:eastAsia="ru-RU"/>
        </w:rPr>
        <w:t>Микяшевский</w:t>
      </w:r>
      <w:r w:rsidRPr="00350FF1">
        <w:rPr>
          <w:rFonts w:ascii="Times New Roman" w:eastAsia="Times New Roman" w:hAnsi="Times New Roman" w:cs="Times New Roman"/>
          <w:b/>
          <w:bCs/>
          <w:sz w:val="28"/>
          <w:szCs w:val="28"/>
          <w:lang w:eastAsia="ru-RU"/>
        </w:rPr>
        <w:t xml:space="preserve"> сельсовет муниципального района Давлекановский район Республики Башкортостан на 2021 год по разделам, подразделам, целевым статьям </w:t>
      </w:r>
      <w:proofErr w:type="gramStart"/>
      <w:r w:rsidRPr="00350FF1">
        <w:rPr>
          <w:rFonts w:ascii="Times New Roman" w:eastAsia="Times New Roman" w:hAnsi="Times New Roman" w:cs="Times New Roman"/>
          <w:b/>
          <w:bCs/>
          <w:sz w:val="28"/>
          <w:szCs w:val="28"/>
          <w:lang w:eastAsia="ru-RU"/>
        </w:rPr>
        <w:t xml:space="preserve">( </w:t>
      </w:r>
      <w:proofErr w:type="gramEnd"/>
      <w:r w:rsidRPr="00350FF1">
        <w:rPr>
          <w:rFonts w:ascii="Times New Roman" w:eastAsia="Times New Roman" w:hAnsi="Times New Roman" w:cs="Times New Roman"/>
          <w:b/>
          <w:bCs/>
          <w:sz w:val="28"/>
          <w:szCs w:val="28"/>
          <w:lang w:eastAsia="ru-RU"/>
        </w:rPr>
        <w:t xml:space="preserve">муниципальным программам  сельского поселения </w:t>
      </w:r>
      <w:r w:rsidRPr="00350FF1">
        <w:rPr>
          <w:rFonts w:ascii="Times New Roman" w:eastAsia="Times New Roman" w:hAnsi="Times New Roman" w:cs="Times New Roman"/>
          <w:b/>
          <w:sz w:val="28"/>
          <w:szCs w:val="28"/>
          <w:lang w:eastAsia="ru-RU"/>
        </w:rPr>
        <w:t>Микяшевский</w:t>
      </w:r>
      <w:r w:rsidRPr="00350FF1">
        <w:rPr>
          <w:rFonts w:ascii="Times New Roman" w:eastAsia="Times New Roman" w:hAnsi="Times New Roman" w:cs="Times New Roman"/>
          <w:b/>
          <w:bCs/>
          <w:sz w:val="28"/>
          <w:szCs w:val="28"/>
          <w:lang w:eastAsia="ru-RU"/>
        </w:rPr>
        <w:t xml:space="preserve"> сельсовет муниципального района Давлекановский район Республики Башкортостан), группам видов расходов функциональной классификации расходов бюджетов </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bCs/>
          <w:sz w:val="28"/>
          <w:szCs w:val="28"/>
          <w:lang w:eastAsia="ru-RU"/>
        </w:rPr>
        <w:t xml:space="preserve">                                                                                                                                         </w:t>
      </w:r>
      <w:r w:rsidRPr="00350FF1">
        <w:rPr>
          <w:rFonts w:ascii="Times New Roman" w:eastAsia="Times New Roman" w:hAnsi="Times New Roman" w:cs="Times New Roman"/>
          <w:sz w:val="28"/>
          <w:szCs w:val="28"/>
          <w:lang w:eastAsia="ru-RU"/>
        </w:rPr>
        <w:t>(тыс. рублей)</w:t>
      </w:r>
    </w:p>
    <w:tbl>
      <w:tblPr>
        <w:tblW w:w="13140" w:type="dxa"/>
        <w:tblInd w:w="-680" w:type="dxa"/>
        <w:tblLayout w:type="fixed"/>
        <w:tblCellMar>
          <w:left w:w="40" w:type="dxa"/>
          <w:right w:w="40" w:type="dxa"/>
        </w:tblCellMar>
        <w:tblLook w:val="0000" w:firstRow="0" w:lastRow="0" w:firstColumn="0" w:lastColumn="0" w:noHBand="0" w:noVBand="0"/>
      </w:tblPr>
      <w:tblGrid>
        <w:gridCol w:w="6660"/>
        <w:gridCol w:w="900"/>
        <w:gridCol w:w="1260"/>
        <w:gridCol w:w="540"/>
        <w:gridCol w:w="1260"/>
        <w:gridCol w:w="1260"/>
        <w:gridCol w:w="1260"/>
      </w:tblGrid>
      <w:tr w:rsidR="00350FF1" w:rsidRPr="00350FF1" w:rsidTr="00350FF1">
        <w:tblPrEx>
          <w:tblCellMar>
            <w:top w:w="0" w:type="dxa"/>
            <w:bottom w:w="0" w:type="dxa"/>
          </w:tblCellMar>
        </w:tblPrEx>
        <w:trPr>
          <w:gridAfter w:val="2"/>
          <w:wAfter w:w="2520" w:type="dxa"/>
          <w:trHeight w:hRule="exact" w:val="353"/>
        </w:trPr>
        <w:tc>
          <w:tcPr>
            <w:tcW w:w="6660"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Наименование</w:t>
            </w:r>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c>
          <w:tcPr>
            <w:tcW w:w="900"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roofErr w:type="spellStart"/>
            <w:r w:rsidRPr="00350FF1">
              <w:rPr>
                <w:rFonts w:ascii="Times New Roman" w:eastAsia="Times New Roman" w:hAnsi="Times New Roman" w:cs="Times New Roman"/>
                <w:sz w:val="28"/>
                <w:szCs w:val="28"/>
                <w:lang w:eastAsia="ru-RU"/>
              </w:rPr>
              <w:t>РзПр</w:t>
            </w:r>
            <w:proofErr w:type="spellEnd"/>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roofErr w:type="spellStart"/>
            <w:r w:rsidRPr="00350FF1">
              <w:rPr>
                <w:rFonts w:ascii="Times New Roman" w:eastAsia="Times New Roman" w:hAnsi="Times New Roman" w:cs="Times New Roman"/>
                <w:sz w:val="28"/>
                <w:szCs w:val="28"/>
                <w:lang w:eastAsia="ru-RU"/>
              </w:rPr>
              <w:t>Цср</w:t>
            </w:r>
            <w:proofErr w:type="spellEnd"/>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c>
          <w:tcPr>
            <w:tcW w:w="540"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roofErr w:type="spellStart"/>
            <w:r w:rsidRPr="00350FF1">
              <w:rPr>
                <w:rFonts w:ascii="Times New Roman" w:eastAsia="Times New Roman" w:hAnsi="Times New Roman" w:cs="Times New Roman"/>
                <w:sz w:val="28"/>
                <w:szCs w:val="28"/>
                <w:lang w:eastAsia="ru-RU"/>
              </w:rPr>
              <w:t>Вр</w:t>
            </w:r>
            <w:proofErr w:type="spellEnd"/>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сумма</w:t>
            </w:r>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r>
      <w:tr w:rsidR="00350FF1" w:rsidRPr="00350FF1" w:rsidTr="00350FF1">
        <w:tblPrEx>
          <w:tblCellMar>
            <w:top w:w="0" w:type="dxa"/>
            <w:bottom w:w="0" w:type="dxa"/>
          </w:tblCellMar>
        </w:tblPrEx>
        <w:trPr>
          <w:gridAfter w:val="2"/>
          <w:wAfter w:w="2520" w:type="dxa"/>
          <w:trHeight w:hRule="exact" w:val="331"/>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bCs/>
                <w:sz w:val="28"/>
                <w:szCs w:val="28"/>
                <w:lang w:eastAsia="ru-RU"/>
              </w:rPr>
            </w:pPr>
            <w:r w:rsidRPr="00350FF1">
              <w:rPr>
                <w:rFonts w:ascii="Times New Roman" w:eastAsia="Times New Roman" w:hAnsi="Times New Roman" w:cs="Times New Roman"/>
                <w:b/>
                <w:bCs/>
                <w:sz w:val="28"/>
                <w:szCs w:val="28"/>
                <w:lang w:eastAsia="ru-RU"/>
              </w:rPr>
              <w:t>ВСЕГО</w:t>
            </w:r>
          </w:p>
          <w:p w:rsidR="00350FF1" w:rsidRPr="00350FF1" w:rsidRDefault="00350FF1" w:rsidP="00350FF1">
            <w:pPr>
              <w:shd w:val="clear" w:color="auto" w:fill="FFFFFF"/>
              <w:spacing w:after="0" w:line="240" w:lineRule="auto"/>
              <w:rPr>
                <w:rFonts w:ascii="Times New Roman" w:eastAsia="Times New Roman" w:hAnsi="Times New Roman" w:cs="Times New Roman"/>
                <w:b/>
                <w:bCs/>
                <w:sz w:val="28"/>
                <w:szCs w:val="28"/>
                <w:lang w:eastAsia="ru-RU"/>
              </w:rPr>
            </w:pP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2961,0</w:t>
            </w:r>
          </w:p>
        </w:tc>
      </w:tr>
      <w:tr w:rsidR="00350FF1" w:rsidRPr="00350FF1" w:rsidTr="00350FF1">
        <w:tblPrEx>
          <w:tblCellMar>
            <w:top w:w="0" w:type="dxa"/>
            <w:bottom w:w="0" w:type="dxa"/>
          </w:tblCellMar>
        </w:tblPrEx>
        <w:trPr>
          <w:gridAfter w:val="2"/>
          <w:wAfter w:w="2520" w:type="dxa"/>
          <w:trHeight w:hRule="exact" w:val="281"/>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bCs/>
                <w:sz w:val="28"/>
                <w:szCs w:val="28"/>
                <w:lang w:eastAsia="ru-RU"/>
              </w:rPr>
            </w:pPr>
            <w:r w:rsidRPr="00350FF1">
              <w:rPr>
                <w:rFonts w:ascii="Times New Roman" w:eastAsia="Times New Roman" w:hAnsi="Times New Roman" w:cs="Times New Roman"/>
                <w:b/>
                <w:bCs/>
                <w:sz w:val="28"/>
                <w:szCs w:val="28"/>
                <w:lang w:eastAsia="ru-RU"/>
              </w:rPr>
              <w:t>Общегосударственные вопросы</w:t>
            </w:r>
          </w:p>
          <w:p w:rsidR="00350FF1" w:rsidRPr="00350FF1" w:rsidRDefault="00350FF1" w:rsidP="00350FF1">
            <w:pPr>
              <w:shd w:val="clear" w:color="auto" w:fill="FFFFFF"/>
              <w:spacing w:after="0" w:line="240" w:lineRule="auto"/>
              <w:rPr>
                <w:rFonts w:ascii="Times New Roman" w:eastAsia="Times New Roman" w:hAnsi="Times New Roman" w:cs="Times New Roman"/>
                <w:b/>
                <w:bCs/>
                <w:sz w:val="28"/>
                <w:szCs w:val="28"/>
                <w:lang w:eastAsia="ru-RU"/>
              </w:rPr>
            </w:pP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0100</w:t>
            </w:r>
          </w:p>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1931,2</w:t>
            </w:r>
          </w:p>
        </w:tc>
      </w:tr>
      <w:tr w:rsidR="00350FF1" w:rsidRPr="00350FF1" w:rsidTr="00350FF1">
        <w:tblPrEx>
          <w:tblCellMar>
            <w:top w:w="0" w:type="dxa"/>
            <w:bottom w:w="0" w:type="dxa"/>
          </w:tblCellMar>
        </w:tblPrEx>
        <w:trPr>
          <w:gridAfter w:val="2"/>
          <w:wAfter w:w="2520" w:type="dxa"/>
          <w:trHeight w:hRule="exact" w:val="628"/>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0102</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695,4</w:t>
            </w:r>
          </w:p>
        </w:tc>
      </w:tr>
      <w:tr w:rsidR="00350FF1" w:rsidRPr="00350FF1" w:rsidTr="00350FF1">
        <w:tblPrEx>
          <w:tblCellMar>
            <w:top w:w="0" w:type="dxa"/>
            <w:bottom w:w="0" w:type="dxa"/>
          </w:tblCellMar>
        </w:tblPrEx>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0102</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695,4</w:t>
            </w:r>
          </w:p>
        </w:tc>
      </w:tr>
      <w:tr w:rsidR="00350FF1" w:rsidRPr="00350FF1" w:rsidTr="00350FF1">
        <w:tblPrEx>
          <w:tblCellMar>
            <w:top w:w="0" w:type="dxa"/>
            <w:bottom w:w="0" w:type="dxa"/>
          </w:tblCellMar>
        </w:tblPrEx>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0102</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695,4</w:t>
            </w:r>
          </w:p>
        </w:tc>
      </w:tr>
      <w:tr w:rsidR="00350FF1" w:rsidRPr="00350FF1" w:rsidTr="00350FF1">
        <w:tblPrEx>
          <w:tblCellMar>
            <w:top w:w="0" w:type="dxa"/>
            <w:bottom w:w="0" w:type="dxa"/>
          </w:tblCellMar>
        </w:tblPrEx>
        <w:trPr>
          <w:gridAfter w:val="2"/>
          <w:wAfter w:w="2520" w:type="dxa"/>
          <w:trHeight w:hRule="exact" w:val="356"/>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Глава 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0102</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9800002030</w:t>
            </w: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695,4</w:t>
            </w:r>
          </w:p>
        </w:tc>
      </w:tr>
      <w:tr w:rsidR="00350FF1" w:rsidRPr="00350FF1" w:rsidTr="00350FF1">
        <w:tblPrEx>
          <w:tblCellMar>
            <w:top w:w="0" w:type="dxa"/>
            <w:bottom w:w="0" w:type="dxa"/>
          </w:tblCellMar>
        </w:tblPrEx>
        <w:trPr>
          <w:gridAfter w:val="2"/>
          <w:wAfter w:w="2520" w:type="dxa"/>
          <w:trHeight w:hRule="exact" w:val="1452"/>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i/>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0102</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9800002030</w:t>
            </w: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695,4</w:t>
            </w:r>
          </w:p>
        </w:tc>
      </w:tr>
      <w:tr w:rsidR="00350FF1" w:rsidRPr="00350FF1" w:rsidTr="00350FF1">
        <w:tblPrEx>
          <w:tblCellMar>
            <w:top w:w="0" w:type="dxa"/>
            <w:bottom w:w="0" w:type="dxa"/>
          </w:tblCellMar>
        </w:tblPrEx>
        <w:trPr>
          <w:gridAfter w:val="2"/>
          <w:wAfter w:w="2520" w:type="dxa"/>
          <w:trHeight w:hRule="exact" w:val="488"/>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74" w:lineRule="exac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1211,0</w:t>
            </w:r>
          </w:p>
        </w:tc>
      </w:tr>
      <w:tr w:rsidR="00350FF1" w:rsidRPr="00350FF1" w:rsidTr="00350FF1">
        <w:tblPrEx>
          <w:tblCellMar>
            <w:top w:w="0" w:type="dxa"/>
            <w:bottom w:w="0" w:type="dxa"/>
          </w:tblCellMar>
        </w:tblPrEx>
        <w:trPr>
          <w:gridAfter w:val="2"/>
          <w:wAfter w:w="2520" w:type="dxa"/>
          <w:trHeight w:hRule="exact" w:val="963"/>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color w:val="000000"/>
                <w:sz w:val="28"/>
                <w:szCs w:val="28"/>
                <w:lang w:eastAsia="ru-RU"/>
              </w:rPr>
              <w:lastRenderedPageBreak/>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1211,0</w:t>
            </w:r>
          </w:p>
        </w:tc>
      </w:tr>
      <w:tr w:rsidR="00350FF1" w:rsidRPr="00350FF1" w:rsidTr="00350FF1">
        <w:tblPrEx>
          <w:tblCellMar>
            <w:top w:w="0" w:type="dxa"/>
            <w:bottom w:w="0" w:type="dxa"/>
          </w:tblCellMar>
        </w:tblPrEx>
        <w:trPr>
          <w:trHeight w:hRule="exact" w:val="889"/>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74" w:lineRule="exact"/>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1211,0</w:t>
            </w:r>
          </w:p>
        </w:tc>
        <w:tc>
          <w:tcPr>
            <w:tcW w:w="1260" w:type="dxa"/>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r>
      <w:tr w:rsidR="00350FF1" w:rsidRPr="00350FF1" w:rsidTr="00350FF1">
        <w:tblPrEx>
          <w:tblCellMar>
            <w:top w:w="0" w:type="dxa"/>
            <w:bottom w:w="0" w:type="dxa"/>
          </w:tblCellMar>
        </w:tblPrEx>
        <w:trPr>
          <w:gridAfter w:val="2"/>
          <w:wAfter w:w="2520" w:type="dxa"/>
          <w:trHeight w:hRule="exact" w:val="1043"/>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9800002040</w:t>
            </w: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1211,0</w:t>
            </w:r>
          </w:p>
        </w:tc>
      </w:tr>
      <w:tr w:rsidR="00350FF1" w:rsidRPr="00350FF1" w:rsidTr="00350FF1">
        <w:tblPrEx>
          <w:tblCellMar>
            <w:top w:w="0" w:type="dxa"/>
            <w:bottom w:w="0" w:type="dxa"/>
          </w:tblCellMar>
        </w:tblPrEx>
        <w:trPr>
          <w:gridAfter w:val="2"/>
          <w:wAfter w:w="2520" w:type="dxa"/>
          <w:trHeight w:hRule="exact" w:val="1463"/>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i/>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9800002040</w:t>
            </w: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783,2</w:t>
            </w:r>
          </w:p>
        </w:tc>
      </w:tr>
      <w:tr w:rsidR="00350FF1" w:rsidRPr="00350FF1" w:rsidTr="00350FF1">
        <w:tblPrEx>
          <w:tblCellMar>
            <w:top w:w="0" w:type="dxa"/>
            <w:bottom w:w="0" w:type="dxa"/>
          </w:tblCellMar>
        </w:tblPrEx>
        <w:trPr>
          <w:gridAfter w:val="2"/>
          <w:wAfter w:w="2520" w:type="dxa"/>
          <w:trHeight w:hRule="exact" w:val="670"/>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9800002040</w:t>
            </w: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421,4</w:t>
            </w:r>
          </w:p>
        </w:tc>
      </w:tr>
      <w:tr w:rsidR="00350FF1" w:rsidRPr="00350FF1" w:rsidTr="00350FF1">
        <w:tblPrEx>
          <w:tblCellMar>
            <w:top w:w="0" w:type="dxa"/>
            <w:bottom w:w="0" w:type="dxa"/>
          </w:tblCellMar>
        </w:tblPrEx>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9800002040</w:t>
            </w: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800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6,4</w:t>
            </w:r>
          </w:p>
        </w:tc>
      </w:tr>
      <w:tr w:rsidR="00350FF1" w:rsidRPr="00350FF1" w:rsidTr="00350FF1">
        <w:tblPrEx>
          <w:tblCellMar>
            <w:top w:w="0" w:type="dxa"/>
            <w:bottom w:w="0" w:type="dxa"/>
          </w:tblCellMar>
        </w:tblPrEx>
        <w:trPr>
          <w:gridAfter w:val="2"/>
          <w:wAfter w:w="2520" w:type="dxa"/>
          <w:trHeight w:hRule="exact" w:val="408"/>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b/>
                <w:snapToGrid w:val="0"/>
                <w:color w:val="000000"/>
                <w:sz w:val="28"/>
                <w:szCs w:val="28"/>
                <w:lang w:eastAsia="ru-RU"/>
              </w:rPr>
            </w:pPr>
            <w:r w:rsidRPr="00350FF1">
              <w:rPr>
                <w:rFonts w:ascii="Times New Roman" w:eastAsia="Times New Roman" w:hAnsi="Times New Roman" w:cs="Times New Roman"/>
                <w:b/>
                <w:snapToGrid w:val="0"/>
                <w:color w:val="000000"/>
                <w:sz w:val="28"/>
                <w:szCs w:val="28"/>
                <w:lang w:eastAsia="ru-RU"/>
              </w:rPr>
              <w:t>Другие общегосударственные вопросы</w:t>
            </w:r>
          </w:p>
          <w:p w:rsidR="00350FF1" w:rsidRPr="00350FF1" w:rsidRDefault="00350FF1" w:rsidP="00350FF1">
            <w:pPr>
              <w:spacing w:after="60" w:line="240" w:lineRule="auto"/>
              <w:rPr>
                <w:rFonts w:ascii="Times New Roman" w:eastAsia="Times New Roman" w:hAnsi="Times New Roman" w:cs="Times New Roman"/>
                <w:b/>
                <w:snapToGrid w:val="0"/>
                <w:color w:val="000000"/>
                <w:sz w:val="28"/>
                <w:szCs w:val="28"/>
                <w:lang w:eastAsia="ru-RU"/>
              </w:rPr>
            </w:pPr>
          </w:p>
          <w:p w:rsidR="00350FF1" w:rsidRPr="00350FF1" w:rsidRDefault="00350FF1" w:rsidP="00350FF1">
            <w:pPr>
              <w:spacing w:after="60" w:line="240" w:lineRule="auto"/>
              <w:rPr>
                <w:rFonts w:ascii="Times New Roman" w:eastAsia="Times New Roman" w:hAnsi="Times New Roman" w:cs="Times New Roman"/>
                <w:b/>
                <w:snapToGrid w:val="0"/>
                <w:color w:val="000000"/>
                <w:sz w:val="28"/>
                <w:szCs w:val="28"/>
                <w:lang w:eastAsia="ru-RU"/>
              </w:rPr>
            </w:pP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0113</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lang w:eastAsia="ru-RU"/>
              </w:rPr>
            </w:pP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24,8</w:t>
            </w:r>
          </w:p>
        </w:tc>
      </w:tr>
      <w:tr w:rsidR="00350FF1" w:rsidRPr="00350FF1" w:rsidTr="00350FF1">
        <w:tblPrEx>
          <w:tblCellMar>
            <w:top w:w="0" w:type="dxa"/>
            <w:bottom w:w="0" w:type="dxa"/>
          </w:tblCellMar>
        </w:tblPrEx>
        <w:trPr>
          <w:gridAfter w:val="2"/>
          <w:wAfter w:w="2520" w:type="dxa"/>
          <w:trHeight w:hRule="exact" w:val="901"/>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color w:val="000000"/>
                <w:sz w:val="28"/>
                <w:szCs w:val="28"/>
                <w:lang w:eastAsia="ru-RU"/>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0113</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24,8</w:t>
            </w:r>
          </w:p>
        </w:tc>
      </w:tr>
      <w:tr w:rsidR="00350FF1" w:rsidRPr="00350FF1" w:rsidTr="00350FF1">
        <w:tblPrEx>
          <w:tblCellMar>
            <w:top w:w="0" w:type="dxa"/>
            <w:bottom w:w="0" w:type="dxa"/>
          </w:tblCellMar>
        </w:tblPrEx>
        <w:trPr>
          <w:gridAfter w:val="2"/>
          <w:wAfter w:w="2520" w:type="dxa"/>
          <w:trHeight w:hRule="exact" w:val="892"/>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74" w:lineRule="exact"/>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0113</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lang w:eastAsia="ru-RU"/>
              </w:rPr>
              <w:t>9800000000</w:t>
            </w: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24,8</w:t>
            </w:r>
          </w:p>
        </w:tc>
      </w:tr>
      <w:tr w:rsidR="00350FF1" w:rsidRPr="00350FF1" w:rsidTr="00350FF1">
        <w:tblPrEx>
          <w:tblCellMar>
            <w:top w:w="0" w:type="dxa"/>
            <w:bottom w:w="0" w:type="dxa"/>
          </w:tblCellMar>
        </w:tblPrEx>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74" w:lineRule="exact"/>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0113</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lang w:eastAsia="ru-RU"/>
              </w:rPr>
              <w:t>9800009040</w:t>
            </w: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24,8</w:t>
            </w:r>
          </w:p>
        </w:tc>
      </w:tr>
      <w:tr w:rsidR="00350FF1" w:rsidRPr="00350FF1" w:rsidTr="00350FF1">
        <w:tblPrEx>
          <w:tblCellMar>
            <w:top w:w="0" w:type="dxa"/>
            <w:bottom w:w="0" w:type="dxa"/>
          </w:tblCellMar>
        </w:tblPrEx>
        <w:trPr>
          <w:gridAfter w:val="2"/>
          <w:wAfter w:w="2520" w:type="dxa"/>
          <w:trHeight w:hRule="exact" w:val="752"/>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0113</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lang w:eastAsia="ru-RU"/>
              </w:rPr>
              <w:t>9800009040</w:t>
            </w: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22,0</w:t>
            </w:r>
          </w:p>
        </w:tc>
      </w:tr>
      <w:tr w:rsidR="00350FF1" w:rsidRPr="00350FF1" w:rsidTr="00350FF1">
        <w:tblPrEx>
          <w:tblCellMar>
            <w:top w:w="0" w:type="dxa"/>
            <w:bottom w:w="0" w:type="dxa"/>
          </w:tblCellMar>
        </w:tblPrEx>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0113</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lang w:eastAsia="ru-RU"/>
              </w:rPr>
              <w:t>9800009040</w:t>
            </w: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800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2,8</w:t>
            </w:r>
          </w:p>
        </w:tc>
      </w:tr>
      <w:tr w:rsidR="00350FF1" w:rsidRPr="00350FF1" w:rsidTr="00350FF1">
        <w:tblPrEx>
          <w:tblCellMar>
            <w:top w:w="0" w:type="dxa"/>
            <w:bottom w:w="0" w:type="dxa"/>
          </w:tblCellMar>
        </w:tblPrEx>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0200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lang w:eastAsia="ru-RU"/>
              </w:rPr>
            </w:pP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89,1</w:t>
            </w:r>
          </w:p>
        </w:tc>
      </w:tr>
      <w:tr w:rsidR="00350FF1" w:rsidRPr="00350FF1" w:rsidTr="00350FF1">
        <w:tblPrEx>
          <w:tblCellMar>
            <w:top w:w="0" w:type="dxa"/>
            <w:bottom w:w="0" w:type="dxa"/>
          </w:tblCellMar>
        </w:tblPrEx>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0203</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89,1</w:t>
            </w:r>
          </w:p>
        </w:tc>
      </w:tr>
      <w:tr w:rsidR="00350FF1" w:rsidRPr="00350FF1" w:rsidTr="00350FF1">
        <w:tblPrEx>
          <w:tblCellMar>
            <w:top w:w="0" w:type="dxa"/>
            <w:bottom w:w="0" w:type="dxa"/>
          </w:tblCellMar>
        </w:tblPrEx>
        <w:trPr>
          <w:gridAfter w:val="2"/>
          <w:wAfter w:w="2520" w:type="dxa"/>
          <w:trHeight w:hRule="exact" w:val="1117"/>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sz w:val="28"/>
                <w:szCs w:val="28"/>
                <w:lang w:eastAsia="ru-RU"/>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0203</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89,1</w:t>
            </w:r>
          </w:p>
        </w:tc>
      </w:tr>
      <w:tr w:rsidR="00350FF1" w:rsidRPr="00350FF1" w:rsidTr="00350FF1">
        <w:tblPrEx>
          <w:tblCellMar>
            <w:top w:w="0" w:type="dxa"/>
            <w:bottom w:w="0" w:type="dxa"/>
          </w:tblCellMar>
        </w:tblPrEx>
        <w:trPr>
          <w:gridAfter w:val="2"/>
          <w:wAfter w:w="2520" w:type="dxa"/>
          <w:trHeight w:hRule="exact" w:val="1107"/>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sz w:val="28"/>
                <w:szCs w:val="28"/>
                <w:lang w:eastAsia="ru-RU"/>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0203</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p w:rsidR="00350FF1" w:rsidRPr="00350FF1" w:rsidRDefault="00350FF1" w:rsidP="00350FF1">
            <w:pPr>
              <w:spacing w:after="0" w:line="240" w:lineRule="auto"/>
              <w:rPr>
                <w:rFonts w:ascii="Times New Roman" w:eastAsia="Times New Roman" w:hAnsi="Times New Roman" w:cs="Times New Roman"/>
                <w:lang w:eastAsia="ru-RU"/>
              </w:rPr>
            </w:pPr>
          </w:p>
          <w:p w:rsidR="00350FF1" w:rsidRPr="00350FF1" w:rsidRDefault="00350FF1" w:rsidP="00350FF1">
            <w:pPr>
              <w:spacing w:after="0" w:line="240" w:lineRule="auto"/>
              <w:rPr>
                <w:rFonts w:ascii="Times New Roman" w:eastAsia="Times New Roman" w:hAnsi="Times New Roman" w:cs="Times New Roman"/>
                <w:lang w:eastAsia="ru-RU"/>
              </w:rPr>
            </w:pP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89,1</w:t>
            </w:r>
          </w:p>
        </w:tc>
      </w:tr>
      <w:tr w:rsidR="00350FF1" w:rsidRPr="00350FF1" w:rsidTr="00350FF1">
        <w:tblPrEx>
          <w:tblCellMar>
            <w:top w:w="0" w:type="dxa"/>
            <w:bottom w:w="0" w:type="dxa"/>
          </w:tblCellMar>
        </w:tblPrEx>
        <w:trPr>
          <w:gridAfter w:val="2"/>
          <w:wAfter w:w="2520" w:type="dxa"/>
          <w:trHeight w:hRule="exact" w:val="1067"/>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Осуществление первичного воинского учета на территориях, где отсутствуют военные комиссариаты, за счет средств федерального бюджета</w:t>
            </w:r>
          </w:p>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0203</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9800051180</w:t>
            </w:r>
          </w:p>
          <w:p w:rsidR="00350FF1" w:rsidRPr="00350FF1" w:rsidRDefault="00350FF1" w:rsidP="00350FF1">
            <w:pPr>
              <w:spacing w:after="0" w:line="240" w:lineRule="auto"/>
              <w:rPr>
                <w:rFonts w:ascii="Times New Roman" w:eastAsia="Times New Roman" w:hAnsi="Times New Roman" w:cs="Times New Roman"/>
                <w:lang w:eastAsia="ru-RU"/>
              </w:rPr>
            </w:pPr>
          </w:p>
          <w:p w:rsidR="00350FF1" w:rsidRPr="00350FF1" w:rsidRDefault="00350FF1" w:rsidP="00350FF1">
            <w:pPr>
              <w:spacing w:after="0" w:line="240" w:lineRule="auto"/>
              <w:rPr>
                <w:rFonts w:ascii="Times New Roman" w:eastAsia="Times New Roman" w:hAnsi="Times New Roman" w:cs="Times New Roman"/>
                <w:lang w:eastAsia="ru-RU"/>
              </w:rPr>
            </w:pP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89,1</w:t>
            </w:r>
          </w:p>
        </w:tc>
      </w:tr>
      <w:tr w:rsidR="00350FF1" w:rsidRPr="00350FF1" w:rsidTr="00350FF1">
        <w:tblPrEx>
          <w:tblCellMar>
            <w:top w:w="0" w:type="dxa"/>
            <w:bottom w:w="0" w:type="dxa"/>
          </w:tblCellMar>
        </w:tblPrEx>
        <w:trPr>
          <w:gridAfter w:val="2"/>
          <w:wAfter w:w="2520" w:type="dxa"/>
          <w:trHeight w:hRule="exact" w:val="1347"/>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lastRenderedPageBreak/>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0203</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9800051180</w:t>
            </w:r>
          </w:p>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89,1</w:t>
            </w:r>
          </w:p>
        </w:tc>
      </w:tr>
      <w:tr w:rsidR="00350FF1" w:rsidRPr="00350FF1" w:rsidTr="00350FF1">
        <w:tblPrEx>
          <w:tblCellMar>
            <w:top w:w="0" w:type="dxa"/>
            <w:bottom w:w="0" w:type="dxa"/>
          </w:tblCellMar>
        </w:tblPrEx>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0500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lang w:eastAsia="ru-RU"/>
              </w:rPr>
            </w:pP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920,3</w:t>
            </w:r>
          </w:p>
        </w:tc>
      </w:tr>
      <w:tr w:rsidR="00350FF1" w:rsidRPr="00350FF1" w:rsidTr="00350FF1">
        <w:tblPrEx>
          <w:tblCellMar>
            <w:top w:w="0" w:type="dxa"/>
            <w:bottom w:w="0" w:type="dxa"/>
          </w:tblCellMar>
        </w:tblPrEx>
        <w:trPr>
          <w:gridAfter w:val="2"/>
          <w:wAfter w:w="2520" w:type="dxa"/>
          <w:trHeight w:hRule="exact" w:val="422"/>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0503</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420,3</w:t>
            </w:r>
          </w:p>
        </w:tc>
      </w:tr>
      <w:tr w:rsidR="00350FF1" w:rsidRPr="00350FF1" w:rsidTr="00350FF1">
        <w:tblPrEx>
          <w:tblCellMar>
            <w:top w:w="0" w:type="dxa"/>
            <w:bottom w:w="0" w:type="dxa"/>
          </w:tblCellMar>
        </w:tblPrEx>
        <w:trPr>
          <w:gridAfter w:val="2"/>
          <w:wAfter w:w="2520" w:type="dxa"/>
          <w:trHeight w:hRule="exact" w:val="1139"/>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color w:val="000000"/>
                <w:sz w:val="28"/>
                <w:szCs w:val="28"/>
                <w:lang w:eastAsia="ru-RU"/>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i/>
                <w:sz w:val="28"/>
                <w:szCs w:val="28"/>
                <w:lang w:eastAsia="ru-RU"/>
              </w:rPr>
            </w:pP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420,3</w:t>
            </w:r>
          </w:p>
        </w:tc>
      </w:tr>
      <w:tr w:rsidR="00350FF1" w:rsidRPr="00350FF1" w:rsidTr="00350FF1">
        <w:tblPrEx>
          <w:tblCellMar>
            <w:top w:w="0" w:type="dxa"/>
            <w:bottom w:w="0" w:type="dxa"/>
          </w:tblCellMar>
        </w:tblPrEx>
        <w:trPr>
          <w:gridAfter w:val="2"/>
          <w:wAfter w:w="2520" w:type="dxa"/>
          <w:trHeight w:hRule="exact" w:val="925"/>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420,3</w:t>
            </w:r>
          </w:p>
        </w:tc>
      </w:tr>
      <w:tr w:rsidR="00350FF1" w:rsidRPr="00350FF1" w:rsidTr="00350FF1">
        <w:tblPrEx>
          <w:tblCellMar>
            <w:top w:w="0" w:type="dxa"/>
            <w:bottom w:w="0" w:type="dxa"/>
          </w:tblCellMar>
        </w:tblPrEx>
        <w:trPr>
          <w:gridAfter w:val="2"/>
          <w:wAfter w:w="2520" w:type="dxa"/>
          <w:trHeight w:hRule="exact" w:val="672"/>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pacing w:after="0" w:line="240" w:lineRule="auto"/>
              <w:rPr>
                <w:rFonts w:ascii="Times New Roman" w:eastAsia="Times New Roman" w:hAnsi="Times New Roman" w:cs="Times New Roman"/>
                <w:i/>
                <w:sz w:val="28"/>
                <w:szCs w:val="28"/>
                <w:lang w:eastAsia="ru-RU"/>
              </w:rPr>
            </w:pP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420,3</w:t>
            </w:r>
          </w:p>
        </w:tc>
      </w:tr>
      <w:tr w:rsidR="00350FF1" w:rsidRPr="00350FF1" w:rsidTr="00350FF1">
        <w:tblPrEx>
          <w:tblCellMar>
            <w:top w:w="0" w:type="dxa"/>
            <w:bottom w:w="0" w:type="dxa"/>
          </w:tblCellMar>
        </w:tblPrEx>
        <w:trPr>
          <w:gridAfter w:val="2"/>
          <w:wAfter w:w="2520" w:type="dxa"/>
          <w:trHeight w:hRule="exact" w:val="674"/>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color w:val="000000"/>
                <w:sz w:val="28"/>
                <w:szCs w:val="28"/>
                <w:lang w:eastAsia="ru-RU"/>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i/>
                <w:sz w:val="28"/>
                <w:szCs w:val="28"/>
                <w:lang w:eastAsia="ru-RU"/>
              </w:rPr>
            </w:pP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420,3</w:t>
            </w:r>
          </w:p>
        </w:tc>
      </w:tr>
      <w:tr w:rsidR="00350FF1" w:rsidRPr="00350FF1" w:rsidTr="00350FF1">
        <w:tblPrEx>
          <w:tblCellMar>
            <w:top w:w="0" w:type="dxa"/>
            <w:bottom w:w="0" w:type="dxa"/>
          </w:tblCellMar>
        </w:tblPrEx>
        <w:trPr>
          <w:gridAfter w:val="2"/>
          <w:wAfter w:w="2520" w:type="dxa"/>
          <w:trHeight w:hRule="exact" w:val="340"/>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pacing w:after="0" w:line="240" w:lineRule="auto"/>
              <w:rPr>
                <w:rFonts w:ascii="Times New Roman" w:eastAsia="Times New Roman" w:hAnsi="Times New Roman" w:cs="Times New Roman"/>
                <w:i/>
                <w:sz w:val="28"/>
                <w:szCs w:val="28"/>
                <w:lang w:eastAsia="ru-RU"/>
              </w:rPr>
            </w:pP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210,3</w:t>
            </w:r>
          </w:p>
        </w:tc>
      </w:tr>
      <w:tr w:rsidR="00350FF1" w:rsidRPr="00350FF1" w:rsidTr="00350FF1">
        <w:tblPrEx>
          <w:tblCellMar>
            <w:top w:w="0" w:type="dxa"/>
            <w:bottom w:w="0" w:type="dxa"/>
          </w:tblCellMar>
        </w:tblPrEx>
        <w:trPr>
          <w:gridAfter w:val="2"/>
          <w:wAfter w:w="2520" w:type="dxa"/>
          <w:trHeight w:hRule="exact" w:val="365"/>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Работы, услуги по содержанию имущества</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pacing w:after="0" w:line="240" w:lineRule="auto"/>
              <w:rPr>
                <w:rFonts w:ascii="Times New Roman" w:eastAsia="Times New Roman" w:hAnsi="Times New Roman" w:cs="Times New Roman"/>
                <w:i/>
                <w:sz w:val="28"/>
                <w:szCs w:val="28"/>
                <w:lang w:eastAsia="ru-RU"/>
              </w:rPr>
            </w:pP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90,0</w:t>
            </w:r>
          </w:p>
        </w:tc>
      </w:tr>
      <w:tr w:rsidR="00350FF1" w:rsidRPr="00350FF1" w:rsidTr="00350FF1">
        <w:tblPrEx>
          <w:tblCellMar>
            <w:top w:w="0" w:type="dxa"/>
            <w:bottom w:w="0" w:type="dxa"/>
          </w:tblCellMar>
        </w:tblPrEx>
        <w:trPr>
          <w:gridAfter w:val="2"/>
          <w:wAfter w:w="2520" w:type="dxa"/>
          <w:trHeight w:hRule="exact" w:val="346"/>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Поступление нефинансовых активов</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pacing w:after="0" w:line="240" w:lineRule="auto"/>
              <w:rPr>
                <w:rFonts w:ascii="Times New Roman" w:eastAsia="Times New Roman" w:hAnsi="Times New Roman" w:cs="Times New Roman"/>
                <w:i/>
                <w:sz w:val="28"/>
                <w:szCs w:val="28"/>
                <w:lang w:eastAsia="ru-RU"/>
              </w:rPr>
            </w:pP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120,0</w:t>
            </w:r>
          </w:p>
        </w:tc>
      </w:tr>
      <w:tr w:rsidR="00350FF1" w:rsidRPr="00350FF1" w:rsidTr="00350FF1">
        <w:tblPrEx>
          <w:tblCellMar>
            <w:top w:w="0" w:type="dxa"/>
            <w:bottom w:w="0" w:type="dxa"/>
          </w:tblCellMar>
        </w:tblPrEx>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napToGrid w:val="0"/>
                <w:color w:val="000000"/>
                <w:sz w:val="28"/>
                <w:szCs w:val="28"/>
                <w:lang w:eastAsia="ru-RU"/>
              </w:rPr>
            </w:pPr>
            <w:r w:rsidRPr="00350FF1">
              <w:rPr>
                <w:rFonts w:ascii="Times New Roman" w:eastAsia="Times New Roman" w:hAnsi="Times New Roman" w:cs="Times New Roman"/>
                <w:b/>
                <w:snapToGrid w:val="0"/>
                <w:color w:val="000000"/>
                <w:sz w:val="28"/>
                <w:szCs w:val="28"/>
                <w:lang w:eastAsia="ru-RU"/>
              </w:rPr>
              <w:t xml:space="preserve">Другие вопросы в области </w:t>
            </w:r>
            <w:proofErr w:type="spellStart"/>
            <w:r w:rsidRPr="00350FF1">
              <w:rPr>
                <w:rFonts w:ascii="Times New Roman" w:eastAsia="Times New Roman" w:hAnsi="Times New Roman" w:cs="Times New Roman"/>
                <w:b/>
                <w:snapToGrid w:val="0"/>
                <w:color w:val="000000"/>
                <w:sz w:val="28"/>
                <w:szCs w:val="28"/>
                <w:lang w:eastAsia="ru-RU"/>
              </w:rPr>
              <w:t>жилищно</w:t>
            </w:r>
            <w:proofErr w:type="spellEnd"/>
            <w:r w:rsidRPr="00350FF1">
              <w:rPr>
                <w:rFonts w:ascii="Times New Roman" w:eastAsia="Times New Roman" w:hAnsi="Times New Roman" w:cs="Times New Roman"/>
                <w:b/>
                <w:snapToGrid w:val="0"/>
                <w:color w:val="000000"/>
                <w:sz w:val="28"/>
                <w:szCs w:val="28"/>
                <w:lang w:eastAsia="ru-RU"/>
              </w:rPr>
              <w:t xml:space="preserve"> – коммунального хозяйства</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0505</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rPr>
                <w:rFonts w:ascii="Times New Roman" w:eastAsia="Times New Roman" w:hAnsi="Times New Roman" w:cs="Times New Roman"/>
                <w:b/>
                <w:lang w:eastAsia="ru-RU"/>
              </w:rPr>
            </w:pP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4"/>
                <w:szCs w:val="24"/>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500,0</w:t>
            </w:r>
          </w:p>
        </w:tc>
      </w:tr>
      <w:tr w:rsidR="00350FF1" w:rsidRPr="00350FF1" w:rsidTr="00350FF1">
        <w:tblPrEx>
          <w:tblCellMar>
            <w:top w:w="0" w:type="dxa"/>
            <w:bottom w:w="0" w:type="dxa"/>
          </w:tblCellMar>
        </w:tblPrEx>
        <w:trPr>
          <w:gridAfter w:val="2"/>
          <w:wAfter w:w="2520" w:type="dxa"/>
          <w:trHeight w:hRule="exact" w:val="941"/>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0505</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500,0</w:t>
            </w:r>
          </w:p>
        </w:tc>
      </w:tr>
      <w:tr w:rsidR="00350FF1" w:rsidRPr="00350FF1" w:rsidTr="00350FF1">
        <w:tblPrEx>
          <w:tblCellMar>
            <w:top w:w="0" w:type="dxa"/>
            <w:bottom w:w="0" w:type="dxa"/>
          </w:tblCellMar>
        </w:tblPrEx>
        <w:trPr>
          <w:gridAfter w:val="2"/>
          <w:wAfter w:w="2520" w:type="dxa"/>
          <w:trHeight w:hRule="exact" w:val="1069"/>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0505</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500,0</w:t>
            </w:r>
          </w:p>
        </w:tc>
      </w:tr>
      <w:tr w:rsidR="00350FF1" w:rsidRPr="00350FF1" w:rsidTr="00350FF1">
        <w:tblPrEx>
          <w:tblCellMar>
            <w:top w:w="0" w:type="dxa"/>
            <w:bottom w:w="0" w:type="dxa"/>
          </w:tblCellMar>
        </w:tblPrEx>
        <w:trPr>
          <w:gridAfter w:val="2"/>
          <w:wAfter w:w="2520" w:type="dxa"/>
          <w:trHeight w:hRule="exact" w:val="1983"/>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0505</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rPr>
                <w:rFonts w:ascii="Times New Roman" w:eastAsia="Times New Roman" w:hAnsi="Times New Roman" w:cs="Times New Roman"/>
                <w:sz w:val="24"/>
                <w:szCs w:val="24"/>
                <w:lang w:eastAsia="ru-RU"/>
              </w:rPr>
            </w:pPr>
            <w:r w:rsidRPr="00350FF1">
              <w:rPr>
                <w:rFonts w:ascii="Times New Roman" w:eastAsia="Times New Roman" w:hAnsi="Times New Roman" w:cs="Times New Roman"/>
                <w:lang w:eastAsia="ru-RU"/>
              </w:rPr>
              <w:t>9800074040</w:t>
            </w: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500,0</w:t>
            </w:r>
          </w:p>
        </w:tc>
      </w:tr>
      <w:tr w:rsidR="00350FF1" w:rsidRPr="00350FF1" w:rsidTr="00350FF1">
        <w:tblPrEx>
          <w:tblCellMar>
            <w:top w:w="0" w:type="dxa"/>
            <w:bottom w:w="0" w:type="dxa"/>
          </w:tblCellMar>
        </w:tblPrEx>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0505</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rPr>
                <w:rFonts w:ascii="Times New Roman" w:eastAsia="Times New Roman" w:hAnsi="Times New Roman" w:cs="Times New Roman"/>
                <w:sz w:val="24"/>
                <w:szCs w:val="24"/>
                <w:lang w:eastAsia="ru-RU"/>
              </w:rPr>
            </w:pPr>
            <w:r w:rsidRPr="00350FF1">
              <w:rPr>
                <w:rFonts w:ascii="Times New Roman" w:eastAsia="Times New Roman" w:hAnsi="Times New Roman" w:cs="Times New Roman"/>
                <w:lang w:eastAsia="ru-RU"/>
              </w:rPr>
              <w:t>9800074040</w:t>
            </w: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500,0</w:t>
            </w:r>
          </w:p>
        </w:tc>
      </w:tr>
      <w:tr w:rsidR="00350FF1" w:rsidRPr="00350FF1" w:rsidTr="00350FF1">
        <w:tblPrEx>
          <w:tblCellMar>
            <w:top w:w="0" w:type="dxa"/>
            <w:bottom w:w="0" w:type="dxa"/>
          </w:tblCellMar>
        </w:tblPrEx>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napToGrid w:val="0"/>
                <w:sz w:val="28"/>
                <w:szCs w:val="28"/>
                <w:lang w:eastAsia="ru-RU"/>
              </w:rPr>
            </w:pPr>
            <w:r w:rsidRPr="00350FF1">
              <w:rPr>
                <w:rFonts w:ascii="Times New Roman" w:eastAsia="Times New Roman" w:hAnsi="Times New Roman" w:cs="Times New Roman"/>
                <w:b/>
                <w:snapToGrid w:val="0"/>
                <w:sz w:val="28"/>
                <w:szCs w:val="28"/>
                <w:lang w:eastAsia="ru-RU"/>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0605</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color w:val="FF0000"/>
                <w:sz w:val="28"/>
                <w:szCs w:val="28"/>
                <w:lang w:eastAsia="ru-RU"/>
              </w:rPr>
            </w:pP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20,4</w:t>
            </w:r>
          </w:p>
        </w:tc>
      </w:tr>
      <w:tr w:rsidR="00350FF1" w:rsidRPr="00350FF1" w:rsidTr="00350FF1">
        <w:tblPrEx>
          <w:tblCellMar>
            <w:top w:w="0" w:type="dxa"/>
            <w:bottom w:w="0" w:type="dxa"/>
          </w:tblCellMar>
        </w:tblPrEx>
        <w:trPr>
          <w:gridAfter w:val="2"/>
          <w:wAfter w:w="2520" w:type="dxa"/>
          <w:trHeight w:hRule="exact" w:val="1213"/>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color w:val="000000"/>
                <w:sz w:val="28"/>
                <w:szCs w:val="28"/>
                <w:lang w:eastAsia="ru-RU"/>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0605</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20,4</w:t>
            </w:r>
          </w:p>
        </w:tc>
      </w:tr>
      <w:tr w:rsidR="00350FF1" w:rsidRPr="00350FF1" w:rsidTr="00350FF1">
        <w:tblPrEx>
          <w:tblCellMar>
            <w:top w:w="0" w:type="dxa"/>
            <w:bottom w:w="0" w:type="dxa"/>
          </w:tblCellMar>
        </w:tblPrEx>
        <w:trPr>
          <w:gridAfter w:val="2"/>
          <w:wAfter w:w="2520" w:type="dxa"/>
          <w:trHeight w:hRule="exact" w:val="1093"/>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lastRenderedPageBreak/>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0605</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p w:rsidR="00350FF1" w:rsidRPr="00350FF1" w:rsidRDefault="00350FF1" w:rsidP="00350FF1">
            <w:pPr>
              <w:spacing w:after="0" w:line="240" w:lineRule="auto"/>
              <w:rPr>
                <w:rFonts w:ascii="Times New Roman" w:eastAsia="Times New Roman" w:hAnsi="Times New Roman" w:cs="Times New Roman"/>
                <w:lang w:eastAsia="ru-RU"/>
              </w:rPr>
            </w:pP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20,4</w:t>
            </w:r>
          </w:p>
        </w:tc>
      </w:tr>
      <w:tr w:rsidR="00350FF1" w:rsidRPr="00350FF1" w:rsidTr="00350FF1">
        <w:tblPrEx>
          <w:tblCellMar>
            <w:top w:w="0" w:type="dxa"/>
            <w:bottom w:w="0" w:type="dxa"/>
          </w:tblCellMar>
        </w:tblPrEx>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0605</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9800041200</w:t>
            </w:r>
          </w:p>
          <w:p w:rsidR="00350FF1" w:rsidRPr="00350FF1" w:rsidRDefault="00350FF1" w:rsidP="00350FF1">
            <w:pPr>
              <w:spacing w:after="0" w:line="240" w:lineRule="auto"/>
              <w:rPr>
                <w:rFonts w:ascii="Times New Roman" w:eastAsia="Times New Roman" w:hAnsi="Times New Roman" w:cs="Times New Roman"/>
                <w:lang w:eastAsia="ru-RU"/>
              </w:rPr>
            </w:pP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20,4</w:t>
            </w:r>
          </w:p>
        </w:tc>
      </w:tr>
      <w:tr w:rsidR="00350FF1" w:rsidRPr="00350FF1" w:rsidTr="00350FF1">
        <w:tblPrEx>
          <w:tblCellMar>
            <w:top w:w="0" w:type="dxa"/>
            <w:bottom w:w="0" w:type="dxa"/>
          </w:tblCellMar>
        </w:tblPrEx>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FF0000"/>
                <w:sz w:val="28"/>
                <w:szCs w:val="28"/>
                <w:lang w:eastAsia="ru-RU"/>
              </w:rPr>
            </w:pPr>
            <w:r w:rsidRPr="00350FF1">
              <w:rPr>
                <w:rFonts w:ascii="Times New Roman" w:eastAsia="Times New Roman" w:hAnsi="Times New Roman" w:cs="Times New Roman"/>
                <w:snapToGrid w:val="0"/>
                <w:color w:val="000000"/>
                <w:sz w:val="28"/>
                <w:szCs w:val="28"/>
                <w:lang w:eastAsia="ru-RU"/>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0605</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9800041200</w:t>
            </w:r>
          </w:p>
          <w:p w:rsidR="00350FF1" w:rsidRPr="00350FF1" w:rsidRDefault="00350FF1" w:rsidP="00350FF1">
            <w:pPr>
              <w:spacing w:after="0" w:line="240" w:lineRule="auto"/>
              <w:rPr>
                <w:rFonts w:ascii="Times New Roman" w:eastAsia="Times New Roman" w:hAnsi="Times New Roman" w:cs="Times New Roman"/>
                <w:lang w:eastAsia="ru-RU"/>
              </w:rPr>
            </w:pPr>
          </w:p>
        </w:tc>
        <w:tc>
          <w:tcPr>
            <w:tcW w:w="5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20,4</w:t>
            </w:r>
          </w:p>
        </w:tc>
      </w:tr>
    </w:tbl>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lastRenderedPageBreak/>
        <w:t xml:space="preserve">                                                                 Приложение №7  к решению</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Совета сельского поселения </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Микяшевский сельсовет</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муниципального района</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Давлекановский район </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Республики   Башкортостан</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От </w:t>
      </w:r>
      <w:r w:rsidRPr="00350FF1">
        <w:rPr>
          <w:rFonts w:ascii="Times New Roman" w:eastAsia="Times New Roman" w:hAnsi="Times New Roman" w:cs="Times New Roman"/>
          <w:color w:val="000000"/>
          <w:sz w:val="28"/>
          <w:szCs w:val="28"/>
          <w:lang w:eastAsia="ru-RU"/>
        </w:rPr>
        <w:t>22.12</w:t>
      </w:r>
      <w:r w:rsidRPr="00350FF1">
        <w:rPr>
          <w:rFonts w:ascii="Times New Roman" w:eastAsia="Times New Roman" w:hAnsi="Times New Roman" w:cs="Times New Roman"/>
          <w:sz w:val="28"/>
          <w:szCs w:val="28"/>
          <w:lang w:eastAsia="ru-RU"/>
        </w:rPr>
        <w:t>.2020 года №45</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«О бюджете сельского поселения</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Микяшевский сельсовет</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муниципального района</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Давлекановский район</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Республики Башкортостан</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на 2021 год и на плановый период 2022 и 2023 годов»</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hd w:val="clear" w:color="auto" w:fill="FFFFFF"/>
        <w:tabs>
          <w:tab w:val="center" w:pos="8149"/>
          <w:tab w:val="right" w:pos="9639"/>
        </w:tabs>
        <w:spacing w:after="0" w:line="252" w:lineRule="exact"/>
        <w:ind w:left="6041" w:firstLine="619"/>
        <w:rPr>
          <w:rFonts w:ascii="Times New Roman" w:eastAsia="Times New Roman" w:hAnsi="Times New Roman" w:cs="Times New Roman"/>
          <w:sz w:val="28"/>
          <w:szCs w:val="28"/>
          <w:lang w:eastAsia="ru-RU"/>
        </w:rPr>
      </w:pPr>
    </w:p>
    <w:p w:rsidR="00350FF1" w:rsidRPr="00350FF1" w:rsidRDefault="00350FF1" w:rsidP="00350FF1">
      <w:pPr>
        <w:shd w:val="clear" w:color="auto" w:fill="FFFFFF"/>
        <w:tabs>
          <w:tab w:val="center" w:pos="8149"/>
          <w:tab w:val="right" w:pos="9639"/>
        </w:tabs>
        <w:spacing w:after="0" w:line="252" w:lineRule="exact"/>
        <w:ind w:left="6041" w:firstLine="619"/>
        <w:rPr>
          <w:rFonts w:ascii="Times New Roman" w:eastAsia="Times New Roman" w:hAnsi="Times New Roman" w:cs="Times New Roman"/>
          <w:sz w:val="28"/>
          <w:szCs w:val="28"/>
          <w:lang w:eastAsia="ru-RU"/>
        </w:rPr>
      </w:pPr>
    </w:p>
    <w:p w:rsidR="00350FF1" w:rsidRPr="00350FF1" w:rsidRDefault="00350FF1" w:rsidP="00350FF1">
      <w:pPr>
        <w:shd w:val="clear" w:color="auto" w:fill="FFFFFF"/>
        <w:tabs>
          <w:tab w:val="center" w:pos="8149"/>
          <w:tab w:val="right" w:pos="9639"/>
        </w:tabs>
        <w:spacing w:after="0" w:line="252" w:lineRule="exact"/>
        <w:ind w:left="6041" w:firstLine="619"/>
        <w:rPr>
          <w:rFonts w:ascii="Times New Roman" w:eastAsia="Times New Roman" w:hAnsi="Times New Roman" w:cs="Times New Roman"/>
          <w:sz w:val="28"/>
          <w:szCs w:val="28"/>
          <w:lang w:eastAsia="ru-RU"/>
        </w:rPr>
      </w:pPr>
    </w:p>
    <w:p w:rsidR="00350FF1" w:rsidRPr="00350FF1" w:rsidRDefault="00350FF1" w:rsidP="00350FF1">
      <w:pPr>
        <w:spacing w:after="0" w:line="240" w:lineRule="auto"/>
        <w:jc w:val="center"/>
        <w:rPr>
          <w:rFonts w:ascii="Times New Roman" w:eastAsia="Times New Roman" w:hAnsi="Times New Roman" w:cs="Times New Roman"/>
          <w:b/>
          <w:bCs/>
          <w:sz w:val="28"/>
          <w:szCs w:val="28"/>
          <w:lang w:eastAsia="ru-RU"/>
        </w:rPr>
      </w:pPr>
      <w:r w:rsidRPr="00350FF1">
        <w:rPr>
          <w:rFonts w:ascii="Times New Roman" w:eastAsia="Times New Roman" w:hAnsi="Times New Roman" w:cs="Times New Roman"/>
          <w:b/>
          <w:bCs/>
          <w:sz w:val="28"/>
          <w:szCs w:val="28"/>
          <w:lang w:eastAsia="ru-RU"/>
        </w:rPr>
        <w:t xml:space="preserve">Распределение бюджетных ассигнований  сельского поселения </w:t>
      </w:r>
      <w:r w:rsidRPr="00350FF1">
        <w:rPr>
          <w:rFonts w:ascii="Times New Roman" w:eastAsia="Times New Roman" w:hAnsi="Times New Roman" w:cs="Times New Roman"/>
          <w:b/>
          <w:sz w:val="28"/>
          <w:szCs w:val="28"/>
          <w:lang w:eastAsia="ru-RU"/>
        </w:rPr>
        <w:t>Микяшевский</w:t>
      </w:r>
      <w:r w:rsidRPr="00350FF1">
        <w:rPr>
          <w:rFonts w:ascii="Times New Roman" w:eastAsia="Times New Roman" w:hAnsi="Times New Roman" w:cs="Times New Roman"/>
          <w:b/>
          <w:bCs/>
          <w:sz w:val="28"/>
          <w:szCs w:val="28"/>
          <w:lang w:eastAsia="ru-RU"/>
        </w:rPr>
        <w:t xml:space="preserve"> сельсовет муниципального района Давлекановский район Республики Башкортостан на 2021 год по целевым статьям </w:t>
      </w:r>
      <w:proofErr w:type="gramStart"/>
      <w:r w:rsidRPr="00350FF1">
        <w:rPr>
          <w:rFonts w:ascii="Times New Roman" w:eastAsia="Times New Roman" w:hAnsi="Times New Roman" w:cs="Times New Roman"/>
          <w:b/>
          <w:bCs/>
          <w:sz w:val="28"/>
          <w:szCs w:val="28"/>
          <w:lang w:eastAsia="ru-RU"/>
        </w:rPr>
        <w:t xml:space="preserve">( </w:t>
      </w:r>
      <w:proofErr w:type="gramEnd"/>
      <w:r w:rsidRPr="00350FF1">
        <w:rPr>
          <w:rFonts w:ascii="Times New Roman" w:eastAsia="Times New Roman" w:hAnsi="Times New Roman" w:cs="Times New Roman"/>
          <w:b/>
          <w:bCs/>
          <w:sz w:val="28"/>
          <w:szCs w:val="28"/>
          <w:lang w:eastAsia="ru-RU"/>
        </w:rPr>
        <w:t xml:space="preserve">муниципальным программам сельского поселения </w:t>
      </w:r>
      <w:r w:rsidRPr="00350FF1">
        <w:rPr>
          <w:rFonts w:ascii="Times New Roman" w:eastAsia="Times New Roman" w:hAnsi="Times New Roman" w:cs="Times New Roman"/>
          <w:b/>
          <w:sz w:val="28"/>
          <w:szCs w:val="28"/>
          <w:lang w:eastAsia="ru-RU"/>
        </w:rPr>
        <w:t>Микяшевский</w:t>
      </w:r>
      <w:r w:rsidRPr="00350FF1">
        <w:rPr>
          <w:rFonts w:ascii="Times New Roman" w:eastAsia="Times New Roman" w:hAnsi="Times New Roman" w:cs="Times New Roman"/>
          <w:b/>
          <w:bCs/>
          <w:sz w:val="28"/>
          <w:szCs w:val="28"/>
          <w:lang w:eastAsia="ru-RU"/>
        </w:rPr>
        <w:t xml:space="preserve"> сельсовет  муниципального района Давлекановский район Республики Башкортостан и непрограммным направления деятельности), группам видов расходов функциональной классификации расходов бюджетов </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bCs/>
          <w:sz w:val="28"/>
          <w:szCs w:val="28"/>
          <w:lang w:eastAsia="ru-RU"/>
        </w:rPr>
        <w:t xml:space="preserve">                                                                                                                                         </w:t>
      </w:r>
      <w:r w:rsidRPr="00350FF1">
        <w:rPr>
          <w:rFonts w:ascii="Times New Roman" w:eastAsia="Times New Roman" w:hAnsi="Times New Roman" w:cs="Times New Roman"/>
          <w:sz w:val="28"/>
          <w:szCs w:val="28"/>
          <w:lang w:eastAsia="ru-RU"/>
        </w:rPr>
        <w:t>(тыс. рублей)</w:t>
      </w:r>
    </w:p>
    <w:tbl>
      <w:tblPr>
        <w:tblW w:w="10800" w:type="dxa"/>
        <w:tblInd w:w="-680" w:type="dxa"/>
        <w:tblLayout w:type="fixed"/>
        <w:tblCellMar>
          <w:left w:w="40" w:type="dxa"/>
          <w:right w:w="40" w:type="dxa"/>
        </w:tblCellMar>
        <w:tblLook w:val="0000" w:firstRow="0" w:lastRow="0" w:firstColumn="0" w:lastColumn="0" w:noHBand="0" w:noVBand="0"/>
      </w:tblPr>
      <w:tblGrid>
        <w:gridCol w:w="7920"/>
        <w:gridCol w:w="1258"/>
        <w:gridCol w:w="542"/>
        <w:gridCol w:w="1080"/>
      </w:tblGrid>
      <w:tr w:rsidR="00350FF1" w:rsidRPr="00350FF1" w:rsidTr="00350FF1">
        <w:tblPrEx>
          <w:tblCellMar>
            <w:top w:w="0" w:type="dxa"/>
            <w:bottom w:w="0" w:type="dxa"/>
          </w:tblCellMar>
        </w:tblPrEx>
        <w:trPr>
          <w:trHeight w:hRule="exact" w:val="353"/>
        </w:trPr>
        <w:tc>
          <w:tcPr>
            <w:tcW w:w="7920"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ind w:right="500"/>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Наименование</w:t>
            </w:r>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c>
          <w:tcPr>
            <w:tcW w:w="1258"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roofErr w:type="spellStart"/>
            <w:r w:rsidRPr="00350FF1">
              <w:rPr>
                <w:rFonts w:ascii="Times New Roman" w:eastAsia="Times New Roman" w:hAnsi="Times New Roman" w:cs="Times New Roman"/>
                <w:sz w:val="28"/>
                <w:szCs w:val="28"/>
                <w:lang w:eastAsia="ru-RU"/>
              </w:rPr>
              <w:t>Цср</w:t>
            </w:r>
            <w:proofErr w:type="spellEnd"/>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c>
          <w:tcPr>
            <w:tcW w:w="542"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roofErr w:type="spellStart"/>
            <w:r w:rsidRPr="00350FF1">
              <w:rPr>
                <w:rFonts w:ascii="Times New Roman" w:eastAsia="Times New Roman" w:hAnsi="Times New Roman" w:cs="Times New Roman"/>
                <w:sz w:val="28"/>
                <w:szCs w:val="28"/>
                <w:lang w:eastAsia="ru-RU"/>
              </w:rPr>
              <w:t>Вр</w:t>
            </w:r>
            <w:proofErr w:type="spellEnd"/>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c>
          <w:tcPr>
            <w:tcW w:w="1080"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сумма</w:t>
            </w:r>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r>
      <w:tr w:rsidR="00350FF1" w:rsidRPr="00350FF1" w:rsidTr="00350FF1">
        <w:tblPrEx>
          <w:tblCellMar>
            <w:top w:w="0" w:type="dxa"/>
            <w:bottom w:w="0" w:type="dxa"/>
          </w:tblCellMar>
        </w:tblPrEx>
        <w:trPr>
          <w:trHeight w:hRule="exact" w:val="331"/>
        </w:trPr>
        <w:tc>
          <w:tcPr>
            <w:tcW w:w="79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bCs/>
                <w:sz w:val="28"/>
                <w:szCs w:val="28"/>
                <w:lang w:eastAsia="ru-RU"/>
              </w:rPr>
            </w:pPr>
            <w:r w:rsidRPr="00350FF1">
              <w:rPr>
                <w:rFonts w:ascii="Times New Roman" w:eastAsia="Times New Roman" w:hAnsi="Times New Roman" w:cs="Times New Roman"/>
                <w:b/>
                <w:bCs/>
                <w:sz w:val="28"/>
                <w:szCs w:val="28"/>
                <w:lang w:eastAsia="ru-RU"/>
              </w:rPr>
              <w:t>ВСЕГО</w:t>
            </w:r>
          </w:p>
          <w:p w:rsidR="00350FF1" w:rsidRPr="00350FF1" w:rsidRDefault="00350FF1" w:rsidP="00350FF1">
            <w:pPr>
              <w:shd w:val="clear" w:color="auto" w:fill="FFFFFF"/>
              <w:spacing w:after="0" w:line="240" w:lineRule="auto"/>
              <w:rPr>
                <w:rFonts w:ascii="Times New Roman" w:eastAsia="Times New Roman" w:hAnsi="Times New Roman" w:cs="Times New Roman"/>
                <w:b/>
                <w:bCs/>
                <w:sz w:val="28"/>
                <w:szCs w:val="28"/>
                <w:lang w:eastAsia="ru-RU"/>
              </w:rPr>
            </w:pP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0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b/>
                <w:sz w:val="28"/>
                <w:szCs w:val="28"/>
                <w:lang w:eastAsia="ru-RU"/>
              </w:rPr>
              <w:t>2961,0</w:t>
            </w:r>
          </w:p>
        </w:tc>
      </w:tr>
      <w:tr w:rsidR="00350FF1" w:rsidRPr="00350FF1" w:rsidTr="00350FF1">
        <w:tblPrEx>
          <w:tblCellMar>
            <w:top w:w="0" w:type="dxa"/>
            <w:bottom w:w="0" w:type="dxa"/>
          </w:tblCellMar>
        </w:tblPrEx>
        <w:trPr>
          <w:trHeight w:hRule="exact" w:val="603"/>
        </w:trPr>
        <w:tc>
          <w:tcPr>
            <w:tcW w:w="79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Программные расходы</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0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b/>
                <w:sz w:val="28"/>
                <w:szCs w:val="28"/>
                <w:lang w:eastAsia="ru-RU"/>
              </w:rPr>
              <w:t>2961,0</w:t>
            </w:r>
          </w:p>
        </w:tc>
      </w:tr>
      <w:tr w:rsidR="00350FF1" w:rsidRPr="00350FF1" w:rsidTr="00350FF1">
        <w:tblPrEx>
          <w:tblCellMar>
            <w:top w:w="0" w:type="dxa"/>
            <w:bottom w:w="0" w:type="dxa"/>
          </w:tblCellMar>
        </w:tblPrEx>
        <w:trPr>
          <w:trHeight w:hRule="exact" w:val="846"/>
        </w:trPr>
        <w:tc>
          <w:tcPr>
            <w:tcW w:w="79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color w:val="000000"/>
                <w:sz w:val="28"/>
                <w:szCs w:val="28"/>
                <w:lang w:eastAsia="ru-RU"/>
              </w:rPr>
              <w:t xml:space="preserve">Муниципальные программы поселений муниципального района Давлекановский район Республики Башкортостан </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lang w:eastAsia="ru-RU"/>
              </w:rPr>
            </w:pPr>
            <w:r w:rsidRPr="00350FF1">
              <w:rPr>
                <w:rFonts w:ascii="Times New Roman" w:eastAsia="Times New Roman" w:hAnsi="Times New Roman" w:cs="Times New Roman"/>
                <w:b/>
                <w:lang w:eastAsia="ru-RU"/>
              </w:rPr>
              <w:t>9800000000</w:t>
            </w:r>
          </w:p>
          <w:p w:rsidR="00350FF1" w:rsidRPr="00350FF1" w:rsidRDefault="00350FF1" w:rsidP="00350FF1">
            <w:pPr>
              <w:spacing w:after="0" w:line="240" w:lineRule="auto"/>
              <w:rPr>
                <w:rFonts w:ascii="Times New Roman" w:eastAsia="Times New Roman" w:hAnsi="Times New Roman" w:cs="Times New Roman"/>
                <w:lang w:eastAsia="ru-RU"/>
              </w:rPr>
            </w:pPr>
          </w:p>
          <w:p w:rsidR="00350FF1" w:rsidRPr="00350FF1" w:rsidRDefault="00350FF1" w:rsidP="00350FF1">
            <w:pPr>
              <w:spacing w:after="0" w:line="240" w:lineRule="auto"/>
              <w:rPr>
                <w:rFonts w:ascii="Times New Roman" w:eastAsia="Times New Roman" w:hAnsi="Times New Roman" w:cs="Times New Roman"/>
                <w:i/>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0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b/>
                <w:sz w:val="28"/>
                <w:szCs w:val="28"/>
                <w:lang w:eastAsia="ru-RU"/>
              </w:rPr>
              <w:t>2961,0</w:t>
            </w:r>
          </w:p>
        </w:tc>
      </w:tr>
      <w:tr w:rsidR="00350FF1" w:rsidRPr="00350FF1" w:rsidTr="00350FF1">
        <w:tblPrEx>
          <w:tblCellMar>
            <w:top w:w="0" w:type="dxa"/>
            <w:bottom w:w="0" w:type="dxa"/>
          </w:tblCellMar>
        </w:tblPrEx>
        <w:trPr>
          <w:trHeight w:hRule="exact" w:val="1085"/>
        </w:trPr>
        <w:tc>
          <w:tcPr>
            <w:tcW w:w="79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color w:val="000000"/>
                <w:sz w:val="28"/>
                <w:szCs w:val="28"/>
                <w:lang w:eastAsia="ru-RU"/>
              </w:rPr>
              <w:t>Реализация мероприятий муниципальных программ поселений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0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b/>
                <w:sz w:val="28"/>
                <w:szCs w:val="28"/>
                <w:lang w:eastAsia="ru-RU"/>
              </w:rPr>
              <w:t>2961,0</w:t>
            </w:r>
          </w:p>
        </w:tc>
      </w:tr>
      <w:tr w:rsidR="00350FF1" w:rsidRPr="00350FF1" w:rsidTr="00350FF1">
        <w:tblPrEx>
          <w:tblCellMar>
            <w:top w:w="0" w:type="dxa"/>
            <w:bottom w:w="0" w:type="dxa"/>
          </w:tblCellMar>
        </w:tblPrEx>
        <w:trPr>
          <w:trHeight w:hRule="exact" w:val="360"/>
        </w:trPr>
        <w:tc>
          <w:tcPr>
            <w:tcW w:w="79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Глава сельского поселения</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9800002030</w:t>
            </w:r>
          </w:p>
          <w:p w:rsidR="00350FF1" w:rsidRPr="00350FF1" w:rsidRDefault="00350FF1" w:rsidP="00350FF1">
            <w:pPr>
              <w:spacing w:after="0" w:line="240" w:lineRule="auto"/>
              <w:rPr>
                <w:rFonts w:ascii="Times New Roman" w:eastAsia="Times New Roman" w:hAnsi="Times New Roman" w:cs="Times New Roman"/>
                <w:i/>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0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695,4</w:t>
            </w:r>
          </w:p>
        </w:tc>
      </w:tr>
      <w:tr w:rsidR="00350FF1" w:rsidRPr="00350FF1" w:rsidTr="00350FF1">
        <w:tblPrEx>
          <w:tblCellMar>
            <w:top w:w="0" w:type="dxa"/>
            <w:bottom w:w="0" w:type="dxa"/>
          </w:tblCellMar>
        </w:tblPrEx>
        <w:trPr>
          <w:trHeight w:hRule="exact" w:val="1121"/>
        </w:trPr>
        <w:tc>
          <w:tcPr>
            <w:tcW w:w="79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9800002030</w:t>
            </w:r>
          </w:p>
          <w:p w:rsidR="00350FF1" w:rsidRPr="00350FF1" w:rsidRDefault="00350FF1" w:rsidP="00350FF1">
            <w:pPr>
              <w:spacing w:after="0" w:line="240" w:lineRule="auto"/>
              <w:rPr>
                <w:rFonts w:ascii="Times New Roman" w:eastAsia="Times New Roman" w:hAnsi="Times New Roman" w:cs="Times New Roman"/>
                <w:lang w:eastAsia="ru-RU"/>
              </w:rPr>
            </w:pPr>
          </w:p>
          <w:p w:rsidR="00350FF1" w:rsidRPr="00350FF1" w:rsidRDefault="00350FF1" w:rsidP="00350FF1">
            <w:pPr>
              <w:spacing w:after="0" w:line="240" w:lineRule="auto"/>
              <w:rPr>
                <w:rFonts w:ascii="Times New Roman" w:eastAsia="Times New Roman" w:hAnsi="Times New Roman" w:cs="Times New Roman"/>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100</w:t>
            </w:r>
          </w:p>
        </w:tc>
        <w:tc>
          <w:tcPr>
            <w:tcW w:w="10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695,4</w:t>
            </w:r>
          </w:p>
        </w:tc>
      </w:tr>
      <w:tr w:rsidR="00350FF1" w:rsidRPr="00350FF1" w:rsidTr="00350FF1">
        <w:tblPrEx>
          <w:tblCellMar>
            <w:top w:w="0" w:type="dxa"/>
            <w:bottom w:w="0" w:type="dxa"/>
          </w:tblCellMar>
        </w:tblPrEx>
        <w:trPr>
          <w:trHeight w:hRule="exact" w:val="733"/>
        </w:trPr>
        <w:tc>
          <w:tcPr>
            <w:tcW w:w="79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Аппараты органов местного самоуправления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9800002040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0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1211,0</w:t>
            </w:r>
          </w:p>
        </w:tc>
      </w:tr>
      <w:tr w:rsidR="00350FF1" w:rsidRPr="00350FF1" w:rsidTr="00350FF1">
        <w:tblPrEx>
          <w:tblCellMar>
            <w:top w:w="0" w:type="dxa"/>
            <w:bottom w:w="0" w:type="dxa"/>
          </w:tblCellMar>
        </w:tblPrEx>
        <w:trPr>
          <w:trHeight w:hRule="exact" w:val="1272"/>
        </w:trPr>
        <w:tc>
          <w:tcPr>
            <w:tcW w:w="79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i/>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lastRenderedPageBreak/>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9800002040</w:t>
            </w:r>
          </w:p>
          <w:p w:rsidR="00350FF1" w:rsidRPr="00350FF1" w:rsidRDefault="00350FF1" w:rsidP="00350FF1">
            <w:pPr>
              <w:spacing w:after="0" w:line="240" w:lineRule="auto"/>
              <w:rPr>
                <w:rFonts w:ascii="Times New Roman" w:eastAsia="Times New Roman" w:hAnsi="Times New Roman" w:cs="Times New Roman"/>
                <w:i/>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100</w:t>
            </w:r>
          </w:p>
        </w:tc>
        <w:tc>
          <w:tcPr>
            <w:tcW w:w="10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783,2</w:t>
            </w:r>
          </w:p>
        </w:tc>
      </w:tr>
      <w:tr w:rsidR="00350FF1" w:rsidRPr="00350FF1" w:rsidTr="00350FF1">
        <w:tblPrEx>
          <w:tblCellMar>
            <w:top w:w="0" w:type="dxa"/>
            <w:bottom w:w="0" w:type="dxa"/>
          </w:tblCellMar>
        </w:tblPrEx>
        <w:trPr>
          <w:trHeight w:hRule="exact" w:val="524"/>
        </w:trPr>
        <w:tc>
          <w:tcPr>
            <w:tcW w:w="79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9800002040</w:t>
            </w:r>
          </w:p>
          <w:p w:rsidR="00350FF1" w:rsidRPr="00350FF1" w:rsidRDefault="00350FF1" w:rsidP="00350FF1">
            <w:pPr>
              <w:spacing w:after="0" w:line="240" w:lineRule="auto"/>
              <w:rPr>
                <w:rFonts w:ascii="Times New Roman" w:eastAsia="Times New Roman" w:hAnsi="Times New Roman" w:cs="Times New Roman"/>
                <w:lang w:eastAsia="ru-RU"/>
              </w:rPr>
            </w:pPr>
          </w:p>
          <w:p w:rsidR="00350FF1" w:rsidRPr="00350FF1" w:rsidRDefault="00350FF1" w:rsidP="00350FF1">
            <w:pPr>
              <w:spacing w:after="0" w:line="240" w:lineRule="auto"/>
              <w:rPr>
                <w:rFonts w:ascii="Times New Roman" w:eastAsia="Times New Roman" w:hAnsi="Times New Roman" w:cs="Times New Roman"/>
                <w:i/>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0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421,4</w:t>
            </w:r>
          </w:p>
        </w:tc>
      </w:tr>
      <w:tr w:rsidR="00350FF1" w:rsidRPr="00350FF1" w:rsidTr="00350FF1">
        <w:tblPrEx>
          <w:tblCellMar>
            <w:top w:w="0" w:type="dxa"/>
            <w:bottom w:w="0" w:type="dxa"/>
          </w:tblCellMar>
        </w:tblPrEx>
        <w:trPr>
          <w:trHeight w:hRule="exact" w:val="546"/>
        </w:trPr>
        <w:tc>
          <w:tcPr>
            <w:tcW w:w="79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Иные бюджетные ассигнования</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9800002040</w:t>
            </w:r>
          </w:p>
          <w:p w:rsidR="00350FF1" w:rsidRPr="00350FF1" w:rsidRDefault="00350FF1" w:rsidP="00350FF1">
            <w:pPr>
              <w:spacing w:after="0" w:line="240" w:lineRule="auto"/>
              <w:rPr>
                <w:rFonts w:ascii="Times New Roman" w:eastAsia="Times New Roman" w:hAnsi="Times New Roman" w:cs="Times New Roman"/>
                <w:lang w:eastAsia="ru-RU"/>
              </w:rPr>
            </w:pPr>
          </w:p>
          <w:p w:rsidR="00350FF1" w:rsidRPr="00350FF1" w:rsidRDefault="00350FF1" w:rsidP="00350FF1">
            <w:pPr>
              <w:spacing w:after="0" w:line="240" w:lineRule="auto"/>
              <w:rPr>
                <w:rFonts w:ascii="Times New Roman" w:eastAsia="Times New Roman" w:hAnsi="Times New Roman" w:cs="Times New Roman"/>
                <w:i/>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800</w:t>
            </w:r>
          </w:p>
        </w:tc>
        <w:tc>
          <w:tcPr>
            <w:tcW w:w="10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6,4</w:t>
            </w:r>
          </w:p>
        </w:tc>
      </w:tr>
      <w:tr w:rsidR="00350FF1" w:rsidRPr="00350FF1" w:rsidTr="00350FF1">
        <w:tblPrEx>
          <w:tblCellMar>
            <w:top w:w="0" w:type="dxa"/>
            <w:bottom w:w="0" w:type="dxa"/>
          </w:tblCellMar>
        </w:tblPrEx>
        <w:trPr>
          <w:trHeight w:hRule="exact" w:val="546"/>
        </w:trPr>
        <w:tc>
          <w:tcPr>
            <w:tcW w:w="79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 xml:space="preserve">Иные бюджетные ассигнования </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lang w:eastAsia="ru-RU"/>
              </w:rPr>
              <w:t>9800009040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800</w:t>
            </w:r>
          </w:p>
        </w:tc>
        <w:tc>
          <w:tcPr>
            <w:tcW w:w="10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2,8</w:t>
            </w:r>
          </w:p>
        </w:tc>
      </w:tr>
      <w:tr w:rsidR="00350FF1" w:rsidRPr="00350FF1" w:rsidTr="00350FF1">
        <w:tblPrEx>
          <w:tblCellMar>
            <w:top w:w="0" w:type="dxa"/>
            <w:bottom w:w="0" w:type="dxa"/>
          </w:tblCellMar>
        </w:tblPrEx>
        <w:trPr>
          <w:trHeight w:hRule="exact" w:val="546"/>
        </w:trPr>
        <w:tc>
          <w:tcPr>
            <w:tcW w:w="79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lang w:eastAsia="ru-RU"/>
              </w:rPr>
              <w:t>9800009040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0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22,0</w:t>
            </w:r>
          </w:p>
        </w:tc>
      </w:tr>
      <w:tr w:rsidR="00350FF1" w:rsidRPr="00350FF1" w:rsidTr="00350FF1">
        <w:tblPrEx>
          <w:tblCellMar>
            <w:top w:w="0" w:type="dxa"/>
            <w:bottom w:w="0" w:type="dxa"/>
          </w:tblCellMar>
        </w:tblPrEx>
        <w:trPr>
          <w:trHeight w:hRule="exact" w:val="1065"/>
        </w:trPr>
        <w:tc>
          <w:tcPr>
            <w:tcW w:w="79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Осуществление первичного воинского учета на территориях, где отсутствуют военные комиссариаты, за счет средств федерального бюджета</w:t>
            </w:r>
          </w:p>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9800051180</w:t>
            </w:r>
          </w:p>
          <w:p w:rsidR="00350FF1" w:rsidRPr="00350FF1" w:rsidRDefault="00350FF1" w:rsidP="00350FF1">
            <w:pPr>
              <w:spacing w:after="0" w:line="240" w:lineRule="auto"/>
              <w:rPr>
                <w:rFonts w:ascii="Times New Roman" w:eastAsia="Times New Roman" w:hAnsi="Times New Roman" w:cs="Times New Roman"/>
                <w:lang w:eastAsia="ru-RU"/>
              </w:rPr>
            </w:pPr>
          </w:p>
          <w:p w:rsidR="00350FF1" w:rsidRPr="00350FF1" w:rsidRDefault="00350FF1" w:rsidP="00350FF1">
            <w:pPr>
              <w:spacing w:after="0" w:line="240" w:lineRule="auto"/>
              <w:rPr>
                <w:rFonts w:ascii="Times New Roman" w:eastAsia="Times New Roman" w:hAnsi="Times New Roman" w:cs="Times New Roman"/>
                <w:i/>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0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89,1</w:t>
            </w:r>
          </w:p>
        </w:tc>
      </w:tr>
      <w:tr w:rsidR="00350FF1" w:rsidRPr="00350FF1" w:rsidTr="00350FF1">
        <w:tblPrEx>
          <w:tblCellMar>
            <w:top w:w="0" w:type="dxa"/>
            <w:bottom w:w="0" w:type="dxa"/>
          </w:tblCellMar>
        </w:tblPrEx>
        <w:trPr>
          <w:trHeight w:hRule="exact" w:val="1082"/>
        </w:trPr>
        <w:tc>
          <w:tcPr>
            <w:tcW w:w="79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9800051180</w:t>
            </w:r>
          </w:p>
          <w:p w:rsidR="00350FF1" w:rsidRPr="00350FF1" w:rsidRDefault="00350FF1" w:rsidP="00350FF1">
            <w:pPr>
              <w:spacing w:after="0" w:line="240" w:lineRule="auto"/>
              <w:rPr>
                <w:rFonts w:ascii="Times New Roman" w:eastAsia="Times New Roman" w:hAnsi="Times New Roman" w:cs="Times New Roman"/>
                <w:lang w:eastAsia="ru-RU"/>
              </w:rPr>
            </w:pPr>
          </w:p>
          <w:p w:rsidR="00350FF1" w:rsidRPr="00350FF1" w:rsidRDefault="00350FF1" w:rsidP="00350FF1">
            <w:pPr>
              <w:spacing w:after="0" w:line="240" w:lineRule="auto"/>
              <w:rPr>
                <w:rFonts w:ascii="Times New Roman" w:eastAsia="Times New Roman" w:hAnsi="Times New Roman" w:cs="Times New Roman"/>
                <w:i/>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100</w:t>
            </w:r>
          </w:p>
        </w:tc>
        <w:tc>
          <w:tcPr>
            <w:tcW w:w="10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89,1</w:t>
            </w:r>
          </w:p>
        </w:tc>
      </w:tr>
      <w:tr w:rsidR="00350FF1" w:rsidRPr="00350FF1" w:rsidTr="00350FF1">
        <w:tblPrEx>
          <w:tblCellMar>
            <w:top w:w="0" w:type="dxa"/>
            <w:bottom w:w="0" w:type="dxa"/>
          </w:tblCellMar>
        </w:tblPrEx>
        <w:trPr>
          <w:trHeight w:hRule="exact" w:val="720"/>
        </w:trPr>
        <w:tc>
          <w:tcPr>
            <w:tcW w:w="79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Мероприятия по благоустройству территорий населенных пунктов</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pacing w:after="0" w:line="240" w:lineRule="auto"/>
              <w:rPr>
                <w:rFonts w:ascii="Times New Roman" w:eastAsia="Times New Roman" w:hAnsi="Times New Roman" w:cs="Times New Roman"/>
                <w:lang w:eastAsia="ru-RU"/>
              </w:rPr>
            </w:pPr>
          </w:p>
          <w:p w:rsidR="00350FF1" w:rsidRPr="00350FF1" w:rsidRDefault="00350FF1" w:rsidP="00350FF1">
            <w:pPr>
              <w:spacing w:after="0" w:line="240" w:lineRule="auto"/>
              <w:rPr>
                <w:rFonts w:ascii="Times New Roman" w:eastAsia="Times New Roman" w:hAnsi="Times New Roman" w:cs="Times New Roman"/>
                <w:i/>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0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420,3</w:t>
            </w:r>
          </w:p>
        </w:tc>
      </w:tr>
      <w:tr w:rsidR="00350FF1" w:rsidRPr="00350FF1" w:rsidTr="00350FF1">
        <w:tblPrEx>
          <w:tblCellMar>
            <w:top w:w="0" w:type="dxa"/>
            <w:bottom w:w="0" w:type="dxa"/>
          </w:tblCellMar>
        </w:tblPrEx>
        <w:trPr>
          <w:trHeight w:hRule="exact" w:val="363"/>
        </w:trPr>
        <w:tc>
          <w:tcPr>
            <w:tcW w:w="79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color w:val="000000"/>
                <w:sz w:val="28"/>
                <w:szCs w:val="28"/>
                <w:lang w:eastAsia="ru-RU"/>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pacing w:after="0" w:line="240" w:lineRule="auto"/>
              <w:rPr>
                <w:rFonts w:ascii="Times New Roman" w:eastAsia="Times New Roman" w:hAnsi="Times New Roman" w:cs="Times New Roman"/>
                <w:lang w:eastAsia="ru-RU"/>
              </w:rPr>
            </w:pPr>
          </w:p>
          <w:p w:rsidR="00350FF1" w:rsidRPr="00350FF1" w:rsidRDefault="00350FF1" w:rsidP="00350FF1">
            <w:pPr>
              <w:spacing w:after="0" w:line="240" w:lineRule="auto"/>
              <w:rPr>
                <w:rFonts w:ascii="Times New Roman" w:eastAsia="Times New Roman" w:hAnsi="Times New Roman" w:cs="Times New Roman"/>
                <w:i/>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0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420,3</w:t>
            </w:r>
          </w:p>
        </w:tc>
      </w:tr>
      <w:tr w:rsidR="00350FF1" w:rsidRPr="00350FF1" w:rsidTr="00350FF1">
        <w:tblPrEx>
          <w:tblCellMar>
            <w:top w:w="0" w:type="dxa"/>
            <w:bottom w:w="0" w:type="dxa"/>
          </w:tblCellMar>
        </w:tblPrEx>
        <w:trPr>
          <w:trHeight w:hRule="exact" w:val="363"/>
        </w:trPr>
        <w:tc>
          <w:tcPr>
            <w:tcW w:w="79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Коммунальные услуги</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pacing w:after="0" w:line="240" w:lineRule="auto"/>
              <w:rPr>
                <w:rFonts w:ascii="Times New Roman" w:eastAsia="Times New Roman" w:hAnsi="Times New Roman" w:cs="Times New Roman"/>
                <w:i/>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0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210,3</w:t>
            </w:r>
          </w:p>
        </w:tc>
      </w:tr>
      <w:tr w:rsidR="00350FF1" w:rsidRPr="00350FF1" w:rsidTr="00350FF1">
        <w:tblPrEx>
          <w:tblCellMar>
            <w:top w:w="0" w:type="dxa"/>
            <w:bottom w:w="0" w:type="dxa"/>
          </w:tblCellMar>
        </w:tblPrEx>
        <w:trPr>
          <w:trHeight w:hRule="exact" w:val="363"/>
        </w:trPr>
        <w:tc>
          <w:tcPr>
            <w:tcW w:w="79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Работы, услуги по содержанию имущества</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rPr>
                <w:rFonts w:ascii="Times New Roman" w:eastAsia="Times New Roman" w:hAnsi="Times New Roman" w:cs="Times New Roman"/>
                <w:i/>
                <w:lang w:eastAsia="ru-RU"/>
              </w:rPr>
            </w:pPr>
            <w:r w:rsidRPr="00350FF1">
              <w:rPr>
                <w:rFonts w:ascii="Times New Roman" w:eastAsia="Times New Roman" w:hAnsi="Times New Roman" w:cs="Times New Roman"/>
                <w:lang w:eastAsia="ru-RU"/>
              </w:rPr>
              <w:t>9800006050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0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90,0</w:t>
            </w:r>
          </w:p>
        </w:tc>
      </w:tr>
      <w:tr w:rsidR="00350FF1" w:rsidRPr="00350FF1" w:rsidTr="00350FF1">
        <w:tblPrEx>
          <w:tblCellMar>
            <w:top w:w="0" w:type="dxa"/>
            <w:bottom w:w="0" w:type="dxa"/>
          </w:tblCellMar>
        </w:tblPrEx>
        <w:trPr>
          <w:trHeight w:hRule="exact" w:val="363"/>
        </w:trPr>
        <w:tc>
          <w:tcPr>
            <w:tcW w:w="79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Поступление нефинансовых активов</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0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120,0</w:t>
            </w:r>
          </w:p>
        </w:tc>
      </w:tr>
      <w:tr w:rsidR="00350FF1" w:rsidRPr="00350FF1" w:rsidTr="00350FF1">
        <w:tblPrEx>
          <w:tblCellMar>
            <w:top w:w="0" w:type="dxa"/>
            <w:bottom w:w="0" w:type="dxa"/>
          </w:tblCellMar>
        </w:tblPrEx>
        <w:trPr>
          <w:trHeight w:hRule="exact" w:val="722"/>
        </w:trPr>
        <w:tc>
          <w:tcPr>
            <w:tcW w:w="79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rPr>
                <w:rFonts w:ascii="Times New Roman" w:eastAsia="Times New Roman" w:hAnsi="Times New Roman" w:cs="Times New Roman"/>
                <w:sz w:val="24"/>
                <w:szCs w:val="24"/>
                <w:lang w:eastAsia="ru-RU"/>
              </w:rPr>
            </w:pPr>
            <w:r w:rsidRPr="00350FF1">
              <w:rPr>
                <w:rFonts w:ascii="Times New Roman" w:eastAsia="Times New Roman" w:hAnsi="Times New Roman" w:cs="Times New Roman"/>
                <w:lang w:eastAsia="ru-RU"/>
              </w:rPr>
              <w:t>9800074040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0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500,0</w:t>
            </w:r>
          </w:p>
        </w:tc>
      </w:tr>
      <w:tr w:rsidR="00350FF1" w:rsidRPr="00350FF1" w:rsidTr="00350FF1">
        <w:tblPrEx>
          <w:tblCellMar>
            <w:top w:w="0" w:type="dxa"/>
            <w:bottom w:w="0" w:type="dxa"/>
          </w:tblCellMar>
        </w:tblPrEx>
        <w:trPr>
          <w:trHeight w:hRule="exact" w:val="534"/>
        </w:trPr>
        <w:tc>
          <w:tcPr>
            <w:tcW w:w="79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rPr>
                <w:rFonts w:ascii="Times New Roman" w:eastAsia="Times New Roman" w:hAnsi="Times New Roman" w:cs="Times New Roman"/>
                <w:sz w:val="24"/>
                <w:szCs w:val="24"/>
                <w:lang w:eastAsia="ru-RU"/>
              </w:rPr>
            </w:pPr>
            <w:r w:rsidRPr="00350FF1">
              <w:rPr>
                <w:rFonts w:ascii="Times New Roman" w:eastAsia="Times New Roman" w:hAnsi="Times New Roman" w:cs="Times New Roman"/>
                <w:lang w:eastAsia="ru-RU"/>
              </w:rPr>
              <w:t>9800074040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0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500,0</w:t>
            </w:r>
          </w:p>
        </w:tc>
      </w:tr>
      <w:tr w:rsidR="00350FF1" w:rsidRPr="00350FF1" w:rsidTr="00350FF1">
        <w:tblPrEx>
          <w:tblCellMar>
            <w:top w:w="0" w:type="dxa"/>
            <w:bottom w:w="0" w:type="dxa"/>
          </w:tblCellMar>
        </w:tblPrEx>
        <w:trPr>
          <w:trHeight w:hRule="exact" w:val="534"/>
        </w:trPr>
        <w:tc>
          <w:tcPr>
            <w:tcW w:w="79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Мероприятия в области экологии и природопользования</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9800041200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0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20,4</w:t>
            </w:r>
          </w:p>
        </w:tc>
      </w:tr>
    </w:tbl>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lastRenderedPageBreak/>
        <w:t xml:space="preserve">                                                                 Приложение №9  к решению</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Совета сельского поселения </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Микяшевский сельсовет</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муниципального района</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Давлекановский район </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Республики   Башкортостан</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От </w:t>
      </w:r>
      <w:r w:rsidRPr="00350FF1">
        <w:rPr>
          <w:rFonts w:ascii="Times New Roman" w:eastAsia="Times New Roman" w:hAnsi="Times New Roman" w:cs="Times New Roman"/>
          <w:color w:val="000000"/>
          <w:sz w:val="28"/>
          <w:szCs w:val="28"/>
          <w:lang w:eastAsia="ru-RU"/>
        </w:rPr>
        <w:t>22.12</w:t>
      </w:r>
      <w:r w:rsidRPr="00350FF1">
        <w:rPr>
          <w:rFonts w:ascii="Times New Roman" w:eastAsia="Times New Roman" w:hAnsi="Times New Roman" w:cs="Times New Roman"/>
          <w:sz w:val="28"/>
          <w:szCs w:val="28"/>
          <w:lang w:eastAsia="ru-RU"/>
        </w:rPr>
        <w:t>.2020 года №45</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«О бюджете сельского поселения</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Микяшевский сельсовет</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муниципального района</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Давлекановский район</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Республики Башкортостан</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на 2021 год и на плановый период 2022 и 2023 годов»</w:t>
      </w: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360" w:lineRule="auto"/>
        <w:jc w:val="center"/>
        <w:rPr>
          <w:rFonts w:ascii="Times New Roman" w:eastAsia="Times New Roman" w:hAnsi="Times New Roman" w:cs="Times New Roman"/>
          <w:b/>
          <w:bCs/>
          <w:sz w:val="28"/>
          <w:szCs w:val="28"/>
          <w:lang w:eastAsia="ru-RU"/>
        </w:rPr>
      </w:pPr>
      <w:r w:rsidRPr="00350FF1">
        <w:rPr>
          <w:rFonts w:ascii="Times New Roman" w:eastAsia="Times New Roman" w:hAnsi="Times New Roman" w:cs="Times New Roman"/>
          <w:b/>
          <w:bCs/>
          <w:sz w:val="28"/>
          <w:szCs w:val="28"/>
          <w:lang w:eastAsia="ru-RU"/>
        </w:rPr>
        <w:t xml:space="preserve">Ведомственная структура расходов бюджета сельского поселения </w:t>
      </w:r>
      <w:r w:rsidRPr="00350FF1">
        <w:rPr>
          <w:rFonts w:ascii="Times New Roman" w:eastAsia="Times New Roman" w:hAnsi="Times New Roman" w:cs="Times New Roman"/>
          <w:b/>
          <w:sz w:val="28"/>
          <w:szCs w:val="28"/>
          <w:lang w:eastAsia="ru-RU"/>
        </w:rPr>
        <w:t>Микяшевский</w:t>
      </w:r>
      <w:r w:rsidRPr="00350FF1">
        <w:rPr>
          <w:rFonts w:ascii="Times New Roman" w:eastAsia="Times New Roman" w:hAnsi="Times New Roman" w:cs="Times New Roman"/>
          <w:b/>
          <w:bCs/>
          <w:sz w:val="28"/>
          <w:szCs w:val="28"/>
          <w:lang w:eastAsia="ru-RU"/>
        </w:rPr>
        <w:t xml:space="preserve"> сельсовет  муниципального района Давлекановский район  Республики Башкортостан на 2021 год</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(тыс. рублей)</w:t>
      </w:r>
    </w:p>
    <w:tbl>
      <w:tblPr>
        <w:tblW w:w="10817" w:type="dxa"/>
        <w:tblInd w:w="-680" w:type="dxa"/>
        <w:tblLayout w:type="fixed"/>
        <w:tblCellMar>
          <w:left w:w="40" w:type="dxa"/>
          <w:right w:w="40" w:type="dxa"/>
        </w:tblCellMar>
        <w:tblLook w:val="0000" w:firstRow="0" w:lastRow="0" w:firstColumn="0" w:lastColumn="0" w:noHBand="0" w:noVBand="0"/>
      </w:tblPr>
      <w:tblGrid>
        <w:gridCol w:w="5400"/>
        <w:gridCol w:w="900"/>
        <w:gridCol w:w="900"/>
        <w:gridCol w:w="1387"/>
        <w:gridCol w:w="603"/>
        <w:gridCol w:w="1627"/>
      </w:tblGrid>
      <w:tr w:rsidR="00350FF1" w:rsidRPr="00350FF1" w:rsidTr="00350FF1">
        <w:tblPrEx>
          <w:tblCellMar>
            <w:top w:w="0" w:type="dxa"/>
            <w:bottom w:w="0" w:type="dxa"/>
          </w:tblCellMar>
        </w:tblPrEx>
        <w:trPr>
          <w:trHeight w:hRule="exact" w:val="353"/>
        </w:trPr>
        <w:tc>
          <w:tcPr>
            <w:tcW w:w="5400"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Наименование</w:t>
            </w:r>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roofErr w:type="gramStart"/>
            <w:r w:rsidRPr="00350FF1">
              <w:rPr>
                <w:rFonts w:ascii="Times New Roman" w:eastAsia="Times New Roman" w:hAnsi="Times New Roman" w:cs="Times New Roman"/>
                <w:sz w:val="28"/>
                <w:szCs w:val="28"/>
                <w:lang w:eastAsia="ru-RU"/>
              </w:rPr>
              <w:t>Вед-во</w:t>
            </w:r>
            <w:proofErr w:type="gramEnd"/>
          </w:p>
        </w:tc>
        <w:tc>
          <w:tcPr>
            <w:tcW w:w="900"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roofErr w:type="spellStart"/>
            <w:r w:rsidRPr="00350FF1">
              <w:rPr>
                <w:rFonts w:ascii="Times New Roman" w:eastAsia="Times New Roman" w:hAnsi="Times New Roman" w:cs="Times New Roman"/>
                <w:sz w:val="28"/>
                <w:szCs w:val="28"/>
                <w:lang w:eastAsia="ru-RU"/>
              </w:rPr>
              <w:t>РзПр</w:t>
            </w:r>
            <w:proofErr w:type="spellEnd"/>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c>
          <w:tcPr>
            <w:tcW w:w="1387"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roofErr w:type="spellStart"/>
            <w:r w:rsidRPr="00350FF1">
              <w:rPr>
                <w:rFonts w:ascii="Times New Roman" w:eastAsia="Times New Roman" w:hAnsi="Times New Roman" w:cs="Times New Roman"/>
                <w:sz w:val="28"/>
                <w:szCs w:val="28"/>
                <w:lang w:eastAsia="ru-RU"/>
              </w:rPr>
              <w:t>Цср</w:t>
            </w:r>
            <w:proofErr w:type="spellEnd"/>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c>
          <w:tcPr>
            <w:tcW w:w="603"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roofErr w:type="spellStart"/>
            <w:r w:rsidRPr="00350FF1">
              <w:rPr>
                <w:rFonts w:ascii="Times New Roman" w:eastAsia="Times New Roman" w:hAnsi="Times New Roman" w:cs="Times New Roman"/>
                <w:sz w:val="28"/>
                <w:szCs w:val="28"/>
                <w:lang w:eastAsia="ru-RU"/>
              </w:rPr>
              <w:t>Вр</w:t>
            </w:r>
            <w:proofErr w:type="spellEnd"/>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сумма</w:t>
            </w:r>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r>
      <w:tr w:rsidR="00350FF1" w:rsidRPr="00350FF1" w:rsidTr="00350FF1">
        <w:tblPrEx>
          <w:tblCellMar>
            <w:top w:w="0" w:type="dxa"/>
            <w:bottom w:w="0" w:type="dxa"/>
          </w:tblCellMar>
        </w:tblPrEx>
        <w:trPr>
          <w:trHeight w:hRule="exact" w:val="331"/>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bCs/>
                <w:sz w:val="28"/>
                <w:szCs w:val="28"/>
                <w:lang w:eastAsia="ru-RU"/>
              </w:rPr>
            </w:pPr>
            <w:r w:rsidRPr="00350FF1">
              <w:rPr>
                <w:rFonts w:ascii="Times New Roman" w:eastAsia="Times New Roman" w:hAnsi="Times New Roman" w:cs="Times New Roman"/>
                <w:b/>
                <w:bCs/>
                <w:sz w:val="28"/>
                <w:szCs w:val="28"/>
                <w:lang w:eastAsia="ru-RU"/>
              </w:rPr>
              <w:t>ВСЕГО</w:t>
            </w:r>
          </w:p>
          <w:p w:rsidR="00350FF1" w:rsidRPr="00350FF1" w:rsidRDefault="00350FF1" w:rsidP="00350FF1">
            <w:pPr>
              <w:shd w:val="clear" w:color="auto" w:fill="FFFFFF"/>
              <w:spacing w:after="0" w:line="240" w:lineRule="auto"/>
              <w:rPr>
                <w:rFonts w:ascii="Times New Roman" w:eastAsia="Times New Roman" w:hAnsi="Times New Roman" w:cs="Times New Roman"/>
                <w:b/>
                <w:bCs/>
                <w:sz w:val="28"/>
                <w:szCs w:val="28"/>
                <w:lang w:eastAsia="ru-RU"/>
              </w:rPr>
            </w:pP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2961,0</w:t>
            </w:r>
          </w:p>
        </w:tc>
      </w:tr>
      <w:tr w:rsidR="00350FF1" w:rsidRPr="00350FF1" w:rsidTr="00350FF1">
        <w:tblPrEx>
          <w:tblCellMar>
            <w:top w:w="0" w:type="dxa"/>
            <w:bottom w:w="0" w:type="dxa"/>
          </w:tblCellMar>
        </w:tblPrEx>
        <w:trPr>
          <w:trHeight w:hRule="exact" w:val="281"/>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bCs/>
                <w:sz w:val="28"/>
                <w:szCs w:val="28"/>
                <w:lang w:eastAsia="ru-RU"/>
              </w:rPr>
            </w:pPr>
            <w:r w:rsidRPr="00350FF1">
              <w:rPr>
                <w:rFonts w:ascii="Times New Roman" w:eastAsia="Times New Roman" w:hAnsi="Times New Roman" w:cs="Times New Roman"/>
                <w:b/>
                <w:bCs/>
                <w:sz w:val="28"/>
                <w:szCs w:val="28"/>
                <w:lang w:eastAsia="ru-RU"/>
              </w:rPr>
              <w:t>Общегосударственные вопросы</w:t>
            </w:r>
          </w:p>
          <w:p w:rsidR="00350FF1" w:rsidRPr="00350FF1" w:rsidRDefault="00350FF1" w:rsidP="00350FF1">
            <w:pPr>
              <w:shd w:val="clear" w:color="auto" w:fill="FFFFFF"/>
              <w:spacing w:after="0" w:line="240" w:lineRule="auto"/>
              <w:rPr>
                <w:rFonts w:ascii="Times New Roman" w:eastAsia="Times New Roman" w:hAnsi="Times New Roman" w:cs="Times New Roman"/>
                <w:b/>
                <w:bCs/>
                <w:sz w:val="28"/>
                <w:szCs w:val="28"/>
                <w:lang w:eastAsia="ru-RU"/>
              </w:rPr>
            </w:pP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0100</w:t>
            </w:r>
          </w:p>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1931,2</w:t>
            </w:r>
          </w:p>
        </w:tc>
      </w:tr>
      <w:tr w:rsidR="00350FF1" w:rsidRPr="00350FF1" w:rsidTr="00350FF1">
        <w:tblPrEx>
          <w:tblCellMar>
            <w:top w:w="0" w:type="dxa"/>
            <w:bottom w:w="0" w:type="dxa"/>
          </w:tblCellMar>
        </w:tblPrEx>
        <w:trPr>
          <w:trHeight w:hRule="exact" w:val="764"/>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0102</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695,4</w:t>
            </w:r>
          </w:p>
        </w:tc>
      </w:tr>
      <w:tr w:rsidR="00350FF1" w:rsidRPr="00350FF1" w:rsidTr="00350FF1">
        <w:tblPrEx>
          <w:tblCellMar>
            <w:top w:w="0" w:type="dxa"/>
            <w:bottom w:w="0" w:type="dxa"/>
          </w:tblCellMar>
        </w:tblPrEx>
        <w:trPr>
          <w:trHeight w:hRule="exact" w:val="1071"/>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0102</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695,4</w:t>
            </w:r>
          </w:p>
        </w:tc>
      </w:tr>
      <w:tr w:rsidR="00350FF1" w:rsidRPr="00350FF1" w:rsidTr="00350FF1">
        <w:tblPrEx>
          <w:tblCellMar>
            <w:top w:w="0" w:type="dxa"/>
            <w:bottom w:w="0" w:type="dxa"/>
          </w:tblCellMar>
        </w:tblPrEx>
        <w:trPr>
          <w:trHeight w:hRule="exact" w:val="1405"/>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0102</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695,4</w:t>
            </w:r>
          </w:p>
        </w:tc>
      </w:tr>
      <w:tr w:rsidR="00350FF1" w:rsidRPr="00350FF1" w:rsidTr="00350FF1">
        <w:tblPrEx>
          <w:tblCellMar>
            <w:top w:w="0" w:type="dxa"/>
            <w:bottom w:w="0" w:type="dxa"/>
          </w:tblCellMar>
        </w:tblPrEx>
        <w:trPr>
          <w:trHeight w:hRule="exact" w:val="373"/>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Глава 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0102</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9800002030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695,4</w:t>
            </w:r>
          </w:p>
        </w:tc>
      </w:tr>
      <w:tr w:rsidR="00350FF1" w:rsidRPr="00350FF1" w:rsidTr="00350FF1">
        <w:tblPrEx>
          <w:tblCellMar>
            <w:top w:w="0" w:type="dxa"/>
            <w:bottom w:w="0" w:type="dxa"/>
          </w:tblCellMar>
        </w:tblPrEx>
        <w:trPr>
          <w:trHeight w:hRule="exact" w:val="1991"/>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i/>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0102</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9800002030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100</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695,4</w:t>
            </w:r>
          </w:p>
        </w:tc>
      </w:tr>
      <w:tr w:rsidR="00350FF1" w:rsidRPr="00350FF1" w:rsidTr="00350FF1">
        <w:tblPrEx>
          <w:tblCellMar>
            <w:top w:w="0" w:type="dxa"/>
            <w:bottom w:w="0" w:type="dxa"/>
          </w:tblCellMar>
        </w:tblPrEx>
        <w:trPr>
          <w:trHeight w:hRule="exact" w:val="733"/>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74" w:lineRule="exac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lastRenderedPageBreak/>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1211,0</w:t>
            </w:r>
          </w:p>
        </w:tc>
      </w:tr>
      <w:tr w:rsidR="00350FF1" w:rsidRPr="00350FF1" w:rsidTr="00350FF1">
        <w:tblPrEx>
          <w:tblCellMar>
            <w:top w:w="0" w:type="dxa"/>
            <w:bottom w:w="0" w:type="dxa"/>
          </w:tblCellMar>
        </w:tblPrEx>
        <w:trPr>
          <w:trHeight w:hRule="exact" w:val="1093"/>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color w:val="000000"/>
                <w:sz w:val="28"/>
                <w:szCs w:val="28"/>
                <w:lang w:eastAsia="ru-RU"/>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1211,0</w:t>
            </w:r>
          </w:p>
        </w:tc>
      </w:tr>
      <w:tr w:rsidR="00350FF1" w:rsidRPr="00350FF1" w:rsidTr="00350FF1">
        <w:tblPrEx>
          <w:tblCellMar>
            <w:top w:w="0" w:type="dxa"/>
            <w:bottom w:w="0" w:type="dxa"/>
          </w:tblCellMar>
        </w:tblPrEx>
        <w:trPr>
          <w:trHeight w:hRule="exact" w:val="1096"/>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74" w:lineRule="exact"/>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1211,0</w:t>
            </w:r>
          </w:p>
        </w:tc>
      </w:tr>
      <w:tr w:rsidR="00350FF1" w:rsidRPr="00350FF1" w:rsidTr="00350FF1">
        <w:tblPrEx>
          <w:tblCellMar>
            <w:top w:w="0" w:type="dxa"/>
            <w:bottom w:w="0" w:type="dxa"/>
          </w:tblCellMar>
        </w:tblPrEx>
        <w:trPr>
          <w:trHeight w:hRule="exact" w:val="1218"/>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9800002040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1211,0</w:t>
            </w:r>
          </w:p>
        </w:tc>
      </w:tr>
      <w:tr w:rsidR="00350FF1" w:rsidRPr="00350FF1" w:rsidTr="00350FF1">
        <w:tblPrEx>
          <w:tblCellMar>
            <w:top w:w="0" w:type="dxa"/>
            <w:bottom w:w="0" w:type="dxa"/>
          </w:tblCellMar>
        </w:tblPrEx>
        <w:trPr>
          <w:trHeight w:hRule="exact" w:val="1980"/>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i/>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9800002040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100</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783,2</w:t>
            </w:r>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r>
      <w:tr w:rsidR="00350FF1" w:rsidRPr="00350FF1" w:rsidTr="00350FF1">
        <w:tblPrEx>
          <w:tblCellMar>
            <w:top w:w="0" w:type="dxa"/>
            <w:bottom w:w="0" w:type="dxa"/>
          </w:tblCellMar>
        </w:tblPrEx>
        <w:trPr>
          <w:trHeight w:hRule="exact" w:val="889"/>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9800002040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421,4</w:t>
            </w:r>
          </w:p>
        </w:tc>
      </w:tr>
      <w:tr w:rsidR="00350FF1" w:rsidRPr="00350FF1" w:rsidTr="00350FF1">
        <w:tblPrEx>
          <w:tblCellMar>
            <w:top w:w="0" w:type="dxa"/>
            <w:bottom w:w="0" w:type="dxa"/>
          </w:tblCellMar>
        </w:tblPrEx>
        <w:trPr>
          <w:trHeight w:hRule="exact" w:val="422"/>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9800002040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800</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6,4</w:t>
            </w:r>
          </w:p>
        </w:tc>
      </w:tr>
      <w:tr w:rsidR="00350FF1" w:rsidRPr="00350FF1" w:rsidTr="00350FF1">
        <w:tblPrEx>
          <w:tblCellMar>
            <w:top w:w="0" w:type="dxa"/>
            <w:bottom w:w="0" w:type="dxa"/>
          </w:tblCellMar>
        </w:tblPrEx>
        <w:trPr>
          <w:trHeight w:hRule="exact" w:val="471"/>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b/>
                <w:snapToGrid w:val="0"/>
                <w:color w:val="000000"/>
                <w:sz w:val="28"/>
                <w:szCs w:val="28"/>
                <w:lang w:eastAsia="ru-RU"/>
              </w:rPr>
            </w:pPr>
            <w:r w:rsidRPr="00350FF1">
              <w:rPr>
                <w:rFonts w:ascii="Times New Roman" w:eastAsia="Times New Roman" w:hAnsi="Times New Roman" w:cs="Times New Roman"/>
                <w:b/>
                <w:snapToGrid w:val="0"/>
                <w:color w:val="000000"/>
                <w:sz w:val="28"/>
                <w:szCs w:val="28"/>
                <w:lang w:eastAsia="ru-RU"/>
              </w:rPr>
              <w:t>Другие общегосударственные вопросы</w:t>
            </w:r>
          </w:p>
          <w:p w:rsidR="00350FF1" w:rsidRPr="00350FF1" w:rsidRDefault="00350FF1" w:rsidP="00350FF1">
            <w:pPr>
              <w:spacing w:after="60" w:line="240" w:lineRule="auto"/>
              <w:rPr>
                <w:rFonts w:ascii="Times New Roman" w:eastAsia="Times New Roman" w:hAnsi="Times New Roman" w:cs="Times New Roman"/>
                <w:b/>
                <w:snapToGrid w:val="0"/>
                <w:color w:val="000000"/>
                <w:sz w:val="28"/>
                <w:szCs w:val="28"/>
                <w:lang w:eastAsia="ru-RU"/>
              </w:rPr>
            </w:pPr>
          </w:p>
          <w:p w:rsidR="00350FF1" w:rsidRPr="00350FF1" w:rsidRDefault="00350FF1" w:rsidP="00350FF1">
            <w:pPr>
              <w:spacing w:after="60" w:line="240" w:lineRule="auto"/>
              <w:rPr>
                <w:rFonts w:ascii="Times New Roman" w:eastAsia="Times New Roman" w:hAnsi="Times New Roman" w:cs="Times New Roman"/>
                <w:b/>
                <w:snapToGrid w:val="0"/>
                <w:color w:val="000000"/>
                <w:sz w:val="28"/>
                <w:szCs w:val="28"/>
                <w:lang w:eastAsia="ru-RU"/>
              </w:rPr>
            </w:pP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24,8</w:t>
            </w:r>
          </w:p>
        </w:tc>
      </w:tr>
      <w:tr w:rsidR="00350FF1" w:rsidRPr="00350FF1" w:rsidTr="00350FF1">
        <w:tblPrEx>
          <w:tblCellMar>
            <w:top w:w="0" w:type="dxa"/>
            <w:bottom w:w="0" w:type="dxa"/>
          </w:tblCellMar>
        </w:tblPrEx>
        <w:trPr>
          <w:trHeight w:hRule="exact" w:val="1087"/>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color w:val="000000"/>
                <w:sz w:val="28"/>
                <w:szCs w:val="28"/>
                <w:lang w:eastAsia="ru-RU"/>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0113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24,8</w:t>
            </w:r>
          </w:p>
        </w:tc>
      </w:tr>
      <w:tr w:rsidR="00350FF1" w:rsidRPr="00350FF1" w:rsidTr="00350FF1">
        <w:tblPrEx>
          <w:tblCellMar>
            <w:top w:w="0" w:type="dxa"/>
            <w:bottom w:w="0" w:type="dxa"/>
          </w:tblCellMar>
        </w:tblPrEx>
        <w:trPr>
          <w:trHeight w:hRule="exact" w:val="1094"/>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74" w:lineRule="exact"/>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0113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lang w:eastAsia="ru-RU"/>
              </w:rPr>
              <w:t>9800000000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24,8</w:t>
            </w:r>
          </w:p>
        </w:tc>
      </w:tr>
      <w:tr w:rsidR="00350FF1" w:rsidRPr="00350FF1" w:rsidTr="00350FF1">
        <w:tblPrEx>
          <w:tblCellMar>
            <w:top w:w="0" w:type="dxa"/>
            <w:bottom w:w="0" w:type="dxa"/>
          </w:tblCellMar>
        </w:tblPrEx>
        <w:trPr>
          <w:trHeight w:hRule="exact" w:val="706"/>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74" w:lineRule="exact"/>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0113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lang w:eastAsia="ru-RU"/>
              </w:rPr>
              <w:t>9800009040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24,8</w:t>
            </w:r>
          </w:p>
        </w:tc>
      </w:tr>
      <w:tr w:rsidR="00350FF1" w:rsidRPr="00350FF1" w:rsidTr="00350FF1">
        <w:tblPrEx>
          <w:tblCellMar>
            <w:top w:w="0" w:type="dxa"/>
            <w:bottom w:w="0" w:type="dxa"/>
          </w:tblCellMar>
        </w:tblPrEx>
        <w:trPr>
          <w:trHeight w:hRule="exact" w:val="706"/>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0113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lang w:eastAsia="ru-RU"/>
              </w:rPr>
              <w:t>9800009040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22,0</w:t>
            </w:r>
          </w:p>
        </w:tc>
      </w:tr>
      <w:tr w:rsidR="00350FF1" w:rsidRPr="00350FF1" w:rsidTr="00350FF1">
        <w:tblPrEx>
          <w:tblCellMar>
            <w:top w:w="0" w:type="dxa"/>
            <w:bottom w:w="0" w:type="dxa"/>
          </w:tblCellMar>
        </w:tblPrEx>
        <w:trPr>
          <w:trHeight w:hRule="exact" w:val="706"/>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0113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lang w:eastAsia="ru-RU"/>
              </w:rPr>
              <w:t>9800009040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800</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2,8</w:t>
            </w:r>
          </w:p>
        </w:tc>
      </w:tr>
      <w:tr w:rsidR="00350FF1" w:rsidRPr="00350FF1" w:rsidTr="00350FF1">
        <w:tblPrEx>
          <w:tblCellMar>
            <w:top w:w="0" w:type="dxa"/>
            <w:bottom w:w="0" w:type="dxa"/>
          </w:tblCellMar>
        </w:tblPrEx>
        <w:trPr>
          <w:trHeight w:hRule="exact" w:val="342"/>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0200</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89,1</w:t>
            </w:r>
          </w:p>
        </w:tc>
      </w:tr>
      <w:tr w:rsidR="00350FF1" w:rsidRPr="00350FF1" w:rsidTr="00350FF1">
        <w:tblPrEx>
          <w:tblCellMar>
            <w:top w:w="0" w:type="dxa"/>
            <w:bottom w:w="0" w:type="dxa"/>
          </w:tblCellMar>
        </w:tblPrEx>
        <w:trPr>
          <w:trHeight w:hRule="exact" w:val="760"/>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0203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89,1</w:t>
            </w:r>
          </w:p>
        </w:tc>
      </w:tr>
      <w:tr w:rsidR="00350FF1" w:rsidRPr="00350FF1" w:rsidTr="00350FF1">
        <w:tblPrEx>
          <w:tblCellMar>
            <w:top w:w="0" w:type="dxa"/>
            <w:bottom w:w="0" w:type="dxa"/>
          </w:tblCellMar>
        </w:tblPrEx>
        <w:trPr>
          <w:trHeight w:hRule="exact" w:val="1069"/>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sz w:val="28"/>
                <w:szCs w:val="28"/>
                <w:lang w:eastAsia="ru-RU"/>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0203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89,1</w:t>
            </w:r>
          </w:p>
        </w:tc>
      </w:tr>
      <w:tr w:rsidR="00350FF1" w:rsidRPr="00350FF1" w:rsidTr="00350FF1">
        <w:tblPrEx>
          <w:tblCellMar>
            <w:top w:w="0" w:type="dxa"/>
            <w:bottom w:w="0" w:type="dxa"/>
          </w:tblCellMar>
        </w:tblPrEx>
        <w:trPr>
          <w:trHeight w:hRule="exact" w:val="1265"/>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sz w:val="28"/>
                <w:szCs w:val="28"/>
                <w:lang w:eastAsia="ru-RU"/>
              </w:rPr>
              <w:lastRenderedPageBreak/>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0203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p w:rsidR="00350FF1" w:rsidRPr="00350FF1" w:rsidRDefault="00350FF1" w:rsidP="00350FF1">
            <w:pPr>
              <w:spacing w:after="0" w:line="240" w:lineRule="auto"/>
              <w:rPr>
                <w:rFonts w:ascii="Times New Roman" w:eastAsia="Times New Roman" w:hAnsi="Times New Roman" w:cs="Times New Roman"/>
                <w:lang w:eastAsia="ru-RU"/>
              </w:rPr>
            </w:pPr>
          </w:p>
          <w:p w:rsidR="00350FF1" w:rsidRPr="00350FF1" w:rsidRDefault="00350FF1" w:rsidP="00350FF1">
            <w:pPr>
              <w:spacing w:after="0" w:line="240" w:lineRule="auto"/>
              <w:rPr>
                <w:rFonts w:ascii="Times New Roman" w:eastAsia="Times New Roman" w:hAnsi="Times New Roman" w:cs="Times New Roman"/>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89,1</w:t>
            </w:r>
          </w:p>
        </w:tc>
      </w:tr>
      <w:tr w:rsidR="00350FF1" w:rsidRPr="00350FF1" w:rsidTr="00350FF1">
        <w:tblPrEx>
          <w:tblCellMar>
            <w:top w:w="0" w:type="dxa"/>
            <w:bottom w:w="0" w:type="dxa"/>
          </w:tblCellMar>
        </w:tblPrEx>
        <w:trPr>
          <w:trHeight w:hRule="exact" w:val="1395"/>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Осуществление первичного воинского учета на территориях, где отсутствуют военные комиссариаты, за счет средств федерального бюджета</w:t>
            </w:r>
          </w:p>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0203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9800051180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89,1</w:t>
            </w:r>
          </w:p>
        </w:tc>
      </w:tr>
      <w:tr w:rsidR="00350FF1" w:rsidRPr="00350FF1" w:rsidTr="00350FF1">
        <w:tblPrEx>
          <w:tblCellMar>
            <w:top w:w="0" w:type="dxa"/>
            <w:bottom w:w="0" w:type="dxa"/>
          </w:tblCellMar>
        </w:tblPrEx>
        <w:trPr>
          <w:trHeight w:hRule="exact" w:val="2024"/>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0203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9800051180</w:t>
            </w:r>
          </w:p>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100</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89,1</w:t>
            </w:r>
          </w:p>
        </w:tc>
      </w:tr>
      <w:tr w:rsidR="00350FF1" w:rsidRPr="00350FF1" w:rsidTr="00350FF1">
        <w:tblPrEx>
          <w:tblCellMar>
            <w:top w:w="0" w:type="dxa"/>
            <w:bottom w:w="0" w:type="dxa"/>
          </w:tblCellMar>
        </w:tblPrEx>
        <w:trPr>
          <w:trHeight w:hRule="exact" w:val="342"/>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0500</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920,3</w:t>
            </w:r>
          </w:p>
        </w:tc>
      </w:tr>
      <w:tr w:rsidR="00350FF1" w:rsidRPr="00350FF1" w:rsidTr="00350FF1">
        <w:tblPrEx>
          <w:tblCellMar>
            <w:top w:w="0" w:type="dxa"/>
            <w:bottom w:w="0" w:type="dxa"/>
          </w:tblCellMar>
        </w:tblPrEx>
        <w:trPr>
          <w:trHeight w:hRule="exact" w:val="422"/>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0503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420,3</w:t>
            </w:r>
          </w:p>
        </w:tc>
      </w:tr>
      <w:tr w:rsidR="00350FF1" w:rsidRPr="00350FF1" w:rsidTr="00350FF1">
        <w:tblPrEx>
          <w:tblCellMar>
            <w:top w:w="0" w:type="dxa"/>
            <w:bottom w:w="0" w:type="dxa"/>
          </w:tblCellMar>
        </w:tblPrEx>
        <w:trPr>
          <w:trHeight w:hRule="exact" w:val="1031"/>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color w:val="000000"/>
                <w:sz w:val="28"/>
                <w:szCs w:val="28"/>
                <w:lang w:eastAsia="ru-RU"/>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i/>
                <w:sz w:val="28"/>
                <w:szCs w:val="28"/>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420,3</w:t>
            </w:r>
          </w:p>
        </w:tc>
      </w:tr>
      <w:tr w:rsidR="00350FF1" w:rsidRPr="00350FF1" w:rsidTr="00350FF1">
        <w:tblPrEx>
          <w:tblCellMar>
            <w:top w:w="0" w:type="dxa"/>
            <w:bottom w:w="0" w:type="dxa"/>
          </w:tblCellMar>
        </w:tblPrEx>
        <w:trPr>
          <w:trHeight w:hRule="exact" w:val="1322"/>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420,3</w:t>
            </w:r>
          </w:p>
        </w:tc>
      </w:tr>
      <w:tr w:rsidR="00350FF1" w:rsidRPr="00350FF1" w:rsidTr="00350FF1">
        <w:tblPrEx>
          <w:tblCellMar>
            <w:top w:w="0" w:type="dxa"/>
            <w:bottom w:w="0" w:type="dxa"/>
          </w:tblCellMar>
        </w:tblPrEx>
        <w:trPr>
          <w:trHeight w:hRule="exact" w:val="659"/>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pacing w:after="0" w:line="240" w:lineRule="auto"/>
              <w:rPr>
                <w:rFonts w:ascii="Times New Roman" w:eastAsia="Times New Roman" w:hAnsi="Times New Roman" w:cs="Times New Roman"/>
                <w:i/>
                <w:sz w:val="28"/>
                <w:szCs w:val="28"/>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420,3</w:t>
            </w:r>
          </w:p>
        </w:tc>
      </w:tr>
      <w:tr w:rsidR="00350FF1" w:rsidRPr="00350FF1" w:rsidTr="00350FF1">
        <w:tblPrEx>
          <w:tblCellMar>
            <w:top w:w="0" w:type="dxa"/>
            <w:bottom w:w="0" w:type="dxa"/>
          </w:tblCellMar>
        </w:tblPrEx>
        <w:trPr>
          <w:trHeight w:hRule="exact" w:val="654"/>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color w:val="000000"/>
                <w:sz w:val="28"/>
                <w:szCs w:val="28"/>
                <w:lang w:eastAsia="ru-RU"/>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i/>
                <w:sz w:val="28"/>
                <w:szCs w:val="28"/>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420,3</w:t>
            </w:r>
          </w:p>
        </w:tc>
      </w:tr>
      <w:tr w:rsidR="00350FF1" w:rsidRPr="00350FF1" w:rsidTr="00350FF1">
        <w:tblPrEx>
          <w:tblCellMar>
            <w:top w:w="0" w:type="dxa"/>
            <w:bottom w:w="0" w:type="dxa"/>
          </w:tblCellMar>
        </w:tblPrEx>
        <w:trPr>
          <w:trHeight w:hRule="exact" w:val="411"/>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pacing w:after="0" w:line="240" w:lineRule="auto"/>
              <w:rPr>
                <w:rFonts w:ascii="Times New Roman" w:eastAsia="Times New Roman" w:hAnsi="Times New Roman" w:cs="Times New Roman"/>
                <w:i/>
                <w:sz w:val="28"/>
                <w:szCs w:val="28"/>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210,3</w:t>
            </w:r>
          </w:p>
        </w:tc>
      </w:tr>
      <w:tr w:rsidR="00350FF1" w:rsidRPr="00350FF1" w:rsidTr="00350FF1">
        <w:tblPrEx>
          <w:tblCellMar>
            <w:top w:w="0" w:type="dxa"/>
            <w:bottom w:w="0" w:type="dxa"/>
          </w:tblCellMar>
        </w:tblPrEx>
        <w:trPr>
          <w:trHeight w:hRule="exact" w:val="350"/>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Работы, услуги по содержанию имущества</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pacing w:after="0" w:line="240" w:lineRule="auto"/>
              <w:rPr>
                <w:rFonts w:ascii="Times New Roman" w:eastAsia="Times New Roman" w:hAnsi="Times New Roman" w:cs="Times New Roman"/>
                <w:i/>
                <w:sz w:val="28"/>
                <w:szCs w:val="28"/>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90,0</w:t>
            </w:r>
          </w:p>
        </w:tc>
      </w:tr>
      <w:tr w:rsidR="00350FF1" w:rsidRPr="00350FF1" w:rsidTr="00350FF1">
        <w:tblPrEx>
          <w:tblCellMar>
            <w:top w:w="0" w:type="dxa"/>
            <w:bottom w:w="0" w:type="dxa"/>
          </w:tblCellMar>
        </w:tblPrEx>
        <w:trPr>
          <w:trHeight w:hRule="exact" w:val="360"/>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Поступление нефинансовых активов</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pacing w:after="0" w:line="240" w:lineRule="auto"/>
              <w:rPr>
                <w:rFonts w:ascii="Times New Roman" w:eastAsia="Times New Roman" w:hAnsi="Times New Roman" w:cs="Times New Roman"/>
                <w:i/>
                <w:sz w:val="28"/>
                <w:szCs w:val="28"/>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120,0</w:t>
            </w:r>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r>
      <w:tr w:rsidR="00350FF1" w:rsidRPr="00350FF1" w:rsidTr="00350FF1">
        <w:tblPrEx>
          <w:tblCellMar>
            <w:top w:w="0" w:type="dxa"/>
            <w:bottom w:w="0" w:type="dxa"/>
          </w:tblCellMar>
        </w:tblPrEx>
        <w:trPr>
          <w:trHeight w:hRule="exact" w:val="730"/>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napToGrid w:val="0"/>
                <w:color w:val="000000"/>
                <w:sz w:val="28"/>
                <w:szCs w:val="28"/>
                <w:lang w:eastAsia="ru-RU"/>
              </w:rPr>
            </w:pPr>
            <w:r w:rsidRPr="00350FF1">
              <w:rPr>
                <w:rFonts w:ascii="Times New Roman" w:eastAsia="Times New Roman" w:hAnsi="Times New Roman" w:cs="Times New Roman"/>
                <w:b/>
                <w:snapToGrid w:val="0"/>
                <w:color w:val="000000"/>
                <w:sz w:val="28"/>
                <w:szCs w:val="28"/>
                <w:lang w:eastAsia="ru-RU"/>
              </w:rPr>
              <w:t xml:space="preserve">Другие вопросы в области </w:t>
            </w:r>
            <w:proofErr w:type="spellStart"/>
            <w:r w:rsidRPr="00350FF1">
              <w:rPr>
                <w:rFonts w:ascii="Times New Roman" w:eastAsia="Times New Roman" w:hAnsi="Times New Roman" w:cs="Times New Roman"/>
                <w:b/>
                <w:snapToGrid w:val="0"/>
                <w:color w:val="000000"/>
                <w:sz w:val="28"/>
                <w:szCs w:val="28"/>
                <w:lang w:eastAsia="ru-RU"/>
              </w:rPr>
              <w:t>жилищно</w:t>
            </w:r>
            <w:proofErr w:type="spellEnd"/>
            <w:r w:rsidRPr="00350FF1">
              <w:rPr>
                <w:rFonts w:ascii="Times New Roman" w:eastAsia="Times New Roman" w:hAnsi="Times New Roman" w:cs="Times New Roman"/>
                <w:b/>
                <w:snapToGrid w:val="0"/>
                <w:color w:val="000000"/>
                <w:sz w:val="28"/>
                <w:szCs w:val="28"/>
                <w:lang w:eastAsia="ru-RU"/>
              </w:rPr>
              <w:t xml:space="preserve"> – коммунального хозяйства</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0505</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rPr>
                <w:rFonts w:ascii="Times New Roman" w:eastAsia="Times New Roman" w:hAnsi="Times New Roman" w:cs="Times New Roman"/>
                <w:b/>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4"/>
                <w:szCs w:val="24"/>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500,0</w:t>
            </w:r>
          </w:p>
        </w:tc>
      </w:tr>
      <w:tr w:rsidR="00350FF1" w:rsidRPr="00350FF1" w:rsidTr="00350FF1">
        <w:tblPrEx>
          <w:tblCellMar>
            <w:top w:w="0" w:type="dxa"/>
            <w:bottom w:w="0" w:type="dxa"/>
          </w:tblCellMar>
        </w:tblPrEx>
        <w:trPr>
          <w:trHeight w:hRule="exact" w:val="1067"/>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0505</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500,0</w:t>
            </w:r>
          </w:p>
        </w:tc>
      </w:tr>
      <w:tr w:rsidR="00350FF1" w:rsidRPr="00350FF1" w:rsidTr="00350FF1">
        <w:tblPrEx>
          <w:tblCellMar>
            <w:top w:w="0" w:type="dxa"/>
            <w:bottom w:w="0" w:type="dxa"/>
          </w:tblCellMar>
        </w:tblPrEx>
        <w:trPr>
          <w:trHeight w:hRule="exact" w:val="1263"/>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0505</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500,0</w:t>
            </w:r>
          </w:p>
        </w:tc>
      </w:tr>
      <w:tr w:rsidR="00350FF1" w:rsidRPr="00350FF1" w:rsidTr="00350FF1">
        <w:tblPrEx>
          <w:tblCellMar>
            <w:top w:w="0" w:type="dxa"/>
            <w:bottom w:w="0" w:type="dxa"/>
          </w:tblCellMar>
        </w:tblPrEx>
        <w:trPr>
          <w:trHeight w:hRule="exact" w:val="2350"/>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lastRenderedPageBreak/>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0505</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rPr>
                <w:rFonts w:ascii="Times New Roman" w:eastAsia="Times New Roman" w:hAnsi="Times New Roman" w:cs="Times New Roman"/>
                <w:sz w:val="24"/>
                <w:szCs w:val="24"/>
                <w:lang w:eastAsia="ru-RU"/>
              </w:rPr>
            </w:pPr>
            <w:r w:rsidRPr="00350FF1">
              <w:rPr>
                <w:rFonts w:ascii="Times New Roman" w:eastAsia="Times New Roman" w:hAnsi="Times New Roman" w:cs="Times New Roman"/>
                <w:lang w:eastAsia="ru-RU"/>
              </w:rPr>
              <w:t>9800074040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500,0</w:t>
            </w:r>
          </w:p>
        </w:tc>
      </w:tr>
      <w:tr w:rsidR="00350FF1" w:rsidRPr="00350FF1" w:rsidTr="00350FF1">
        <w:tblPrEx>
          <w:tblCellMar>
            <w:top w:w="0" w:type="dxa"/>
            <w:bottom w:w="0" w:type="dxa"/>
          </w:tblCellMar>
        </w:tblPrEx>
        <w:trPr>
          <w:trHeight w:hRule="exact" w:val="706"/>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0505</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rPr>
                <w:rFonts w:ascii="Times New Roman" w:eastAsia="Times New Roman" w:hAnsi="Times New Roman" w:cs="Times New Roman"/>
                <w:sz w:val="24"/>
                <w:szCs w:val="24"/>
                <w:lang w:eastAsia="ru-RU"/>
              </w:rPr>
            </w:pPr>
            <w:r w:rsidRPr="00350FF1">
              <w:rPr>
                <w:rFonts w:ascii="Times New Roman" w:eastAsia="Times New Roman" w:hAnsi="Times New Roman" w:cs="Times New Roman"/>
                <w:lang w:eastAsia="ru-RU"/>
              </w:rPr>
              <w:t>9800074040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500,0</w:t>
            </w:r>
          </w:p>
        </w:tc>
      </w:tr>
      <w:tr w:rsidR="00350FF1" w:rsidRPr="00350FF1" w:rsidTr="00350FF1">
        <w:tblPrEx>
          <w:tblCellMar>
            <w:top w:w="0" w:type="dxa"/>
            <w:bottom w:w="0" w:type="dxa"/>
          </w:tblCellMar>
        </w:tblPrEx>
        <w:trPr>
          <w:trHeight w:hRule="exact" w:val="706"/>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napToGrid w:val="0"/>
                <w:sz w:val="28"/>
                <w:szCs w:val="28"/>
                <w:lang w:eastAsia="ru-RU"/>
              </w:rPr>
            </w:pPr>
            <w:r w:rsidRPr="00350FF1">
              <w:rPr>
                <w:rFonts w:ascii="Times New Roman" w:eastAsia="Times New Roman" w:hAnsi="Times New Roman" w:cs="Times New Roman"/>
                <w:b/>
                <w:snapToGrid w:val="0"/>
                <w:sz w:val="28"/>
                <w:szCs w:val="28"/>
                <w:lang w:eastAsia="ru-RU"/>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0605</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color w:val="FF0000"/>
                <w:sz w:val="28"/>
                <w:szCs w:val="28"/>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20,4</w:t>
            </w:r>
          </w:p>
        </w:tc>
      </w:tr>
      <w:tr w:rsidR="00350FF1" w:rsidRPr="00350FF1" w:rsidTr="00350FF1">
        <w:tblPrEx>
          <w:tblCellMar>
            <w:top w:w="0" w:type="dxa"/>
            <w:bottom w:w="0" w:type="dxa"/>
          </w:tblCellMar>
        </w:tblPrEx>
        <w:trPr>
          <w:trHeight w:hRule="exact" w:val="1091"/>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color w:val="000000"/>
                <w:sz w:val="28"/>
                <w:szCs w:val="28"/>
                <w:lang w:eastAsia="ru-RU"/>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0605</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20,4</w:t>
            </w:r>
          </w:p>
        </w:tc>
      </w:tr>
      <w:tr w:rsidR="00350FF1" w:rsidRPr="00350FF1" w:rsidTr="00350FF1">
        <w:tblPrEx>
          <w:tblCellMar>
            <w:top w:w="0" w:type="dxa"/>
            <w:bottom w:w="0" w:type="dxa"/>
          </w:tblCellMar>
        </w:tblPrEx>
        <w:trPr>
          <w:trHeight w:hRule="exact" w:val="1259"/>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0605</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p w:rsidR="00350FF1" w:rsidRPr="00350FF1" w:rsidRDefault="00350FF1" w:rsidP="00350FF1">
            <w:pPr>
              <w:spacing w:after="0" w:line="240" w:lineRule="auto"/>
              <w:rPr>
                <w:rFonts w:ascii="Times New Roman" w:eastAsia="Times New Roman" w:hAnsi="Times New Roman" w:cs="Times New Roman"/>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20,4</w:t>
            </w:r>
          </w:p>
        </w:tc>
      </w:tr>
      <w:tr w:rsidR="00350FF1" w:rsidRPr="00350FF1" w:rsidTr="00350FF1">
        <w:tblPrEx>
          <w:tblCellMar>
            <w:top w:w="0" w:type="dxa"/>
            <w:bottom w:w="0" w:type="dxa"/>
          </w:tblCellMar>
        </w:tblPrEx>
        <w:trPr>
          <w:trHeight w:hRule="exact" w:val="706"/>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0605</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9800041200</w:t>
            </w:r>
          </w:p>
          <w:p w:rsidR="00350FF1" w:rsidRPr="00350FF1" w:rsidRDefault="00350FF1" w:rsidP="00350FF1">
            <w:pPr>
              <w:spacing w:after="0" w:line="240" w:lineRule="auto"/>
              <w:rPr>
                <w:rFonts w:ascii="Times New Roman" w:eastAsia="Times New Roman" w:hAnsi="Times New Roman" w:cs="Times New Roman"/>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20,4</w:t>
            </w:r>
          </w:p>
        </w:tc>
      </w:tr>
      <w:tr w:rsidR="00350FF1" w:rsidRPr="00350FF1" w:rsidTr="00350FF1">
        <w:tblPrEx>
          <w:tblCellMar>
            <w:top w:w="0" w:type="dxa"/>
            <w:bottom w:w="0" w:type="dxa"/>
          </w:tblCellMar>
        </w:tblPrEx>
        <w:trPr>
          <w:trHeight w:hRule="exact" w:val="706"/>
        </w:trPr>
        <w:tc>
          <w:tcPr>
            <w:tcW w:w="54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FF0000"/>
                <w:sz w:val="28"/>
                <w:szCs w:val="28"/>
                <w:lang w:eastAsia="ru-RU"/>
              </w:rPr>
            </w:pPr>
            <w:r w:rsidRPr="00350FF1">
              <w:rPr>
                <w:rFonts w:ascii="Times New Roman" w:eastAsia="Times New Roman" w:hAnsi="Times New Roman" w:cs="Times New Roman"/>
                <w:snapToGrid w:val="0"/>
                <w:color w:val="000000"/>
                <w:sz w:val="28"/>
                <w:szCs w:val="28"/>
                <w:lang w:eastAsia="ru-RU"/>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0605</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9800041200</w:t>
            </w:r>
          </w:p>
          <w:p w:rsidR="00350FF1" w:rsidRPr="00350FF1" w:rsidRDefault="00350FF1" w:rsidP="00350FF1">
            <w:pPr>
              <w:spacing w:after="0" w:line="240" w:lineRule="auto"/>
              <w:rPr>
                <w:rFonts w:ascii="Times New Roman" w:eastAsia="Times New Roman" w:hAnsi="Times New Roman" w:cs="Times New Roman"/>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20,4</w:t>
            </w:r>
          </w:p>
        </w:tc>
      </w:tr>
    </w:tbl>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sectPr w:rsidR="00350FF1" w:rsidRPr="00350FF1">
          <w:pgSz w:w="11906" w:h="16838"/>
          <w:pgMar w:top="1134" w:right="850" w:bottom="1134" w:left="1701" w:header="708" w:footer="708" w:gutter="0"/>
          <w:cols w:space="708"/>
          <w:docGrid w:linePitch="360"/>
        </w:sectPr>
      </w:pP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lastRenderedPageBreak/>
        <w:t xml:space="preserve">                                                   Приложение №6 к решению</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Совета сельского поселения </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Микяшевский сельсовет</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муниципального района</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Давлекановский район </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Республики   Башкортостан</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От </w:t>
      </w:r>
      <w:r w:rsidRPr="00350FF1">
        <w:rPr>
          <w:rFonts w:ascii="Times New Roman" w:eastAsia="Times New Roman" w:hAnsi="Times New Roman" w:cs="Times New Roman"/>
          <w:color w:val="000000"/>
          <w:sz w:val="28"/>
          <w:szCs w:val="28"/>
          <w:lang w:eastAsia="ru-RU"/>
        </w:rPr>
        <w:t>22.12.</w:t>
      </w:r>
      <w:r w:rsidRPr="00350FF1">
        <w:rPr>
          <w:rFonts w:ascii="Times New Roman" w:eastAsia="Times New Roman" w:hAnsi="Times New Roman" w:cs="Times New Roman"/>
          <w:sz w:val="28"/>
          <w:szCs w:val="28"/>
          <w:lang w:eastAsia="ru-RU"/>
        </w:rPr>
        <w:t>2020 года №45</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«О бюджете сельского поселения</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Микяшевский сельсовет</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муниципального района</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Давлекановский район</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Республики Башкортостан</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на 2021 год и на плановый период 2022 и 2023 годов»</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w:t>
      </w:r>
    </w:p>
    <w:p w:rsidR="00350FF1" w:rsidRPr="00350FF1" w:rsidRDefault="00350FF1" w:rsidP="00350FF1">
      <w:pPr>
        <w:shd w:val="clear" w:color="auto" w:fill="FFFFFF"/>
        <w:tabs>
          <w:tab w:val="center" w:pos="8149"/>
          <w:tab w:val="right" w:pos="9639"/>
        </w:tabs>
        <w:spacing w:after="0" w:line="252" w:lineRule="exact"/>
        <w:ind w:left="6041" w:firstLine="619"/>
        <w:rPr>
          <w:rFonts w:ascii="Times New Roman" w:eastAsia="Times New Roman" w:hAnsi="Times New Roman" w:cs="Times New Roman"/>
          <w:sz w:val="28"/>
          <w:szCs w:val="28"/>
          <w:lang w:eastAsia="ru-RU"/>
        </w:rPr>
      </w:pPr>
    </w:p>
    <w:p w:rsidR="00350FF1" w:rsidRPr="00350FF1" w:rsidRDefault="00350FF1" w:rsidP="00350FF1">
      <w:pPr>
        <w:shd w:val="clear" w:color="auto" w:fill="FFFFFF"/>
        <w:tabs>
          <w:tab w:val="center" w:pos="8149"/>
          <w:tab w:val="right" w:pos="9639"/>
        </w:tabs>
        <w:spacing w:after="0" w:line="252" w:lineRule="exact"/>
        <w:ind w:left="6041" w:firstLine="619"/>
        <w:rPr>
          <w:rFonts w:ascii="Times New Roman" w:eastAsia="Times New Roman" w:hAnsi="Times New Roman" w:cs="Times New Roman"/>
          <w:sz w:val="28"/>
          <w:szCs w:val="28"/>
          <w:lang w:eastAsia="ru-RU"/>
        </w:rPr>
      </w:pPr>
    </w:p>
    <w:p w:rsidR="00350FF1" w:rsidRPr="00350FF1" w:rsidRDefault="00350FF1" w:rsidP="00350FF1">
      <w:pPr>
        <w:shd w:val="clear" w:color="auto" w:fill="FFFFFF"/>
        <w:tabs>
          <w:tab w:val="center" w:pos="8149"/>
          <w:tab w:val="right" w:pos="9639"/>
        </w:tabs>
        <w:spacing w:after="0" w:line="252" w:lineRule="exact"/>
        <w:ind w:left="6041" w:firstLine="619"/>
        <w:rPr>
          <w:rFonts w:ascii="Times New Roman" w:eastAsia="Times New Roman" w:hAnsi="Times New Roman" w:cs="Times New Roman"/>
          <w:sz w:val="28"/>
          <w:szCs w:val="28"/>
          <w:lang w:eastAsia="ru-RU"/>
        </w:rPr>
      </w:pPr>
    </w:p>
    <w:p w:rsidR="00350FF1" w:rsidRPr="00350FF1" w:rsidRDefault="00350FF1" w:rsidP="00350FF1">
      <w:pPr>
        <w:spacing w:after="0" w:line="240" w:lineRule="auto"/>
        <w:jc w:val="center"/>
        <w:rPr>
          <w:rFonts w:ascii="Times New Roman" w:eastAsia="Times New Roman" w:hAnsi="Times New Roman" w:cs="Times New Roman"/>
          <w:b/>
          <w:bCs/>
          <w:sz w:val="28"/>
          <w:szCs w:val="28"/>
          <w:lang w:eastAsia="ru-RU"/>
        </w:rPr>
      </w:pPr>
      <w:r w:rsidRPr="00350FF1">
        <w:rPr>
          <w:rFonts w:ascii="Times New Roman" w:eastAsia="Times New Roman" w:hAnsi="Times New Roman" w:cs="Times New Roman"/>
          <w:b/>
          <w:bCs/>
          <w:sz w:val="28"/>
          <w:szCs w:val="28"/>
          <w:lang w:eastAsia="ru-RU"/>
        </w:rPr>
        <w:t xml:space="preserve">Распределение бюджетных ассигнований   сельского поселения </w:t>
      </w:r>
      <w:r w:rsidRPr="00350FF1">
        <w:rPr>
          <w:rFonts w:ascii="Times New Roman" w:eastAsia="Times New Roman" w:hAnsi="Times New Roman" w:cs="Times New Roman"/>
          <w:b/>
          <w:sz w:val="28"/>
          <w:szCs w:val="28"/>
          <w:lang w:eastAsia="ru-RU"/>
        </w:rPr>
        <w:t>Микяшевский</w:t>
      </w:r>
      <w:r w:rsidRPr="00350FF1">
        <w:rPr>
          <w:rFonts w:ascii="Times New Roman" w:eastAsia="Times New Roman" w:hAnsi="Times New Roman" w:cs="Times New Roman"/>
          <w:b/>
          <w:bCs/>
          <w:sz w:val="28"/>
          <w:szCs w:val="28"/>
          <w:lang w:eastAsia="ru-RU"/>
        </w:rPr>
        <w:t xml:space="preserve"> сельсовет муниципального района Давлекановский район Республики Башкортостан на 2022 и 2023  годы по разделам, подразделам, целевым статьям </w:t>
      </w:r>
      <w:proofErr w:type="gramStart"/>
      <w:r w:rsidRPr="00350FF1">
        <w:rPr>
          <w:rFonts w:ascii="Times New Roman" w:eastAsia="Times New Roman" w:hAnsi="Times New Roman" w:cs="Times New Roman"/>
          <w:b/>
          <w:bCs/>
          <w:sz w:val="28"/>
          <w:szCs w:val="28"/>
          <w:lang w:eastAsia="ru-RU"/>
        </w:rPr>
        <w:t xml:space="preserve">( </w:t>
      </w:r>
      <w:proofErr w:type="gramEnd"/>
      <w:r w:rsidRPr="00350FF1">
        <w:rPr>
          <w:rFonts w:ascii="Times New Roman" w:eastAsia="Times New Roman" w:hAnsi="Times New Roman" w:cs="Times New Roman"/>
          <w:b/>
          <w:bCs/>
          <w:sz w:val="28"/>
          <w:szCs w:val="28"/>
          <w:lang w:eastAsia="ru-RU"/>
        </w:rPr>
        <w:t xml:space="preserve">муниципальным программам  сельского поселения </w:t>
      </w:r>
      <w:r w:rsidRPr="00350FF1">
        <w:rPr>
          <w:rFonts w:ascii="Times New Roman" w:eastAsia="Times New Roman" w:hAnsi="Times New Roman" w:cs="Times New Roman"/>
          <w:b/>
          <w:sz w:val="28"/>
          <w:szCs w:val="28"/>
          <w:lang w:eastAsia="ru-RU"/>
        </w:rPr>
        <w:t>Микяшевский</w:t>
      </w:r>
      <w:r w:rsidRPr="00350FF1">
        <w:rPr>
          <w:rFonts w:ascii="Times New Roman" w:eastAsia="Times New Roman" w:hAnsi="Times New Roman" w:cs="Times New Roman"/>
          <w:b/>
          <w:bCs/>
          <w:sz w:val="28"/>
          <w:szCs w:val="28"/>
          <w:lang w:eastAsia="ru-RU"/>
        </w:rPr>
        <w:t xml:space="preserve"> сельсовет муниципального района Давлекановский район Республики Башкортостан), группам видов расходов функциональной классификации расходов бюджетов </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bCs/>
          <w:sz w:val="28"/>
          <w:szCs w:val="28"/>
          <w:lang w:eastAsia="ru-RU"/>
        </w:rPr>
        <w:t xml:space="preserve">                                                                                                                                         </w:t>
      </w:r>
      <w:r w:rsidRPr="00350FF1">
        <w:rPr>
          <w:rFonts w:ascii="Times New Roman" w:eastAsia="Times New Roman" w:hAnsi="Times New Roman" w:cs="Times New Roman"/>
          <w:sz w:val="28"/>
          <w:szCs w:val="28"/>
          <w:lang w:eastAsia="ru-RU"/>
        </w:rPr>
        <w:t>(тыс. рублей)</w:t>
      </w:r>
    </w:p>
    <w:tbl>
      <w:tblPr>
        <w:tblW w:w="18180" w:type="dxa"/>
        <w:tblInd w:w="-680" w:type="dxa"/>
        <w:tblLayout w:type="fixed"/>
        <w:tblCellMar>
          <w:left w:w="40" w:type="dxa"/>
          <w:right w:w="40" w:type="dxa"/>
        </w:tblCellMar>
        <w:tblLook w:val="0000" w:firstRow="0" w:lastRow="0" w:firstColumn="0" w:lastColumn="0" w:noHBand="0" w:noVBand="0"/>
      </w:tblPr>
      <w:tblGrid>
        <w:gridCol w:w="10440"/>
        <w:gridCol w:w="900"/>
        <w:gridCol w:w="1258"/>
        <w:gridCol w:w="542"/>
        <w:gridCol w:w="1260"/>
        <w:gridCol w:w="1260"/>
        <w:gridCol w:w="1260"/>
        <w:gridCol w:w="1260"/>
      </w:tblGrid>
      <w:tr w:rsidR="00350FF1" w:rsidRPr="00350FF1" w:rsidTr="00350FF1">
        <w:tblPrEx>
          <w:tblCellMar>
            <w:top w:w="0" w:type="dxa"/>
            <w:bottom w:w="0" w:type="dxa"/>
          </w:tblCellMar>
        </w:tblPrEx>
        <w:trPr>
          <w:gridAfter w:val="2"/>
          <w:wAfter w:w="2520" w:type="dxa"/>
          <w:trHeight w:hRule="exact" w:val="353"/>
        </w:trPr>
        <w:tc>
          <w:tcPr>
            <w:tcW w:w="10440"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Наименование</w:t>
            </w:r>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c>
          <w:tcPr>
            <w:tcW w:w="900"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roofErr w:type="spellStart"/>
            <w:r w:rsidRPr="00350FF1">
              <w:rPr>
                <w:rFonts w:ascii="Times New Roman" w:eastAsia="Times New Roman" w:hAnsi="Times New Roman" w:cs="Times New Roman"/>
                <w:sz w:val="28"/>
                <w:szCs w:val="28"/>
                <w:lang w:eastAsia="ru-RU"/>
              </w:rPr>
              <w:t>РзПр</w:t>
            </w:r>
            <w:proofErr w:type="spellEnd"/>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c>
          <w:tcPr>
            <w:tcW w:w="1258"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roofErr w:type="spellStart"/>
            <w:r w:rsidRPr="00350FF1">
              <w:rPr>
                <w:rFonts w:ascii="Times New Roman" w:eastAsia="Times New Roman" w:hAnsi="Times New Roman" w:cs="Times New Roman"/>
                <w:sz w:val="28"/>
                <w:szCs w:val="28"/>
                <w:lang w:eastAsia="ru-RU"/>
              </w:rPr>
              <w:t>Цср</w:t>
            </w:r>
            <w:proofErr w:type="spellEnd"/>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c>
          <w:tcPr>
            <w:tcW w:w="542"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roofErr w:type="spellStart"/>
            <w:r w:rsidRPr="00350FF1">
              <w:rPr>
                <w:rFonts w:ascii="Times New Roman" w:eastAsia="Times New Roman" w:hAnsi="Times New Roman" w:cs="Times New Roman"/>
                <w:sz w:val="28"/>
                <w:szCs w:val="28"/>
                <w:lang w:eastAsia="ru-RU"/>
              </w:rPr>
              <w:t>Вр</w:t>
            </w:r>
            <w:proofErr w:type="spellEnd"/>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2022 год</w:t>
            </w:r>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2023 год</w:t>
            </w:r>
          </w:p>
        </w:tc>
      </w:tr>
      <w:tr w:rsidR="00350FF1" w:rsidRPr="00350FF1" w:rsidTr="00350FF1">
        <w:tblPrEx>
          <w:tblCellMar>
            <w:top w:w="0" w:type="dxa"/>
            <w:bottom w:w="0" w:type="dxa"/>
          </w:tblCellMar>
        </w:tblPrEx>
        <w:trPr>
          <w:gridAfter w:val="2"/>
          <w:wAfter w:w="2520" w:type="dxa"/>
          <w:trHeight w:hRule="exact" w:val="331"/>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bCs/>
                <w:sz w:val="28"/>
                <w:szCs w:val="28"/>
                <w:lang w:eastAsia="ru-RU"/>
              </w:rPr>
            </w:pPr>
            <w:r w:rsidRPr="00350FF1">
              <w:rPr>
                <w:rFonts w:ascii="Times New Roman" w:eastAsia="Times New Roman" w:hAnsi="Times New Roman" w:cs="Times New Roman"/>
                <w:b/>
                <w:bCs/>
                <w:sz w:val="28"/>
                <w:szCs w:val="28"/>
                <w:lang w:eastAsia="ru-RU"/>
              </w:rPr>
              <w:t>ВСЕГО</w:t>
            </w:r>
          </w:p>
          <w:p w:rsidR="00350FF1" w:rsidRPr="00350FF1" w:rsidRDefault="00350FF1" w:rsidP="00350FF1">
            <w:pPr>
              <w:shd w:val="clear" w:color="auto" w:fill="FFFFFF"/>
              <w:spacing w:after="0" w:line="240" w:lineRule="auto"/>
              <w:rPr>
                <w:rFonts w:ascii="Times New Roman" w:eastAsia="Times New Roman" w:hAnsi="Times New Roman" w:cs="Times New Roman"/>
                <w:b/>
                <w:bCs/>
                <w:sz w:val="28"/>
                <w:szCs w:val="28"/>
                <w:lang w:eastAsia="ru-RU"/>
              </w:rPr>
            </w:pP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2534,8</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2615,2</w:t>
            </w:r>
          </w:p>
        </w:tc>
      </w:tr>
      <w:tr w:rsidR="00350FF1" w:rsidRPr="00350FF1" w:rsidTr="00350FF1">
        <w:tblPrEx>
          <w:tblCellMar>
            <w:top w:w="0" w:type="dxa"/>
            <w:bottom w:w="0" w:type="dxa"/>
          </w:tblCellMar>
        </w:tblPrEx>
        <w:trPr>
          <w:gridAfter w:val="2"/>
          <w:wAfter w:w="2520" w:type="dxa"/>
          <w:trHeight w:hRule="exact" w:val="281"/>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bCs/>
                <w:sz w:val="28"/>
                <w:szCs w:val="28"/>
                <w:lang w:eastAsia="ru-RU"/>
              </w:rPr>
            </w:pPr>
            <w:r w:rsidRPr="00350FF1">
              <w:rPr>
                <w:rFonts w:ascii="Times New Roman" w:eastAsia="Times New Roman" w:hAnsi="Times New Roman" w:cs="Times New Roman"/>
                <w:b/>
                <w:bCs/>
                <w:sz w:val="28"/>
                <w:szCs w:val="28"/>
                <w:lang w:eastAsia="ru-RU"/>
              </w:rPr>
              <w:t>Общегосударственные вопросы</w:t>
            </w:r>
          </w:p>
          <w:p w:rsidR="00350FF1" w:rsidRPr="00350FF1" w:rsidRDefault="00350FF1" w:rsidP="00350FF1">
            <w:pPr>
              <w:shd w:val="clear" w:color="auto" w:fill="FFFFFF"/>
              <w:spacing w:after="0" w:line="240" w:lineRule="auto"/>
              <w:rPr>
                <w:rFonts w:ascii="Times New Roman" w:eastAsia="Times New Roman" w:hAnsi="Times New Roman" w:cs="Times New Roman"/>
                <w:b/>
                <w:bCs/>
                <w:sz w:val="28"/>
                <w:szCs w:val="28"/>
                <w:lang w:eastAsia="ru-RU"/>
              </w:rPr>
            </w:pP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0100</w:t>
            </w:r>
          </w:p>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b/>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1934,3</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1937,6</w:t>
            </w:r>
          </w:p>
        </w:tc>
      </w:tr>
      <w:tr w:rsidR="00350FF1" w:rsidRPr="00350FF1" w:rsidTr="00350FF1">
        <w:tblPrEx>
          <w:tblCellMar>
            <w:top w:w="0" w:type="dxa"/>
            <w:bottom w:w="0" w:type="dxa"/>
          </w:tblCellMar>
        </w:tblPrEx>
        <w:trPr>
          <w:gridAfter w:val="2"/>
          <w:wAfter w:w="2520" w:type="dxa"/>
          <w:trHeight w:hRule="exact" w:val="458"/>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0102</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695,4</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695,4</w:t>
            </w:r>
          </w:p>
        </w:tc>
      </w:tr>
      <w:tr w:rsidR="00350FF1" w:rsidRPr="00350FF1" w:rsidTr="00350FF1">
        <w:tblPrEx>
          <w:tblCellMar>
            <w:top w:w="0" w:type="dxa"/>
            <w:bottom w:w="0" w:type="dxa"/>
          </w:tblCellMar>
        </w:tblPrEx>
        <w:trPr>
          <w:gridAfter w:val="2"/>
          <w:wAfter w:w="2520" w:type="dxa"/>
          <w:trHeight w:hRule="exact" w:val="715"/>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0102</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695,4</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695,4</w:t>
            </w:r>
          </w:p>
        </w:tc>
      </w:tr>
      <w:tr w:rsidR="00350FF1" w:rsidRPr="00350FF1" w:rsidTr="00350FF1">
        <w:tblPrEx>
          <w:tblCellMar>
            <w:top w:w="0" w:type="dxa"/>
            <w:bottom w:w="0" w:type="dxa"/>
          </w:tblCellMar>
        </w:tblPrEx>
        <w:trPr>
          <w:gridAfter w:val="2"/>
          <w:wAfter w:w="2520" w:type="dxa"/>
          <w:trHeight w:hRule="exact" w:val="722"/>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0102</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695,4</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695,4</w:t>
            </w:r>
          </w:p>
        </w:tc>
      </w:tr>
      <w:tr w:rsidR="00350FF1" w:rsidRPr="00350FF1" w:rsidTr="00350FF1">
        <w:tblPrEx>
          <w:tblCellMar>
            <w:top w:w="0" w:type="dxa"/>
            <w:bottom w:w="0" w:type="dxa"/>
          </w:tblCellMar>
        </w:tblPrEx>
        <w:trPr>
          <w:gridAfter w:val="2"/>
          <w:wAfter w:w="2520" w:type="dxa"/>
          <w:trHeight w:hRule="exact" w:val="369"/>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Глава 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0102</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9800002030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695,4</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695,4</w:t>
            </w:r>
          </w:p>
        </w:tc>
      </w:tr>
      <w:tr w:rsidR="00350FF1" w:rsidRPr="00350FF1" w:rsidTr="00350FF1">
        <w:tblPrEx>
          <w:tblCellMar>
            <w:top w:w="0" w:type="dxa"/>
            <w:bottom w:w="0" w:type="dxa"/>
          </w:tblCellMar>
        </w:tblPrEx>
        <w:trPr>
          <w:gridAfter w:val="2"/>
          <w:wAfter w:w="2520" w:type="dxa"/>
          <w:trHeight w:hRule="exact" w:val="1071"/>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i/>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lastRenderedPageBreak/>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0102</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9800002030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695,4</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695,4</w:t>
            </w:r>
          </w:p>
        </w:tc>
      </w:tr>
      <w:tr w:rsidR="00350FF1" w:rsidRPr="00350FF1" w:rsidTr="00350FF1">
        <w:tblPrEx>
          <w:tblCellMar>
            <w:top w:w="0" w:type="dxa"/>
            <w:bottom w:w="0" w:type="dxa"/>
          </w:tblCellMar>
        </w:tblPrEx>
        <w:trPr>
          <w:gridAfter w:val="2"/>
          <w:wAfter w:w="2520" w:type="dxa"/>
          <w:trHeight w:hRule="exact" w:val="488"/>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74" w:lineRule="exac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1214,1</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1217,4</w:t>
            </w:r>
          </w:p>
        </w:tc>
      </w:tr>
      <w:tr w:rsidR="00350FF1" w:rsidRPr="00350FF1" w:rsidTr="00350FF1">
        <w:tblPrEx>
          <w:tblCellMar>
            <w:top w:w="0" w:type="dxa"/>
            <w:bottom w:w="0" w:type="dxa"/>
          </w:tblCellMar>
        </w:tblPrEx>
        <w:trPr>
          <w:gridAfter w:val="2"/>
          <w:wAfter w:w="2520" w:type="dxa"/>
          <w:trHeight w:hRule="exact" w:val="889"/>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color w:val="000000"/>
                <w:sz w:val="28"/>
                <w:szCs w:val="28"/>
                <w:lang w:eastAsia="ru-RU"/>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1214,1</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1217,4</w:t>
            </w:r>
          </w:p>
        </w:tc>
      </w:tr>
      <w:tr w:rsidR="00350FF1" w:rsidRPr="00350FF1" w:rsidTr="00350FF1">
        <w:tblPrEx>
          <w:tblCellMar>
            <w:top w:w="0" w:type="dxa"/>
            <w:bottom w:w="0" w:type="dxa"/>
          </w:tblCellMar>
        </w:tblPrEx>
        <w:trPr>
          <w:trHeight w:hRule="exact" w:val="618"/>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74" w:lineRule="exact"/>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1214,1</w:t>
            </w:r>
          </w:p>
        </w:tc>
        <w:tc>
          <w:tcPr>
            <w:tcW w:w="1260" w:type="dxa"/>
            <w:tcBorders>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1217,4</w:t>
            </w:r>
          </w:p>
        </w:tc>
        <w:tc>
          <w:tcPr>
            <w:tcW w:w="1260" w:type="dxa"/>
            <w:tcBorders>
              <w:left w:val="single" w:sz="4"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r>
      <w:tr w:rsidR="00350FF1" w:rsidRPr="00350FF1" w:rsidTr="00350FF1">
        <w:tblPrEx>
          <w:tblCellMar>
            <w:top w:w="0" w:type="dxa"/>
            <w:bottom w:w="0" w:type="dxa"/>
          </w:tblCellMar>
        </w:tblPrEx>
        <w:trPr>
          <w:gridAfter w:val="2"/>
          <w:wAfter w:w="2520" w:type="dxa"/>
          <w:trHeight w:hRule="exact" w:val="889"/>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9800002040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1214,1</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1217,4</w:t>
            </w:r>
          </w:p>
        </w:tc>
      </w:tr>
      <w:tr w:rsidR="00350FF1" w:rsidRPr="00350FF1" w:rsidTr="00350FF1">
        <w:tblPrEx>
          <w:tblCellMar>
            <w:top w:w="0" w:type="dxa"/>
            <w:bottom w:w="0" w:type="dxa"/>
          </w:tblCellMar>
        </w:tblPrEx>
        <w:trPr>
          <w:gridAfter w:val="2"/>
          <w:wAfter w:w="2520" w:type="dxa"/>
          <w:trHeight w:hRule="exact" w:val="999"/>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i/>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9800002040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783,2</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783,2</w:t>
            </w:r>
          </w:p>
        </w:tc>
      </w:tr>
      <w:tr w:rsidR="00350FF1" w:rsidRPr="00350FF1" w:rsidTr="00350FF1">
        <w:tblPrEx>
          <w:tblCellMar>
            <w:top w:w="0" w:type="dxa"/>
            <w:bottom w:w="0" w:type="dxa"/>
          </w:tblCellMar>
        </w:tblPrEx>
        <w:trPr>
          <w:gridAfter w:val="2"/>
          <w:wAfter w:w="2520" w:type="dxa"/>
          <w:trHeight w:hRule="exact" w:val="531"/>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9800002040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424,5</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427,8</w:t>
            </w:r>
          </w:p>
        </w:tc>
      </w:tr>
      <w:tr w:rsidR="00350FF1" w:rsidRPr="00350FF1" w:rsidTr="00350FF1">
        <w:tblPrEx>
          <w:tblCellMar>
            <w:top w:w="0" w:type="dxa"/>
            <w:bottom w:w="0" w:type="dxa"/>
          </w:tblCellMar>
        </w:tblPrEx>
        <w:trPr>
          <w:gridAfter w:val="2"/>
          <w:wAfter w:w="2520" w:type="dxa"/>
          <w:trHeight w:hRule="exact" w:val="432"/>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9800002040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800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6,4</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6,4</w:t>
            </w:r>
          </w:p>
        </w:tc>
      </w:tr>
      <w:tr w:rsidR="00350FF1" w:rsidRPr="00350FF1" w:rsidTr="00350FF1">
        <w:tblPrEx>
          <w:tblCellMar>
            <w:top w:w="0" w:type="dxa"/>
            <w:bottom w:w="0" w:type="dxa"/>
          </w:tblCellMar>
        </w:tblPrEx>
        <w:trPr>
          <w:gridAfter w:val="2"/>
          <w:wAfter w:w="2520" w:type="dxa"/>
          <w:trHeight w:hRule="exact" w:val="451"/>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b/>
                <w:snapToGrid w:val="0"/>
                <w:color w:val="000000"/>
                <w:sz w:val="28"/>
                <w:szCs w:val="28"/>
                <w:lang w:eastAsia="ru-RU"/>
              </w:rPr>
            </w:pPr>
            <w:r w:rsidRPr="00350FF1">
              <w:rPr>
                <w:rFonts w:ascii="Times New Roman" w:eastAsia="Times New Roman" w:hAnsi="Times New Roman" w:cs="Times New Roman"/>
                <w:b/>
                <w:snapToGrid w:val="0"/>
                <w:color w:val="000000"/>
                <w:sz w:val="28"/>
                <w:szCs w:val="28"/>
                <w:lang w:eastAsia="ru-RU"/>
              </w:rPr>
              <w:t>Другие общегосударственные вопросы</w:t>
            </w:r>
          </w:p>
          <w:p w:rsidR="00350FF1" w:rsidRPr="00350FF1" w:rsidRDefault="00350FF1" w:rsidP="00350FF1">
            <w:pPr>
              <w:spacing w:after="60" w:line="240" w:lineRule="auto"/>
              <w:rPr>
                <w:rFonts w:ascii="Times New Roman" w:eastAsia="Times New Roman" w:hAnsi="Times New Roman" w:cs="Times New Roman"/>
                <w:b/>
                <w:snapToGrid w:val="0"/>
                <w:color w:val="000000"/>
                <w:sz w:val="28"/>
                <w:szCs w:val="28"/>
                <w:lang w:eastAsia="ru-RU"/>
              </w:rPr>
            </w:pPr>
          </w:p>
          <w:p w:rsidR="00350FF1" w:rsidRPr="00350FF1" w:rsidRDefault="00350FF1" w:rsidP="00350FF1">
            <w:pPr>
              <w:spacing w:after="60" w:line="240" w:lineRule="auto"/>
              <w:rPr>
                <w:rFonts w:ascii="Times New Roman" w:eastAsia="Times New Roman" w:hAnsi="Times New Roman" w:cs="Times New Roman"/>
                <w:b/>
                <w:snapToGrid w:val="0"/>
                <w:color w:val="000000"/>
                <w:sz w:val="28"/>
                <w:szCs w:val="28"/>
                <w:lang w:eastAsia="ru-RU"/>
              </w:rPr>
            </w:pP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0113</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24,8</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24,8</w:t>
            </w:r>
          </w:p>
        </w:tc>
      </w:tr>
      <w:tr w:rsidR="00350FF1" w:rsidRPr="00350FF1" w:rsidTr="00350FF1">
        <w:tblPrEx>
          <w:tblCellMar>
            <w:top w:w="0" w:type="dxa"/>
            <w:bottom w:w="0" w:type="dxa"/>
          </w:tblCellMar>
        </w:tblPrEx>
        <w:trPr>
          <w:gridAfter w:val="2"/>
          <w:wAfter w:w="2520" w:type="dxa"/>
          <w:trHeight w:hRule="exact" w:val="630"/>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color w:val="000000"/>
                <w:sz w:val="28"/>
                <w:szCs w:val="28"/>
                <w:lang w:eastAsia="ru-RU"/>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0113</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24,8</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24,8</w:t>
            </w:r>
          </w:p>
        </w:tc>
      </w:tr>
      <w:tr w:rsidR="00350FF1" w:rsidRPr="00350FF1" w:rsidTr="00350FF1">
        <w:tblPrEx>
          <w:tblCellMar>
            <w:top w:w="0" w:type="dxa"/>
            <w:bottom w:w="0" w:type="dxa"/>
          </w:tblCellMar>
        </w:tblPrEx>
        <w:trPr>
          <w:gridAfter w:val="2"/>
          <w:wAfter w:w="2520" w:type="dxa"/>
          <w:trHeight w:hRule="exact" w:val="720"/>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74" w:lineRule="exact"/>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0113</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lang w:eastAsia="ru-RU"/>
              </w:rPr>
              <w:t>9800000000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24,8</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24,8</w:t>
            </w:r>
          </w:p>
        </w:tc>
      </w:tr>
      <w:tr w:rsidR="00350FF1" w:rsidRPr="00350FF1" w:rsidTr="00350FF1">
        <w:tblPrEx>
          <w:tblCellMar>
            <w:top w:w="0" w:type="dxa"/>
            <w:bottom w:w="0" w:type="dxa"/>
          </w:tblCellMar>
        </w:tblPrEx>
        <w:trPr>
          <w:gridAfter w:val="2"/>
          <w:wAfter w:w="2520" w:type="dxa"/>
          <w:trHeight w:hRule="exact" w:val="366"/>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74" w:lineRule="exact"/>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0113</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lang w:eastAsia="ru-RU"/>
              </w:rPr>
              <w:t>9800009040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24,8</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24,8</w:t>
            </w:r>
          </w:p>
        </w:tc>
      </w:tr>
      <w:tr w:rsidR="00350FF1" w:rsidRPr="00350FF1" w:rsidTr="00350FF1">
        <w:tblPrEx>
          <w:tblCellMar>
            <w:top w:w="0" w:type="dxa"/>
            <w:bottom w:w="0" w:type="dxa"/>
          </w:tblCellMar>
        </w:tblPrEx>
        <w:trPr>
          <w:gridAfter w:val="2"/>
          <w:wAfter w:w="2520" w:type="dxa"/>
          <w:trHeight w:hRule="exact" w:val="478"/>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0113</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lang w:eastAsia="ru-RU"/>
              </w:rPr>
              <w:t>9800009040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22,0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22,0</w:t>
            </w:r>
          </w:p>
        </w:tc>
      </w:tr>
      <w:tr w:rsidR="00350FF1" w:rsidRPr="00350FF1" w:rsidTr="00350FF1">
        <w:tblPrEx>
          <w:tblCellMar>
            <w:top w:w="0" w:type="dxa"/>
            <w:bottom w:w="0" w:type="dxa"/>
          </w:tblCellMar>
        </w:tblPrEx>
        <w:trPr>
          <w:gridAfter w:val="2"/>
          <w:wAfter w:w="2520" w:type="dxa"/>
          <w:trHeight w:hRule="exact" w:val="478"/>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0113</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lang w:eastAsia="ru-RU"/>
              </w:rPr>
              <w:t>9800009040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800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2,8</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2,8</w:t>
            </w:r>
          </w:p>
        </w:tc>
      </w:tr>
      <w:tr w:rsidR="00350FF1" w:rsidRPr="00350FF1" w:rsidTr="00350FF1">
        <w:tblPrEx>
          <w:tblCellMar>
            <w:top w:w="0" w:type="dxa"/>
            <w:bottom w:w="0" w:type="dxa"/>
          </w:tblCellMar>
        </w:tblPrEx>
        <w:trPr>
          <w:gridAfter w:val="2"/>
          <w:wAfter w:w="2520" w:type="dxa"/>
          <w:trHeight w:hRule="exact" w:val="271"/>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0200</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89,9</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93,4</w:t>
            </w:r>
          </w:p>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p>
        </w:tc>
      </w:tr>
      <w:tr w:rsidR="00350FF1" w:rsidRPr="00350FF1" w:rsidTr="00350FF1">
        <w:tblPrEx>
          <w:tblCellMar>
            <w:top w:w="0" w:type="dxa"/>
            <w:bottom w:w="0" w:type="dxa"/>
          </w:tblCellMar>
        </w:tblPrEx>
        <w:trPr>
          <w:gridAfter w:val="2"/>
          <w:wAfter w:w="2520" w:type="dxa"/>
          <w:trHeight w:hRule="exact" w:val="364"/>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0203</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89,9</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93,4</w:t>
            </w:r>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r>
      <w:tr w:rsidR="00350FF1" w:rsidRPr="00350FF1" w:rsidTr="00350FF1">
        <w:tblPrEx>
          <w:tblCellMar>
            <w:top w:w="0" w:type="dxa"/>
            <w:bottom w:w="0" w:type="dxa"/>
          </w:tblCellMar>
        </w:tblPrEx>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sz w:val="28"/>
                <w:szCs w:val="28"/>
                <w:lang w:eastAsia="ru-RU"/>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0203</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89,9</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93,4</w:t>
            </w:r>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r>
      <w:tr w:rsidR="00350FF1" w:rsidRPr="00350FF1" w:rsidTr="00350FF1">
        <w:tblPrEx>
          <w:tblCellMar>
            <w:top w:w="0" w:type="dxa"/>
            <w:bottom w:w="0" w:type="dxa"/>
          </w:tblCellMar>
        </w:tblPrEx>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sz w:val="28"/>
                <w:szCs w:val="28"/>
                <w:lang w:eastAsia="ru-RU"/>
              </w:rPr>
              <w:lastRenderedPageBreak/>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0203</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p w:rsidR="00350FF1" w:rsidRPr="00350FF1" w:rsidRDefault="00350FF1" w:rsidP="00350FF1">
            <w:pPr>
              <w:spacing w:after="0" w:line="240" w:lineRule="auto"/>
              <w:rPr>
                <w:rFonts w:ascii="Times New Roman" w:eastAsia="Times New Roman" w:hAnsi="Times New Roman" w:cs="Times New Roman"/>
                <w:lang w:eastAsia="ru-RU"/>
              </w:rPr>
            </w:pPr>
          </w:p>
          <w:p w:rsidR="00350FF1" w:rsidRPr="00350FF1" w:rsidRDefault="00350FF1" w:rsidP="00350FF1">
            <w:pPr>
              <w:spacing w:after="0" w:line="240" w:lineRule="auto"/>
              <w:rPr>
                <w:rFonts w:ascii="Times New Roman" w:eastAsia="Times New Roman" w:hAnsi="Times New Roman" w:cs="Times New Roman"/>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89,9</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93,4</w:t>
            </w:r>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r>
      <w:tr w:rsidR="00350FF1" w:rsidRPr="00350FF1" w:rsidTr="00350FF1">
        <w:tblPrEx>
          <w:tblCellMar>
            <w:top w:w="0" w:type="dxa"/>
            <w:bottom w:w="0" w:type="dxa"/>
          </w:tblCellMar>
        </w:tblPrEx>
        <w:trPr>
          <w:gridAfter w:val="2"/>
          <w:wAfter w:w="2520" w:type="dxa"/>
          <w:trHeight w:hRule="exact" w:val="748"/>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Осуществление первичного воинского учета на территориях, где отсутствуют военные комиссариаты, за счет средств федерального бюджета</w:t>
            </w:r>
          </w:p>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0203</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9800051180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89,9</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93,4</w:t>
            </w:r>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r>
      <w:tr w:rsidR="00350FF1" w:rsidRPr="00350FF1" w:rsidTr="00350FF1">
        <w:tblPrEx>
          <w:tblCellMar>
            <w:top w:w="0" w:type="dxa"/>
            <w:bottom w:w="0" w:type="dxa"/>
          </w:tblCellMar>
        </w:tblPrEx>
        <w:trPr>
          <w:gridAfter w:val="2"/>
          <w:wAfter w:w="2520" w:type="dxa"/>
          <w:trHeight w:hRule="exact" w:val="1031"/>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0203</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9800051180</w:t>
            </w:r>
          </w:p>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89,9</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93,4</w:t>
            </w:r>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r>
      <w:tr w:rsidR="00350FF1" w:rsidRPr="00350FF1" w:rsidTr="00350FF1">
        <w:tblPrEx>
          <w:tblCellMar>
            <w:top w:w="0" w:type="dxa"/>
            <w:bottom w:w="0" w:type="dxa"/>
          </w:tblCellMar>
        </w:tblPrEx>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0500</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426,8</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433,0</w:t>
            </w:r>
          </w:p>
        </w:tc>
      </w:tr>
      <w:tr w:rsidR="00350FF1" w:rsidRPr="00350FF1" w:rsidTr="00350FF1">
        <w:tblPrEx>
          <w:tblCellMar>
            <w:top w:w="0" w:type="dxa"/>
            <w:bottom w:w="0" w:type="dxa"/>
          </w:tblCellMar>
        </w:tblPrEx>
        <w:trPr>
          <w:gridAfter w:val="2"/>
          <w:wAfter w:w="2520" w:type="dxa"/>
          <w:trHeight w:hRule="exact" w:val="422"/>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0503</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426,8</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433,0</w:t>
            </w:r>
          </w:p>
        </w:tc>
      </w:tr>
      <w:tr w:rsidR="00350FF1" w:rsidRPr="00350FF1" w:rsidTr="00350FF1">
        <w:tblPrEx>
          <w:tblCellMar>
            <w:top w:w="0" w:type="dxa"/>
            <w:bottom w:w="0" w:type="dxa"/>
          </w:tblCellMar>
        </w:tblPrEx>
        <w:trPr>
          <w:gridAfter w:val="2"/>
          <w:wAfter w:w="2520" w:type="dxa"/>
          <w:trHeight w:hRule="exact" w:val="749"/>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color w:val="000000"/>
                <w:sz w:val="28"/>
                <w:szCs w:val="28"/>
                <w:lang w:eastAsia="ru-RU"/>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i/>
                <w:sz w:val="28"/>
                <w:szCs w:val="28"/>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426,8</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433,0</w:t>
            </w:r>
          </w:p>
        </w:tc>
      </w:tr>
      <w:tr w:rsidR="00350FF1" w:rsidRPr="00350FF1" w:rsidTr="00350FF1">
        <w:tblPrEx>
          <w:tblCellMar>
            <w:top w:w="0" w:type="dxa"/>
            <w:bottom w:w="0" w:type="dxa"/>
          </w:tblCellMar>
        </w:tblPrEx>
        <w:trPr>
          <w:gridAfter w:val="2"/>
          <w:wAfter w:w="2520" w:type="dxa"/>
          <w:trHeight w:hRule="exact" w:val="714"/>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426,8</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433,0</w:t>
            </w:r>
          </w:p>
        </w:tc>
      </w:tr>
      <w:tr w:rsidR="00350FF1" w:rsidRPr="00350FF1" w:rsidTr="00350FF1">
        <w:tblPrEx>
          <w:tblCellMar>
            <w:top w:w="0" w:type="dxa"/>
            <w:bottom w:w="0" w:type="dxa"/>
          </w:tblCellMar>
        </w:tblPrEx>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pacing w:after="0" w:line="240" w:lineRule="auto"/>
              <w:rPr>
                <w:rFonts w:ascii="Times New Roman" w:eastAsia="Times New Roman" w:hAnsi="Times New Roman" w:cs="Times New Roman"/>
                <w:i/>
                <w:sz w:val="28"/>
                <w:szCs w:val="28"/>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426,8</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433,0</w:t>
            </w:r>
          </w:p>
        </w:tc>
      </w:tr>
      <w:tr w:rsidR="00350FF1" w:rsidRPr="00350FF1" w:rsidTr="00350FF1">
        <w:tblPrEx>
          <w:tblCellMar>
            <w:top w:w="0" w:type="dxa"/>
            <w:bottom w:w="0" w:type="dxa"/>
          </w:tblCellMar>
        </w:tblPrEx>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color w:val="000000"/>
                <w:sz w:val="28"/>
                <w:szCs w:val="28"/>
                <w:lang w:eastAsia="ru-RU"/>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i/>
                <w:sz w:val="28"/>
                <w:szCs w:val="28"/>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426,8</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433,0</w:t>
            </w:r>
          </w:p>
        </w:tc>
      </w:tr>
      <w:tr w:rsidR="00350FF1" w:rsidRPr="00350FF1" w:rsidTr="00350FF1">
        <w:tblPrEx>
          <w:tblCellMar>
            <w:top w:w="0" w:type="dxa"/>
            <w:bottom w:w="0" w:type="dxa"/>
          </w:tblCellMar>
        </w:tblPrEx>
        <w:trPr>
          <w:gridAfter w:val="2"/>
          <w:wAfter w:w="2520" w:type="dxa"/>
          <w:trHeight w:hRule="exact" w:val="550"/>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pacing w:after="0" w:line="240" w:lineRule="auto"/>
              <w:rPr>
                <w:rFonts w:ascii="Times New Roman" w:eastAsia="Times New Roman" w:hAnsi="Times New Roman" w:cs="Times New Roman"/>
                <w:i/>
                <w:sz w:val="28"/>
                <w:szCs w:val="28"/>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216,8</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223,0</w:t>
            </w:r>
          </w:p>
        </w:tc>
      </w:tr>
      <w:tr w:rsidR="00350FF1" w:rsidRPr="00350FF1" w:rsidTr="00350FF1">
        <w:tblPrEx>
          <w:tblCellMar>
            <w:top w:w="0" w:type="dxa"/>
            <w:bottom w:w="0" w:type="dxa"/>
          </w:tblCellMar>
        </w:tblPrEx>
        <w:trPr>
          <w:gridAfter w:val="2"/>
          <w:wAfter w:w="2520" w:type="dxa"/>
          <w:trHeight w:hRule="exact" w:val="548"/>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Работы, услуги по содержанию имущества</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pacing w:after="0" w:line="240" w:lineRule="auto"/>
              <w:rPr>
                <w:rFonts w:ascii="Times New Roman" w:eastAsia="Times New Roman" w:hAnsi="Times New Roman" w:cs="Times New Roman"/>
                <w:i/>
                <w:sz w:val="28"/>
                <w:szCs w:val="28"/>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90,0</w:t>
            </w:r>
          </w:p>
        </w:tc>
      </w:tr>
      <w:tr w:rsidR="00350FF1" w:rsidRPr="00350FF1" w:rsidTr="00350FF1">
        <w:tblPrEx>
          <w:tblCellMar>
            <w:top w:w="0" w:type="dxa"/>
            <w:bottom w:w="0" w:type="dxa"/>
          </w:tblCellMar>
        </w:tblPrEx>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Поступление нефинансовых активов</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pacing w:after="0" w:line="240" w:lineRule="auto"/>
              <w:rPr>
                <w:rFonts w:ascii="Times New Roman" w:eastAsia="Times New Roman" w:hAnsi="Times New Roman" w:cs="Times New Roman"/>
                <w:i/>
                <w:sz w:val="28"/>
                <w:szCs w:val="28"/>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120,0</w:t>
            </w:r>
          </w:p>
        </w:tc>
      </w:tr>
      <w:tr w:rsidR="00350FF1" w:rsidRPr="00350FF1" w:rsidTr="00350FF1">
        <w:tblPrEx>
          <w:tblCellMar>
            <w:top w:w="0" w:type="dxa"/>
            <w:bottom w:w="0" w:type="dxa"/>
          </w:tblCellMar>
        </w:tblPrEx>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napToGrid w:val="0"/>
                <w:sz w:val="28"/>
                <w:szCs w:val="28"/>
                <w:lang w:eastAsia="ru-RU"/>
              </w:rPr>
            </w:pPr>
            <w:r w:rsidRPr="00350FF1">
              <w:rPr>
                <w:rFonts w:ascii="Times New Roman" w:eastAsia="Times New Roman" w:hAnsi="Times New Roman" w:cs="Times New Roman"/>
                <w:b/>
                <w:snapToGrid w:val="0"/>
                <w:sz w:val="28"/>
                <w:szCs w:val="28"/>
                <w:lang w:eastAsia="ru-RU"/>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0605</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color w:val="FF0000"/>
                <w:sz w:val="28"/>
                <w:szCs w:val="28"/>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20,4</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20,4</w:t>
            </w:r>
          </w:p>
        </w:tc>
      </w:tr>
      <w:tr w:rsidR="00350FF1" w:rsidRPr="00350FF1" w:rsidTr="00350FF1">
        <w:tblPrEx>
          <w:tblCellMar>
            <w:top w:w="0" w:type="dxa"/>
            <w:bottom w:w="0" w:type="dxa"/>
          </w:tblCellMar>
        </w:tblPrEx>
        <w:trPr>
          <w:gridAfter w:val="2"/>
          <w:wAfter w:w="2520" w:type="dxa"/>
          <w:trHeight w:hRule="exact" w:val="750"/>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color w:val="000000"/>
                <w:sz w:val="28"/>
                <w:szCs w:val="28"/>
                <w:lang w:eastAsia="ru-RU"/>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0605</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20,4</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20,4</w:t>
            </w:r>
          </w:p>
        </w:tc>
      </w:tr>
      <w:tr w:rsidR="00350FF1" w:rsidRPr="00350FF1" w:rsidTr="00350FF1">
        <w:tblPrEx>
          <w:tblCellMar>
            <w:top w:w="0" w:type="dxa"/>
            <w:bottom w:w="0" w:type="dxa"/>
          </w:tblCellMar>
        </w:tblPrEx>
        <w:trPr>
          <w:gridAfter w:val="2"/>
          <w:wAfter w:w="2520" w:type="dxa"/>
          <w:trHeight w:hRule="exact" w:val="713"/>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0605</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p w:rsidR="00350FF1" w:rsidRPr="00350FF1" w:rsidRDefault="00350FF1" w:rsidP="00350FF1">
            <w:pPr>
              <w:spacing w:after="0" w:line="240" w:lineRule="auto"/>
              <w:rPr>
                <w:rFonts w:ascii="Times New Roman" w:eastAsia="Times New Roman" w:hAnsi="Times New Roman" w:cs="Times New Roman"/>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20,4</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20,4</w:t>
            </w:r>
          </w:p>
        </w:tc>
      </w:tr>
      <w:tr w:rsidR="00350FF1" w:rsidRPr="00350FF1" w:rsidTr="00350FF1">
        <w:tblPrEx>
          <w:tblCellMar>
            <w:top w:w="0" w:type="dxa"/>
            <w:bottom w:w="0" w:type="dxa"/>
          </w:tblCellMar>
        </w:tblPrEx>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0605</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9800041200</w:t>
            </w:r>
          </w:p>
          <w:p w:rsidR="00350FF1" w:rsidRPr="00350FF1" w:rsidRDefault="00350FF1" w:rsidP="00350FF1">
            <w:pPr>
              <w:spacing w:after="0" w:line="240" w:lineRule="auto"/>
              <w:rPr>
                <w:rFonts w:ascii="Times New Roman" w:eastAsia="Times New Roman" w:hAnsi="Times New Roman" w:cs="Times New Roman"/>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20,4</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20,4</w:t>
            </w:r>
          </w:p>
        </w:tc>
      </w:tr>
      <w:tr w:rsidR="00350FF1" w:rsidRPr="00350FF1" w:rsidTr="00350FF1">
        <w:tblPrEx>
          <w:tblCellMar>
            <w:top w:w="0" w:type="dxa"/>
            <w:bottom w:w="0" w:type="dxa"/>
          </w:tblCellMar>
        </w:tblPrEx>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FF0000"/>
                <w:sz w:val="28"/>
                <w:szCs w:val="28"/>
                <w:lang w:eastAsia="ru-RU"/>
              </w:rPr>
            </w:pPr>
            <w:r w:rsidRPr="00350FF1">
              <w:rPr>
                <w:rFonts w:ascii="Times New Roman" w:eastAsia="Times New Roman" w:hAnsi="Times New Roman" w:cs="Times New Roman"/>
                <w:snapToGrid w:val="0"/>
                <w:color w:val="000000"/>
                <w:sz w:val="28"/>
                <w:szCs w:val="28"/>
                <w:lang w:eastAsia="ru-RU"/>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0605</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9800041200</w:t>
            </w:r>
          </w:p>
          <w:p w:rsidR="00350FF1" w:rsidRPr="00350FF1" w:rsidRDefault="00350FF1" w:rsidP="00350FF1">
            <w:pPr>
              <w:spacing w:after="0" w:line="240" w:lineRule="auto"/>
              <w:rPr>
                <w:rFonts w:ascii="Times New Roman" w:eastAsia="Times New Roman" w:hAnsi="Times New Roman" w:cs="Times New Roman"/>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20,4</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20,4</w:t>
            </w:r>
          </w:p>
        </w:tc>
      </w:tr>
      <w:tr w:rsidR="00350FF1" w:rsidRPr="00350FF1" w:rsidTr="00350FF1">
        <w:tblPrEx>
          <w:tblCellMar>
            <w:top w:w="0" w:type="dxa"/>
            <w:bottom w:w="0" w:type="dxa"/>
          </w:tblCellMar>
        </w:tblPrEx>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b/>
                <w:snapToGrid w:val="0"/>
                <w:sz w:val="28"/>
                <w:szCs w:val="28"/>
                <w:lang w:eastAsia="ru-RU"/>
              </w:rPr>
            </w:pPr>
            <w:r w:rsidRPr="00350FF1">
              <w:rPr>
                <w:rFonts w:ascii="Times New Roman" w:eastAsia="Times New Roman" w:hAnsi="Times New Roman" w:cs="Times New Roman"/>
                <w:b/>
                <w:snapToGrid w:val="0"/>
                <w:sz w:val="28"/>
                <w:szCs w:val="28"/>
                <w:lang w:eastAsia="ru-RU"/>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9900</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63,4</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130,8</w:t>
            </w:r>
          </w:p>
        </w:tc>
      </w:tr>
      <w:tr w:rsidR="00350FF1" w:rsidRPr="00350FF1" w:rsidTr="00350FF1">
        <w:tblPrEx>
          <w:tblCellMar>
            <w:top w:w="0" w:type="dxa"/>
            <w:bottom w:w="0" w:type="dxa"/>
          </w:tblCellMar>
        </w:tblPrEx>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lastRenderedPageBreak/>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9999</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63,4</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130,8</w:t>
            </w:r>
          </w:p>
        </w:tc>
      </w:tr>
      <w:tr w:rsidR="00350FF1" w:rsidRPr="00350FF1" w:rsidTr="00350FF1">
        <w:tblPrEx>
          <w:tblCellMar>
            <w:top w:w="0" w:type="dxa"/>
            <w:bottom w:w="0" w:type="dxa"/>
          </w:tblCellMar>
        </w:tblPrEx>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9999</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9900099999</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63,4</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130,8</w:t>
            </w:r>
          </w:p>
        </w:tc>
      </w:tr>
      <w:tr w:rsidR="00350FF1" w:rsidRPr="00350FF1" w:rsidTr="00350FF1">
        <w:tblPrEx>
          <w:tblCellMar>
            <w:top w:w="0" w:type="dxa"/>
            <w:bottom w:w="0" w:type="dxa"/>
          </w:tblCellMar>
        </w:tblPrEx>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9999</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9900099999</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999</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63,4</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130,8</w:t>
            </w:r>
          </w:p>
        </w:tc>
      </w:tr>
    </w:tbl>
    <w:p w:rsidR="00350FF1" w:rsidRPr="00350FF1" w:rsidRDefault="00350FF1" w:rsidP="00350FF1">
      <w:pPr>
        <w:shd w:val="clear" w:color="auto" w:fill="FFFFFF"/>
        <w:spacing w:after="0" w:line="281" w:lineRule="exact"/>
        <w:ind w:left="6237" w:right="-68"/>
        <w:rPr>
          <w:rFonts w:ascii="Times New Roman" w:eastAsia="Times New Roman" w:hAnsi="Times New Roman" w:cs="Times New Roman"/>
          <w:sz w:val="28"/>
          <w:szCs w:val="28"/>
          <w:lang w:eastAsia="ru-RU"/>
        </w:rPr>
      </w:pPr>
    </w:p>
    <w:p w:rsidR="00350FF1" w:rsidRPr="00350FF1" w:rsidRDefault="00350FF1" w:rsidP="00350FF1">
      <w:pPr>
        <w:shd w:val="clear" w:color="auto" w:fill="FFFFFF"/>
        <w:spacing w:after="0" w:line="281" w:lineRule="exact"/>
        <w:ind w:left="6237" w:right="-68"/>
        <w:rPr>
          <w:rFonts w:ascii="Times New Roman" w:eastAsia="Times New Roman" w:hAnsi="Times New Roman" w:cs="Times New Roman"/>
          <w:sz w:val="28"/>
          <w:szCs w:val="28"/>
          <w:lang w:eastAsia="ru-RU"/>
        </w:rPr>
      </w:pPr>
    </w:p>
    <w:p w:rsidR="00350FF1" w:rsidRPr="00350FF1" w:rsidRDefault="00350FF1" w:rsidP="00350FF1">
      <w:pPr>
        <w:shd w:val="clear" w:color="auto" w:fill="FFFFFF"/>
        <w:spacing w:after="0" w:line="281" w:lineRule="exact"/>
        <w:ind w:left="6237" w:right="-68" w:firstLine="423"/>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lastRenderedPageBreak/>
        <w:t xml:space="preserve">                                                                 Приложение №8 к решению</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Совета сельского поселения </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Микяшевский сельсовет</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муниципального района</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Давлекановский район </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Республики   Башкортостан</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От </w:t>
      </w:r>
      <w:r w:rsidRPr="00350FF1">
        <w:rPr>
          <w:rFonts w:ascii="Times New Roman" w:eastAsia="Times New Roman" w:hAnsi="Times New Roman" w:cs="Times New Roman"/>
          <w:color w:val="000000"/>
          <w:sz w:val="28"/>
          <w:szCs w:val="28"/>
          <w:lang w:eastAsia="ru-RU"/>
        </w:rPr>
        <w:t>22.12</w:t>
      </w:r>
      <w:r w:rsidRPr="00350FF1">
        <w:rPr>
          <w:rFonts w:ascii="Times New Roman" w:eastAsia="Times New Roman" w:hAnsi="Times New Roman" w:cs="Times New Roman"/>
          <w:sz w:val="28"/>
          <w:szCs w:val="28"/>
          <w:lang w:eastAsia="ru-RU"/>
        </w:rPr>
        <w:t>.2020 года №45</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«О бюджете сельского поселения</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Микяшевский сельсовет</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муниципального района</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Давлекановский район</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Республики Башкортостан</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на 2021 год и на плановый период 2022 и 2023 годов»</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hd w:val="clear" w:color="auto" w:fill="FFFFFF"/>
        <w:tabs>
          <w:tab w:val="center" w:pos="8149"/>
          <w:tab w:val="right" w:pos="9639"/>
        </w:tabs>
        <w:spacing w:after="0" w:line="252" w:lineRule="exact"/>
        <w:ind w:left="6041" w:firstLine="619"/>
        <w:rPr>
          <w:rFonts w:ascii="Times New Roman" w:eastAsia="Times New Roman" w:hAnsi="Times New Roman" w:cs="Times New Roman"/>
          <w:sz w:val="28"/>
          <w:szCs w:val="28"/>
          <w:lang w:eastAsia="ru-RU"/>
        </w:rPr>
      </w:pPr>
    </w:p>
    <w:p w:rsidR="00350FF1" w:rsidRPr="00350FF1" w:rsidRDefault="00350FF1" w:rsidP="00350FF1">
      <w:pPr>
        <w:shd w:val="clear" w:color="auto" w:fill="FFFFFF"/>
        <w:tabs>
          <w:tab w:val="center" w:pos="8149"/>
          <w:tab w:val="right" w:pos="9639"/>
        </w:tabs>
        <w:spacing w:after="0" w:line="252" w:lineRule="exact"/>
        <w:ind w:left="6041" w:firstLine="619"/>
        <w:rPr>
          <w:rFonts w:ascii="Times New Roman" w:eastAsia="Times New Roman" w:hAnsi="Times New Roman" w:cs="Times New Roman"/>
          <w:sz w:val="28"/>
          <w:szCs w:val="28"/>
          <w:lang w:eastAsia="ru-RU"/>
        </w:rPr>
      </w:pPr>
    </w:p>
    <w:p w:rsidR="00350FF1" w:rsidRPr="00350FF1" w:rsidRDefault="00350FF1" w:rsidP="00350FF1">
      <w:pPr>
        <w:shd w:val="clear" w:color="auto" w:fill="FFFFFF"/>
        <w:tabs>
          <w:tab w:val="center" w:pos="8149"/>
          <w:tab w:val="right" w:pos="9639"/>
        </w:tabs>
        <w:spacing w:after="0" w:line="252" w:lineRule="exact"/>
        <w:ind w:left="6041" w:firstLine="619"/>
        <w:rPr>
          <w:rFonts w:ascii="Times New Roman" w:eastAsia="Times New Roman" w:hAnsi="Times New Roman" w:cs="Times New Roman"/>
          <w:sz w:val="28"/>
          <w:szCs w:val="28"/>
          <w:lang w:eastAsia="ru-RU"/>
        </w:rPr>
      </w:pPr>
    </w:p>
    <w:p w:rsidR="00350FF1" w:rsidRPr="00350FF1" w:rsidRDefault="00350FF1" w:rsidP="00350FF1">
      <w:pPr>
        <w:spacing w:after="0" w:line="240" w:lineRule="auto"/>
        <w:jc w:val="center"/>
        <w:rPr>
          <w:rFonts w:ascii="Times New Roman" w:eastAsia="Times New Roman" w:hAnsi="Times New Roman" w:cs="Times New Roman"/>
          <w:b/>
          <w:bCs/>
          <w:sz w:val="28"/>
          <w:szCs w:val="28"/>
          <w:lang w:eastAsia="ru-RU"/>
        </w:rPr>
      </w:pPr>
      <w:r w:rsidRPr="00350FF1">
        <w:rPr>
          <w:rFonts w:ascii="Times New Roman" w:eastAsia="Times New Roman" w:hAnsi="Times New Roman" w:cs="Times New Roman"/>
          <w:b/>
          <w:bCs/>
          <w:sz w:val="28"/>
          <w:szCs w:val="28"/>
          <w:lang w:eastAsia="ru-RU"/>
        </w:rPr>
        <w:t xml:space="preserve">Распределение бюджетных ассигнований  сельского поселения </w:t>
      </w:r>
      <w:r w:rsidRPr="00350FF1">
        <w:rPr>
          <w:rFonts w:ascii="Times New Roman" w:eastAsia="Times New Roman" w:hAnsi="Times New Roman" w:cs="Times New Roman"/>
          <w:b/>
          <w:sz w:val="28"/>
          <w:szCs w:val="28"/>
          <w:lang w:eastAsia="ru-RU"/>
        </w:rPr>
        <w:t>Микяшевский</w:t>
      </w:r>
      <w:r w:rsidRPr="00350FF1">
        <w:rPr>
          <w:rFonts w:ascii="Times New Roman" w:eastAsia="Times New Roman" w:hAnsi="Times New Roman" w:cs="Times New Roman"/>
          <w:b/>
          <w:bCs/>
          <w:sz w:val="28"/>
          <w:szCs w:val="28"/>
          <w:lang w:eastAsia="ru-RU"/>
        </w:rPr>
        <w:t xml:space="preserve"> сельсовет муниципального района Давлекановский район Республики Башкортостан на 2022  и 2023 год по целевым статьям (муниципальным программам сельского поселения </w:t>
      </w:r>
      <w:r w:rsidRPr="00350FF1">
        <w:rPr>
          <w:rFonts w:ascii="Times New Roman" w:eastAsia="Times New Roman" w:hAnsi="Times New Roman" w:cs="Times New Roman"/>
          <w:b/>
          <w:sz w:val="28"/>
          <w:szCs w:val="28"/>
          <w:lang w:eastAsia="ru-RU"/>
        </w:rPr>
        <w:t>Микяшевский</w:t>
      </w:r>
      <w:r w:rsidRPr="00350FF1">
        <w:rPr>
          <w:rFonts w:ascii="Times New Roman" w:eastAsia="Times New Roman" w:hAnsi="Times New Roman" w:cs="Times New Roman"/>
          <w:b/>
          <w:bCs/>
          <w:sz w:val="28"/>
          <w:szCs w:val="28"/>
          <w:lang w:eastAsia="ru-RU"/>
        </w:rPr>
        <w:t xml:space="preserve"> сельсовет  муниципального района Давлекановский район Республики Башкортостан и непрограммным направления деятельности), группам </w:t>
      </w:r>
      <w:proofErr w:type="gramStart"/>
      <w:r w:rsidRPr="00350FF1">
        <w:rPr>
          <w:rFonts w:ascii="Times New Roman" w:eastAsia="Times New Roman" w:hAnsi="Times New Roman" w:cs="Times New Roman"/>
          <w:b/>
          <w:bCs/>
          <w:sz w:val="28"/>
          <w:szCs w:val="28"/>
          <w:lang w:eastAsia="ru-RU"/>
        </w:rPr>
        <w:t>видов расходов функциональной классификации расходов бюджетов</w:t>
      </w:r>
      <w:proofErr w:type="gramEnd"/>
      <w:r w:rsidRPr="00350FF1">
        <w:rPr>
          <w:rFonts w:ascii="Times New Roman" w:eastAsia="Times New Roman" w:hAnsi="Times New Roman" w:cs="Times New Roman"/>
          <w:b/>
          <w:bCs/>
          <w:sz w:val="28"/>
          <w:szCs w:val="28"/>
          <w:lang w:eastAsia="ru-RU"/>
        </w:rPr>
        <w:t xml:space="preserve"> </w:t>
      </w:r>
      <w:r w:rsidRPr="00350FF1">
        <w:rPr>
          <w:rFonts w:ascii="Times New Roman" w:eastAsia="Times New Roman" w:hAnsi="Times New Roman" w:cs="Times New Roman"/>
          <w:bCs/>
          <w:sz w:val="28"/>
          <w:szCs w:val="28"/>
          <w:lang w:eastAsia="ru-RU"/>
        </w:rPr>
        <w:t xml:space="preserve">                                                                                                </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bCs/>
          <w:sz w:val="28"/>
          <w:szCs w:val="28"/>
          <w:lang w:eastAsia="ru-RU"/>
        </w:rPr>
        <w:t xml:space="preserve">                                       </w:t>
      </w:r>
      <w:r w:rsidRPr="00350FF1">
        <w:rPr>
          <w:rFonts w:ascii="Times New Roman" w:eastAsia="Times New Roman" w:hAnsi="Times New Roman" w:cs="Times New Roman"/>
          <w:sz w:val="28"/>
          <w:szCs w:val="28"/>
          <w:lang w:eastAsia="ru-RU"/>
        </w:rPr>
        <w:t>(тыс. рублей)</w:t>
      </w:r>
    </w:p>
    <w:tbl>
      <w:tblPr>
        <w:tblW w:w="16200" w:type="dxa"/>
        <w:tblInd w:w="-680" w:type="dxa"/>
        <w:tblLayout w:type="fixed"/>
        <w:tblCellMar>
          <w:left w:w="40" w:type="dxa"/>
          <w:right w:w="40" w:type="dxa"/>
        </w:tblCellMar>
        <w:tblLook w:val="0000" w:firstRow="0" w:lastRow="0" w:firstColumn="0" w:lastColumn="0" w:noHBand="0" w:noVBand="0"/>
      </w:tblPr>
      <w:tblGrid>
        <w:gridCol w:w="11520"/>
        <w:gridCol w:w="1258"/>
        <w:gridCol w:w="542"/>
        <w:gridCol w:w="1260"/>
        <w:gridCol w:w="1620"/>
      </w:tblGrid>
      <w:tr w:rsidR="00350FF1" w:rsidRPr="00350FF1" w:rsidTr="00350FF1">
        <w:tblPrEx>
          <w:tblCellMar>
            <w:top w:w="0" w:type="dxa"/>
            <w:bottom w:w="0" w:type="dxa"/>
          </w:tblCellMar>
        </w:tblPrEx>
        <w:trPr>
          <w:trHeight w:hRule="exact" w:val="353"/>
        </w:trPr>
        <w:tc>
          <w:tcPr>
            <w:tcW w:w="11520"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ind w:right="500"/>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Наименование</w:t>
            </w:r>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c>
          <w:tcPr>
            <w:tcW w:w="1258"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roofErr w:type="spellStart"/>
            <w:r w:rsidRPr="00350FF1">
              <w:rPr>
                <w:rFonts w:ascii="Times New Roman" w:eastAsia="Times New Roman" w:hAnsi="Times New Roman" w:cs="Times New Roman"/>
                <w:sz w:val="28"/>
                <w:szCs w:val="28"/>
                <w:lang w:eastAsia="ru-RU"/>
              </w:rPr>
              <w:t>Цср</w:t>
            </w:r>
            <w:proofErr w:type="spellEnd"/>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c>
          <w:tcPr>
            <w:tcW w:w="542"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roofErr w:type="spellStart"/>
            <w:r w:rsidRPr="00350FF1">
              <w:rPr>
                <w:rFonts w:ascii="Times New Roman" w:eastAsia="Times New Roman" w:hAnsi="Times New Roman" w:cs="Times New Roman"/>
                <w:sz w:val="28"/>
                <w:szCs w:val="28"/>
                <w:lang w:eastAsia="ru-RU"/>
              </w:rPr>
              <w:t>Вр</w:t>
            </w:r>
            <w:proofErr w:type="spellEnd"/>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2022 год</w:t>
            </w:r>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2016</w:t>
            </w:r>
          </w:p>
        </w:tc>
        <w:tc>
          <w:tcPr>
            <w:tcW w:w="16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2023 год</w:t>
            </w:r>
          </w:p>
        </w:tc>
      </w:tr>
      <w:tr w:rsidR="00350FF1" w:rsidRPr="00350FF1" w:rsidTr="00350FF1">
        <w:tblPrEx>
          <w:tblCellMar>
            <w:top w:w="0" w:type="dxa"/>
            <w:bottom w:w="0" w:type="dxa"/>
          </w:tblCellMar>
        </w:tblPrEx>
        <w:trPr>
          <w:trHeight w:hRule="exact" w:val="331"/>
        </w:trPr>
        <w:tc>
          <w:tcPr>
            <w:tcW w:w="115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bCs/>
                <w:sz w:val="28"/>
                <w:szCs w:val="28"/>
                <w:lang w:eastAsia="ru-RU"/>
              </w:rPr>
            </w:pPr>
            <w:r w:rsidRPr="00350FF1">
              <w:rPr>
                <w:rFonts w:ascii="Times New Roman" w:eastAsia="Times New Roman" w:hAnsi="Times New Roman" w:cs="Times New Roman"/>
                <w:b/>
                <w:bCs/>
                <w:sz w:val="28"/>
                <w:szCs w:val="28"/>
                <w:lang w:eastAsia="ru-RU"/>
              </w:rPr>
              <w:t>ВСЕГО</w:t>
            </w:r>
          </w:p>
          <w:p w:rsidR="00350FF1" w:rsidRPr="00350FF1" w:rsidRDefault="00350FF1" w:rsidP="00350FF1">
            <w:pPr>
              <w:shd w:val="clear" w:color="auto" w:fill="FFFFFF"/>
              <w:spacing w:after="0" w:line="240" w:lineRule="auto"/>
              <w:rPr>
                <w:rFonts w:ascii="Times New Roman" w:eastAsia="Times New Roman" w:hAnsi="Times New Roman" w:cs="Times New Roman"/>
                <w:b/>
                <w:bCs/>
                <w:sz w:val="28"/>
                <w:szCs w:val="28"/>
                <w:lang w:eastAsia="ru-RU"/>
              </w:rPr>
            </w:pP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2534,8</w:t>
            </w:r>
          </w:p>
        </w:tc>
        <w:tc>
          <w:tcPr>
            <w:tcW w:w="16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2615,2</w:t>
            </w:r>
          </w:p>
        </w:tc>
      </w:tr>
      <w:tr w:rsidR="00350FF1" w:rsidRPr="00350FF1" w:rsidTr="00350FF1">
        <w:tblPrEx>
          <w:tblCellMar>
            <w:top w:w="0" w:type="dxa"/>
            <w:bottom w:w="0" w:type="dxa"/>
          </w:tblCellMar>
        </w:tblPrEx>
        <w:trPr>
          <w:trHeight w:hRule="exact" w:val="392"/>
        </w:trPr>
        <w:tc>
          <w:tcPr>
            <w:tcW w:w="115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Программные расходы</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2534,8</w:t>
            </w:r>
          </w:p>
        </w:tc>
        <w:tc>
          <w:tcPr>
            <w:tcW w:w="16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2615,2</w:t>
            </w:r>
          </w:p>
        </w:tc>
      </w:tr>
      <w:tr w:rsidR="00350FF1" w:rsidRPr="00350FF1" w:rsidTr="00350FF1">
        <w:tblPrEx>
          <w:tblCellMar>
            <w:top w:w="0" w:type="dxa"/>
            <w:bottom w:w="0" w:type="dxa"/>
          </w:tblCellMar>
        </w:tblPrEx>
        <w:trPr>
          <w:trHeight w:hRule="exact" w:val="720"/>
        </w:trPr>
        <w:tc>
          <w:tcPr>
            <w:tcW w:w="115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color w:val="000000"/>
                <w:sz w:val="28"/>
                <w:szCs w:val="28"/>
                <w:lang w:eastAsia="ru-RU"/>
              </w:rPr>
              <w:t>Муниципальные программы поселений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lang w:eastAsia="ru-RU"/>
              </w:rPr>
            </w:pPr>
            <w:r w:rsidRPr="00350FF1">
              <w:rPr>
                <w:rFonts w:ascii="Times New Roman" w:eastAsia="Times New Roman" w:hAnsi="Times New Roman" w:cs="Times New Roman"/>
                <w:b/>
                <w:lang w:eastAsia="ru-RU"/>
              </w:rPr>
              <w:t>9800000000</w:t>
            </w:r>
          </w:p>
          <w:p w:rsidR="00350FF1" w:rsidRPr="00350FF1" w:rsidRDefault="00350FF1" w:rsidP="00350FF1">
            <w:pPr>
              <w:spacing w:after="0" w:line="240" w:lineRule="auto"/>
              <w:rPr>
                <w:rFonts w:ascii="Times New Roman" w:eastAsia="Times New Roman" w:hAnsi="Times New Roman" w:cs="Times New Roman"/>
                <w:lang w:eastAsia="ru-RU"/>
              </w:rPr>
            </w:pPr>
          </w:p>
          <w:p w:rsidR="00350FF1" w:rsidRPr="00350FF1" w:rsidRDefault="00350FF1" w:rsidP="00350FF1">
            <w:pPr>
              <w:spacing w:after="0" w:line="240" w:lineRule="auto"/>
              <w:rPr>
                <w:rFonts w:ascii="Times New Roman" w:eastAsia="Times New Roman" w:hAnsi="Times New Roman" w:cs="Times New Roman"/>
                <w:i/>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2534,8</w:t>
            </w:r>
          </w:p>
        </w:tc>
        <w:tc>
          <w:tcPr>
            <w:tcW w:w="16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2615,2</w:t>
            </w:r>
          </w:p>
        </w:tc>
      </w:tr>
      <w:tr w:rsidR="00350FF1" w:rsidRPr="00350FF1" w:rsidTr="00350FF1">
        <w:tblPrEx>
          <w:tblCellMar>
            <w:top w:w="0" w:type="dxa"/>
            <w:bottom w:w="0" w:type="dxa"/>
          </w:tblCellMar>
        </w:tblPrEx>
        <w:trPr>
          <w:trHeight w:hRule="exact" w:val="728"/>
        </w:trPr>
        <w:tc>
          <w:tcPr>
            <w:tcW w:w="115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color w:val="000000"/>
                <w:sz w:val="28"/>
                <w:szCs w:val="28"/>
                <w:lang w:eastAsia="ru-RU"/>
              </w:rPr>
              <w:t>Реализация мероприятий муниципальных программ поселений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2534,8</w:t>
            </w:r>
          </w:p>
        </w:tc>
        <w:tc>
          <w:tcPr>
            <w:tcW w:w="16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2615,2</w:t>
            </w:r>
          </w:p>
        </w:tc>
      </w:tr>
      <w:tr w:rsidR="00350FF1" w:rsidRPr="00350FF1" w:rsidTr="00350FF1">
        <w:tblPrEx>
          <w:tblCellMar>
            <w:top w:w="0" w:type="dxa"/>
            <w:bottom w:w="0" w:type="dxa"/>
          </w:tblCellMar>
        </w:tblPrEx>
        <w:trPr>
          <w:trHeight w:hRule="exact" w:val="663"/>
        </w:trPr>
        <w:tc>
          <w:tcPr>
            <w:tcW w:w="115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Глава сельского поселения</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9800002030</w:t>
            </w:r>
          </w:p>
          <w:p w:rsidR="00350FF1" w:rsidRPr="00350FF1" w:rsidRDefault="00350FF1" w:rsidP="00350FF1">
            <w:pPr>
              <w:spacing w:after="0" w:line="240" w:lineRule="auto"/>
              <w:rPr>
                <w:rFonts w:ascii="Times New Roman" w:eastAsia="Times New Roman" w:hAnsi="Times New Roman" w:cs="Times New Roman"/>
                <w:i/>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695,4</w:t>
            </w:r>
          </w:p>
        </w:tc>
        <w:tc>
          <w:tcPr>
            <w:tcW w:w="16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695,4</w:t>
            </w:r>
          </w:p>
        </w:tc>
      </w:tr>
      <w:tr w:rsidR="00350FF1" w:rsidRPr="00350FF1" w:rsidTr="00350FF1">
        <w:tblPrEx>
          <w:tblCellMar>
            <w:top w:w="0" w:type="dxa"/>
            <w:bottom w:w="0" w:type="dxa"/>
          </w:tblCellMar>
        </w:tblPrEx>
        <w:trPr>
          <w:trHeight w:hRule="exact" w:val="728"/>
        </w:trPr>
        <w:tc>
          <w:tcPr>
            <w:tcW w:w="115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lastRenderedPageBreak/>
              <w:t>Расходы на выплаты персоналу в целях обеспечения выполнения функций муниципальными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9800002030</w:t>
            </w:r>
          </w:p>
          <w:p w:rsidR="00350FF1" w:rsidRPr="00350FF1" w:rsidRDefault="00350FF1" w:rsidP="00350FF1">
            <w:pPr>
              <w:spacing w:after="0" w:line="240" w:lineRule="auto"/>
              <w:rPr>
                <w:rFonts w:ascii="Times New Roman" w:eastAsia="Times New Roman" w:hAnsi="Times New Roman" w:cs="Times New Roman"/>
                <w:lang w:eastAsia="ru-RU"/>
              </w:rPr>
            </w:pPr>
          </w:p>
          <w:p w:rsidR="00350FF1" w:rsidRPr="00350FF1" w:rsidRDefault="00350FF1" w:rsidP="00350FF1">
            <w:pPr>
              <w:spacing w:after="0" w:line="240" w:lineRule="auto"/>
              <w:rPr>
                <w:rFonts w:ascii="Times New Roman" w:eastAsia="Times New Roman" w:hAnsi="Times New Roman" w:cs="Times New Roman"/>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695,4</w:t>
            </w:r>
          </w:p>
        </w:tc>
        <w:tc>
          <w:tcPr>
            <w:tcW w:w="16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695,4</w:t>
            </w:r>
          </w:p>
        </w:tc>
      </w:tr>
      <w:tr w:rsidR="00350FF1" w:rsidRPr="00350FF1" w:rsidTr="00350FF1">
        <w:tblPrEx>
          <w:tblCellMar>
            <w:top w:w="0" w:type="dxa"/>
            <w:bottom w:w="0" w:type="dxa"/>
          </w:tblCellMar>
        </w:tblPrEx>
        <w:trPr>
          <w:trHeight w:hRule="exact" w:val="733"/>
        </w:trPr>
        <w:tc>
          <w:tcPr>
            <w:tcW w:w="115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Аппараты органов местного самоуправления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9800002040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1214,1</w:t>
            </w:r>
          </w:p>
        </w:tc>
        <w:tc>
          <w:tcPr>
            <w:tcW w:w="16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1217,4</w:t>
            </w:r>
          </w:p>
        </w:tc>
      </w:tr>
      <w:tr w:rsidR="00350FF1" w:rsidRPr="00350FF1" w:rsidTr="00350FF1">
        <w:tblPrEx>
          <w:tblCellMar>
            <w:top w:w="0" w:type="dxa"/>
            <w:bottom w:w="0" w:type="dxa"/>
          </w:tblCellMar>
        </w:tblPrEx>
        <w:trPr>
          <w:trHeight w:hRule="exact" w:val="1093"/>
        </w:trPr>
        <w:tc>
          <w:tcPr>
            <w:tcW w:w="115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i/>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9800002040</w:t>
            </w:r>
          </w:p>
          <w:p w:rsidR="00350FF1" w:rsidRPr="00350FF1" w:rsidRDefault="00350FF1" w:rsidP="00350FF1">
            <w:pPr>
              <w:spacing w:after="0" w:line="240" w:lineRule="auto"/>
              <w:rPr>
                <w:rFonts w:ascii="Times New Roman" w:eastAsia="Times New Roman" w:hAnsi="Times New Roman" w:cs="Times New Roman"/>
                <w:i/>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783,2</w:t>
            </w:r>
          </w:p>
        </w:tc>
        <w:tc>
          <w:tcPr>
            <w:tcW w:w="16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783,2</w:t>
            </w:r>
          </w:p>
        </w:tc>
      </w:tr>
      <w:tr w:rsidR="00350FF1" w:rsidRPr="00350FF1" w:rsidTr="00350FF1">
        <w:tblPrEx>
          <w:tblCellMar>
            <w:top w:w="0" w:type="dxa"/>
            <w:bottom w:w="0" w:type="dxa"/>
          </w:tblCellMar>
        </w:tblPrEx>
        <w:trPr>
          <w:trHeight w:hRule="exact" w:val="506"/>
        </w:trPr>
        <w:tc>
          <w:tcPr>
            <w:tcW w:w="115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9800002040</w:t>
            </w:r>
          </w:p>
          <w:p w:rsidR="00350FF1" w:rsidRPr="00350FF1" w:rsidRDefault="00350FF1" w:rsidP="00350FF1">
            <w:pPr>
              <w:spacing w:after="0" w:line="240" w:lineRule="auto"/>
              <w:rPr>
                <w:rFonts w:ascii="Times New Roman" w:eastAsia="Times New Roman" w:hAnsi="Times New Roman" w:cs="Times New Roman"/>
                <w:lang w:eastAsia="ru-RU"/>
              </w:rPr>
            </w:pPr>
          </w:p>
          <w:p w:rsidR="00350FF1" w:rsidRPr="00350FF1" w:rsidRDefault="00350FF1" w:rsidP="00350FF1">
            <w:pPr>
              <w:spacing w:after="0" w:line="240" w:lineRule="auto"/>
              <w:rPr>
                <w:rFonts w:ascii="Times New Roman" w:eastAsia="Times New Roman" w:hAnsi="Times New Roman" w:cs="Times New Roman"/>
                <w:i/>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424,5</w:t>
            </w:r>
          </w:p>
        </w:tc>
        <w:tc>
          <w:tcPr>
            <w:tcW w:w="16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427,8</w:t>
            </w:r>
          </w:p>
        </w:tc>
      </w:tr>
      <w:tr w:rsidR="00350FF1" w:rsidRPr="00350FF1" w:rsidTr="00350FF1">
        <w:tblPrEx>
          <w:tblCellMar>
            <w:top w:w="0" w:type="dxa"/>
            <w:bottom w:w="0" w:type="dxa"/>
          </w:tblCellMar>
        </w:tblPrEx>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Иные бюджетные ассигнования</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9800002040</w:t>
            </w:r>
          </w:p>
          <w:p w:rsidR="00350FF1" w:rsidRPr="00350FF1" w:rsidRDefault="00350FF1" w:rsidP="00350FF1">
            <w:pPr>
              <w:spacing w:after="0" w:line="240" w:lineRule="auto"/>
              <w:rPr>
                <w:rFonts w:ascii="Times New Roman" w:eastAsia="Times New Roman" w:hAnsi="Times New Roman" w:cs="Times New Roman"/>
                <w:lang w:eastAsia="ru-RU"/>
              </w:rPr>
            </w:pPr>
          </w:p>
          <w:p w:rsidR="00350FF1" w:rsidRPr="00350FF1" w:rsidRDefault="00350FF1" w:rsidP="00350FF1">
            <w:pPr>
              <w:spacing w:after="0" w:line="240" w:lineRule="auto"/>
              <w:rPr>
                <w:rFonts w:ascii="Times New Roman" w:eastAsia="Times New Roman" w:hAnsi="Times New Roman" w:cs="Times New Roman"/>
                <w:i/>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800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6,4</w:t>
            </w:r>
          </w:p>
        </w:tc>
        <w:tc>
          <w:tcPr>
            <w:tcW w:w="16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6,4</w:t>
            </w:r>
          </w:p>
        </w:tc>
      </w:tr>
      <w:tr w:rsidR="00350FF1" w:rsidRPr="00350FF1" w:rsidTr="00350FF1">
        <w:tblPrEx>
          <w:tblCellMar>
            <w:top w:w="0" w:type="dxa"/>
            <w:bottom w:w="0" w:type="dxa"/>
          </w:tblCellMar>
        </w:tblPrEx>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 xml:space="preserve">Иные бюджетные ассигнования </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9800009040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800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2,8</w:t>
            </w:r>
          </w:p>
        </w:tc>
        <w:tc>
          <w:tcPr>
            <w:tcW w:w="16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2,8</w:t>
            </w:r>
          </w:p>
        </w:tc>
      </w:tr>
      <w:tr w:rsidR="00350FF1" w:rsidRPr="00350FF1" w:rsidTr="00350FF1">
        <w:tblPrEx>
          <w:tblCellMar>
            <w:top w:w="0" w:type="dxa"/>
            <w:bottom w:w="0" w:type="dxa"/>
          </w:tblCellMar>
        </w:tblPrEx>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9800009040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22,0</w:t>
            </w:r>
          </w:p>
        </w:tc>
        <w:tc>
          <w:tcPr>
            <w:tcW w:w="16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22,0</w:t>
            </w:r>
          </w:p>
        </w:tc>
      </w:tr>
      <w:tr w:rsidR="00350FF1" w:rsidRPr="00350FF1" w:rsidTr="00350FF1">
        <w:tblPrEx>
          <w:tblCellMar>
            <w:top w:w="0" w:type="dxa"/>
            <w:bottom w:w="0" w:type="dxa"/>
          </w:tblCellMar>
        </w:tblPrEx>
        <w:trPr>
          <w:trHeight w:hRule="exact" w:val="620"/>
        </w:trPr>
        <w:tc>
          <w:tcPr>
            <w:tcW w:w="115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Осуществление первичного воинского учета на территориях, где отсутствуют военные комиссариаты, за счет средств федерального бюджета</w:t>
            </w:r>
          </w:p>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9800051180</w:t>
            </w:r>
          </w:p>
          <w:p w:rsidR="00350FF1" w:rsidRPr="00350FF1" w:rsidRDefault="00350FF1" w:rsidP="00350FF1">
            <w:pPr>
              <w:spacing w:after="0" w:line="240" w:lineRule="auto"/>
              <w:rPr>
                <w:rFonts w:ascii="Times New Roman" w:eastAsia="Times New Roman" w:hAnsi="Times New Roman" w:cs="Times New Roman"/>
                <w:lang w:eastAsia="ru-RU"/>
              </w:rPr>
            </w:pPr>
          </w:p>
          <w:p w:rsidR="00350FF1" w:rsidRPr="00350FF1" w:rsidRDefault="00350FF1" w:rsidP="00350FF1">
            <w:pPr>
              <w:spacing w:after="0" w:line="240" w:lineRule="auto"/>
              <w:rPr>
                <w:rFonts w:ascii="Times New Roman" w:eastAsia="Times New Roman" w:hAnsi="Times New Roman" w:cs="Times New Roman"/>
                <w:i/>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89,9</w:t>
            </w:r>
          </w:p>
        </w:tc>
        <w:tc>
          <w:tcPr>
            <w:tcW w:w="16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93,4</w:t>
            </w:r>
          </w:p>
        </w:tc>
      </w:tr>
      <w:tr w:rsidR="00350FF1" w:rsidRPr="00350FF1" w:rsidTr="00350FF1">
        <w:tblPrEx>
          <w:tblCellMar>
            <w:top w:w="0" w:type="dxa"/>
            <w:bottom w:w="0" w:type="dxa"/>
          </w:tblCellMar>
        </w:tblPrEx>
        <w:trPr>
          <w:trHeight w:hRule="exact" w:val="662"/>
        </w:trPr>
        <w:tc>
          <w:tcPr>
            <w:tcW w:w="115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9800051180</w:t>
            </w:r>
          </w:p>
          <w:p w:rsidR="00350FF1" w:rsidRPr="00350FF1" w:rsidRDefault="00350FF1" w:rsidP="00350FF1">
            <w:pPr>
              <w:spacing w:after="0" w:line="240" w:lineRule="auto"/>
              <w:rPr>
                <w:rFonts w:ascii="Times New Roman" w:eastAsia="Times New Roman" w:hAnsi="Times New Roman" w:cs="Times New Roman"/>
                <w:lang w:eastAsia="ru-RU"/>
              </w:rPr>
            </w:pPr>
          </w:p>
          <w:p w:rsidR="00350FF1" w:rsidRPr="00350FF1" w:rsidRDefault="00350FF1" w:rsidP="00350FF1">
            <w:pPr>
              <w:spacing w:after="0" w:line="240" w:lineRule="auto"/>
              <w:rPr>
                <w:rFonts w:ascii="Times New Roman" w:eastAsia="Times New Roman" w:hAnsi="Times New Roman" w:cs="Times New Roman"/>
                <w:i/>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89,9</w:t>
            </w:r>
          </w:p>
        </w:tc>
        <w:tc>
          <w:tcPr>
            <w:tcW w:w="16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93,4</w:t>
            </w:r>
          </w:p>
        </w:tc>
      </w:tr>
      <w:tr w:rsidR="00350FF1" w:rsidRPr="00350FF1" w:rsidTr="00350FF1">
        <w:tblPrEx>
          <w:tblCellMar>
            <w:top w:w="0" w:type="dxa"/>
            <w:bottom w:w="0" w:type="dxa"/>
          </w:tblCellMar>
        </w:tblPrEx>
        <w:trPr>
          <w:trHeight w:hRule="exact" w:val="370"/>
        </w:trPr>
        <w:tc>
          <w:tcPr>
            <w:tcW w:w="115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Мероприятия по благоустройству территорий населенных пунктов</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426,8</w:t>
            </w:r>
          </w:p>
        </w:tc>
        <w:tc>
          <w:tcPr>
            <w:tcW w:w="16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433,0</w:t>
            </w:r>
          </w:p>
        </w:tc>
      </w:tr>
      <w:tr w:rsidR="00350FF1" w:rsidRPr="00350FF1" w:rsidTr="00350FF1">
        <w:tblPrEx>
          <w:tblCellMar>
            <w:top w:w="0" w:type="dxa"/>
            <w:bottom w:w="0" w:type="dxa"/>
          </w:tblCellMar>
        </w:tblPrEx>
        <w:trPr>
          <w:trHeight w:hRule="exact" w:val="531"/>
        </w:trPr>
        <w:tc>
          <w:tcPr>
            <w:tcW w:w="115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color w:val="000000"/>
                <w:sz w:val="28"/>
                <w:szCs w:val="28"/>
                <w:lang w:eastAsia="ru-RU"/>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pacing w:after="0" w:line="240" w:lineRule="auto"/>
              <w:rPr>
                <w:rFonts w:ascii="Times New Roman" w:eastAsia="Times New Roman" w:hAnsi="Times New Roman" w:cs="Times New Roman"/>
                <w:lang w:eastAsia="ru-RU"/>
              </w:rPr>
            </w:pPr>
          </w:p>
          <w:p w:rsidR="00350FF1" w:rsidRPr="00350FF1" w:rsidRDefault="00350FF1" w:rsidP="00350FF1">
            <w:pPr>
              <w:spacing w:after="0" w:line="240" w:lineRule="auto"/>
              <w:rPr>
                <w:rFonts w:ascii="Times New Roman" w:eastAsia="Times New Roman" w:hAnsi="Times New Roman" w:cs="Times New Roman"/>
                <w:i/>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426,8</w:t>
            </w:r>
          </w:p>
        </w:tc>
        <w:tc>
          <w:tcPr>
            <w:tcW w:w="16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433,0</w:t>
            </w:r>
          </w:p>
        </w:tc>
      </w:tr>
      <w:tr w:rsidR="00350FF1" w:rsidRPr="00350FF1" w:rsidTr="00350FF1">
        <w:tblPrEx>
          <w:tblCellMar>
            <w:top w:w="0" w:type="dxa"/>
            <w:bottom w:w="0" w:type="dxa"/>
          </w:tblCellMar>
        </w:tblPrEx>
        <w:trPr>
          <w:trHeight w:hRule="exact" w:val="296"/>
        </w:trPr>
        <w:tc>
          <w:tcPr>
            <w:tcW w:w="115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Коммунальные услуги</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pacing w:after="0" w:line="240" w:lineRule="auto"/>
              <w:rPr>
                <w:rFonts w:ascii="Times New Roman" w:eastAsia="Times New Roman" w:hAnsi="Times New Roman" w:cs="Times New Roman"/>
                <w:i/>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216,8</w:t>
            </w:r>
          </w:p>
        </w:tc>
        <w:tc>
          <w:tcPr>
            <w:tcW w:w="16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223,0</w:t>
            </w:r>
          </w:p>
        </w:tc>
      </w:tr>
      <w:tr w:rsidR="00350FF1" w:rsidRPr="00350FF1" w:rsidTr="00350FF1">
        <w:tblPrEx>
          <w:tblCellMar>
            <w:top w:w="0" w:type="dxa"/>
            <w:bottom w:w="0" w:type="dxa"/>
          </w:tblCellMar>
        </w:tblPrEx>
        <w:trPr>
          <w:trHeight w:hRule="exact" w:val="420"/>
        </w:trPr>
        <w:tc>
          <w:tcPr>
            <w:tcW w:w="115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Работы, услуги по содержанию имущества</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pacing w:after="0" w:line="240" w:lineRule="auto"/>
              <w:rPr>
                <w:rFonts w:ascii="Times New Roman" w:eastAsia="Times New Roman" w:hAnsi="Times New Roman" w:cs="Times New Roman"/>
                <w:i/>
                <w:sz w:val="28"/>
                <w:szCs w:val="28"/>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90,0</w:t>
            </w:r>
          </w:p>
        </w:tc>
        <w:tc>
          <w:tcPr>
            <w:tcW w:w="16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90,0</w:t>
            </w:r>
          </w:p>
        </w:tc>
      </w:tr>
      <w:tr w:rsidR="00350FF1" w:rsidRPr="00350FF1" w:rsidTr="00350FF1">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Поступление нефинансовых активов</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pacing w:after="0" w:line="240" w:lineRule="auto"/>
              <w:rPr>
                <w:rFonts w:ascii="Times New Roman" w:eastAsia="Times New Roman" w:hAnsi="Times New Roman" w:cs="Times New Roman"/>
                <w:i/>
                <w:sz w:val="28"/>
                <w:szCs w:val="28"/>
                <w:lang w:eastAsia="ru-RU"/>
              </w:rPr>
            </w:pP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120,0</w:t>
            </w:r>
          </w:p>
        </w:tc>
        <w:tc>
          <w:tcPr>
            <w:tcW w:w="16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120,0</w:t>
            </w:r>
          </w:p>
        </w:tc>
      </w:tr>
      <w:tr w:rsidR="00350FF1" w:rsidRPr="00350FF1" w:rsidTr="00350FF1">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Мероприятия в области экологии и природопользования</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9800041200</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20,4</w:t>
            </w:r>
          </w:p>
        </w:tc>
        <w:tc>
          <w:tcPr>
            <w:tcW w:w="16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20,4</w:t>
            </w:r>
          </w:p>
        </w:tc>
      </w:tr>
      <w:tr w:rsidR="00350FF1" w:rsidRPr="00350FF1" w:rsidTr="00350FF1">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Условно утвержденные расходы</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9900099999</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63,4</w:t>
            </w:r>
          </w:p>
        </w:tc>
        <w:tc>
          <w:tcPr>
            <w:tcW w:w="16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130,8</w:t>
            </w:r>
          </w:p>
        </w:tc>
      </w:tr>
      <w:tr w:rsidR="00350FF1" w:rsidRPr="00350FF1" w:rsidTr="00350FF1">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Условно утвержденные расходы</w:t>
            </w:r>
          </w:p>
        </w:tc>
        <w:tc>
          <w:tcPr>
            <w:tcW w:w="1258"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9900099999</w:t>
            </w:r>
          </w:p>
        </w:tc>
        <w:tc>
          <w:tcPr>
            <w:tcW w:w="542"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999</w:t>
            </w:r>
          </w:p>
        </w:tc>
        <w:tc>
          <w:tcPr>
            <w:tcW w:w="126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63,4</w:t>
            </w:r>
          </w:p>
        </w:tc>
        <w:tc>
          <w:tcPr>
            <w:tcW w:w="162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130,8</w:t>
            </w:r>
          </w:p>
        </w:tc>
      </w:tr>
    </w:tbl>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lastRenderedPageBreak/>
        <w:t xml:space="preserve">                                                       Приложение №10 к решению</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Совета сельского поселения </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Микяшевский сельсовет</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муниципального района</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Давлекановский район </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Республики   Башкортостан</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От </w:t>
      </w:r>
      <w:r w:rsidRPr="00350FF1">
        <w:rPr>
          <w:rFonts w:ascii="Times New Roman" w:eastAsia="Times New Roman" w:hAnsi="Times New Roman" w:cs="Times New Roman"/>
          <w:color w:val="000000"/>
          <w:sz w:val="28"/>
          <w:szCs w:val="28"/>
          <w:lang w:eastAsia="ru-RU"/>
        </w:rPr>
        <w:t>22.12</w:t>
      </w:r>
      <w:r w:rsidRPr="00350FF1">
        <w:rPr>
          <w:rFonts w:ascii="Times New Roman" w:eastAsia="Times New Roman" w:hAnsi="Times New Roman" w:cs="Times New Roman"/>
          <w:sz w:val="28"/>
          <w:szCs w:val="28"/>
          <w:lang w:eastAsia="ru-RU"/>
        </w:rPr>
        <w:t>.2020 года №45</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«О бюджете сельского поселения</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Микяшевский сельсовет</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муниципального района</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Давлекановский район</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Республики Башкортостан</w:t>
      </w:r>
    </w:p>
    <w:p w:rsidR="00350FF1" w:rsidRPr="00350FF1" w:rsidRDefault="00350FF1" w:rsidP="00350FF1">
      <w:pPr>
        <w:spacing w:after="0" w:line="24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на 2021 год и на плановый период 2022 и 2023 годов»</w:t>
      </w:r>
    </w:p>
    <w:p w:rsidR="00350FF1" w:rsidRPr="00350FF1" w:rsidRDefault="00350FF1" w:rsidP="00350FF1">
      <w:pPr>
        <w:spacing w:after="0" w:line="240" w:lineRule="auto"/>
        <w:jc w:val="right"/>
        <w:rPr>
          <w:rFonts w:ascii="Times New Roman" w:eastAsia="Times New Roman" w:hAnsi="Times New Roman" w:cs="Times New Roman"/>
          <w:sz w:val="24"/>
          <w:szCs w:val="24"/>
          <w:lang w:eastAsia="ru-RU"/>
        </w:rPr>
      </w:pPr>
    </w:p>
    <w:p w:rsidR="00350FF1" w:rsidRPr="00350FF1" w:rsidRDefault="00350FF1" w:rsidP="00350FF1">
      <w:pPr>
        <w:spacing w:after="0" w:line="240" w:lineRule="auto"/>
        <w:rPr>
          <w:rFonts w:ascii="Times New Roman" w:eastAsia="Times New Roman" w:hAnsi="Times New Roman" w:cs="Times New Roman"/>
          <w:sz w:val="24"/>
          <w:szCs w:val="24"/>
          <w:lang w:eastAsia="ru-RU"/>
        </w:rPr>
      </w:pPr>
    </w:p>
    <w:p w:rsidR="00350FF1" w:rsidRPr="00350FF1" w:rsidRDefault="00350FF1" w:rsidP="00350FF1">
      <w:pPr>
        <w:spacing w:after="0" w:line="360" w:lineRule="auto"/>
        <w:jc w:val="center"/>
        <w:rPr>
          <w:rFonts w:ascii="Times New Roman" w:eastAsia="Times New Roman" w:hAnsi="Times New Roman" w:cs="Times New Roman"/>
          <w:b/>
          <w:bCs/>
          <w:sz w:val="28"/>
          <w:szCs w:val="28"/>
          <w:lang w:eastAsia="ru-RU"/>
        </w:rPr>
      </w:pPr>
      <w:r w:rsidRPr="00350FF1">
        <w:rPr>
          <w:rFonts w:ascii="Times New Roman" w:eastAsia="Times New Roman" w:hAnsi="Times New Roman" w:cs="Times New Roman"/>
          <w:b/>
          <w:bCs/>
          <w:sz w:val="28"/>
          <w:szCs w:val="28"/>
          <w:lang w:eastAsia="ru-RU"/>
        </w:rPr>
        <w:t xml:space="preserve">Ведомственная структура расходов бюджета сельского поселения </w:t>
      </w:r>
      <w:r w:rsidRPr="00350FF1">
        <w:rPr>
          <w:rFonts w:ascii="Times New Roman" w:eastAsia="Times New Roman" w:hAnsi="Times New Roman" w:cs="Times New Roman"/>
          <w:b/>
          <w:sz w:val="28"/>
          <w:szCs w:val="28"/>
          <w:lang w:eastAsia="ru-RU"/>
        </w:rPr>
        <w:t>Микяшевский</w:t>
      </w:r>
      <w:r w:rsidRPr="00350FF1">
        <w:rPr>
          <w:rFonts w:ascii="Times New Roman" w:eastAsia="Times New Roman" w:hAnsi="Times New Roman" w:cs="Times New Roman"/>
          <w:b/>
          <w:bCs/>
          <w:sz w:val="28"/>
          <w:szCs w:val="28"/>
          <w:lang w:eastAsia="ru-RU"/>
        </w:rPr>
        <w:t xml:space="preserve"> сельсовет  муниципального района Давлекановский район  Республики Башкортостан на 2022 и 2023  годы</w:t>
      </w:r>
    </w:p>
    <w:p w:rsidR="00350FF1" w:rsidRPr="00350FF1" w:rsidRDefault="00350FF1" w:rsidP="00350FF1">
      <w:pPr>
        <w:spacing w:after="0" w:line="360" w:lineRule="auto"/>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(тыс. рублей)</w:t>
      </w:r>
    </w:p>
    <w:tbl>
      <w:tblPr>
        <w:tblW w:w="15324" w:type="dxa"/>
        <w:tblInd w:w="-680" w:type="dxa"/>
        <w:tblLayout w:type="fixed"/>
        <w:tblCellMar>
          <w:left w:w="40" w:type="dxa"/>
          <w:right w:w="40" w:type="dxa"/>
        </w:tblCellMar>
        <w:tblLook w:val="0000" w:firstRow="0" w:lastRow="0" w:firstColumn="0" w:lastColumn="0" w:noHBand="0" w:noVBand="0"/>
      </w:tblPr>
      <w:tblGrid>
        <w:gridCol w:w="8280"/>
        <w:gridCol w:w="900"/>
        <w:gridCol w:w="900"/>
        <w:gridCol w:w="1387"/>
        <w:gridCol w:w="603"/>
        <w:gridCol w:w="1627"/>
        <w:gridCol w:w="1627"/>
      </w:tblGrid>
      <w:tr w:rsidR="00350FF1" w:rsidRPr="00350FF1" w:rsidTr="00350FF1">
        <w:tblPrEx>
          <w:tblCellMar>
            <w:top w:w="0" w:type="dxa"/>
            <w:bottom w:w="0" w:type="dxa"/>
          </w:tblCellMar>
        </w:tblPrEx>
        <w:trPr>
          <w:trHeight w:hRule="exact" w:val="353"/>
        </w:trPr>
        <w:tc>
          <w:tcPr>
            <w:tcW w:w="8280"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Наименование</w:t>
            </w:r>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roofErr w:type="gramStart"/>
            <w:r w:rsidRPr="00350FF1">
              <w:rPr>
                <w:rFonts w:ascii="Times New Roman" w:eastAsia="Times New Roman" w:hAnsi="Times New Roman" w:cs="Times New Roman"/>
                <w:sz w:val="28"/>
                <w:szCs w:val="28"/>
                <w:lang w:eastAsia="ru-RU"/>
              </w:rPr>
              <w:t>Вед-во</w:t>
            </w:r>
            <w:proofErr w:type="gramEnd"/>
          </w:p>
        </w:tc>
        <w:tc>
          <w:tcPr>
            <w:tcW w:w="900"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roofErr w:type="spellStart"/>
            <w:r w:rsidRPr="00350FF1">
              <w:rPr>
                <w:rFonts w:ascii="Times New Roman" w:eastAsia="Times New Roman" w:hAnsi="Times New Roman" w:cs="Times New Roman"/>
                <w:sz w:val="28"/>
                <w:szCs w:val="28"/>
                <w:lang w:eastAsia="ru-RU"/>
              </w:rPr>
              <w:t>РзПр</w:t>
            </w:r>
            <w:proofErr w:type="spellEnd"/>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c>
          <w:tcPr>
            <w:tcW w:w="1387"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roofErr w:type="spellStart"/>
            <w:r w:rsidRPr="00350FF1">
              <w:rPr>
                <w:rFonts w:ascii="Times New Roman" w:eastAsia="Times New Roman" w:hAnsi="Times New Roman" w:cs="Times New Roman"/>
                <w:sz w:val="28"/>
                <w:szCs w:val="28"/>
                <w:lang w:eastAsia="ru-RU"/>
              </w:rPr>
              <w:t>Цср</w:t>
            </w:r>
            <w:proofErr w:type="spellEnd"/>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c>
          <w:tcPr>
            <w:tcW w:w="603"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roofErr w:type="spellStart"/>
            <w:r w:rsidRPr="00350FF1">
              <w:rPr>
                <w:rFonts w:ascii="Times New Roman" w:eastAsia="Times New Roman" w:hAnsi="Times New Roman" w:cs="Times New Roman"/>
                <w:sz w:val="28"/>
                <w:szCs w:val="28"/>
                <w:lang w:eastAsia="ru-RU"/>
              </w:rPr>
              <w:t>Вр</w:t>
            </w:r>
            <w:proofErr w:type="spellEnd"/>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vAlign w:val="bottom"/>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2022 год</w:t>
            </w:r>
          </w:p>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201</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2023 год</w:t>
            </w:r>
          </w:p>
        </w:tc>
      </w:tr>
      <w:tr w:rsidR="00350FF1" w:rsidRPr="00350FF1" w:rsidTr="00350FF1">
        <w:tblPrEx>
          <w:tblCellMar>
            <w:top w:w="0" w:type="dxa"/>
            <w:bottom w:w="0" w:type="dxa"/>
          </w:tblCellMar>
        </w:tblPrEx>
        <w:trPr>
          <w:trHeight w:hRule="exact" w:val="331"/>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bCs/>
                <w:sz w:val="28"/>
                <w:szCs w:val="28"/>
                <w:lang w:eastAsia="ru-RU"/>
              </w:rPr>
            </w:pPr>
            <w:r w:rsidRPr="00350FF1">
              <w:rPr>
                <w:rFonts w:ascii="Times New Roman" w:eastAsia="Times New Roman" w:hAnsi="Times New Roman" w:cs="Times New Roman"/>
                <w:b/>
                <w:bCs/>
                <w:sz w:val="28"/>
                <w:szCs w:val="28"/>
                <w:lang w:eastAsia="ru-RU"/>
              </w:rPr>
              <w:t>ВСЕГО</w:t>
            </w:r>
          </w:p>
          <w:p w:rsidR="00350FF1" w:rsidRPr="00350FF1" w:rsidRDefault="00350FF1" w:rsidP="00350FF1">
            <w:pPr>
              <w:shd w:val="clear" w:color="auto" w:fill="FFFFFF"/>
              <w:spacing w:after="0" w:line="240" w:lineRule="auto"/>
              <w:rPr>
                <w:rFonts w:ascii="Times New Roman" w:eastAsia="Times New Roman" w:hAnsi="Times New Roman" w:cs="Times New Roman"/>
                <w:b/>
                <w:bCs/>
                <w:sz w:val="28"/>
                <w:szCs w:val="28"/>
                <w:lang w:eastAsia="ru-RU"/>
              </w:rPr>
            </w:pP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2534,8</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2615,2</w:t>
            </w:r>
          </w:p>
        </w:tc>
      </w:tr>
      <w:tr w:rsidR="00350FF1" w:rsidRPr="00350FF1" w:rsidTr="00350FF1">
        <w:tblPrEx>
          <w:tblCellMar>
            <w:top w:w="0" w:type="dxa"/>
            <w:bottom w:w="0" w:type="dxa"/>
          </w:tblCellMar>
        </w:tblPrEx>
        <w:trPr>
          <w:trHeight w:hRule="exact" w:val="281"/>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bCs/>
                <w:sz w:val="28"/>
                <w:szCs w:val="28"/>
                <w:lang w:eastAsia="ru-RU"/>
              </w:rPr>
            </w:pPr>
            <w:r w:rsidRPr="00350FF1">
              <w:rPr>
                <w:rFonts w:ascii="Times New Roman" w:eastAsia="Times New Roman" w:hAnsi="Times New Roman" w:cs="Times New Roman"/>
                <w:b/>
                <w:bCs/>
                <w:sz w:val="28"/>
                <w:szCs w:val="28"/>
                <w:lang w:eastAsia="ru-RU"/>
              </w:rPr>
              <w:t>Общегосударственные вопросы</w:t>
            </w:r>
          </w:p>
          <w:p w:rsidR="00350FF1" w:rsidRPr="00350FF1" w:rsidRDefault="00350FF1" w:rsidP="00350FF1">
            <w:pPr>
              <w:shd w:val="clear" w:color="auto" w:fill="FFFFFF"/>
              <w:spacing w:after="0" w:line="240" w:lineRule="auto"/>
              <w:rPr>
                <w:rFonts w:ascii="Times New Roman" w:eastAsia="Times New Roman" w:hAnsi="Times New Roman" w:cs="Times New Roman"/>
                <w:b/>
                <w:bCs/>
                <w:sz w:val="28"/>
                <w:szCs w:val="28"/>
                <w:lang w:eastAsia="ru-RU"/>
              </w:rPr>
            </w:pP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0100</w:t>
            </w:r>
          </w:p>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b/>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1934,3</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1937,6</w:t>
            </w:r>
          </w:p>
        </w:tc>
      </w:tr>
      <w:tr w:rsidR="00350FF1" w:rsidRPr="00350FF1" w:rsidTr="00350FF1">
        <w:tblPrEx>
          <w:tblCellMar>
            <w:top w:w="0" w:type="dxa"/>
            <w:bottom w:w="0" w:type="dxa"/>
          </w:tblCellMar>
        </w:tblPrEx>
        <w:trPr>
          <w:trHeight w:hRule="exact" w:val="580"/>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0102</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695,4</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695,4</w:t>
            </w:r>
          </w:p>
        </w:tc>
      </w:tr>
      <w:tr w:rsidR="00350FF1" w:rsidRPr="00350FF1" w:rsidTr="00350FF1">
        <w:tblPrEx>
          <w:tblCellMar>
            <w:top w:w="0" w:type="dxa"/>
            <w:bottom w:w="0" w:type="dxa"/>
          </w:tblCellMar>
        </w:tblPrEx>
        <w:trPr>
          <w:trHeight w:hRule="exact" w:val="726"/>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0102</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695,4</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695,4</w:t>
            </w:r>
          </w:p>
        </w:tc>
      </w:tr>
      <w:tr w:rsidR="00350FF1" w:rsidRPr="00350FF1" w:rsidTr="00350FF1">
        <w:tblPrEx>
          <w:tblCellMar>
            <w:top w:w="0" w:type="dxa"/>
            <w:bottom w:w="0" w:type="dxa"/>
          </w:tblCellMar>
        </w:tblPrEx>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0102</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695,4</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695,4</w:t>
            </w:r>
          </w:p>
        </w:tc>
      </w:tr>
      <w:tr w:rsidR="00350FF1" w:rsidRPr="00350FF1" w:rsidTr="00350FF1">
        <w:tblPrEx>
          <w:tblCellMar>
            <w:top w:w="0" w:type="dxa"/>
            <w:bottom w:w="0" w:type="dxa"/>
          </w:tblCellMar>
        </w:tblPrEx>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Глава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0102</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9800002030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695,4</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695,4</w:t>
            </w:r>
          </w:p>
        </w:tc>
      </w:tr>
      <w:tr w:rsidR="00350FF1" w:rsidRPr="00350FF1" w:rsidTr="00350FF1">
        <w:tblPrEx>
          <w:tblCellMar>
            <w:top w:w="0" w:type="dxa"/>
            <w:bottom w:w="0" w:type="dxa"/>
          </w:tblCellMar>
        </w:tblPrEx>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i/>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lastRenderedPageBreak/>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0102</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9800002030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100</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695,4</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695,4</w:t>
            </w:r>
          </w:p>
        </w:tc>
      </w:tr>
      <w:tr w:rsidR="00350FF1" w:rsidRPr="00350FF1" w:rsidTr="00350FF1">
        <w:tblPrEx>
          <w:tblCellMar>
            <w:top w:w="0" w:type="dxa"/>
            <w:bottom w:w="0" w:type="dxa"/>
          </w:tblCellMar>
        </w:tblPrEx>
        <w:trPr>
          <w:trHeight w:hRule="exact" w:val="488"/>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74" w:lineRule="exac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1214,1</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1217,4</w:t>
            </w:r>
          </w:p>
        </w:tc>
      </w:tr>
      <w:tr w:rsidR="00350FF1" w:rsidRPr="00350FF1" w:rsidTr="00350FF1">
        <w:tblPrEx>
          <w:tblCellMar>
            <w:top w:w="0" w:type="dxa"/>
            <w:bottom w:w="0" w:type="dxa"/>
          </w:tblCellMar>
        </w:tblPrEx>
        <w:trPr>
          <w:trHeight w:hRule="exact" w:val="889"/>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color w:val="000000"/>
                <w:sz w:val="28"/>
                <w:szCs w:val="28"/>
                <w:lang w:eastAsia="ru-RU"/>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1214,1</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1217,4</w:t>
            </w:r>
          </w:p>
        </w:tc>
      </w:tr>
      <w:tr w:rsidR="00350FF1" w:rsidRPr="00350FF1" w:rsidTr="00350FF1">
        <w:tblPrEx>
          <w:tblCellMar>
            <w:top w:w="0" w:type="dxa"/>
            <w:bottom w:w="0" w:type="dxa"/>
          </w:tblCellMar>
        </w:tblPrEx>
        <w:trPr>
          <w:trHeight w:hRule="exact" w:val="889"/>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74" w:lineRule="exact"/>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1214,1</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1217,4</w:t>
            </w:r>
          </w:p>
        </w:tc>
      </w:tr>
      <w:tr w:rsidR="00350FF1" w:rsidRPr="00350FF1" w:rsidTr="00350FF1">
        <w:tblPrEx>
          <w:tblCellMar>
            <w:top w:w="0" w:type="dxa"/>
            <w:bottom w:w="0" w:type="dxa"/>
          </w:tblCellMar>
        </w:tblPrEx>
        <w:trPr>
          <w:trHeight w:hRule="exact" w:val="889"/>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9800002040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1214,1</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1217,4</w:t>
            </w:r>
          </w:p>
        </w:tc>
      </w:tr>
      <w:tr w:rsidR="00350FF1" w:rsidRPr="00350FF1" w:rsidTr="00350FF1">
        <w:tblPrEx>
          <w:tblCellMar>
            <w:top w:w="0" w:type="dxa"/>
            <w:bottom w:w="0" w:type="dxa"/>
          </w:tblCellMar>
        </w:tblPrEx>
        <w:trPr>
          <w:trHeight w:hRule="exact" w:val="999"/>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i/>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9800002040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100</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783,2</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783,2</w:t>
            </w:r>
          </w:p>
        </w:tc>
      </w:tr>
      <w:tr w:rsidR="00350FF1" w:rsidRPr="00350FF1" w:rsidTr="00350FF1">
        <w:tblPrEx>
          <w:tblCellMar>
            <w:top w:w="0" w:type="dxa"/>
            <w:bottom w:w="0" w:type="dxa"/>
          </w:tblCellMar>
        </w:tblPrEx>
        <w:trPr>
          <w:trHeight w:hRule="exact" w:val="531"/>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9800002040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424,5</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427,8</w:t>
            </w:r>
          </w:p>
        </w:tc>
      </w:tr>
      <w:tr w:rsidR="00350FF1" w:rsidRPr="00350FF1" w:rsidTr="00350FF1">
        <w:tblPrEx>
          <w:tblCellMar>
            <w:top w:w="0" w:type="dxa"/>
            <w:bottom w:w="0" w:type="dxa"/>
          </w:tblCellMar>
        </w:tblPrEx>
        <w:trPr>
          <w:trHeight w:hRule="exact" w:val="362"/>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0104</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rPr>
                <w:rFonts w:ascii="Times New Roman" w:eastAsia="Times New Roman" w:hAnsi="Times New Roman" w:cs="Times New Roman"/>
                <w:sz w:val="24"/>
                <w:szCs w:val="24"/>
                <w:lang w:eastAsia="ru-RU"/>
              </w:rPr>
            </w:pPr>
            <w:r w:rsidRPr="00350FF1">
              <w:rPr>
                <w:rFonts w:ascii="Times New Roman" w:eastAsia="Times New Roman" w:hAnsi="Times New Roman" w:cs="Times New Roman"/>
                <w:lang w:eastAsia="ru-RU"/>
              </w:rPr>
              <w:t>9800002040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800</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jc w:val="center"/>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6,4</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6,4</w:t>
            </w:r>
          </w:p>
        </w:tc>
      </w:tr>
      <w:tr w:rsidR="00350FF1" w:rsidRPr="00350FF1" w:rsidTr="00350FF1">
        <w:tblPrEx>
          <w:tblCellMar>
            <w:top w:w="0" w:type="dxa"/>
            <w:bottom w:w="0" w:type="dxa"/>
          </w:tblCellMar>
        </w:tblPrEx>
        <w:trPr>
          <w:trHeight w:hRule="exact" w:val="358"/>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b/>
                <w:snapToGrid w:val="0"/>
                <w:color w:val="000000"/>
                <w:sz w:val="28"/>
                <w:szCs w:val="28"/>
                <w:lang w:eastAsia="ru-RU"/>
              </w:rPr>
            </w:pPr>
            <w:r w:rsidRPr="00350FF1">
              <w:rPr>
                <w:rFonts w:ascii="Times New Roman" w:eastAsia="Times New Roman" w:hAnsi="Times New Roman" w:cs="Times New Roman"/>
                <w:b/>
                <w:snapToGrid w:val="0"/>
                <w:color w:val="000000"/>
                <w:sz w:val="28"/>
                <w:szCs w:val="28"/>
                <w:lang w:eastAsia="ru-RU"/>
              </w:rPr>
              <w:t>Другие общегосударственные вопросы</w:t>
            </w:r>
          </w:p>
          <w:p w:rsidR="00350FF1" w:rsidRPr="00350FF1" w:rsidRDefault="00350FF1" w:rsidP="00350FF1">
            <w:pPr>
              <w:spacing w:after="60" w:line="240" w:lineRule="auto"/>
              <w:rPr>
                <w:rFonts w:ascii="Times New Roman" w:eastAsia="Times New Roman" w:hAnsi="Times New Roman" w:cs="Times New Roman"/>
                <w:b/>
                <w:snapToGrid w:val="0"/>
                <w:color w:val="000000"/>
                <w:sz w:val="28"/>
                <w:szCs w:val="28"/>
                <w:lang w:eastAsia="ru-RU"/>
              </w:rPr>
            </w:pPr>
          </w:p>
          <w:p w:rsidR="00350FF1" w:rsidRPr="00350FF1" w:rsidRDefault="00350FF1" w:rsidP="00350FF1">
            <w:pPr>
              <w:spacing w:after="60" w:line="240" w:lineRule="auto"/>
              <w:rPr>
                <w:rFonts w:ascii="Times New Roman" w:eastAsia="Times New Roman" w:hAnsi="Times New Roman" w:cs="Times New Roman"/>
                <w:b/>
                <w:snapToGrid w:val="0"/>
                <w:color w:val="000000"/>
                <w:sz w:val="28"/>
                <w:szCs w:val="28"/>
                <w:lang w:eastAsia="ru-RU"/>
              </w:rPr>
            </w:pP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0113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24,8</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24,8</w:t>
            </w:r>
          </w:p>
        </w:tc>
      </w:tr>
      <w:tr w:rsidR="00350FF1" w:rsidRPr="00350FF1" w:rsidTr="00350FF1">
        <w:tblPrEx>
          <w:tblCellMar>
            <w:top w:w="0" w:type="dxa"/>
            <w:bottom w:w="0" w:type="dxa"/>
          </w:tblCellMar>
        </w:tblPrEx>
        <w:trPr>
          <w:trHeight w:hRule="exact" w:val="714"/>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color w:val="000000"/>
                <w:sz w:val="28"/>
                <w:szCs w:val="28"/>
                <w:lang w:eastAsia="ru-RU"/>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0113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24,8</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24,8</w:t>
            </w:r>
          </w:p>
        </w:tc>
      </w:tr>
      <w:tr w:rsidR="00350FF1" w:rsidRPr="00350FF1" w:rsidTr="00350FF1">
        <w:tblPrEx>
          <w:tblCellMar>
            <w:top w:w="0" w:type="dxa"/>
            <w:bottom w:w="0" w:type="dxa"/>
          </w:tblCellMar>
        </w:tblPrEx>
        <w:trPr>
          <w:trHeight w:hRule="exact" w:val="899"/>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74" w:lineRule="exact"/>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0113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lang w:eastAsia="ru-RU"/>
              </w:rPr>
              <w:t>9800000000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24,8</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24,8</w:t>
            </w:r>
          </w:p>
        </w:tc>
      </w:tr>
      <w:tr w:rsidR="00350FF1" w:rsidRPr="00350FF1" w:rsidTr="00350FF1">
        <w:tblPrEx>
          <w:tblCellMar>
            <w:top w:w="0" w:type="dxa"/>
            <w:bottom w:w="0" w:type="dxa"/>
          </w:tblCellMar>
        </w:tblPrEx>
        <w:trPr>
          <w:trHeight w:hRule="exact" w:val="364"/>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74" w:lineRule="exact"/>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0113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lang w:eastAsia="ru-RU"/>
              </w:rPr>
              <w:t>9800009040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24,8</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24,8</w:t>
            </w:r>
          </w:p>
        </w:tc>
      </w:tr>
      <w:tr w:rsidR="00350FF1" w:rsidRPr="00350FF1" w:rsidTr="00350FF1">
        <w:tblPrEx>
          <w:tblCellMar>
            <w:top w:w="0" w:type="dxa"/>
            <w:bottom w:w="0" w:type="dxa"/>
          </w:tblCellMar>
        </w:tblPrEx>
        <w:trPr>
          <w:trHeight w:hRule="exact" w:val="360"/>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0113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lang w:eastAsia="ru-RU"/>
              </w:rPr>
              <w:t>9800009040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22,0</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22,0</w:t>
            </w:r>
          </w:p>
        </w:tc>
      </w:tr>
      <w:tr w:rsidR="00350FF1" w:rsidRPr="00350FF1" w:rsidTr="00350FF1">
        <w:tblPrEx>
          <w:tblCellMar>
            <w:top w:w="0" w:type="dxa"/>
            <w:bottom w:w="0" w:type="dxa"/>
          </w:tblCellMar>
        </w:tblPrEx>
        <w:trPr>
          <w:trHeight w:hRule="exact" w:val="536"/>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Иные бюджетные ассигнования</w:t>
            </w:r>
          </w:p>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p>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p>
          <w:p w:rsidR="00350FF1" w:rsidRPr="00350FF1" w:rsidRDefault="00350FF1" w:rsidP="00350FF1">
            <w:pPr>
              <w:spacing w:after="60" w:line="240" w:lineRule="auto"/>
              <w:rPr>
                <w:rFonts w:ascii="Times New Roman" w:eastAsia="Times New Roman" w:hAnsi="Times New Roman" w:cs="Times New Roman"/>
                <w:snapToGrid w:val="0"/>
                <w:color w:val="000000"/>
                <w:sz w:val="28"/>
                <w:szCs w:val="28"/>
                <w:lang w:eastAsia="ru-RU"/>
              </w:rPr>
            </w:pP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0113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lang w:eastAsia="ru-RU"/>
              </w:rPr>
              <w:t>9800009040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800</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2,8</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2,8</w:t>
            </w:r>
          </w:p>
        </w:tc>
      </w:tr>
      <w:tr w:rsidR="00350FF1" w:rsidRPr="00350FF1" w:rsidTr="00350FF1">
        <w:tblPrEx>
          <w:tblCellMar>
            <w:top w:w="0" w:type="dxa"/>
            <w:bottom w:w="0" w:type="dxa"/>
          </w:tblCellMar>
        </w:tblPrEx>
        <w:trPr>
          <w:trHeight w:hRule="exact" w:val="362"/>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0200</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89,9</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93,4</w:t>
            </w:r>
          </w:p>
          <w:p w:rsidR="00350FF1" w:rsidRPr="00350FF1" w:rsidRDefault="00350FF1" w:rsidP="00350FF1">
            <w:pPr>
              <w:spacing w:after="0" w:line="240" w:lineRule="auto"/>
              <w:jc w:val="center"/>
              <w:rPr>
                <w:rFonts w:ascii="Times New Roman" w:eastAsia="Times New Roman" w:hAnsi="Times New Roman" w:cs="Times New Roman"/>
                <w:b/>
                <w:sz w:val="28"/>
                <w:szCs w:val="28"/>
                <w:lang w:eastAsia="ru-RU"/>
              </w:rPr>
            </w:pPr>
          </w:p>
        </w:tc>
      </w:tr>
      <w:tr w:rsidR="00350FF1" w:rsidRPr="00350FF1" w:rsidTr="00350FF1">
        <w:tblPrEx>
          <w:tblCellMar>
            <w:top w:w="0" w:type="dxa"/>
            <w:bottom w:w="0" w:type="dxa"/>
          </w:tblCellMar>
        </w:tblPrEx>
        <w:trPr>
          <w:trHeight w:hRule="exact" w:val="358"/>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0203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89,9</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93,4</w:t>
            </w:r>
          </w:p>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p>
        </w:tc>
      </w:tr>
      <w:tr w:rsidR="00350FF1" w:rsidRPr="00350FF1" w:rsidTr="00350FF1">
        <w:tblPrEx>
          <w:tblCellMar>
            <w:top w:w="0" w:type="dxa"/>
            <w:bottom w:w="0" w:type="dxa"/>
          </w:tblCellMar>
        </w:tblPrEx>
        <w:trPr>
          <w:trHeight w:hRule="exact" w:val="714"/>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sz w:val="28"/>
                <w:szCs w:val="28"/>
                <w:lang w:eastAsia="ru-RU"/>
              </w:rPr>
              <w:lastRenderedPageBreak/>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0203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89,9</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93,4</w:t>
            </w:r>
          </w:p>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p>
        </w:tc>
      </w:tr>
      <w:tr w:rsidR="00350FF1" w:rsidRPr="00350FF1" w:rsidTr="00350FF1">
        <w:tblPrEx>
          <w:tblCellMar>
            <w:top w:w="0" w:type="dxa"/>
            <w:bottom w:w="0" w:type="dxa"/>
          </w:tblCellMar>
        </w:tblPrEx>
        <w:trPr>
          <w:trHeight w:hRule="exact" w:val="720"/>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sz w:val="28"/>
                <w:szCs w:val="28"/>
                <w:lang w:eastAsia="ru-RU"/>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0203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p w:rsidR="00350FF1" w:rsidRPr="00350FF1" w:rsidRDefault="00350FF1" w:rsidP="00350FF1">
            <w:pPr>
              <w:spacing w:after="0" w:line="240" w:lineRule="auto"/>
              <w:rPr>
                <w:rFonts w:ascii="Times New Roman" w:eastAsia="Times New Roman" w:hAnsi="Times New Roman" w:cs="Times New Roman"/>
                <w:lang w:eastAsia="ru-RU"/>
              </w:rPr>
            </w:pPr>
          </w:p>
          <w:p w:rsidR="00350FF1" w:rsidRPr="00350FF1" w:rsidRDefault="00350FF1" w:rsidP="00350FF1">
            <w:pPr>
              <w:spacing w:after="0" w:line="240" w:lineRule="auto"/>
              <w:rPr>
                <w:rFonts w:ascii="Times New Roman" w:eastAsia="Times New Roman" w:hAnsi="Times New Roman" w:cs="Times New Roman"/>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89,9</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93,4</w:t>
            </w:r>
          </w:p>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p>
        </w:tc>
      </w:tr>
      <w:tr w:rsidR="00350FF1" w:rsidRPr="00350FF1" w:rsidTr="00350FF1">
        <w:tblPrEx>
          <w:tblCellMar>
            <w:top w:w="0" w:type="dxa"/>
            <w:bottom w:w="0" w:type="dxa"/>
          </w:tblCellMar>
        </w:tblPrEx>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Осуществление первичного воинского учета на территориях, где отсутствуют военные комиссариаты, за счет средств федерального бюджета</w:t>
            </w:r>
          </w:p>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0203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9800051180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89,9</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93,4</w:t>
            </w:r>
          </w:p>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p>
        </w:tc>
      </w:tr>
      <w:tr w:rsidR="00350FF1" w:rsidRPr="00350FF1" w:rsidTr="00350FF1">
        <w:tblPrEx>
          <w:tblCellMar>
            <w:top w:w="0" w:type="dxa"/>
            <w:bottom w:w="0" w:type="dxa"/>
          </w:tblCellMar>
        </w:tblPrEx>
        <w:trPr>
          <w:trHeight w:hRule="exact" w:val="1088"/>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0203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9800051180</w:t>
            </w:r>
          </w:p>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100</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89,9</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93,4</w:t>
            </w:r>
          </w:p>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p>
        </w:tc>
      </w:tr>
      <w:tr w:rsidR="00350FF1" w:rsidRPr="00350FF1" w:rsidTr="00350FF1">
        <w:tblPrEx>
          <w:tblCellMar>
            <w:top w:w="0" w:type="dxa"/>
            <w:bottom w:w="0" w:type="dxa"/>
          </w:tblCellMar>
        </w:tblPrEx>
        <w:trPr>
          <w:trHeight w:hRule="exact" w:val="342"/>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0500</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426,8</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433,0</w:t>
            </w:r>
          </w:p>
        </w:tc>
      </w:tr>
      <w:tr w:rsidR="00350FF1" w:rsidRPr="00350FF1" w:rsidTr="00350FF1">
        <w:tblPrEx>
          <w:tblCellMar>
            <w:top w:w="0" w:type="dxa"/>
            <w:bottom w:w="0" w:type="dxa"/>
          </w:tblCellMar>
        </w:tblPrEx>
        <w:trPr>
          <w:trHeight w:hRule="exact" w:val="422"/>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0503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426,8</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433,0</w:t>
            </w:r>
          </w:p>
        </w:tc>
      </w:tr>
      <w:tr w:rsidR="00350FF1" w:rsidRPr="00350FF1" w:rsidTr="00350FF1">
        <w:tblPrEx>
          <w:tblCellMar>
            <w:top w:w="0" w:type="dxa"/>
            <w:bottom w:w="0" w:type="dxa"/>
          </w:tblCellMar>
        </w:tblPrEx>
        <w:trPr>
          <w:trHeight w:hRule="exact" w:val="692"/>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color w:val="000000"/>
                <w:sz w:val="28"/>
                <w:szCs w:val="28"/>
                <w:lang w:eastAsia="ru-RU"/>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i/>
                <w:sz w:val="28"/>
                <w:szCs w:val="28"/>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426,8</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433,0</w:t>
            </w:r>
          </w:p>
        </w:tc>
      </w:tr>
      <w:tr w:rsidR="00350FF1" w:rsidRPr="00350FF1" w:rsidTr="00350FF1">
        <w:tblPrEx>
          <w:tblCellMar>
            <w:top w:w="0" w:type="dxa"/>
            <w:bottom w:w="0" w:type="dxa"/>
          </w:tblCellMar>
        </w:tblPrEx>
        <w:trPr>
          <w:trHeight w:hRule="exact" w:val="936"/>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426,8</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433,0</w:t>
            </w:r>
          </w:p>
        </w:tc>
      </w:tr>
      <w:tr w:rsidR="00350FF1" w:rsidRPr="00350FF1" w:rsidTr="00350FF1">
        <w:tblPrEx>
          <w:tblCellMar>
            <w:top w:w="0" w:type="dxa"/>
            <w:bottom w:w="0" w:type="dxa"/>
          </w:tblCellMar>
        </w:tblPrEx>
        <w:trPr>
          <w:trHeight w:hRule="exact" w:val="507"/>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pacing w:after="0" w:line="240" w:lineRule="auto"/>
              <w:rPr>
                <w:rFonts w:ascii="Times New Roman" w:eastAsia="Times New Roman" w:hAnsi="Times New Roman" w:cs="Times New Roman"/>
                <w:i/>
                <w:sz w:val="28"/>
                <w:szCs w:val="28"/>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426,8</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433,0</w:t>
            </w:r>
          </w:p>
        </w:tc>
      </w:tr>
      <w:tr w:rsidR="00350FF1" w:rsidRPr="00350FF1" w:rsidTr="00350FF1">
        <w:tblPrEx>
          <w:tblCellMar>
            <w:top w:w="0" w:type="dxa"/>
            <w:bottom w:w="0" w:type="dxa"/>
          </w:tblCellMar>
        </w:tblPrEx>
        <w:trPr>
          <w:trHeight w:hRule="exact" w:val="507"/>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color w:val="000000"/>
                <w:sz w:val="28"/>
                <w:szCs w:val="28"/>
                <w:lang w:eastAsia="ru-RU"/>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pacing w:after="0" w:line="240" w:lineRule="auto"/>
              <w:rPr>
                <w:rFonts w:ascii="Times New Roman" w:eastAsia="Times New Roman" w:hAnsi="Times New Roman" w:cs="Times New Roman"/>
                <w:sz w:val="28"/>
                <w:szCs w:val="28"/>
                <w:lang w:eastAsia="ru-RU"/>
              </w:rPr>
            </w:pPr>
          </w:p>
          <w:p w:rsidR="00350FF1" w:rsidRPr="00350FF1" w:rsidRDefault="00350FF1" w:rsidP="00350FF1">
            <w:pPr>
              <w:spacing w:after="0" w:line="240" w:lineRule="auto"/>
              <w:rPr>
                <w:rFonts w:ascii="Times New Roman" w:eastAsia="Times New Roman" w:hAnsi="Times New Roman" w:cs="Times New Roman"/>
                <w:i/>
                <w:sz w:val="28"/>
                <w:szCs w:val="28"/>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426,8</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433,0</w:t>
            </w:r>
          </w:p>
        </w:tc>
      </w:tr>
      <w:tr w:rsidR="00350FF1" w:rsidRPr="00350FF1" w:rsidTr="00350FF1">
        <w:tblPrEx>
          <w:tblCellMar>
            <w:top w:w="0" w:type="dxa"/>
            <w:bottom w:w="0" w:type="dxa"/>
          </w:tblCellMar>
        </w:tblPrEx>
        <w:trPr>
          <w:trHeight w:hRule="exact" w:val="350"/>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pacing w:after="0" w:line="240" w:lineRule="auto"/>
              <w:rPr>
                <w:rFonts w:ascii="Times New Roman" w:eastAsia="Times New Roman" w:hAnsi="Times New Roman" w:cs="Times New Roman"/>
                <w:i/>
                <w:sz w:val="28"/>
                <w:szCs w:val="28"/>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216,8</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223,0</w:t>
            </w:r>
          </w:p>
        </w:tc>
      </w:tr>
      <w:tr w:rsidR="00350FF1" w:rsidRPr="00350FF1" w:rsidTr="00350FF1">
        <w:tblPrEx>
          <w:tblCellMar>
            <w:top w:w="0" w:type="dxa"/>
            <w:bottom w:w="0" w:type="dxa"/>
          </w:tblCellMar>
        </w:tblPrEx>
        <w:trPr>
          <w:trHeight w:hRule="exact" w:val="532"/>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Работы, услуги по содержанию имущества</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pacing w:after="0" w:line="240" w:lineRule="auto"/>
              <w:rPr>
                <w:rFonts w:ascii="Times New Roman" w:eastAsia="Times New Roman" w:hAnsi="Times New Roman" w:cs="Times New Roman"/>
                <w:i/>
                <w:sz w:val="28"/>
                <w:szCs w:val="28"/>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90,0</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90,0</w:t>
            </w:r>
          </w:p>
        </w:tc>
      </w:tr>
      <w:tr w:rsidR="00350FF1" w:rsidRPr="00350FF1" w:rsidTr="00350FF1">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t>Поступление нефинансовых активов</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0503</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9800006050</w:t>
            </w:r>
          </w:p>
          <w:p w:rsidR="00350FF1" w:rsidRPr="00350FF1" w:rsidRDefault="00350FF1" w:rsidP="00350FF1">
            <w:pPr>
              <w:spacing w:after="0" w:line="240" w:lineRule="auto"/>
              <w:rPr>
                <w:rFonts w:ascii="Times New Roman" w:eastAsia="Times New Roman" w:hAnsi="Times New Roman" w:cs="Times New Roman"/>
                <w:i/>
                <w:sz w:val="28"/>
                <w:szCs w:val="28"/>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120,0</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120,0</w:t>
            </w:r>
          </w:p>
        </w:tc>
      </w:tr>
      <w:tr w:rsidR="00350FF1" w:rsidRPr="00350FF1" w:rsidTr="00350FF1">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napToGrid w:val="0"/>
                <w:sz w:val="28"/>
                <w:szCs w:val="28"/>
                <w:lang w:eastAsia="ru-RU"/>
              </w:rPr>
            </w:pPr>
            <w:r w:rsidRPr="00350FF1">
              <w:rPr>
                <w:rFonts w:ascii="Times New Roman" w:eastAsia="Times New Roman" w:hAnsi="Times New Roman" w:cs="Times New Roman"/>
                <w:b/>
                <w:snapToGrid w:val="0"/>
                <w:sz w:val="28"/>
                <w:szCs w:val="28"/>
                <w:lang w:eastAsia="ru-RU"/>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rPr>
                <w:rFonts w:ascii="Times New Roman" w:eastAsia="Times New Roman" w:hAnsi="Times New Roman" w:cs="Times New Roman"/>
                <w:b/>
                <w:sz w:val="24"/>
                <w:szCs w:val="24"/>
                <w:lang w:eastAsia="ru-RU"/>
              </w:rPr>
            </w:pPr>
            <w:r w:rsidRPr="00350FF1">
              <w:rPr>
                <w:rFonts w:ascii="Times New Roman" w:eastAsia="Times New Roman" w:hAnsi="Times New Roman" w:cs="Times New Roman"/>
                <w:b/>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0605</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color w:val="FF0000"/>
                <w:sz w:val="28"/>
                <w:szCs w:val="28"/>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20,4</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20,4</w:t>
            </w:r>
          </w:p>
        </w:tc>
      </w:tr>
      <w:tr w:rsidR="00350FF1" w:rsidRPr="00350FF1" w:rsidTr="00350FF1">
        <w:tblPrEx>
          <w:tblCellMar>
            <w:top w:w="0" w:type="dxa"/>
            <w:bottom w:w="0" w:type="dxa"/>
          </w:tblCellMar>
        </w:tblPrEx>
        <w:trPr>
          <w:trHeight w:hRule="exact" w:val="716"/>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napToGrid w:val="0"/>
                <w:color w:val="000000"/>
                <w:sz w:val="28"/>
                <w:szCs w:val="28"/>
                <w:lang w:eastAsia="ru-RU"/>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0605</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20,4</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20,4</w:t>
            </w:r>
          </w:p>
        </w:tc>
      </w:tr>
      <w:tr w:rsidR="00350FF1" w:rsidRPr="00350FF1" w:rsidTr="00350FF1">
        <w:tblPrEx>
          <w:tblCellMar>
            <w:top w:w="0" w:type="dxa"/>
            <w:bottom w:w="0" w:type="dxa"/>
          </w:tblCellMar>
        </w:tblPrEx>
        <w:trPr>
          <w:trHeight w:hRule="exact" w:val="1067"/>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000000"/>
                <w:sz w:val="28"/>
                <w:szCs w:val="28"/>
                <w:lang w:eastAsia="ru-RU"/>
              </w:rPr>
            </w:pPr>
            <w:r w:rsidRPr="00350FF1">
              <w:rPr>
                <w:rFonts w:ascii="Times New Roman" w:eastAsia="Times New Roman" w:hAnsi="Times New Roman" w:cs="Times New Roman"/>
                <w:snapToGrid w:val="0"/>
                <w:color w:val="000000"/>
                <w:sz w:val="28"/>
                <w:szCs w:val="28"/>
                <w:lang w:eastAsia="ru-RU"/>
              </w:rPr>
              <w:lastRenderedPageBreak/>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0605</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9800000000</w:t>
            </w:r>
          </w:p>
          <w:p w:rsidR="00350FF1" w:rsidRPr="00350FF1" w:rsidRDefault="00350FF1" w:rsidP="00350FF1">
            <w:pPr>
              <w:spacing w:after="0" w:line="240" w:lineRule="auto"/>
              <w:rPr>
                <w:rFonts w:ascii="Times New Roman" w:eastAsia="Times New Roman" w:hAnsi="Times New Roman" w:cs="Times New Roman"/>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20,4</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20,4</w:t>
            </w:r>
          </w:p>
        </w:tc>
      </w:tr>
      <w:tr w:rsidR="00350FF1" w:rsidRPr="00350FF1" w:rsidTr="00350FF1">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0605</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9800041200</w:t>
            </w:r>
          </w:p>
          <w:p w:rsidR="00350FF1" w:rsidRPr="00350FF1" w:rsidRDefault="00350FF1" w:rsidP="00350FF1">
            <w:pPr>
              <w:spacing w:after="0" w:line="240" w:lineRule="auto"/>
              <w:rPr>
                <w:rFonts w:ascii="Times New Roman" w:eastAsia="Times New Roman" w:hAnsi="Times New Roman" w:cs="Times New Roman"/>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20,4</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20,4</w:t>
            </w:r>
          </w:p>
        </w:tc>
      </w:tr>
      <w:tr w:rsidR="00350FF1" w:rsidRPr="00350FF1" w:rsidTr="00350FF1">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napToGrid w:val="0"/>
                <w:color w:val="FF0000"/>
                <w:sz w:val="28"/>
                <w:szCs w:val="28"/>
                <w:lang w:eastAsia="ru-RU"/>
              </w:rPr>
            </w:pPr>
            <w:r w:rsidRPr="00350FF1">
              <w:rPr>
                <w:rFonts w:ascii="Times New Roman" w:eastAsia="Times New Roman" w:hAnsi="Times New Roman" w:cs="Times New Roman"/>
                <w:snapToGrid w:val="0"/>
                <w:color w:val="000000"/>
                <w:sz w:val="28"/>
                <w:szCs w:val="28"/>
                <w:lang w:eastAsia="ru-RU"/>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0" w:line="240" w:lineRule="auto"/>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0605</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9800041200</w:t>
            </w:r>
          </w:p>
          <w:p w:rsidR="00350FF1" w:rsidRPr="00350FF1" w:rsidRDefault="00350FF1" w:rsidP="00350FF1">
            <w:pPr>
              <w:spacing w:after="0" w:line="240" w:lineRule="auto"/>
              <w:rPr>
                <w:rFonts w:ascii="Times New Roman" w:eastAsia="Times New Roman" w:hAnsi="Times New Roman" w:cs="Times New Roman"/>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200</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20,4</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20,4</w:t>
            </w:r>
          </w:p>
        </w:tc>
      </w:tr>
      <w:tr w:rsidR="00350FF1" w:rsidRPr="00350FF1" w:rsidTr="00350FF1">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b/>
                <w:snapToGrid w:val="0"/>
                <w:sz w:val="28"/>
                <w:szCs w:val="28"/>
                <w:lang w:eastAsia="ru-RU"/>
              </w:rPr>
            </w:pPr>
            <w:r w:rsidRPr="00350FF1">
              <w:rPr>
                <w:rFonts w:ascii="Times New Roman" w:eastAsia="Times New Roman" w:hAnsi="Times New Roman" w:cs="Times New Roman"/>
                <w:b/>
                <w:snapToGrid w:val="0"/>
                <w:sz w:val="28"/>
                <w:szCs w:val="28"/>
                <w:lang w:eastAsia="ru-RU"/>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9900</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b/>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63,4</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130,8</w:t>
            </w:r>
          </w:p>
        </w:tc>
      </w:tr>
      <w:tr w:rsidR="00350FF1" w:rsidRPr="00350FF1" w:rsidTr="00350FF1">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9999</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63,4</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130,8</w:t>
            </w:r>
          </w:p>
        </w:tc>
      </w:tr>
      <w:tr w:rsidR="00350FF1" w:rsidRPr="00350FF1" w:rsidTr="00350FF1">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9999</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9900099999</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63,4</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130,8</w:t>
            </w:r>
          </w:p>
        </w:tc>
      </w:tr>
      <w:tr w:rsidR="00350FF1" w:rsidRPr="00350FF1" w:rsidTr="00350FF1">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pacing w:after="6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900"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9999</w:t>
            </w:r>
          </w:p>
        </w:tc>
        <w:tc>
          <w:tcPr>
            <w:tcW w:w="138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9900099999</w:t>
            </w:r>
          </w:p>
        </w:tc>
        <w:tc>
          <w:tcPr>
            <w:tcW w:w="603"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999</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63,4</w:t>
            </w:r>
          </w:p>
        </w:tc>
        <w:tc>
          <w:tcPr>
            <w:tcW w:w="1627" w:type="dxa"/>
            <w:tcBorders>
              <w:top w:val="single" w:sz="6" w:space="0" w:color="auto"/>
              <w:left w:val="single" w:sz="6" w:space="0" w:color="auto"/>
              <w:bottom w:val="single" w:sz="6" w:space="0" w:color="auto"/>
              <w:right w:val="single" w:sz="6" w:space="0" w:color="auto"/>
            </w:tcBorders>
          </w:tcPr>
          <w:p w:rsidR="00350FF1" w:rsidRPr="00350FF1" w:rsidRDefault="00350FF1" w:rsidP="00350FF1">
            <w:pPr>
              <w:shd w:val="clear" w:color="auto" w:fill="FFFFFF"/>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130,8</w:t>
            </w:r>
          </w:p>
        </w:tc>
      </w:tr>
    </w:tbl>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350FF1" w:rsidRPr="00350FF1" w:rsidRDefault="00350FF1" w:rsidP="00350FF1">
      <w:pPr>
        <w:tabs>
          <w:tab w:val="left" w:pos="7920"/>
        </w:tabs>
        <w:spacing w:after="0" w:line="240" w:lineRule="auto"/>
        <w:rPr>
          <w:rFonts w:ascii="Times New Roman" w:eastAsia="Times New Roman" w:hAnsi="Times New Roman" w:cs="Times New Roman"/>
          <w:sz w:val="24"/>
          <w:szCs w:val="24"/>
          <w:lang w:eastAsia="ru-RU"/>
        </w:rPr>
      </w:pPr>
    </w:p>
    <w:p w:rsidR="009F0BD3" w:rsidRDefault="009F0BD3"/>
    <w:p w:rsidR="00350FF1" w:rsidRDefault="00350FF1"/>
    <w:p w:rsidR="00350FF1" w:rsidRDefault="00350FF1"/>
    <w:p w:rsidR="00350FF1" w:rsidRDefault="00350FF1"/>
    <w:p w:rsidR="00350FF1" w:rsidRDefault="00350FF1"/>
    <w:p w:rsidR="00350FF1" w:rsidRDefault="00350FF1"/>
    <w:p w:rsidR="00350FF1" w:rsidRDefault="00350FF1"/>
    <w:p w:rsidR="00350FF1" w:rsidRDefault="00350FF1"/>
    <w:p w:rsidR="00350FF1" w:rsidRDefault="00350FF1"/>
    <w:p w:rsidR="00350FF1" w:rsidRDefault="00350FF1"/>
    <w:tbl>
      <w:tblPr>
        <w:tblW w:w="9540" w:type="dxa"/>
        <w:tblInd w:w="108" w:type="dxa"/>
        <w:tblLook w:val="01E0" w:firstRow="1" w:lastRow="1" w:firstColumn="1" w:lastColumn="1" w:noHBand="0" w:noVBand="0"/>
      </w:tblPr>
      <w:tblGrid>
        <w:gridCol w:w="4248"/>
        <w:gridCol w:w="5292"/>
      </w:tblGrid>
      <w:tr w:rsidR="00350FF1" w:rsidRPr="00350FF1" w:rsidTr="00350FF1">
        <w:trPr>
          <w:trHeight w:val="3221"/>
        </w:trPr>
        <w:tc>
          <w:tcPr>
            <w:tcW w:w="4248" w:type="dxa"/>
            <w:shd w:val="clear" w:color="auto" w:fill="auto"/>
          </w:tcPr>
          <w:p w:rsidR="00350FF1" w:rsidRPr="00350FF1" w:rsidRDefault="00350FF1" w:rsidP="00350FF1">
            <w:pPr>
              <w:spacing w:after="0" w:line="240" w:lineRule="auto"/>
              <w:ind w:left="900"/>
              <w:jc w:val="both"/>
              <w:rPr>
                <w:rFonts w:ascii="Times New Roman" w:eastAsia="Times New Roman" w:hAnsi="Times New Roman" w:cs="Times New Roman"/>
                <w:sz w:val="28"/>
                <w:szCs w:val="24"/>
                <w:lang w:eastAsia="ru-RU"/>
              </w:rPr>
            </w:pPr>
          </w:p>
        </w:tc>
        <w:tc>
          <w:tcPr>
            <w:tcW w:w="5292" w:type="dxa"/>
            <w:shd w:val="clear" w:color="auto" w:fill="auto"/>
          </w:tcPr>
          <w:p w:rsidR="00350FF1" w:rsidRPr="00350FF1" w:rsidRDefault="00350FF1" w:rsidP="00350FF1">
            <w:pPr>
              <w:tabs>
                <w:tab w:val="left" w:pos="10260"/>
              </w:tabs>
              <w:spacing w:after="0" w:line="240" w:lineRule="auto"/>
              <w:ind w:left="900" w:hanging="360"/>
              <w:jc w:val="right"/>
              <w:rPr>
                <w:rFonts w:ascii="Times New Roman" w:eastAsia="Times New Roman" w:hAnsi="Times New Roman" w:cs="Times New Roman"/>
                <w:sz w:val="28"/>
                <w:szCs w:val="24"/>
                <w:lang w:eastAsia="ru-RU"/>
              </w:rPr>
            </w:pPr>
            <w:r w:rsidRPr="00350FF1">
              <w:rPr>
                <w:rFonts w:ascii="Times New Roman" w:eastAsia="Times New Roman" w:hAnsi="Times New Roman" w:cs="Times New Roman"/>
                <w:bCs/>
                <w:sz w:val="28"/>
                <w:lang w:eastAsia="ru-RU"/>
              </w:rPr>
              <w:t>Приложение</w:t>
            </w:r>
            <w:r w:rsidRPr="00350FF1">
              <w:rPr>
                <w:rFonts w:ascii="Times New Roman" w:eastAsia="Times New Roman" w:hAnsi="Times New Roman" w:cs="Times New Roman"/>
                <w:sz w:val="28"/>
                <w:szCs w:val="24"/>
                <w:lang w:eastAsia="ru-RU"/>
              </w:rPr>
              <w:t xml:space="preserve">  № 1                                                                        к  решению Совета </w:t>
            </w:r>
          </w:p>
          <w:p w:rsidR="00350FF1" w:rsidRPr="00350FF1" w:rsidRDefault="00350FF1" w:rsidP="00350FF1">
            <w:pPr>
              <w:tabs>
                <w:tab w:val="left" w:pos="10260"/>
              </w:tabs>
              <w:spacing w:after="0" w:line="240" w:lineRule="auto"/>
              <w:ind w:left="900" w:hanging="360"/>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4"/>
                <w:lang w:eastAsia="ru-RU"/>
              </w:rPr>
              <w:t xml:space="preserve">сельского поселения                                          Микяшевский сельсовет муниципального района                                                                       </w:t>
            </w:r>
            <w:r w:rsidRPr="00350FF1">
              <w:rPr>
                <w:rFonts w:ascii="Times New Roman" w:eastAsia="Times New Roman" w:hAnsi="Times New Roman" w:cs="Times New Roman"/>
                <w:sz w:val="28"/>
                <w:szCs w:val="28"/>
                <w:lang w:eastAsia="ru-RU"/>
              </w:rPr>
              <w:t xml:space="preserve">Давлекановский </w:t>
            </w:r>
            <w:r w:rsidRPr="00350FF1">
              <w:rPr>
                <w:rFonts w:ascii="Times New Roman" w:eastAsia="Times New Roman" w:hAnsi="Times New Roman" w:cs="Times New Roman"/>
                <w:sz w:val="28"/>
                <w:szCs w:val="24"/>
                <w:lang w:eastAsia="ru-RU"/>
              </w:rPr>
              <w:t xml:space="preserve">район Республики Башкортостан от 22  декабря 2020 года № 45                                                                            </w:t>
            </w:r>
            <w:r w:rsidRPr="00350FF1">
              <w:rPr>
                <w:rFonts w:ascii="Times New Roman" w:eastAsia="Times New Roman" w:hAnsi="Times New Roman" w:cs="Times New Roman"/>
                <w:sz w:val="28"/>
                <w:szCs w:val="28"/>
                <w:lang w:eastAsia="ru-RU"/>
              </w:rPr>
              <w:t xml:space="preserve">«О бюджете сельского поселения </w:t>
            </w:r>
          </w:p>
          <w:p w:rsidR="00350FF1" w:rsidRPr="00350FF1" w:rsidRDefault="00350FF1" w:rsidP="00350FF1">
            <w:pPr>
              <w:tabs>
                <w:tab w:val="left" w:pos="10260"/>
              </w:tabs>
              <w:spacing w:after="0" w:line="240" w:lineRule="auto"/>
              <w:ind w:left="900" w:hanging="360"/>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4"/>
                <w:lang w:eastAsia="ru-RU"/>
              </w:rPr>
              <w:t xml:space="preserve">Микяшевский </w:t>
            </w:r>
            <w:r w:rsidRPr="00350FF1">
              <w:rPr>
                <w:rFonts w:ascii="Times New Roman" w:eastAsia="Times New Roman" w:hAnsi="Times New Roman" w:cs="Times New Roman"/>
                <w:sz w:val="28"/>
                <w:szCs w:val="28"/>
                <w:lang w:eastAsia="ru-RU"/>
              </w:rPr>
              <w:t xml:space="preserve">сельсовет </w:t>
            </w:r>
          </w:p>
          <w:p w:rsidR="00350FF1" w:rsidRPr="00350FF1" w:rsidRDefault="00350FF1" w:rsidP="00350FF1">
            <w:pPr>
              <w:tabs>
                <w:tab w:val="left" w:pos="10260"/>
              </w:tabs>
              <w:spacing w:after="0" w:line="240" w:lineRule="auto"/>
              <w:ind w:left="900" w:hanging="360"/>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муниципального района Давлекановский  район</w:t>
            </w:r>
          </w:p>
          <w:p w:rsidR="00350FF1" w:rsidRPr="00350FF1" w:rsidRDefault="00350FF1" w:rsidP="00350FF1">
            <w:pPr>
              <w:tabs>
                <w:tab w:val="left" w:pos="10260"/>
              </w:tabs>
              <w:spacing w:after="0" w:line="240" w:lineRule="auto"/>
              <w:ind w:left="900" w:hanging="360"/>
              <w:jc w:val="right"/>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Республики Башкортостан  </w:t>
            </w:r>
          </w:p>
          <w:p w:rsidR="00350FF1" w:rsidRPr="00350FF1" w:rsidRDefault="00350FF1" w:rsidP="00350FF1">
            <w:pPr>
              <w:spacing w:after="0" w:line="240" w:lineRule="auto"/>
              <w:ind w:left="900" w:hanging="360"/>
              <w:jc w:val="right"/>
              <w:rPr>
                <w:rFonts w:ascii="Times New Roman" w:eastAsia="Times New Roman" w:hAnsi="Times New Roman" w:cs="Times New Roman"/>
                <w:sz w:val="28"/>
                <w:szCs w:val="24"/>
                <w:lang w:eastAsia="ru-RU"/>
              </w:rPr>
            </w:pPr>
            <w:r w:rsidRPr="00350FF1">
              <w:rPr>
                <w:rFonts w:ascii="Times New Roman" w:eastAsia="Times New Roman" w:hAnsi="Times New Roman" w:cs="Times New Roman"/>
                <w:sz w:val="28"/>
                <w:szCs w:val="28"/>
                <w:lang w:eastAsia="ru-RU"/>
              </w:rPr>
              <w:t>на 2021 год и на плановый период 2022 и 2023 годов»</w:t>
            </w:r>
          </w:p>
        </w:tc>
      </w:tr>
    </w:tbl>
    <w:p w:rsidR="00350FF1" w:rsidRPr="00350FF1" w:rsidRDefault="00350FF1" w:rsidP="00350FF1">
      <w:pPr>
        <w:tabs>
          <w:tab w:val="left" w:pos="10260"/>
        </w:tabs>
        <w:spacing w:after="0" w:line="240" w:lineRule="auto"/>
        <w:jc w:val="right"/>
        <w:rPr>
          <w:rFonts w:ascii="Times New Roman" w:eastAsia="Times New Roman" w:hAnsi="Times New Roman" w:cs="Times New Roman"/>
          <w:sz w:val="24"/>
          <w:szCs w:val="24"/>
          <w:lang w:eastAsia="ru-RU"/>
        </w:rPr>
      </w:pPr>
    </w:p>
    <w:p w:rsidR="00350FF1" w:rsidRPr="00350FF1" w:rsidRDefault="00350FF1" w:rsidP="00350FF1">
      <w:pPr>
        <w:spacing w:after="0" w:line="240" w:lineRule="auto"/>
        <w:jc w:val="center"/>
        <w:outlineLvl w:val="0"/>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Перечень главных администраторов </w:t>
      </w:r>
    </w:p>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доходов бюджета сельского поселения </w:t>
      </w:r>
      <w:r w:rsidRPr="00350FF1">
        <w:rPr>
          <w:rFonts w:ascii="Times New Roman" w:eastAsia="Times New Roman" w:hAnsi="Times New Roman" w:cs="Times New Roman"/>
          <w:sz w:val="28"/>
          <w:szCs w:val="24"/>
          <w:lang w:eastAsia="ru-RU"/>
        </w:rPr>
        <w:t>Микяшевский</w:t>
      </w:r>
      <w:r w:rsidRPr="00350FF1">
        <w:rPr>
          <w:rFonts w:ascii="Times New Roman" w:eastAsia="Times New Roman" w:hAnsi="Times New Roman" w:cs="Times New Roman"/>
          <w:sz w:val="28"/>
          <w:szCs w:val="28"/>
          <w:lang w:eastAsia="ru-RU"/>
        </w:rPr>
        <w:t xml:space="preserve"> сельсовет </w:t>
      </w:r>
    </w:p>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муниципального района  Давлекановский район  Республики Башкортостан</w:t>
      </w:r>
    </w:p>
    <w:p w:rsidR="00350FF1" w:rsidRPr="00350FF1" w:rsidRDefault="00350FF1" w:rsidP="00350FF1">
      <w:pPr>
        <w:tabs>
          <w:tab w:val="left" w:pos="10260"/>
        </w:tabs>
        <w:spacing w:after="0" w:line="240" w:lineRule="auto"/>
        <w:jc w:val="center"/>
        <w:rPr>
          <w:rFonts w:ascii="Times New Roman" w:eastAsia="Times New Roman" w:hAnsi="Times New Roman" w:cs="Times New Roman"/>
          <w:sz w:val="28"/>
          <w:szCs w:val="28"/>
          <w:lang w:eastAsia="ru-RU"/>
        </w:rPr>
      </w:pPr>
    </w:p>
    <w:tbl>
      <w:tblPr>
        <w:tblW w:w="9540" w:type="dxa"/>
        <w:tblInd w:w="108" w:type="dxa"/>
        <w:tblLayout w:type="fixed"/>
        <w:tblLook w:val="0000" w:firstRow="0" w:lastRow="0" w:firstColumn="0" w:lastColumn="0" w:noHBand="0" w:noVBand="0"/>
      </w:tblPr>
      <w:tblGrid>
        <w:gridCol w:w="1275"/>
        <w:gridCol w:w="3060"/>
        <w:gridCol w:w="5205"/>
      </w:tblGrid>
      <w:tr w:rsidR="00350FF1" w:rsidRPr="00350FF1" w:rsidTr="00350FF1">
        <w:trPr>
          <w:cantSplit/>
          <w:trHeight w:val="375"/>
        </w:trPr>
        <w:tc>
          <w:tcPr>
            <w:tcW w:w="4335" w:type="dxa"/>
            <w:gridSpan w:val="2"/>
            <w:tcBorders>
              <w:top w:val="single" w:sz="4" w:space="0" w:color="auto"/>
              <w:left w:val="single" w:sz="4" w:space="0" w:color="auto"/>
              <w:bottom w:val="nil"/>
              <w:right w:val="nil"/>
            </w:tcBorders>
            <w:vAlign w:val="center"/>
          </w:tcPr>
          <w:p w:rsidR="00350FF1" w:rsidRPr="00350FF1" w:rsidRDefault="00350FF1" w:rsidP="00350FF1">
            <w:pPr>
              <w:tabs>
                <w:tab w:val="left" w:pos="10260"/>
              </w:tabs>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Код бюджетной классификации Российской Федерации  </w:t>
            </w:r>
          </w:p>
        </w:tc>
        <w:tc>
          <w:tcPr>
            <w:tcW w:w="5205" w:type="dxa"/>
            <w:vMerge w:val="restart"/>
            <w:tcBorders>
              <w:top w:val="single" w:sz="4" w:space="0" w:color="auto"/>
              <w:left w:val="single" w:sz="4" w:space="0" w:color="auto"/>
              <w:bottom w:val="single" w:sz="4" w:space="0" w:color="000000"/>
              <w:right w:val="single" w:sz="4" w:space="0" w:color="auto"/>
            </w:tcBorders>
            <w:vAlign w:val="center"/>
          </w:tcPr>
          <w:p w:rsidR="00350FF1" w:rsidRPr="00350FF1" w:rsidRDefault="00350FF1" w:rsidP="00350FF1">
            <w:pPr>
              <w:tabs>
                <w:tab w:val="left" w:pos="10260"/>
              </w:tabs>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Наименование </w:t>
            </w:r>
          </w:p>
        </w:tc>
      </w:tr>
      <w:tr w:rsidR="00350FF1" w:rsidRPr="00350FF1" w:rsidTr="00350FF1">
        <w:trPr>
          <w:cantSplit/>
          <w:trHeight w:val="1667"/>
        </w:trPr>
        <w:tc>
          <w:tcPr>
            <w:tcW w:w="1275" w:type="dxa"/>
            <w:tcBorders>
              <w:top w:val="single" w:sz="4" w:space="0" w:color="auto"/>
              <w:left w:val="single" w:sz="4" w:space="0" w:color="auto"/>
              <w:bottom w:val="single" w:sz="4" w:space="0" w:color="auto"/>
              <w:right w:val="single" w:sz="4" w:space="0" w:color="auto"/>
            </w:tcBorders>
            <w:vAlign w:val="center"/>
          </w:tcPr>
          <w:p w:rsidR="00350FF1" w:rsidRPr="00350FF1" w:rsidRDefault="00350FF1" w:rsidP="00350FF1">
            <w:pPr>
              <w:tabs>
                <w:tab w:val="left" w:pos="10260"/>
              </w:tabs>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главного </w:t>
            </w:r>
            <w:proofErr w:type="spellStart"/>
            <w:r w:rsidRPr="00350FF1">
              <w:rPr>
                <w:rFonts w:ascii="Times New Roman" w:eastAsia="Times New Roman" w:hAnsi="Times New Roman" w:cs="Times New Roman"/>
                <w:sz w:val="28"/>
                <w:szCs w:val="28"/>
                <w:lang w:eastAsia="ru-RU"/>
              </w:rPr>
              <w:t>адми</w:t>
            </w:r>
            <w:proofErr w:type="spellEnd"/>
            <w:r w:rsidRPr="00350FF1">
              <w:rPr>
                <w:rFonts w:ascii="Times New Roman" w:eastAsia="Times New Roman" w:hAnsi="Times New Roman" w:cs="Times New Roman"/>
                <w:sz w:val="28"/>
                <w:szCs w:val="28"/>
                <w:lang w:eastAsia="ru-RU"/>
              </w:rPr>
              <w:t>-</w:t>
            </w:r>
            <w:proofErr w:type="spellStart"/>
            <w:r w:rsidRPr="00350FF1">
              <w:rPr>
                <w:rFonts w:ascii="Times New Roman" w:eastAsia="Times New Roman" w:hAnsi="Times New Roman" w:cs="Times New Roman"/>
                <w:sz w:val="28"/>
                <w:szCs w:val="28"/>
                <w:lang w:eastAsia="ru-RU"/>
              </w:rPr>
              <w:t>нистра</w:t>
            </w:r>
            <w:proofErr w:type="spellEnd"/>
            <w:r w:rsidRPr="00350FF1">
              <w:rPr>
                <w:rFonts w:ascii="Times New Roman" w:eastAsia="Times New Roman" w:hAnsi="Times New Roman" w:cs="Times New Roman"/>
                <w:sz w:val="28"/>
                <w:szCs w:val="28"/>
                <w:lang w:eastAsia="ru-RU"/>
              </w:rPr>
              <w:t>-тора</w:t>
            </w:r>
          </w:p>
        </w:tc>
        <w:tc>
          <w:tcPr>
            <w:tcW w:w="3060" w:type="dxa"/>
            <w:tcBorders>
              <w:top w:val="single" w:sz="4" w:space="0" w:color="auto"/>
              <w:left w:val="nil"/>
              <w:bottom w:val="single" w:sz="4" w:space="0" w:color="auto"/>
              <w:right w:val="nil"/>
            </w:tcBorders>
            <w:vAlign w:val="center"/>
          </w:tcPr>
          <w:p w:rsidR="00350FF1" w:rsidRPr="00350FF1" w:rsidRDefault="00350FF1" w:rsidP="00350FF1">
            <w:pPr>
              <w:tabs>
                <w:tab w:val="left" w:pos="10260"/>
              </w:tabs>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доходов бюджета  поселения </w:t>
            </w:r>
          </w:p>
        </w:tc>
        <w:tc>
          <w:tcPr>
            <w:tcW w:w="5205" w:type="dxa"/>
            <w:vMerge/>
            <w:tcBorders>
              <w:top w:val="single" w:sz="4" w:space="0" w:color="auto"/>
              <w:left w:val="single" w:sz="4" w:space="0" w:color="auto"/>
              <w:bottom w:val="single" w:sz="4" w:space="0" w:color="000000"/>
              <w:right w:val="single" w:sz="4" w:space="0" w:color="auto"/>
            </w:tcBorders>
            <w:vAlign w:val="center"/>
          </w:tcPr>
          <w:p w:rsidR="00350FF1" w:rsidRPr="00350FF1" w:rsidRDefault="00350FF1" w:rsidP="00350FF1">
            <w:pPr>
              <w:tabs>
                <w:tab w:val="left" w:pos="10260"/>
              </w:tabs>
              <w:spacing w:after="0" w:line="240" w:lineRule="auto"/>
              <w:rPr>
                <w:rFonts w:ascii="Times New Roman" w:eastAsia="Times New Roman" w:hAnsi="Times New Roman" w:cs="Times New Roman"/>
                <w:sz w:val="28"/>
                <w:szCs w:val="28"/>
                <w:lang w:eastAsia="ru-RU"/>
              </w:rPr>
            </w:pPr>
          </w:p>
        </w:tc>
      </w:tr>
    </w:tbl>
    <w:p w:rsidR="00350FF1" w:rsidRPr="00350FF1" w:rsidRDefault="00350FF1" w:rsidP="00350FF1">
      <w:pPr>
        <w:tabs>
          <w:tab w:val="left" w:pos="10260"/>
        </w:tabs>
        <w:spacing w:after="0" w:line="240" w:lineRule="auto"/>
        <w:rPr>
          <w:rFonts w:ascii="Times New Roman" w:eastAsia="Times New Roman" w:hAnsi="Times New Roman" w:cs="Times New Roman"/>
          <w:sz w:val="2"/>
          <w:szCs w:val="2"/>
          <w:lang w:eastAsia="ru-RU"/>
        </w:rPr>
      </w:pPr>
    </w:p>
    <w:tbl>
      <w:tblPr>
        <w:tblW w:w="9540" w:type="dxa"/>
        <w:tblInd w:w="108" w:type="dxa"/>
        <w:tblLayout w:type="fixed"/>
        <w:tblLook w:val="0000" w:firstRow="0" w:lastRow="0" w:firstColumn="0" w:lastColumn="0" w:noHBand="0" w:noVBand="0"/>
      </w:tblPr>
      <w:tblGrid>
        <w:gridCol w:w="1275"/>
        <w:gridCol w:w="3060"/>
        <w:gridCol w:w="5205"/>
      </w:tblGrid>
      <w:tr w:rsidR="00350FF1" w:rsidRPr="00350FF1" w:rsidTr="00350FF1">
        <w:trPr>
          <w:trHeight w:val="439"/>
          <w:tblHeader/>
        </w:trPr>
        <w:tc>
          <w:tcPr>
            <w:tcW w:w="1275" w:type="dxa"/>
            <w:tcBorders>
              <w:top w:val="single" w:sz="4" w:space="0" w:color="auto"/>
              <w:left w:val="single" w:sz="4" w:space="0" w:color="auto"/>
              <w:bottom w:val="single" w:sz="4" w:space="0" w:color="auto"/>
              <w:right w:val="single" w:sz="4" w:space="0" w:color="auto"/>
            </w:tcBorders>
            <w:vAlign w:val="center"/>
          </w:tcPr>
          <w:p w:rsidR="00350FF1" w:rsidRPr="00350FF1" w:rsidRDefault="00350FF1" w:rsidP="00350FF1">
            <w:pPr>
              <w:tabs>
                <w:tab w:val="left" w:pos="10260"/>
              </w:tabs>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w:t>
            </w:r>
          </w:p>
        </w:tc>
        <w:tc>
          <w:tcPr>
            <w:tcW w:w="3060" w:type="dxa"/>
            <w:tcBorders>
              <w:top w:val="single" w:sz="4" w:space="0" w:color="auto"/>
              <w:left w:val="nil"/>
              <w:bottom w:val="single" w:sz="4" w:space="0" w:color="auto"/>
              <w:right w:val="single" w:sz="4" w:space="0" w:color="auto"/>
            </w:tcBorders>
            <w:vAlign w:val="center"/>
          </w:tcPr>
          <w:p w:rsidR="00350FF1" w:rsidRPr="00350FF1" w:rsidRDefault="00350FF1" w:rsidP="00350FF1">
            <w:pPr>
              <w:tabs>
                <w:tab w:val="left" w:pos="10260"/>
              </w:tabs>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w:t>
            </w:r>
          </w:p>
        </w:tc>
        <w:tc>
          <w:tcPr>
            <w:tcW w:w="5205" w:type="dxa"/>
            <w:tcBorders>
              <w:top w:val="single" w:sz="4" w:space="0" w:color="auto"/>
              <w:left w:val="nil"/>
              <w:bottom w:val="single" w:sz="4" w:space="0" w:color="auto"/>
              <w:right w:val="single" w:sz="4" w:space="0" w:color="auto"/>
            </w:tcBorders>
            <w:vAlign w:val="center"/>
          </w:tcPr>
          <w:p w:rsidR="00350FF1" w:rsidRPr="00350FF1" w:rsidRDefault="00350FF1" w:rsidP="00350FF1">
            <w:pPr>
              <w:tabs>
                <w:tab w:val="left" w:pos="10260"/>
              </w:tabs>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3</w:t>
            </w:r>
          </w:p>
        </w:tc>
      </w:tr>
      <w:tr w:rsidR="00350FF1" w:rsidRPr="00350FF1" w:rsidTr="00350FF1">
        <w:trPr>
          <w:trHeight w:val="750"/>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tabs>
                <w:tab w:val="left" w:pos="10260"/>
              </w:tabs>
              <w:spacing w:after="0" w:line="240" w:lineRule="auto"/>
              <w:jc w:val="center"/>
              <w:rPr>
                <w:rFonts w:ascii="Times New Roman" w:eastAsia="Times New Roman" w:hAnsi="Times New Roman" w:cs="Times New Roman"/>
                <w:bCs/>
                <w:sz w:val="28"/>
                <w:szCs w:val="28"/>
                <w:lang w:eastAsia="ru-RU"/>
              </w:rPr>
            </w:pPr>
            <w:r w:rsidRPr="00350FF1">
              <w:rPr>
                <w:rFonts w:ascii="Times New Roman" w:eastAsia="Times New Roman" w:hAnsi="Times New Roman" w:cs="Times New Roman"/>
                <w:bCs/>
                <w:sz w:val="28"/>
                <w:szCs w:val="28"/>
                <w:lang w:eastAsia="ru-RU"/>
              </w:rPr>
              <w:t>791</w:t>
            </w:r>
          </w:p>
        </w:tc>
        <w:tc>
          <w:tcPr>
            <w:tcW w:w="3060"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bCs/>
                <w:snapToGrid w:val="0"/>
                <w:sz w:val="28"/>
                <w:szCs w:val="28"/>
                <w:lang w:eastAsia="ru-RU"/>
              </w:rPr>
            </w:pPr>
          </w:p>
        </w:tc>
        <w:tc>
          <w:tcPr>
            <w:tcW w:w="5205"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Администрация сельского поселения Микяшевский сельсовет муниципального района Давлекановский район Республики Башкортостан</w:t>
            </w:r>
          </w:p>
        </w:tc>
      </w:tr>
      <w:tr w:rsidR="00350FF1" w:rsidRPr="00350FF1" w:rsidTr="00350FF1">
        <w:trPr>
          <w:trHeight w:val="440"/>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bCs/>
                <w:sz w:val="28"/>
                <w:szCs w:val="28"/>
                <w:lang w:eastAsia="ru-RU"/>
              </w:rPr>
              <w:lastRenderedPageBreak/>
              <w:t>791</w:t>
            </w: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ind w:left="-108" w:right="-108"/>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1 08 04020 01 0000 110</w:t>
            </w:r>
          </w:p>
        </w:tc>
        <w:tc>
          <w:tcPr>
            <w:tcW w:w="5205"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350FF1" w:rsidRPr="00350FF1" w:rsidTr="00350FF1">
        <w:trPr>
          <w:trHeight w:val="440"/>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bCs/>
                <w:sz w:val="28"/>
                <w:szCs w:val="28"/>
                <w:lang w:eastAsia="ru-RU"/>
              </w:rPr>
            </w:pPr>
            <w:r w:rsidRPr="00350FF1">
              <w:rPr>
                <w:rFonts w:ascii="Times New Roman" w:eastAsia="Times New Roman" w:hAnsi="Times New Roman" w:cs="Times New Roman"/>
                <w:bCs/>
                <w:sz w:val="28"/>
                <w:szCs w:val="28"/>
                <w:lang w:eastAsia="ru-RU"/>
              </w:rPr>
              <w:t>791</w:t>
            </w: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1 11 05025 10 0000 120</w:t>
            </w:r>
          </w:p>
        </w:tc>
        <w:tc>
          <w:tcPr>
            <w:tcW w:w="5205"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бюджетных и автономных учреждений)</w:t>
            </w:r>
          </w:p>
        </w:tc>
      </w:tr>
      <w:tr w:rsidR="00350FF1" w:rsidRPr="00350FF1" w:rsidTr="00350FF1">
        <w:trPr>
          <w:trHeight w:val="440"/>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bCs/>
                <w:sz w:val="28"/>
                <w:szCs w:val="28"/>
                <w:lang w:eastAsia="ru-RU"/>
              </w:rPr>
            </w:pPr>
            <w:r w:rsidRPr="00350FF1">
              <w:rPr>
                <w:rFonts w:ascii="Times New Roman" w:eastAsia="Times New Roman" w:hAnsi="Times New Roman" w:cs="Times New Roman"/>
                <w:bCs/>
                <w:sz w:val="28"/>
                <w:szCs w:val="28"/>
                <w:lang w:eastAsia="ru-RU"/>
              </w:rPr>
              <w:t>791</w:t>
            </w: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1 11 05035 10 0000 120</w:t>
            </w:r>
          </w:p>
        </w:tc>
        <w:tc>
          <w:tcPr>
            <w:tcW w:w="5205" w:type="dxa"/>
            <w:tcBorders>
              <w:top w:val="nil"/>
              <w:left w:val="nil"/>
              <w:bottom w:val="single" w:sz="4" w:space="0" w:color="auto"/>
              <w:right w:val="single" w:sz="4" w:space="0" w:color="auto"/>
            </w:tcBorders>
          </w:tcPr>
          <w:p w:rsidR="00350FF1" w:rsidRPr="00350FF1" w:rsidRDefault="00350FF1" w:rsidP="00350FF1">
            <w:pPr>
              <w:spacing w:after="4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r>
      <w:tr w:rsidR="00350FF1" w:rsidRPr="00350FF1" w:rsidTr="00350FF1">
        <w:trPr>
          <w:trHeight w:val="440"/>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bCs/>
                <w:sz w:val="28"/>
                <w:szCs w:val="28"/>
                <w:lang w:eastAsia="ru-RU"/>
              </w:rPr>
            </w:pPr>
            <w:r w:rsidRPr="00350FF1">
              <w:rPr>
                <w:rFonts w:ascii="Times New Roman" w:eastAsia="Times New Roman" w:hAnsi="Times New Roman" w:cs="Times New Roman"/>
                <w:bCs/>
                <w:sz w:val="28"/>
                <w:szCs w:val="28"/>
                <w:lang w:eastAsia="ru-RU"/>
              </w:rPr>
              <w:t>791</w:t>
            </w: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1 11 05325 10 0000 120 </w:t>
            </w:r>
          </w:p>
        </w:tc>
        <w:tc>
          <w:tcPr>
            <w:tcW w:w="5205" w:type="dxa"/>
            <w:tcBorders>
              <w:top w:val="nil"/>
              <w:left w:val="nil"/>
              <w:bottom w:val="single" w:sz="4" w:space="0" w:color="auto"/>
              <w:right w:val="single" w:sz="4" w:space="0" w:color="auto"/>
            </w:tcBorders>
          </w:tcPr>
          <w:p w:rsidR="00350FF1" w:rsidRPr="00350FF1" w:rsidRDefault="00350FF1" w:rsidP="00350FF1">
            <w:pPr>
              <w:spacing w:after="4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r>
      <w:tr w:rsidR="00350FF1" w:rsidRPr="00350FF1" w:rsidTr="00350FF1">
        <w:trPr>
          <w:trHeight w:val="440"/>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bCs/>
                <w:sz w:val="28"/>
                <w:szCs w:val="28"/>
                <w:lang w:eastAsia="ru-RU"/>
              </w:rPr>
            </w:pPr>
            <w:r w:rsidRPr="00350FF1">
              <w:rPr>
                <w:rFonts w:ascii="Times New Roman" w:eastAsia="Times New Roman" w:hAnsi="Times New Roman" w:cs="Times New Roman"/>
                <w:bCs/>
                <w:sz w:val="28"/>
                <w:szCs w:val="28"/>
                <w:lang w:eastAsia="ru-RU"/>
              </w:rPr>
              <w:lastRenderedPageBreak/>
              <w:t>791</w:t>
            </w: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1 11 05075 10 0000 120</w:t>
            </w:r>
          </w:p>
        </w:tc>
        <w:tc>
          <w:tcPr>
            <w:tcW w:w="5205"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Доходы от сдачи в аренду имущества, составляющего казну сельских поселений (за исключением земельных участков)</w:t>
            </w:r>
          </w:p>
        </w:tc>
      </w:tr>
      <w:tr w:rsidR="00350FF1" w:rsidRPr="00350FF1" w:rsidTr="00350FF1">
        <w:trPr>
          <w:trHeight w:val="380"/>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bCs/>
                <w:sz w:val="28"/>
                <w:szCs w:val="28"/>
                <w:lang w:eastAsia="ru-RU"/>
              </w:rPr>
            </w:pPr>
            <w:r w:rsidRPr="00350FF1">
              <w:rPr>
                <w:rFonts w:ascii="Times New Roman" w:eastAsia="Times New Roman" w:hAnsi="Times New Roman" w:cs="Times New Roman"/>
                <w:bCs/>
                <w:sz w:val="28"/>
                <w:szCs w:val="28"/>
                <w:lang w:eastAsia="ru-RU"/>
              </w:rPr>
              <w:t>791</w:t>
            </w:r>
          </w:p>
        </w:tc>
        <w:tc>
          <w:tcPr>
            <w:tcW w:w="3060"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z w:val="28"/>
                <w:szCs w:val="24"/>
                <w:lang w:eastAsia="ru-RU"/>
              </w:rPr>
              <w:t>1 13 01995 10 0000 130</w:t>
            </w:r>
          </w:p>
        </w:tc>
        <w:tc>
          <w:tcPr>
            <w:tcW w:w="5205"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z w:val="28"/>
                <w:szCs w:val="24"/>
                <w:lang w:eastAsia="ru-RU"/>
              </w:rPr>
              <w:t>Прочие доходы от оказания платных услуг (работ) получателями средств бюджетов сельских поселений</w:t>
            </w:r>
          </w:p>
        </w:tc>
      </w:tr>
      <w:tr w:rsidR="00350FF1" w:rsidRPr="00350FF1" w:rsidTr="00350FF1">
        <w:trPr>
          <w:trHeight w:val="380"/>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bCs/>
                <w:sz w:val="28"/>
                <w:szCs w:val="28"/>
                <w:lang w:eastAsia="ru-RU"/>
              </w:rPr>
            </w:pPr>
            <w:r w:rsidRPr="00350FF1">
              <w:rPr>
                <w:rFonts w:ascii="Times New Roman" w:eastAsia="Times New Roman" w:hAnsi="Times New Roman" w:cs="Times New Roman"/>
                <w:bCs/>
                <w:sz w:val="28"/>
                <w:szCs w:val="28"/>
                <w:lang w:eastAsia="ru-RU"/>
              </w:rPr>
              <w:t>791</w:t>
            </w:r>
          </w:p>
        </w:tc>
        <w:tc>
          <w:tcPr>
            <w:tcW w:w="3060"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z w:val="28"/>
                <w:szCs w:val="24"/>
                <w:lang w:eastAsia="ru-RU"/>
              </w:rPr>
              <w:t>1 13 02065 10 0000 130</w:t>
            </w:r>
          </w:p>
        </w:tc>
        <w:tc>
          <w:tcPr>
            <w:tcW w:w="5205"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z w:val="28"/>
                <w:szCs w:val="24"/>
                <w:lang w:eastAsia="ru-RU"/>
              </w:rPr>
              <w:t>Доходы, поступающие в порядке возмещения расходов, понесенных в связи с эксплуатацией имущества сельских поселений</w:t>
            </w:r>
          </w:p>
        </w:tc>
      </w:tr>
      <w:tr w:rsidR="00350FF1" w:rsidRPr="00350FF1" w:rsidTr="00350FF1">
        <w:trPr>
          <w:trHeight w:val="380"/>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bCs/>
                <w:sz w:val="28"/>
                <w:szCs w:val="28"/>
                <w:lang w:eastAsia="ru-RU"/>
              </w:rPr>
            </w:pPr>
            <w:r w:rsidRPr="00350FF1">
              <w:rPr>
                <w:rFonts w:ascii="Times New Roman" w:eastAsia="Times New Roman" w:hAnsi="Times New Roman" w:cs="Times New Roman"/>
                <w:bCs/>
                <w:sz w:val="28"/>
                <w:szCs w:val="28"/>
                <w:lang w:eastAsia="ru-RU"/>
              </w:rPr>
              <w:t>791</w:t>
            </w:r>
          </w:p>
        </w:tc>
        <w:tc>
          <w:tcPr>
            <w:tcW w:w="3060"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z w:val="28"/>
                <w:szCs w:val="24"/>
                <w:lang w:eastAsia="ru-RU"/>
              </w:rPr>
              <w:t>1 13 02995 10 0000 130</w:t>
            </w:r>
          </w:p>
        </w:tc>
        <w:tc>
          <w:tcPr>
            <w:tcW w:w="5205"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z w:val="28"/>
                <w:szCs w:val="24"/>
                <w:lang w:eastAsia="ru-RU"/>
              </w:rPr>
              <w:t>Прочие доходы от компенсации затрат  бюджетов</w:t>
            </w:r>
            <w:r w:rsidRPr="00350FF1">
              <w:rPr>
                <w:rFonts w:ascii="Times New Roman" w:eastAsia="Times New Roman" w:hAnsi="Times New Roman" w:cs="Times New Roman"/>
                <w:sz w:val="24"/>
                <w:szCs w:val="24"/>
                <w:lang w:eastAsia="ru-RU"/>
              </w:rPr>
              <w:t xml:space="preserve"> </w:t>
            </w:r>
            <w:r w:rsidRPr="00350FF1">
              <w:rPr>
                <w:rFonts w:ascii="Times New Roman" w:eastAsia="Times New Roman" w:hAnsi="Times New Roman" w:cs="Times New Roman"/>
                <w:sz w:val="28"/>
                <w:szCs w:val="24"/>
                <w:lang w:eastAsia="ru-RU"/>
              </w:rPr>
              <w:t>сельских поселений</w:t>
            </w:r>
          </w:p>
        </w:tc>
      </w:tr>
      <w:tr w:rsidR="00350FF1" w:rsidRPr="00350FF1" w:rsidTr="00350FF1">
        <w:trPr>
          <w:trHeight w:val="380"/>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bCs/>
                <w:sz w:val="28"/>
                <w:szCs w:val="28"/>
                <w:lang w:eastAsia="ru-RU"/>
              </w:rPr>
            </w:pPr>
            <w:r w:rsidRPr="00350FF1">
              <w:rPr>
                <w:rFonts w:ascii="Times New Roman" w:eastAsia="Times New Roman" w:hAnsi="Times New Roman" w:cs="Times New Roman"/>
                <w:bCs/>
                <w:sz w:val="28"/>
                <w:szCs w:val="28"/>
                <w:lang w:eastAsia="ru-RU"/>
              </w:rPr>
              <w:t>791</w:t>
            </w: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bCs/>
                <w:sz w:val="28"/>
                <w:szCs w:val="28"/>
                <w:lang w:eastAsia="ru-RU"/>
              </w:rPr>
            </w:pPr>
            <w:r w:rsidRPr="00350FF1">
              <w:rPr>
                <w:rFonts w:ascii="Times New Roman" w:eastAsia="Times New Roman" w:hAnsi="Times New Roman" w:cs="Times New Roman"/>
                <w:bCs/>
                <w:sz w:val="28"/>
                <w:szCs w:val="28"/>
                <w:lang w:eastAsia="ru-RU"/>
              </w:rPr>
              <w:t>1 14 02053 10 0000 410</w:t>
            </w:r>
          </w:p>
        </w:tc>
        <w:tc>
          <w:tcPr>
            <w:tcW w:w="5205"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bCs/>
                <w:sz w:val="28"/>
                <w:szCs w:val="28"/>
                <w:lang w:eastAsia="ru-RU"/>
              </w:rPr>
            </w:pPr>
            <w:r w:rsidRPr="00350FF1">
              <w:rPr>
                <w:rFonts w:ascii="Times New Roman" w:eastAsia="Times New Roman" w:hAnsi="Times New Roman" w:cs="Times New Roman"/>
                <w:bCs/>
                <w:sz w:val="28"/>
                <w:szCs w:val="28"/>
                <w:lang w:eastAsia="ru-RU"/>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350FF1" w:rsidRPr="00350FF1" w:rsidTr="00350FF1">
        <w:trPr>
          <w:trHeight w:val="380"/>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bCs/>
                <w:sz w:val="28"/>
                <w:szCs w:val="28"/>
                <w:lang w:eastAsia="ru-RU"/>
              </w:rPr>
            </w:pPr>
            <w:r w:rsidRPr="00350FF1">
              <w:rPr>
                <w:rFonts w:ascii="Times New Roman" w:eastAsia="Times New Roman" w:hAnsi="Times New Roman" w:cs="Times New Roman"/>
                <w:bCs/>
                <w:sz w:val="28"/>
                <w:szCs w:val="28"/>
                <w:lang w:eastAsia="ru-RU"/>
              </w:rPr>
              <w:t>791</w:t>
            </w: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1 14 06025 10 0000 430</w:t>
            </w:r>
          </w:p>
        </w:tc>
        <w:tc>
          <w:tcPr>
            <w:tcW w:w="5205"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r w:rsidR="00350FF1" w:rsidRPr="00350FF1" w:rsidTr="00350FF1">
        <w:trPr>
          <w:trHeight w:val="380"/>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ind w:left="-93"/>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1 16 02020 02 0000 140</w:t>
            </w:r>
          </w:p>
        </w:tc>
        <w:tc>
          <w:tcPr>
            <w:tcW w:w="5205"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hint="eastAsia"/>
                <w:sz w:val="28"/>
                <w:szCs w:val="28"/>
                <w:lang w:eastAsia="ru-RU"/>
              </w:rPr>
              <w:t>Административные</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t>штрафы</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t>установленные</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t>законами</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t>субъектов</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t>Российской</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t>Федерации</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t>об</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t>административных</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t>правонарушениях</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t>за</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lastRenderedPageBreak/>
              <w:t>нарушение</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t>муниципальных</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t>правовых</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t>актов</w:t>
            </w:r>
          </w:p>
        </w:tc>
      </w:tr>
      <w:tr w:rsidR="00350FF1" w:rsidRPr="00350FF1" w:rsidTr="00350FF1">
        <w:trPr>
          <w:trHeight w:val="380"/>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ind w:left="-93"/>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lastRenderedPageBreak/>
              <w:t xml:space="preserve"> 791</w:t>
            </w: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1 16 07010 10 0000 140</w:t>
            </w:r>
          </w:p>
        </w:tc>
        <w:tc>
          <w:tcPr>
            <w:tcW w:w="5205"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proofErr w:type="gramStart"/>
            <w:r w:rsidRPr="00350FF1">
              <w:rPr>
                <w:rFonts w:ascii="Times New Roman" w:eastAsia="Times New Roman" w:hAnsi="Times New Roman" w:cs="Times New Roman"/>
                <w:sz w:val="28"/>
                <w:szCs w:val="28"/>
                <w:lang w:eastAsia="ru-RU"/>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r>
      <w:tr w:rsidR="00350FF1" w:rsidRPr="00350FF1" w:rsidTr="00350FF1">
        <w:trPr>
          <w:trHeight w:val="380"/>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ind w:left="-93"/>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791</w:t>
            </w: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1 16 07090 10 0000 140</w:t>
            </w:r>
          </w:p>
        </w:tc>
        <w:tc>
          <w:tcPr>
            <w:tcW w:w="5205"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r>
      <w:tr w:rsidR="00350FF1" w:rsidRPr="00350FF1" w:rsidTr="00350FF1">
        <w:trPr>
          <w:trHeight w:val="380"/>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ind w:left="-93"/>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791</w:t>
            </w: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1 16 10031 10 0000 140</w:t>
            </w:r>
          </w:p>
        </w:tc>
        <w:tc>
          <w:tcPr>
            <w:tcW w:w="5205"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Возмещение ущерба </w:t>
            </w:r>
            <w:r w:rsidRPr="00350FF1">
              <w:rPr>
                <w:rFonts w:ascii="Times New Roman" w:eastAsia="Times New Roman" w:hAnsi="Times New Roman" w:cs="Times New Roman"/>
                <w:sz w:val="28"/>
                <w:szCs w:val="28"/>
                <w:lang w:eastAsia="ru-RU"/>
              </w:rPr>
              <w:br/>
              <w:t>при возникновении страховых случаев, когда выгодоприобретателями выступают получатели средств бюджета сельского поселения</w:t>
            </w:r>
          </w:p>
        </w:tc>
      </w:tr>
      <w:tr w:rsidR="00350FF1" w:rsidRPr="00350FF1" w:rsidTr="00350FF1">
        <w:trPr>
          <w:trHeight w:val="380"/>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ind w:left="-93"/>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791</w:t>
            </w: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1 16 10032 10 0000 140</w:t>
            </w:r>
          </w:p>
        </w:tc>
        <w:tc>
          <w:tcPr>
            <w:tcW w:w="5205"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r>
      <w:tr w:rsidR="00350FF1" w:rsidRPr="00350FF1" w:rsidTr="00350FF1">
        <w:trPr>
          <w:trHeight w:val="380"/>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ind w:left="-93"/>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791</w:t>
            </w: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color w:val="000000"/>
                <w:sz w:val="28"/>
                <w:szCs w:val="28"/>
                <w:lang w:eastAsia="ru-RU"/>
              </w:rPr>
            </w:pPr>
            <w:r w:rsidRPr="00350FF1">
              <w:rPr>
                <w:rFonts w:ascii="Times New Roman" w:eastAsia="Times New Roman" w:hAnsi="Times New Roman" w:cs="Times New Roman"/>
                <w:color w:val="000000"/>
                <w:sz w:val="28"/>
                <w:szCs w:val="28"/>
                <w:lang w:eastAsia="ru-RU"/>
              </w:rPr>
              <w:t>1 16 10061 10 0000 140</w:t>
            </w:r>
          </w:p>
        </w:tc>
        <w:tc>
          <w:tcPr>
            <w:tcW w:w="5205" w:type="dxa"/>
            <w:tcBorders>
              <w:top w:val="nil"/>
              <w:left w:val="nil"/>
              <w:bottom w:val="single" w:sz="4" w:space="0" w:color="auto"/>
              <w:right w:val="single" w:sz="4" w:space="0" w:color="auto"/>
            </w:tcBorders>
            <w:vAlign w:val="center"/>
          </w:tcPr>
          <w:p w:rsidR="00350FF1" w:rsidRPr="00350FF1" w:rsidRDefault="00350FF1" w:rsidP="00350FF1">
            <w:pPr>
              <w:spacing w:after="0" w:line="240" w:lineRule="auto"/>
              <w:rPr>
                <w:rFonts w:ascii="Times New Roman" w:eastAsia="Times New Roman" w:hAnsi="Times New Roman" w:cs="Times New Roman"/>
                <w:color w:val="000000"/>
                <w:sz w:val="28"/>
                <w:szCs w:val="28"/>
                <w:lang w:eastAsia="ru-RU"/>
              </w:rPr>
            </w:pPr>
            <w:r w:rsidRPr="00350FF1">
              <w:rPr>
                <w:rFonts w:ascii="Times New Roman" w:eastAsia="Times New Roman" w:hAnsi="Times New Roman" w:cs="Times New Roman"/>
                <w:color w:val="000000"/>
                <w:sz w:val="28"/>
                <w:szCs w:val="28"/>
                <w:lang w:eastAsia="ru-RU"/>
              </w:rPr>
              <w:t xml:space="preserve">Платежи в целях возмещения убытков, причиненных уклонением от заключения </w:t>
            </w:r>
            <w:r w:rsidRPr="00350FF1">
              <w:rPr>
                <w:rFonts w:ascii="Times New Roman" w:eastAsia="Times New Roman" w:hAnsi="Times New Roman" w:cs="Times New Roman"/>
                <w:color w:val="000000"/>
                <w:sz w:val="28"/>
                <w:szCs w:val="28"/>
                <w:lang w:eastAsia="ru-RU"/>
              </w:rPr>
              <w:lastRenderedPageBreak/>
              <w:t xml:space="preserve">с муниципальным органом </w:t>
            </w:r>
            <w:r w:rsidRPr="00350FF1">
              <w:rPr>
                <w:rFonts w:ascii="Times New Roman" w:eastAsia="Times New Roman" w:hAnsi="Times New Roman" w:cs="Times New Roman"/>
                <w:sz w:val="28"/>
                <w:szCs w:val="28"/>
                <w:lang w:eastAsia="ru-RU"/>
              </w:rPr>
              <w:t>сельского поселения</w:t>
            </w:r>
            <w:r w:rsidRPr="00350FF1">
              <w:rPr>
                <w:rFonts w:ascii="Times New Roman" w:eastAsia="Times New Roman" w:hAnsi="Times New Roman" w:cs="Times New Roman"/>
                <w:color w:val="000000"/>
                <w:sz w:val="28"/>
                <w:szCs w:val="28"/>
                <w:lang w:eastAsia="ru-RU"/>
              </w:rPr>
              <w:t xml:space="preserve"> (муниципальным казенным учреждением) муниципального контракта (за исключением муниципального контракта, финансируемого за счет средств муниципального дорожного фонда)</w:t>
            </w:r>
          </w:p>
        </w:tc>
      </w:tr>
      <w:tr w:rsidR="00350FF1" w:rsidRPr="00350FF1" w:rsidTr="00350FF1">
        <w:trPr>
          <w:trHeight w:val="380"/>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ind w:left="-93"/>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lastRenderedPageBreak/>
              <w:t xml:space="preserve"> 791</w:t>
            </w: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1 16 10081 10 0000 140</w:t>
            </w:r>
          </w:p>
        </w:tc>
        <w:tc>
          <w:tcPr>
            <w:tcW w:w="5205"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w:t>
            </w:r>
            <w:r w:rsidRPr="00350FF1">
              <w:rPr>
                <w:rFonts w:ascii="Times New Roman" w:eastAsia="Times New Roman" w:hAnsi="Times New Roman" w:cs="Times New Roman"/>
                <w:sz w:val="28"/>
                <w:szCs w:val="28"/>
                <w:lang w:eastAsia="ru-RU"/>
              </w:rPr>
              <w:br/>
              <w:t xml:space="preserve">с односторонним отказом исполнителя (подрядчика) от его исполнения </w:t>
            </w:r>
            <w:r w:rsidRPr="00350FF1">
              <w:rPr>
                <w:rFonts w:ascii="Times New Roman" w:eastAsia="Times New Roman" w:hAnsi="Times New Roman" w:cs="Times New Roman"/>
                <w:sz w:val="28"/>
                <w:szCs w:val="28"/>
                <w:lang w:eastAsia="ru-RU"/>
              </w:rPr>
              <w:br/>
              <w:t>(за исключением муниципального контракта, финансируемого за счет средств муниципального дорожного фонда)</w:t>
            </w:r>
          </w:p>
        </w:tc>
      </w:tr>
      <w:tr w:rsidR="00350FF1" w:rsidRPr="00350FF1" w:rsidTr="00350FF1">
        <w:trPr>
          <w:trHeight w:val="380"/>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ind w:left="-93"/>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791</w:t>
            </w: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1 16 10100 10 0000 140</w:t>
            </w:r>
          </w:p>
        </w:tc>
        <w:tc>
          <w:tcPr>
            <w:tcW w:w="5205"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Денежные взыскания, налагаемые </w:t>
            </w:r>
            <w:r w:rsidRPr="00350FF1">
              <w:rPr>
                <w:rFonts w:ascii="Times New Roman" w:eastAsia="Times New Roman" w:hAnsi="Times New Roman" w:cs="Times New Roman"/>
                <w:sz w:val="28"/>
                <w:szCs w:val="28"/>
                <w:lang w:eastAsia="ru-RU"/>
              </w:rPr>
              <w:br/>
              <w:t xml:space="preserve">в возмещение ущерба, причиненного </w:t>
            </w:r>
            <w:r w:rsidRPr="00350FF1">
              <w:rPr>
                <w:rFonts w:ascii="Times New Roman" w:eastAsia="Times New Roman" w:hAnsi="Times New Roman" w:cs="Times New Roman"/>
                <w:sz w:val="28"/>
                <w:szCs w:val="28"/>
                <w:lang w:eastAsia="ru-RU"/>
              </w:rPr>
              <w:br/>
              <w:t xml:space="preserve">в результате незаконного </w:t>
            </w:r>
            <w:r w:rsidRPr="00350FF1">
              <w:rPr>
                <w:rFonts w:ascii="Times New Roman" w:eastAsia="Times New Roman" w:hAnsi="Times New Roman" w:cs="Times New Roman"/>
                <w:sz w:val="28"/>
                <w:szCs w:val="28"/>
                <w:lang w:eastAsia="ru-RU"/>
              </w:rPr>
              <w:br/>
              <w:t>или нецелевого использования бюджетных средств (в части бюджетов сельских поселений)</w:t>
            </w:r>
          </w:p>
        </w:tc>
      </w:tr>
      <w:tr w:rsidR="00350FF1" w:rsidRPr="00350FF1" w:rsidTr="00350FF1">
        <w:trPr>
          <w:trHeight w:val="380"/>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ind w:left="-93"/>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791</w:t>
            </w: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1 16 10123 01 0000 140</w:t>
            </w:r>
          </w:p>
        </w:tc>
        <w:tc>
          <w:tcPr>
            <w:tcW w:w="5205"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w:t>
            </w:r>
            <w:r w:rsidRPr="00350FF1">
              <w:rPr>
                <w:rFonts w:ascii="Times New Roman" w:eastAsia="Times New Roman" w:hAnsi="Times New Roman" w:cs="Times New Roman"/>
                <w:sz w:val="28"/>
                <w:szCs w:val="28"/>
                <w:lang w:eastAsia="ru-RU"/>
              </w:rPr>
              <w:lastRenderedPageBreak/>
              <w:t xml:space="preserve">нормативам, действовавшим в 2019 году </w:t>
            </w:r>
          </w:p>
        </w:tc>
      </w:tr>
      <w:tr w:rsidR="00350FF1" w:rsidRPr="00350FF1" w:rsidTr="00350FF1">
        <w:trPr>
          <w:trHeight w:val="380"/>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ind w:left="-93"/>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lastRenderedPageBreak/>
              <w:t>791</w:t>
            </w: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1 17 01050 10 0000 180</w:t>
            </w:r>
          </w:p>
        </w:tc>
        <w:tc>
          <w:tcPr>
            <w:tcW w:w="5205"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Невыясненные поступления, зачисляемые в бюджеты</w:t>
            </w:r>
            <w:r w:rsidRPr="00350FF1">
              <w:rPr>
                <w:rFonts w:ascii="Times New Roman" w:eastAsia="Times New Roman" w:hAnsi="Times New Roman" w:cs="Times New Roman"/>
                <w:sz w:val="24"/>
                <w:szCs w:val="24"/>
                <w:lang w:eastAsia="ru-RU"/>
              </w:rPr>
              <w:t xml:space="preserve"> </w:t>
            </w:r>
            <w:r w:rsidRPr="00350FF1">
              <w:rPr>
                <w:rFonts w:ascii="Times New Roman" w:eastAsia="Times New Roman" w:hAnsi="Times New Roman" w:cs="Times New Roman"/>
                <w:sz w:val="28"/>
                <w:szCs w:val="28"/>
                <w:lang w:eastAsia="ru-RU"/>
              </w:rPr>
              <w:t>сельских поселений</w:t>
            </w:r>
          </w:p>
        </w:tc>
      </w:tr>
      <w:tr w:rsidR="00350FF1" w:rsidRPr="00350FF1" w:rsidTr="00350FF1">
        <w:trPr>
          <w:trHeight w:val="380"/>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bCs/>
                <w:sz w:val="28"/>
                <w:szCs w:val="28"/>
                <w:lang w:eastAsia="ru-RU"/>
              </w:rPr>
              <w:t>791</w:t>
            </w:r>
          </w:p>
        </w:tc>
        <w:tc>
          <w:tcPr>
            <w:tcW w:w="3060"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1 17 05050 10 0000 180</w:t>
            </w:r>
          </w:p>
        </w:tc>
        <w:tc>
          <w:tcPr>
            <w:tcW w:w="5205"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 xml:space="preserve">Прочие неналоговые доходы бюджетов </w:t>
            </w:r>
            <w:r w:rsidRPr="00350FF1">
              <w:rPr>
                <w:rFonts w:ascii="Times New Roman" w:eastAsia="Times New Roman" w:hAnsi="Times New Roman" w:cs="Times New Roman"/>
                <w:sz w:val="28"/>
                <w:szCs w:val="28"/>
                <w:lang w:eastAsia="ru-RU"/>
              </w:rPr>
              <w:t>сельских</w:t>
            </w:r>
            <w:r w:rsidRPr="00350FF1">
              <w:rPr>
                <w:rFonts w:ascii="Times New Roman" w:eastAsia="Times New Roman" w:hAnsi="Times New Roman" w:cs="Times New Roman"/>
                <w:snapToGrid w:val="0"/>
                <w:sz w:val="28"/>
                <w:szCs w:val="28"/>
                <w:lang w:eastAsia="ru-RU"/>
              </w:rPr>
              <w:t xml:space="preserve"> поселений</w:t>
            </w:r>
          </w:p>
        </w:tc>
      </w:tr>
      <w:tr w:rsidR="00350FF1" w:rsidRPr="00350FF1" w:rsidTr="00350FF1">
        <w:trPr>
          <w:trHeight w:val="380"/>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bCs/>
                <w:sz w:val="28"/>
                <w:szCs w:val="28"/>
                <w:lang w:eastAsia="ru-RU"/>
              </w:rPr>
            </w:pPr>
            <w:r w:rsidRPr="00350FF1">
              <w:rPr>
                <w:rFonts w:ascii="Times New Roman" w:eastAsia="Times New Roman" w:hAnsi="Times New Roman" w:cs="Times New Roman"/>
                <w:bCs/>
                <w:sz w:val="28"/>
                <w:szCs w:val="28"/>
                <w:lang w:eastAsia="ru-RU"/>
              </w:rPr>
              <w:t>791</w:t>
            </w:r>
          </w:p>
        </w:tc>
        <w:tc>
          <w:tcPr>
            <w:tcW w:w="3060"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z w:val="28"/>
                <w:szCs w:val="28"/>
                <w:lang w:eastAsia="ru-RU"/>
              </w:rPr>
              <w:t>1 17 14030 10 0000 150</w:t>
            </w:r>
          </w:p>
        </w:tc>
        <w:tc>
          <w:tcPr>
            <w:tcW w:w="5205"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z w:val="28"/>
                <w:szCs w:val="28"/>
                <w:lang w:eastAsia="ru-RU"/>
              </w:rPr>
              <w:t>Средства самообложения граждан, зачисляемые в бюджеты сельских поселений</w:t>
            </w:r>
          </w:p>
        </w:tc>
      </w:tr>
      <w:tr w:rsidR="00350FF1" w:rsidRPr="00350FF1" w:rsidTr="00350FF1">
        <w:trPr>
          <w:trHeight w:val="380"/>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bCs/>
                <w:sz w:val="28"/>
                <w:szCs w:val="28"/>
                <w:lang w:eastAsia="ru-RU"/>
              </w:rPr>
            </w:pPr>
            <w:r w:rsidRPr="00350FF1">
              <w:rPr>
                <w:rFonts w:ascii="Times New Roman" w:eastAsia="Times New Roman" w:hAnsi="Times New Roman" w:cs="Times New Roman"/>
                <w:bCs/>
                <w:sz w:val="28"/>
                <w:szCs w:val="28"/>
                <w:lang w:eastAsia="ru-RU"/>
              </w:rPr>
              <w:t>791</w:t>
            </w:r>
          </w:p>
        </w:tc>
        <w:tc>
          <w:tcPr>
            <w:tcW w:w="3060"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z w:val="28"/>
                <w:szCs w:val="28"/>
                <w:lang w:eastAsia="ru-RU"/>
              </w:rPr>
              <w:t>1 17 15030 10 0000 150</w:t>
            </w:r>
          </w:p>
        </w:tc>
        <w:tc>
          <w:tcPr>
            <w:tcW w:w="5205"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z w:val="28"/>
                <w:szCs w:val="28"/>
                <w:lang w:eastAsia="ru-RU"/>
              </w:rPr>
              <w:t>Инициативные платежи, зачисляемые в бюджеты сельских поселений</w:t>
            </w:r>
          </w:p>
        </w:tc>
      </w:tr>
      <w:tr w:rsidR="00350FF1" w:rsidRPr="00350FF1" w:rsidTr="00350FF1">
        <w:trPr>
          <w:trHeight w:val="380"/>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bCs/>
                <w:sz w:val="28"/>
                <w:szCs w:val="28"/>
                <w:lang w:eastAsia="ru-RU"/>
              </w:rPr>
            </w:pPr>
            <w:r w:rsidRPr="00350FF1">
              <w:rPr>
                <w:rFonts w:ascii="Times New Roman" w:eastAsia="Times New Roman" w:hAnsi="Times New Roman" w:cs="Times New Roman"/>
                <w:bCs/>
                <w:sz w:val="28"/>
                <w:szCs w:val="28"/>
                <w:lang w:eastAsia="ru-RU"/>
              </w:rPr>
              <w:t>791</w:t>
            </w: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ind w:firstLine="34"/>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1 18 01520 10 0000 150</w:t>
            </w:r>
          </w:p>
        </w:tc>
        <w:tc>
          <w:tcPr>
            <w:tcW w:w="5205" w:type="dxa"/>
            <w:tcBorders>
              <w:top w:val="nil"/>
              <w:left w:val="nil"/>
              <w:bottom w:val="single" w:sz="4" w:space="0" w:color="auto"/>
              <w:right w:val="single" w:sz="4" w:space="0" w:color="auto"/>
            </w:tcBorders>
            <w:vAlign w:val="center"/>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Перечисления из бюджетов сельских поселений по решениям о взыскании средств, предоставленных из иных бюджетов бюджетной системы Российской Федерации</w:t>
            </w:r>
          </w:p>
        </w:tc>
      </w:tr>
      <w:tr w:rsidR="00350FF1" w:rsidRPr="00350FF1" w:rsidTr="00350FF1">
        <w:trPr>
          <w:trHeight w:val="380"/>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bCs/>
                <w:sz w:val="28"/>
                <w:szCs w:val="28"/>
                <w:lang w:eastAsia="ru-RU"/>
              </w:rPr>
            </w:pPr>
            <w:r w:rsidRPr="00350FF1">
              <w:rPr>
                <w:rFonts w:ascii="Times New Roman" w:eastAsia="Times New Roman" w:hAnsi="Times New Roman" w:cs="Times New Roman"/>
                <w:bCs/>
                <w:sz w:val="28"/>
                <w:szCs w:val="28"/>
                <w:lang w:eastAsia="ru-RU"/>
              </w:rPr>
              <w:t>791</w:t>
            </w: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 1 18 02500 10 0000 150</w:t>
            </w:r>
          </w:p>
        </w:tc>
        <w:tc>
          <w:tcPr>
            <w:tcW w:w="5205" w:type="dxa"/>
            <w:tcBorders>
              <w:top w:val="nil"/>
              <w:left w:val="nil"/>
              <w:bottom w:val="single" w:sz="4" w:space="0" w:color="auto"/>
              <w:right w:val="single" w:sz="4" w:space="0" w:color="auto"/>
            </w:tcBorders>
            <w:vAlign w:val="center"/>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Поступления в бюджеты сельских поселений (перечисления из бюджетов сельских поселений) по урегулированию расчетов между бюджетами бюджетной системы Российской Федерации по распределенным доходам</w:t>
            </w:r>
          </w:p>
        </w:tc>
      </w:tr>
      <w:tr w:rsidR="00350FF1" w:rsidRPr="00350FF1" w:rsidTr="00350FF1">
        <w:trPr>
          <w:trHeight w:val="380"/>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bCs/>
                <w:sz w:val="28"/>
                <w:szCs w:val="28"/>
                <w:lang w:eastAsia="ru-RU"/>
              </w:rPr>
              <w:t>791</w:t>
            </w:r>
          </w:p>
        </w:tc>
        <w:tc>
          <w:tcPr>
            <w:tcW w:w="3060"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2 00 00000 00 0000 000</w:t>
            </w:r>
          </w:p>
        </w:tc>
        <w:tc>
          <w:tcPr>
            <w:tcW w:w="5205"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 xml:space="preserve">Безвозмездные поступления </w:t>
            </w:r>
            <w:r w:rsidRPr="00350FF1">
              <w:rPr>
                <w:rFonts w:ascii="Times New Roman" w:eastAsia="Times New Roman" w:hAnsi="Times New Roman" w:cs="Times New Roman"/>
                <w:sz w:val="28"/>
                <w:szCs w:val="28"/>
                <w:lang w:eastAsia="ru-RU"/>
              </w:rPr>
              <w:t>&lt;1&gt;</w:t>
            </w:r>
          </w:p>
        </w:tc>
      </w:tr>
      <w:tr w:rsidR="00350FF1" w:rsidRPr="00350FF1" w:rsidTr="00350FF1">
        <w:trPr>
          <w:trHeight w:val="375"/>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tabs>
                <w:tab w:val="left" w:pos="10260"/>
              </w:tabs>
              <w:spacing w:after="0" w:line="240" w:lineRule="auto"/>
              <w:jc w:val="center"/>
              <w:rPr>
                <w:rFonts w:ascii="Times New Roman" w:eastAsia="Times New Roman" w:hAnsi="Times New Roman" w:cs="Times New Roman"/>
                <w:b/>
                <w:bCs/>
                <w:sz w:val="28"/>
                <w:szCs w:val="28"/>
                <w:lang w:eastAsia="ru-RU"/>
              </w:rPr>
            </w:pPr>
            <w:r w:rsidRPr="00350FF1">
              <w:rPr>
                <w:rFonts w:ascii="Times New Roman" w:eastAsia="Times New Roman" w:hAnsi="Times New Roman" w:cs="Times New Roman"/>
                <w:b/>
                <w:bCs/>
                <w:sz w:val="28"/>
                <w:szCs w:val="28"/>
                <w:lang w:eastAsia="ru-RU"/>
              </w:rPr>
              <w:t> </w:t>
            </w:r>
          </w:p>
        </w:tc>
        <w:tc>
          <w:tcPr>
            <w:tcW w:w="3060"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z w:val="28"/>
                <w:szCs w:val="28"/>
                <w:lang w:eastAsia="ru-RU"/>
              </w:rPr>
            </w:pPr>
          </w:p>
        </w:tc>
        <w:tc>
          <w:tcPr>
            <w:tcW w:w="5205"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bCs/>
                <w:sz w:val="28"/>
                <w:szCs w:val="28"/>
                <w:lang w:eastAsia="ru-RU"/>
              </w:rPr>
            </w:pPr>
            <w:r w:rsidRPr="00350FF1">
              <w:rPr>
                <w:rFonts w:ascii="Times New Roman" w:eastAsia="Times New Roman" w:hAnsi="Times New Roman" w:cs="Times New Roman"/>
                <w:bCs/>
                <w:sz w:val="28"/>
                <w:szCs w:val="28"/>
                <w:lang w:eastAsia="ru-RU"/>
              </w:rPr>
              <w:t xml:space="preserve">Иные доходы бюджета сельского поселения </w:t>
            </w:r>
            <w:r w:rsidRPr="00350FF1">
              <w:rPr>
                <w:rFonts w:ascii="Times New Roman" w:eastAsia="Times New Roman" w:hAnsi="Times New Roman" w:cs="Times New Roman"/>
                <w:sz w:val="28"/>
                <w:szCs w:val="24"/>
                <w:lang w:eastAsia="ru-RU"/>
              </w:rPr>
              <w:t>Алгинский</w:t>
            </w:r>
            <w:r w:rsidRPr="00350FF1">
              <w:rPr>
                <w:rFonts w:ascii="Times New Roman" w:eastAsia="Times New Roman" w:hAnsi="Times New Roman" w:cs="Times New Roman"/>
                <w:bCs/>
                <w:sz w:val="28"/>
                <w:szCs w:val="28"/>
                <w:lang w:eastAsia="ru-RU"/>
              </w:rPr>
              <w:t xml:space="preserve"> сельсовет </w:t>
            </w:r>
            <w:r w:rsidRPr="00350FF1">
              <w:rPr>
                <w:rFonts w:ascii="Times New Roman" w:eastAsia="Times New Roman" w:hAnsi="Times New Roman" w:cs="Times New Roman"/>
                <w:sz w:val="28"/>
                <w:szCs w:val="28"/>
                <w:lang w:eastAsia="ru-RU"/>
              </w:rPr>
              <w:t xml:space="preserve">муниципального района  Давлекановский район  </w:t>
            </w:r>
            <w:r w:rsidRPr="00350FF1">
              <w:rPr>
                <w:rFonts w:ascii="Times New Roman" w:eastAsia="Times New Roman" w:hAnsi="Times New Roman" w:cs="Times New Roman"/>
                <w:bCs/>
                <w:sz w:val="28"/>
                <w:szCs w:val="28"/>
                <w:lang w:eastAsia="ru-RU"/>
              </w:rPr>
              <w:t xml:space="preserve">  Республики Башкортостан, администрирование которых может осуществляться главными администраторами доходов бюджета сельского поселения </w:t>
            </w:r>
            <w:r w:rsidRPr="00350FF1">
              <w:rPr>
                <w:rFonts w:ascii="Times New Roman" w:eastAsia="Times New Roman" w:hAnsi="Times New Roman" w:cs="Times New Roman"/>
                <w:sz w:val="28"/>
                <w:szCs w:val="24"/>
                <w:lang w:eastAsia="ru-RU"/>
              </w:rPr>
              <w:t>Алгинский</w:t>
            </w:r>
            <w:r w:rsidRPr="00350FF1">
              <w:rPr>
                <w:rFonts w:ascii="Times New Roman" w:eastAsia="Times New Roman" w:hAnsi="Times New Roman" w:cs="Times New Roman"/>
                <w:bCs/>
                <w:sz w:val="28"/>
                <w:szCs w:val="28"/>
                <w:lang w:eastAsia="ru-RU"/>
              </w:rPr>
              <w:t xml:space="preserve"> </w:t>
            </w:r>
            <w:r w:rsidRPr="00350FF1">
              <w:rPr>
                <w:rFonts w:ascii="Times New Roman" w:eastAsia="Times New Roman" w:hAnsi="Times New Roman" w:cs="Times New Roman"/>
                <w:bCs/>
                <w:sz w:val="28"/>
                <w:szCs w:val="28"/>
                <w:lang w:eastAsia="ru-RU"/>
              </w:rPr>
              <w:lastRenderedPageBreak/>
              <w:t xml:space="preserve">сельсовет </w:t>
            </w:r>
            <w:r w:rsidRPr="00350FF1">
              <w:rPr>
                <w:rFonts w:ascii="Times New Roman" w:eastAsia="Times New Roman" w:hAnsi="Times New Roman" w:cs="Times New Roman"/>
                <w:sz w:val="28"/>
                <w:szCs w:val="28"/>
                <w:lang w:eastAsia="ru-RU"/>
              </w:rPr>
              <w:t xml:space="preserve">муниципального района  Давлекановский район  </w:t>
            </w:r>
            <w:r w:rsidRPr="00350FF1">
              <w:rPr>
                <w:rFonts w:ascii="Times New Roman" w:eastAsia="Times New Roman" w:hAnsi="Times New Roman" w:cs="Times New Roman"/>
                <w:bCs/>
                <w:sz w:val="28"/>
                <w:szCs w:val="28"/>
                <w:lang w:eastAsia="ru-RU"/>
              </w:rPr>
              <w:t>Республики Башкортостан в пределах их компетенции</w:t>
            </w:r>
          </w:p>
        </w:tc>
      </w:tr>
      <w:tr w:rsidR="00350FF1" w:rsidRPr="00350FF1" w:rsidTr="00350FF1">
        <w:trPr>
          <w:trHeight w:val="375"/>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tabs>
                <w:tab w:val="left" w:pos="10260"/>
              </w:tabs>
              <w:spacing w:after="0" w:line="240" w:lineRule="auto"/>
              <w:jc w:val="center"/>
              <w:rPr>
                <w:rFonts w:ascii="Times New Roman" w:eastAsia="Times New Roman" w:hAnsi="Times New Roman" w:cs="Times New Roman"/>
                <w:sz w:val="28"/>
                <w:szCs w:val="28"/>
                <w:lang w:eastAsia="ru-RU"/>
              </w:rPr>
            </w:pP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1 11 03050 10 0000 120</w:t>
            </w:r>
          </w:p>
        </w:tc>
        <w:tc>
          <w:tcPr>
            <w:tcW w:w="5205"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Проценты, полученные от предоставления бюджетных кредитов внутри страны за счет средств бюджетов сельских поселений</w:t>
            </w:r>
          </w:p>
        </w:tc>
      </w:tr>
      <w:tr w:rsidR="00350FF1" w:rsidRPr="00350FF1" w:rsidTr="00350FF1">
        <w:trPr>
          <w:trHeight w:val="375"/>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tabs>
                <w:tab w:val="left" w:pos="10260"/>
              </w:tabs>
              <w:spacing w:after="0" w:line="240" w:lineRule="auto"/>
              <w:jc w:val="center"/>
              <w:rPr>
                <w:rFonts w:ascii="Times New Roman" w:eastAsia="Times New Roman" w:hAnsi="Times New Roman" w:cs="Times New Roman"/>
                <w:sz w:val="28"/>
                <w:szCs w:val="28"/>
                <w:lang w:eastAsia="ru-RU"/>
              </w:rPr>
            </w:pPr>
          </w:p>
        </w:tc>
        <w:tc>
          <w:tcPr>
            <w:tcW w:w="3060"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z w:val="28"/>
                <w:szCs w:val="28"/>
                <w:lang w:eastAsia="ru-RU"/>
              </w:rPr>
              <w:t>1 11 09015 10 0000 120</w:t>
            </w:r>
          </w:p>
        </w:tc>
        <w:tc>
          <w:tcPr>
            <w:tcW w:w="5205"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z w:val="28"/>
                <w:szCs w:val="28"/>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сельских  поселений</w:t>
            </w:r>
          </w:p>
        </w:tc>
      </w:tr>
      <w:tr w:rsidR="00350FF1" w:rsidRPr="00350FF1" w:rsidTr="00350FF1">
        <w:trPr>
          <w:trHeight w:val="375"/>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tabs>
                <w:tab w:val="left" w:pos="10260"/>
              </w:tabs>
              <w:spacing w:after="0" w:line="240" w:lineRule="auto"/>
              <w:jc w:val="center"/>
              <w:rPr>
                <w:rFonts w:ascii="Times New Roman" w:eastAsia="Times New Roman" w:hAnsi="Times New Roman" w:cs="Times New Roman"/>
                <w:sz w:val="28"/>
                <w:szCs w:val="28"/>
                <w:lang w:eastAsia="ru-RU"/>
              </w:rPr>
            </w:pPr>
          </w:p>
        </w:tc>
        <w:tc>
          <w:tcPr>
            <w:tcW w:w="3060"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1 11 09025 10 0000 120</w:t>
            </w:r>
          </w:p>
        </w:tc>
        <w:tc>
          <w:tcPr>
            <w:tcW w:w="5205"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z w:val="28"/>
                <w:szCs w:val="28"/>
                <w:lang w:eastAsia="ru-RU"/>
              </w:rPr>
              <w:t>Доходы от распоряжения правами на результаты научно-технической деятельности, находящимися в собственности сельских поселений</w:t>
            </w:r>
          </w:p>
        </w:tc>
      </w:tr>
      <w:tr w:rsidR="00350FF1" w:rsidRPr="00350FF1" w:rsidTr="00350FF1">
        <w:trPr>
          <w:trHeight w:val="375"/>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tabs>
                <w:tab w:val="left" w:pos="10260"/>
              </w:tabs>
              <w:spacing w:after="0" w:line="240" w:lineRule="auto"/>
              <w:jc w:val="center"/>
              <w:rPr>
                <w:rFonts w:ascii="Times New Roman" w:eastAsia="Times New Roman" w:hAnsi="Times New Roman" w:cs="Times New Roman"/>
                <w:sz w:val="28"/>
                <w:szCs w:val="28"/>
                <w:lang w:eastAsia="ru-RU"/>
              </w:rPr>
            </w:pPr>
          </w:p>
        </w:tc>
        <w:tc>
          <w:tcPr>
            <w:tcW w:w="3060"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1 11 09045 10 0000 120</w:t>
            </w:r>
          </w:p>
        </w:tc>
        <w:tc>
          <w:tcPr>
            <w:tcW w:w="5205"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z w:val="28"/>
                <w:szCs w:val="28"/>
                <w:lang w:eastAsia="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350FF1" w:rsidRPr="00350FF1" w:rsidTr="00350FF1">
        <w:trPr>
          <w:trHeight w:val="375"/>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tabs>
                <w:tab w:val="left" w:pos="10260"/>
              </w:tabs>
              <w:spacing w:after="0" w:line="240" w:lineRule="auto"/>
              <w:jc w:val="center"/>
              <w:rPr>
                <w:rFonts w:ascii="Times New Roman" w:eastAsia="Times New Roman" w:hAnsi="Times New Roman" w:cs="Times New Roman"/>
                <w:sz w:val="28"/>
                <w:szCs w:val="28"/>
                <w:lang w:eastAsia="ru-RU"/>
              </w:rPr>
            </w:pP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1 12 04051 10 0000 120 </w:t>
            </w:r>
          </w:p>
        </w:tc>
        <w:tc>
          <w:tcPr>
            <w:tcW w:w="5205"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Плата за использование лесов, расположенных на землях иных категорий, находящихся в  собственности сельских поселений, в части платы по договору купли-продажи лесных насаждений </w:t>
            </w:r>
          </w:p>
        </w:tc>
      </w:tr>
      <w:tr w:rsidR="00350FF1" w:rsidRPr="00350FF1" w:rsidTr="00350FF1">
        <w:trPr>
          <w:trHeight w:val="375"/>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tabs>
                <w:tab w:val="left" w:pos="10260"/>
              </w:tabs>
              <w:spacing w:after="0" w:line="240" w:lineRule="auto"/>
              <w:jc w:val="center"/>
              <w:rPr>
                <w:rFonts w:ascii="Times New Roman" w:eastAsia="Times New Roman" w:hAnsi="Times New Roman" w:cs="Times New Roman"/>
                <w:sz w:val="28"/>
                <w:szCs w:val="28"/>
                <w:lang w:eastAsia="ru-RU"/>
              </w:rPr>
            </w:pP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1 12 04052 10 0000 120 </w:t>
            </w:r>
          </w:p>
        </w:tc>
        <w:tc>
          <w:tcPr>
            <w:tcW w:w="5205" w:type="dxa"/>
            <w:tcBorders>
              <w:top w:val="nil"/>
              <w:left w:val="nil"/>
              <w:bottom w:val="single" w:sz="4" w:space="0" w:color="auto"/>
              <w:right w:val="single" w:sz="4" w:space="0" w:color="auto"/>
            </w:tcBorders>
          </w:tcPr>
          <w:p w:rsidR="00350FF1" w:rsidRPr="00350FF1" w:rsidRDefault="00350FF1" w:rsidP="00350FF1">
            <w:pPr>
              <w:spacing w:after="0" w:line="240" w:lineRule="auto"/>
              <w:jc w:val="both"/>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Плата за использование лесов, расположенных на землях иных категорий, находящихся в собственности сельских поселений, в части арендной платы</w:t>
            </w:r>
          </w:p>
        </w:tc>
      </w:tr>
      <w:tr w:rsidR="00350FF1" w:rsidRPr="00350FF1" w:rsidTr="00350FF1">
        <w:trPr>
          <w:trHeight w:val="375"/>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tabs>
                <w:tab w:val="left" w:pos="10260"/>
              </w:tabs>
              <w:spacing w:after="0" w:line="240" w:lineRule="auto"/>
              <w:jc w:val="center"/>
              <w:rPr>
                <w:rFonts w:ascii="Times New Roman" w:eastAsia="Times New Roman" w:hAnsi="Times New Roman" w:cs="Times New Roman"/>
                <w:sz w:val="28"/>
                <w:szCs w:val="28"/>
                <w:lang w:eastAsia="ru-RU"/>
              </w:rPr>
            </w:pPr>
          </w:p>
        </w:tc>
        <w:tc>
          <w:tcPr>
            <w:tcW w:w="3060"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z w:val="28"/>
                <w:szCs w:val="24"/>
                <w:lang w:eastAsia="ru-RU"/>
              </w:rPr>
              <w:t>1 13 01995 10 0000 130</w:t>
            </w:r>
          </w:p>
        </w:tc>
        <w:tc>
          <w:tcPr>
            <w:tcW w:w="5205"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z w:val="28"/>
                <w:szCs w:val="28"/>
                <w:lang w:eastAsia="ru-RU"/>
              </w:rPr>
              <w:t>Прочие доходы от оказания платных услуг (работ) получателями средств бюджетов сельских поселений</w:t>
            </w:r>
          </w:p>
        </w:tc>
      </w:tr>
      <w:tr w:rsidR="00350FF1" w:rsidRPr="00350FF1" w:rsidTr="00350FF1">
        <w:trPr>
          <w:trHeight w:val="375"/>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tabs>
                <w:tab w:val="left" w:pos="10260"/>
              </w:tabs>
              <w:spacing w:after="0" w:line="240" w:lineRule="auto"/>
              <w:jc w:val="center"/>
              <w:rPr>
                <w:rFonts w:ascii="Times New Roman" w:eastAsia="Times New Roman" w:hAnsi="Times New Roman" w:cs="Times New Roman"/>
                <w:sz w:val="28"/>
                <w:szCs w:val="28"/>
                <w:lang w:eastAsia="ru-RU"/>
              </w:rPr>
            </w:pPr>
          </w:p>
        </w:tc>
        <w:tc>
          <w:tcPr>
            <w:tcW w:w="3060"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z w:val="28"/>
                <w:szCs w:val="24"/>
                <w:lang w:eastAsia="ru-RU"/>
              </w:rPr>
              <w:t>1 13 02065 10 0000 130</w:t>
            </w:r>
          </w:p>
        </w:tc>
        <w:tc>
          <w:tcPr>
            <w:tcW w:w="5205"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z w:val="28"/>
                <w:szCs w:val="28"/>
                <w:lang w:eastAsia="ru-RU"/>
              </w:rPr>
              <w:t>Доходы, поступающие в порядке возмещения расходов, понесенных в связи с эксплуатацией  имущества сельских поселений</w:t>
            </w:r>
          </w:p>
        </w:tc>
      </w:tr>
      <w:tr w:rsidR="00350FF1" w:rsidRPr="00350FF1" w:rsidTr="00350FF1">
        <w:trPr>
          <w:trHeight w:val="375"/>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tabs>
                <w:tab w:val="left" w:pos="10260"/>
              </w:tabs>
              <w:spacing w:after="0" w:line="240" w:lineRule="auto"/>
              <w:jc w:val="center"/>
              <w:rPr>
                <w:rFonts w:ascii="Times New Roman" w:eastAsia="Times New Roman" w:hAnsi="Times New Roman" w:cs="Times New Roman"/>
                <w:sz w:val="28"/>
                <w:szCs w:val="28"/>
                <w:lang w:eastAsia="ru-RU"/>
              </w:rPr>
            </w:pPr>
          </w:p>
        </w:tc>
        <w:tc>
          <w:tcPr>
            <w:tcW w:w="3060"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z w:val="28"/>
                <w:szCs w:val="24"/>
                <w:lang w:eastAsia="ru-RU"/>
              </w:rPr>
              <w:t>1 13 02995 10 0000 130</w:t>
            </w:r>
          </w:p>
        </w:tc>
        <w:tc>
          <w:tcPr>
            <w:tcW w:w="5205"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z w:val="28"/>
                <w:szCs w:val="28"/>
                <w:lang w:eastAsia="ru-RU"/>
              </w:rPr>
              <w:t>Прочие доходы от компенсации затрат  бюджетов сельских поселений</w:t>
            </w:r>
          </w:p>
        </w:tc>
      </w:tr>
      <w:tr w:rsidR="00350FF1" w:rsidRPr="00350FF1" w:rsidTr="00350FF1">
        <w:trPr>
          <w:trHeight w:val="375"/>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tabs>
                <w:tab w:val="left" w:pos="10260"/>
              </w:tabs>
              <w:spacing w:after="0" w:line="240" w:lineRule="auto"/>
              <w:jc w:val="center"/>
              <w:rPr>
                <w:rFonts w:ascii="Times New Roman" w:eastAsia="Times New Roman" w:hAnsi="Times New Roman" w:cs="Times New Roman"/>
                <w:sz w:val="28"/>
                <w:szCs w:val="28"/>
                <w:lang w:eastAsia="ru-RU"/>
              </w:rPr>
            </w:pPr>
          </w:p>
        </w:tc>
        <w:tc>
          <w:tcPr>
            <w:tcW w:w="3060"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1 14 01050 10 0000 410</w:t>
            </w:r>
          </w:p>
        </w:tc>
        <w:tc>
          <w:tcPr>
            <w:tcW w:w="5205"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 xml:space="preserve">Доходы от продажи квартир, находящихся в собственности </w:t>
            </w:r>
            <w:r w:rsidRPr="00350FF1">
              <w:rPr>
                <w:rFonts w:ascii="Times New Roman" w:eastAsia="Times New Roman" w:hAnsi="Times New Roman" w:cs="Times New Roman"/>
                <w:sz w:val="28"/>
                <w:szCs w:val="28"/>
                <w:lang w:eastAsia="ru-RU"/>
              </w:rPr>
              <w:t xml:space="preserve">сельских </w:t>
            </w:r>
            <w:r w:rsidRPr="00350FF1">
              <w:rPr>
                <w:rFonts w:ascii="Times New Roman" w:eastAsia="Times New Roman" w:hAnsi="Times New Roman" w:cs="Times New Roman"/>
                <w:snapToGrid w:val="0"/>
                <w:sz w:val="28"/>
                <w:szCs w:val="28"/>
                <w:lang w:eastAsia="ru-RU"/>
              </w:rPr>
              <w:t>поселений</w:t>
            </w:r>
          </w:p>
        </w:tc>
      </w:tr>
      <w:tr w:rsidR="00350FF1" w:rsidRPr="00350FF1" w:rsidTr="00350FF1">
        <w:trPr>
          <w:trHeight w:val="375"/>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tabs>
                <w:tab w:val="left" w:pos="10260"/>
              </w:tabs>
              <w:spacing w:after="0" w:line="240" w:lineRule="auto"/>
              <w:jc w:val="center"/>
              <w:rPr>
                <w:rFonts w:ascii="Times New Roman" w:eastAsia="Times New Roman" w:hAnsi="Times New Roman" w:cs="Times New Roman"/>
                <w:sz w:val="28"/>
                <w:szCs w:val="28"/>
                <w:lang w:eastAsia="ru-RU"/>
              </w:rPr>
            </w:pPr>
          </w:p>
        </w:tc>
        <w:tc>
          <w:tcPr>
            <w:tcW w:w="3060"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1 14 03050 10 0000 410</w:t>
            </w:r>
          </w:p>
        </w:tc>
        <w:tc>
          <w:tcPr>
            <w:tcW w:w="5205"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proofErr w:type="gramStart"/>
            <w:r w:rsidRPr="00350FF1">
              <w:rPr>
                <w:rFonts w:ascii="Times New Roman" w:eastAsia="Times New Roman" w:hAnsi="Times New Roman" w:cs="Times New Roman"/>
                <w:sz w:val="28"/>
                <w:szCs w:val="28"/>
                <w:lang w:eastAsia="ru-RU"/>
              </w:rPr>
              <w:t>Средства от распоряжения и реализации конфискованного и иного имущества, обращенного в доходы сельских  поселений (в части реализации основных средств по указанному имуществу</w:t>
            </w:r>
            <w:proofErr w:type="gramEnd"/>
          </w:p>
        </w:tc>
      </w:tr>
      <w:tr w:rsidR="00350FF1" w:rsidRPr="00350FF1" w:rsidTr="00350FF1">
        <w:trPr>
          <w:trHeight w:val="375"/>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tabs>
                <w:tab w:val="left" w:pos="10260"/>
              </w:tabs>
              <w:spacing w:after="0" w:line="240" w:lineRule="auto"/>
              <w:jc w:val="center"/>
              <w:rPr>
                <w:rFonts w:ascii="Times New Roman" w:eastAsia="Times New Roman" w:hAnsi="Times New Roman" w:cs="Times New Roman"/>
                <w:sz w:val="28"/>
                <w:szCs w:val="28"/>
                <w:lang w:eastAsia="ru-RU"/>
              </w:rPr>
            </w:pPr>
          </w:p>
        </w:tc>
        <w:tc>
          <w:tcPr>
            <w:tcW w:w="3060"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1 14 03050 10 0000 440</w:t>
            </w:r>
          </w:p>
        </w:tc>
        <w:tc>
          <w:tcPr>
            <w:tcW w:w="5205"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 xml:space="preserve">Средства от распоряжения и реализации конфискованного и иного имущества, обращенного в доходы </w:t>
            </w:r>
            <w:r w:rsidRPr="00350FF1">
              <w:rPr>
                <w:rFonts w:ascii="Times New Roman" w:eastAsia="Times New Roman" w:hAnsi="Times New Roman" w:cs="Times New Roman"/>
                <w:sz w:val="28"/>
                <w:szCs w:val="28"/>
                <w:lang w:eastAsia="ru-RU"/>
              </w:rPr>
              <w:t>сельских</w:t>
            </w:r>
            <w:r w:rsidRPr="00350FF1">
              <w:rPr>
                <w:rFonts w:ascii="Times New Roman" w:eastAsia="Times New Roman" w:hAnsi="Times New Roman" w:cs="Times New Roman"/>
                <w:snapToGrid w:val="0"/>
                <w:sz w:val="28"/>
                <w:szCs w:val="28"/>
                <w:lang w:eastAsia="ru-RU"/>
              </w:rPr>
              <w:t xml:space="preserve"> поселений (в части реализации материальных запасов по указанному имуществу)</w:t>
            </w:r>
          </w:p>
        </w:tc>
      </w:tr>
      <w:tr w:rsidR="00350FF1" w:rsidRPr="00350FF1" w:rsidTr="00350FF1">
        <w:trPr>
          <w:trHeight w:val="375"/>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tabs>
                <w:tab w:val="left" w:pos="10260"/>
              </w:tabs>
              <w:spacing w:after="0" w:line="240" w:lineRule="auto"/>
              <w:jc w:val="center"/>
              <w:rPr>
                <w:rFonts w:ascii="Times New Roman" w:eastAsia="Times New Roman" w:hAnsi="Times New Roman" w:cs="Times New Roman"/>
                <w:sz w:val="28"/>
                <w:szCs w:val="28"/>
                <w:lang w:eastAsia="ru-RU"/>
              </w:rPr>
            </w:pPr>
          </w:p>
        </w:tc>
        <w:tc>
          <w:tcPr>
            <w:tcW w:w="3060"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1 14 04050 10 0000 420</w:t>
            </w:r>
          </w:p>
        </w:tc>
        <w:tc>
          <w:tcPr>
            <w:tcW w:w="5205"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 xml:space="preserve">Доходы от продажи нематериальных активов, находящихся в собственности </w:t>
            </w:r>
            <w:r w:rsidRPr="00350FF1">
              <w:rPr>
                <w:rFonts w:ascii="Times New Roman" w:eastAsia="Times New Roman" w:hAnsi="Times New Roman" w:cs="Times New Roman"/>
                <w:sz w:val="28"/>
                <w:szCs w:val="28"/>
                <w:lang w:eastAsia="ru-RU"/>
              </w:rPr>
              <w:t>сельских</w:t>
            </w:r>
            <w:r w:rsidRPr="00350FF1">
              <w:rPr>
                <w:rFonts w:ascii="Times New Roman" w:eastAsia="Times New Roman" w:hAnsi="Times New Roman" w:cs="Times New Roman"/>
                <w:snapToGrid w:val="0"/>
                <w:sz w:val="28"/>
                <w:szCs w:val="28"/>
                <w:lang w:eastAsia="ru-RU"/>
              </w:rPr>
              <w:t xml:space="preserve"> поселений</w:t>
            </w:r>
          </w:p>
        </w:tc>
      </w:tr>
      <w:tr w:rsidR="00350FF1" w:rsidRPr="00350FF1" w:rsidTr="00350FF1">
        <w:trPr>
          <w:trHeight w:val="375"/>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tabs>
                <w:tab w:val="left" w:pos="10260"/>
              </w:tabs>
              <w:spacing w:after="0" w:line="240" w:lineRule="auto"/>
              <w:jc w:val="center"/>
              <w:rPr>
                <w:rFonts w:ascii="Times New Roman" w:eastAsia="Times New Roman" w:hAnsi="Times New Roman" w:cs="Times New Roman"/>
                <w:sz w:val="28"/>
                <w:szCs w:val="28"/>
                <w:lang w:eastAsia="ru-RU"/>
              </w:rPr>
            </w:pPr>
          </w:p>
        </w:tc>
        <w:tc>
          <w:tcPr>
            <w:tcW w:w="3060"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1 15 02050 10 0000 140</w:t>
            </w:r>
          </w:p>
        </w:tc>
        <w:tc>
          <w:tcPr>
            <w:tcW w:w="5205"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 xml:space="preserve">Платежи, взимаемые органами </w:t>
            </w:r>
            <w:r w:rsidRPr="00350FF1">
              <w:rPr>
                <w:rFonts w:ascii="Times New Roman" w:eastAsia="Times New Roman" w:hAnsi="Times New Roman" w:cs="Times New Roman"/>
                <w:sz w:val="28"/>
                <w:szCs w:val="28"/>
                <w:lang w:eastAsia="ru-RU"/>
              </w:rPr>
              <w:t>местного самоуправления</w:t>
            </w:r>
            <w:r w:rsidRPr="00350FF1">
              <w:rPr>
                <w:rFonts w:ascii="Times New Roman" w:eastAsia="Times New Roman" w:hAnsi="Times New Roman" w:cs="Times New Roman"/>
                <w:snapToGrid w:val="0"/>
                <w:sz w:val="28"/>
                <w:szCs w:val="28"/>
                <w:lang w:eastAsia="ru-RU"/>
              </w:rPr>
              <w:t xml:space="preserve"> (организациями) </w:t>
            </w:r>
            <w:r w:rsidRPr="00350FF1">
              <w:rPr>
                <w:rFonts w:ascii="Times New Roman" w:eastAsia="Times New Roman" w:hAnsi="Times New Roman" w:cs="Times New Roman"/>
                <w:sz w:val="28"/>
                <w:szCs w:val="28"/>
                <w:lang w:eastAsia="ru-RU"/>
              </w:rPr>
              <w:t>сельских</w:t>
            </w:r>
            <w:r w:rsidRPr="00350FF1">
              <w:rPr>
                <w:rFonts w:ascii="Times New Roman" w:eastAsia="Times New Roman" w:hAnsi="Times New Roman" w:cs="Times New Roman"/>
                <w:snapToGrid w:val="0"/>
                <w:sz w:val="28"/>
                <w:szCs w:val="28"/>
                <w:lang w:eastAsia="ru-RU"/>
              </w:rPr>
              <w:t xml:space="preserve"> поселений за выполнение определенных функций</w:t>
            </w:r>
          </w:p>
        </w:tc>
      </w:tr>
      <w:tr w:rsidR="00350FF1" w:rsidRPr="00350FF1" w:rsidTr="00350FF1">
        <w:trPr>
          <w:trHeight w:val="375"/>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ind w:left="-93"/>
              <w:jc w:val="center"/>
              <w:rPr>
                <w:rFonts w:ascii="Times New Roman" w:eastAsia="Times New Roman" w:hAnsi="Times New Roman" w:cs="Times New Roman"/>
                <w:sz w:val="28"/>
                <w:szCs w:val="28"/>
                <w:lang w:eastAsia="ru-RU"/>
              </w:rPr>
            </w:pP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1 16 02020 02 0000 140</w:t>
            </w:r>
          </w:p>
        </w:tc>
        <w:tc>
          <w:tcPr>
            <w:tcW w:w="5205"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hint="eastAsia"/>
                <w:sz w:val="28"/>
                <w:szCs w:val="28"/>
                <w:lang w:eastAsia="ru-RU"/>
              </w:rPr>
              <w:t>Административные</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t>штрафы</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t>установленные</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t>законами</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t>субъектов</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t>Российской</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t>Федерации</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t>об</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t>административных</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t>правонарушениях</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t>за</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t>нарушение</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t>муниципальных</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t>правовых</w:t>
            </w:r>
            <w:r w:rsidRPr="00350FF1">
              <w:rPr>
                <w:rFonts w:ascii="Times New Roman" w:eastAsia="Times New Roman" w:hAnsi="Times New Roman" w:cs="Times New Roman"/>
                <w:sz w:val="28"/>
                <w:szCs w:val="28"/>
                <w:lang w:eastAsia="ru-RU"/>
              </w:rPr>
              <w:t xml:space="preserve"> </w:t>
            </w:r>
            <w:r w:rsidRPr="00350FF1">
              <w:rPr>
                <w:rFonts w:ascii="Times New Roman" w:eastAsia="Times New Roman" w:hAnsi="Times New Roman" w:cs="Times New Roman" w:hint="eastAsia"/>
                <w:sz w:val="28"/>
                <w:szCs w:val="28"/>
                <w:lang w:eastAsia="ru-RU"/>
              </w:rPr>
              <w:t>актов</w:t>
            </w:r>
          </w:p>
        </w:tc>
      </w:tr>
      <w:tr w:rsidR="00350FF1" w:rsidRPr="00350FF1" w:rsidTr="00350FF1">
        <w:trPr>
          <w:trHeight w:val="375"/>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tabs>
                <w:tab w:val="left" w:pos="10260"/>
              </w:tabs>
              <w:spacing w:after="0" w:line="240" w:lineRule="auto"/>
              <w:jc w:val="center"/>
              <w:rPr>
                <w:rFonts w:ascii="Times New Roman" w:eastAsia="Times New Roman" w:hAnsi="Times New Roman" w:cs="Times New Roman"/>
                <w:snapToGrid w:val="0"/>
                <w:sz w:val="28"/>
                <w:szCs w:val="28"/>
                <w:lang w:eastAsia="ru-RU"/>
              </w:rPr>
            </w:pP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1 16 07010 10 0000 140</w:t>
            </w:r>
          </w:p>
        </w:tc>
        <w:tc>
          <w:tcPr>
            <w:tcW w:w="5205"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proofErr w:type="gramStart"/>
            <w:r w:rsidRPr="00350FF1">
              <w:rPr>
                <w:rFonts w:ascii="Times New Roman" w:eastAsia="Times New Roman" w:hAnsi="Times New Roman" w:cs="Times New Roman"/>
                <w:sz w:val="28"/>
                <w:szCs w:val="28"/>
                <w:lang w:eastAsia="ru-RU"/>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r>
      <w:tr w:rsidR="00350FF1" w:rsidRPr="00350FF1" w:rsidTr="00350FF1">
        <w:trPr>
          <w:trHeight w:val="375"/>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tabs>
                <w:tab w:val="left" w:pos="10260"/>
              </w:tabs>
              <w:spacing w:after="0" w:line="240" w:lineRule="auto"/>
              <w:jc w:val="center"/>
              <w:rPr>
                <w:rFonts w:ascii="Times New Roman" w:eastAsia="Times New Roman" w:hAnsi="Times New Roman" w:cs="Times New Roman"/>
                <w:snapToGrid w:val="0"/>
                <w:sz w:val="28"/>
                <w:szCs w:val="28"/>
                <w:lang w:eastAsia="ru-RU"/>
              </w:rPr>
            </w:pP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1 16 07090 10 0000 140</w:t>
            </w:r>
          </w:p>
        </w:tc>
        <w:tc>
          <w:tcPr>
            <w:tcW w:w="5205"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r>
      <w:tr w:rsidR="00350FF1" w:rsidRPr="00350FF1" w:rsidTr="00350FF1">
        <w:trPr>
          <w:trHeight w:val="375"/>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tabs>
                <w:tab w:val="left" w:pos="10260"/>
              </w:tabs>
              <w:spacing w:after="0" w:line="240" w:lineRule="auto"/>
              <w:jc w:val="center"/>
              <w:rPr>
                <w:rFonts w:ascii="Times New Roman" w:eastAsia="Times New Roman" w:hAnsi="Times New Roman" w:cs="Times New Roman"/>
                <w:snapToGrid w:val="0"/>
                <w:sz w:val="28"/>
                <w:szCs w:val="28"/>
                <w:lang w:eastAsia="ru-RU"/>
              </w:rPr>
            </w:pP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1 16 10031 10 0000 140</w:t>
            </w:r>
          </w:p>
        </w:tc>
        <w:tc>
          <w:tcPr>
            <w:tcW w:w="5205"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Возмещение ущерба </w:t>
            </w:r>
            <w:r w:rsidRPr="00350FF1">
              <w:rPr>
                <w:rFonts w:ascii="Times New Roman" w:eastAsia="Times New Roman" w:hAnsi="Times New Roman" w:cs="Times New Roman"/>
                <w:sz w:val="28"/>
                <w:szCs w:val="28"/>
                <w:lang w:eastAsia="ru-RU"/>
              </w:rPr>
              <w:br/>
              <w:t>при возникновении страховых случаев, когда выгодоприобретателями выступают получатели средств бюджета сельского поселения</w:t>
            </w:r>
          </w:p>
        </w:tc>
      </w:tr>
      <w:tr w:rsidR="00350FF1" w:rsidRPr="00350FF1" w:rsidTr="00350FF1">
        <w:trPr>
          <w:trHeight w:val="375"/>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tabs>
                <w:tab w:val="left" w:pos="10260"/>
              </w:tabs>
              <w:spacing w:after="0" w:line="240" w:lineRule="auto"/>
              <w:jc w:val="center"/>
              <w:rPr>
                <w:rFonts w:ascii="Times New Roman" w:eastAsia="Times New Roman" w:hAnsi="Times New Roman" w:cs="Times New Roman"/>
                <w:snapToGrid w:val="0"/>
                <w:sz w:val="28"/>
                <w:szCs w:val="28"/>
                <w:lang w:eastAsia="ru-RU"/>
              </w:rPr>
            </w:pP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1 16 10032 10 0000 140</w:t>
            </w:r>
          </w:p>
        </w:tc>
        <w:tc>
          <w:tcPr>
            <w:tcW w:w="5205"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Прочее возмещение ущерба, </w:t>
            </w:r>
            <w:r w:rsidRPr="00350FF1">
              <w:rPr>
                <w:rFonts w:ascii="Times New Roman" w:eastAsia="Times New Roman" w:hAnsi="Times New Roman" w:cs="Times New Roman"/>
                <w:sz w:val="28"/>
                <w:szCs w:val="28"/>
                <w:lang w:eastAsia="ru-RU"/>
              </w:rPr>
              <w:lastRenderedPageBreak/>
              <w:t>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r>
      <w:tr w:rsidR="00350FF1" w:rsidRPr="00350FF1" w:rsidTr="00350FF1">
        <w:trPr>
          <w:trHeight w:val="375"/>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tabs>
                <w:tab w:val="left" w:pos="10260"/>
              </w:tabs>
              <w:spacing w:after="0" w:line="240" w:lineRule="auto"/>
              <w:jc w:val="center"/>
              <w:rPr>
                <w:rFonts w:ascii="Times New Roman" w:eastAsia="Times New Roman" w:hAnsi="Times New Roman" w:cs="Times New Roman"/>
                <w:snapToGrid w:val="0"/>
                <w:sz w:val="28"/>
                <w:szCs w:val="28"/>
                <w:lang w:eastAsia="ru-RU"/>
              </w:rPr>
            </w:pP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color w:val="000000"/>
                <w:sz w:val="28"/>
                <w:szCs w:val="28"/>
                <w:lang w:eastAsia="ru-RU"/>
              </w:rPr>
            </w:pPr>
            <w:r w:rsidRPr="00350FF1">
              <w:rPr>
                <w:rFonts w:ascii="Times New Roman" w:eastAsia="Times New Roman" w:hAnsi="Times New Roman" w:cs="Times New Roman"/>
                <w:color w:val="000000"/>
                <w:sz w:val="28"/>
                <w:szCs w:val="28"/>
                <w:lang w:eastAsia="ru-RU"/>
              </w:rPr>
              <w:t>1 16 10061 10 0000 140</w:t>
            </w:r>
          </w:p>
        </w:tc>
        <w:tc>
          <w:tcPr>
            <w:tcW w:w="5205" w:type="dxa"/>
            <w:tcBorders>
              <w:top w:val="nil"/>
              <w:left w:val="nil"/>
              <w:bottom w:val="single" w:sz="4" w:space="0" w:color="auto"/>
              <w:right w:val="single" w:sz="4" w:space="0" w:color="auto"/>
            </w:tcBorders>
            <w:vAlign w:val="center"/>
          </w:tcPr>
          <w:p w:rsidR="00350FF1" w:rsidRPr="00350FF1" w:rsidRDefault="00350FF1" w:rsidP="00350FF1">
            <w:pPr>
              <w:spacing w:after="0" w:line="240" w:lineRule="auto"/>
              <w:rPr>
                <w:rFonts w:ascii="Times New Roman" w:eastAsia="Times New Roman" w:hAnsi="Times New Roman" w:cs="Times New Roman"/>
                <w:color w:val="000000"/>
                <w:sz w:val="28"/>
                <w:szCs w:val="28"/>
                <w:lang w:eastAsia="ru-RU"/>
              </w:rPr>
            </w:pPr>
            <w:r w:rsidRPr="00350FF1">
              <w:rPr>
                <w:rFonts w:ascii="Times New Roman" w:eastAsia="Times New Roman" w:hAnsi="Times New Roman" w:cs="Times New Roman"/>
                <w:color w:val="000000"/>
                <w:sz w:val="28"/>
                <w:szCs w:val="28"/>
                <w:lang w:eastAsia="ru-RU"/>
              </w:rPr>
              <w:t xml:space="preserve">Платежи в целях возмещения убытков, причиненных уклонением от заключения с муниципальным органом </w:t>
            </w:r>
            <w:r w:rsidRPr="00350FF1">
              <w:rPr>
                <w:rFonts w:ascii="Times New Roman" w:eastAsia="Times New Roman" w:hAnsi="Times New Roman" w:cs="Times New Roman"/>
                <w:sz w:val="28"/>
                <w:szCs w:val="28"/>
                <w:lang w:eastAsia="ru-RU"/>
              </w:rPr>
              <w:t>сельского поселения</w:t>
            </w:r>
            <w:r w:rsidRPr="00350FF1">
              <w:rPr>
                <w:rFonts w:ascii="Times New Roman" w:eastAsia="Times New Roman" w:hAnsi="Times New Roman" w:cs="Times New Roman"/>
                <w:color w:val="000000"/>
                <w:sz w:val="28"/>
                <w:szCs w:val="28"/>
                <w:lang w:eastAsia="ru-RU"/>
              </w:rPr>
              <w:t xml:space="preserve"> (муниципальным казенным учреждением) муниципального контракта (за исключением муниципального контракта, финансируемого за счет средств муниципального дорожного фонда)</w:t>
            </w:r>
          </w:p>
        </w:tc>
      </w:tr>
      <w:tr w:rsidR="00350FF1" w:rsidRPr="00350FF1" w:rsidTr="00350FF1">
        <w:trPr>
          <w:trHeight w:val="375"/>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tabs>
                <w:tab w:val="left" w:pos="10260"/>
              </w:tabs>
              <w:spacing w:after="0" w:line="240" w:lineRule="auto"/>
              <w:jc w:val="center"/>
              <w:rPr>
                <w:rFonts w:ascii="Times New Roman" w:eastAsia="Times New Roman" w:hAnsi="Times New Roman" w:cs="Times New Roman"/>
                <w:snapToGrid w:val="0"/>
                <w:sz w:val="28"/>
                <w:szCs w:val="28"/>
                <w:lang w:eastAsia="ru-RU"/>
              </w:rPr>
            </w:pP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1 16 10081 10 0000 140</w:t>
            </w:r>
          </w:p>
        </w:tc>
        <w:tc>
          <w:tcPr>
            <w:tcW w:w="5205"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w:t>
            </w:r>
            <w:r w:rsidRPr="00350FF1">
              <w:rPr>
                <w:rFonts w:ascii="Times New Roman" w:eastAsia="Times New Roman" w:hAnsi="Times New Roman" w:cs="Times New Roman"/>
                <w:sz w:val="28"/>
                <w:szCs w:val="28"/>
                <w:lang w:eastAsia="ru-RU"/>
              </w:rPr>
              <w:br/>
              <w:t xml:space="preserve">с односторонним отказом исполнителя (подрядчика) от его исполнения </w:t>
            </w:r>
            <w:r w:rsidRPr="00350FF1">
              <w:rPr>
                <w:rFonts w:ascii="Times New Roman" w:eastAsia="Times New Roman" w:hAnsi="Times New Roman" w:cs="Times New Roman"/>
                <w:sz w:val="28"/>
                <w:szCs w:val="28"/>
                <w:lang w:eastAsia="ru-RU"/>
              </w:rPr>
              <w:br/>
              <w:t>(за исключением муниципального контракта, финансируемого за счет средств муниципального дорожного фонда)</w:t>
            </w:r>
          </w:p>
        </w:tc>
      </w:tr>
      <w:tr w:rsidR="00350FF1" w:rsidRPr="00350FF1" w:rsidTr="00350FF1">
        <w:trPr>
          <w:trHeight w:val="499"/>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spacing w:after="0" w:line="240" w:lineRule="auto"/>
              <w:ind w:left="-93"/>
              <w:rPr>
                <w:rFonts w:ascii="Times New Roman" w:eastAsia="Times New Roman" w:hAnsi="Times New Roman" w:cs="Times New Roman"/>
                <w:sz w:val="28"/>
                <w:szCs w:val="28"/>
                <w:lang w:eastAsia="ru-RU"/>
              </w:rPr>
            </w:pP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1 16 10123 01 0000 140</w:t>
            </w:r>
          </w:p>
        </w:tc>
        <w:tc>
          <w:tcPr>
            <w:tcW w:w="5205"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Доходы от денежных взысканий (штрафов), поступающие в счет погашения задолженности, образовавшейся до 1 января 2020 года, </w:t>
            </w:r>
            <w:r w:rsidRPr="00350FF1">
              <w:rPr>
                <w:rFonts w:ascii="Times New Roman" w:eastAsia="Times New Roman" w:hAnsi="Times New Roman" w:cs="Times New Roman"/>
                <w:sz w:val="28"/>
                <w:szCs w:val="28"/>
                <w:lang w:eastAsia="ru-RU"/>
              </w:rPr>
              <w:lastRenderedPageBreak/>
              <w:t xml:space="preserve">подлежащие зачислению в бюджет муниципального образования по нормативам, действовавшим в 2019 году </w:t>
            </w:r>
          </w:p>
        </w:tc>
      </w:tr>
      <w:tr w:rsidR="00350FF1" w:rsidRPr="00350FF1" w:rsidTr="00350FF1">
        <w:trPr>
          <w:trHeight w:val="499"/>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tabs>
                <w:tab w:val="left" w:pos="10260"/>
              </w:tabs>
              <w:spacing w:after="0" w:line="240" w:lineRule="auto"/>
              <w:jc w:val="center"/>
              <w:rPr>
                <w:rFonts w:ascii="Times New Roman" w:eastAsia="Times New Roman" w:hAnsi="Times New Roman" w:cs="Times New Roman"/>
                <w:snapToGrid w:val="0"/>
                <w:sz w:val="28"/>
                <w:szCs w:val="28"/>
                <w:lang w:eastAsia="ru-RU"/>
              </w:rPr>
            </w:pP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1 17 01050 10 0000 180</w:t>
            </w:r>
          </w:p>
        </w:tc>
        <w:tc>
          <w:tcPr>
            <w:tcW w:w="5205"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Невыясненные поступления, зачисляемые в бюджеты</w:t>
            </w:r>
            <w:r w:rsidRPr="00350FF1">
              <w:rPr>
                <w:rFonts w:ascii="Times New Roman" w:eastAsia="Times New Roman" w:hAnsi="Times New Roman" w:cs="Times New Roman"/>
                <w:sz w:val="28"/>
                <w:szCs w:val="24"/>
                <w:lang w:eastAsia="ru-RU"/>
              </w:rPr>
              <w:t xml:space="preserve"> сельских</w:t>
            </w:r>
            <w:r w:rsidRPr="00350FF1">
              <w:rPr>
                <w:rFonts w:ascii="Times New Roman" w:eastAsia="Times New Roman" w:hAnsi="Times New Roman" w:cs="Times New Roman"/>
                <w:sz w:val="28"/>
                <w:szCs w:val="28"/>
                <w:lang w:eastAsia="ru-RU"/>
              </w:rPr>
              <w:t xml:space="preserve"> поселений</w:t>
            </w:r>
          </w:p>
        </w:tc>
      </w:tr>
      <w:tr w:rsidR="00350FF1" w:rsidRPr="00350FF1" w:rsidTr="00350FF1">
        <w:trPr>
          <w:trHeight w:val="499"/>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tabs>
                <w:tab w:val="left" w:pos="10260"/>
              </w:tabs>
              <w:spacing w:after="0" w:line="240" w:lineRule="auto"/>
              <w:jc w:val="center"/>
              <w:rPr>
                <w:rFonts w:ascii="Times New Roman" w:eastAsia="Times New Roman" w:hAnsi="Times New Roman" w:cs="Times New Roman"/>
                <w:snapToGrid w:val="0"/>
                <w:sz w:val="28"/>
                <w:szCs w:val="28"/>
                <w:lang w:eastAsia="ru-RU"/>
              </w:rPr>
            </w:pPr>
          </w:p>
        </w:tc>
        <w:tc>
          <w:tcPr>
            <w:tcW w:w="3060"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1 17 05050 10 0000 180</w:t>
            </w:r>
          </w:p>
        </w:tc>
        <w:tc>
          <w:tcPr>
            <w:tcW w:w="5205" w:type="dxa"/>
            <w:tcBorders>
              <w:top w:val="nil"/>
              <w:left w:val="nil"/>
              <w:bottom w:val="single" w:sz="4" w:space="0" w:color="auto"/>
              <w:right w:val="single" w:sz="4" w:space="0" w:color="auto"/>
            </w:tcBorders>
          </w:tcPr>
          <w:p w:rsidR="00350FF1" w:rsidRPr="00350FF1" w:rsidRDefault="00350FF1" w:rsidP="00350FF1">
            <w:pPr>
              <w:tabs>
                <w:tab w:val="left" w:pos="10260"/>
              </w:tabs>
              <w:spacing w:after="0" w:line="240" w:lineRule="auto"/>
              <w:rPr>
                <w:rFonts w:ascii="Times New Roman" w:eastAsia="Times New Roman" w:hAnsi="Times New Roman" w:cs="Times New Roman"/>
                <w:snapToGrid w:val="0"/>
                <w:sz w:val="28"/>
                <w:szCs w:val="28"/>
                <w:lang w:eastAsia="ru-RU"/>
              </w:rPr>
            </w:pPr>
            <w:r w:rsidRPr="00350FF1">
              <w:rPr>
                <w:rFonts w:ascii="Times New Roman" w:eastAsia="Times New Roman" w:hAnsi="Times New Roman" w:cs="Times New Roman"/>
                <w:snapToGrid w:val="0"/>
                <w:sz w:val="28"/>
                <w:szCs w:val="28"/>
                <w:lang w:eastAsia="ru-RU"/>
              </w:rPr>
              <w:t xml:space="preserve">Прочие неналоговые доходы бюджетов </w:t>
            </w:r>
            <w:r w:rsidRPr="00350FF1">
              <w:rPr>
                <w:rFonts w:ascii="Times New Roman" w:eastAsia="Times New Roman" w:hAnsi="Times New Roman" w:cs="Times New Roman"/>
                <w:sz w:val="28"/>
                <w:szCs w:val="24"/>
                <w:lang w:eastAsia="ru-RU"/>
              </w:rPr>
              <w:t>сельских</w:t>
            </w:r>
            <w:r w:rsidRPr="00350FF1">
              <w:rPr>
                <w:rFonts w:ascii="Times New Roman" w:eastAsia="Times New Roman" w:hAnsi="Times New Roman" w:cs="Times New Roman"/>
                <w:snapToGrid w:val="0"/>
                <w:sz w:val="28"/>
                <w:szCs w:val="28"/>
                <w:lang w:eastAsia="ru-RU"/>
              </w:rPr>
              <w:t xml:space="preserve"> поселений</w:t>
            </w:r>
          </w:p>
        </w:tc>
      </w:tr>
      <w:tr w:rsidR="00350FF1" w:rsidRPr="00350FF1" w:rsidTr="00350FF1">
        <w:trPr>
          <w:trHeight w:val="375"/>
        </w:trPr>
        <w:tc>
          <w:tcPr>
            <w:tcW w:w="1275" w:type="dxa"/>
            <w:tcBorders>
              <w:top w:val="nil"/>
              <w:left w:val="single" w:sz="4" w:space="0" w:color="auto"/>
              <w:bottom w:val="single" w:sz="4" w:space="0" w:color="auto"/>
              <w:right w:val="single" w:sz="4" w:space="0" w:color="auto"/>
            </w:tcBorders>
          </w:tcPr>
          <w:p w:rsidR="00350FF1" w:rsidRPr="00350FF1" w:rsidRDefault="00350FF1" w:rsidP="00350FF1">
            <w:pPr>
              <w:tabs>
                <w:tab w:val="left" w:pos="10260"/>
              </w:tabs>
              <w:spacing w:after="0" w:line="240" w:lineRule="auto"/>
              <w:jc w:val="center"/>
              <w:rPr>
                <w:rFonts w:ascii="Times New Roman" w:eastAsia="Times New Roman" w:hAnsi="Times New Roman" w:cs="Times New Roman"/>
                <w:snapToGrid w:val="0"/>
                <w:sz w:val="28"/>
                <w:szCs w:val="28"/>
                <w:lang w:eastAsia="ru-RU"/>
              </w:rPr>
            </w:pPr>
          </w:p>
        </w:tc>
        <w:tc>
          <w:tcPr>
            <w:tcW w:w="3060" w:type="dxa"/>
            <w:tcBorders>
              <w:top w:val="nil"/>
              <w:left w:val="nil"/>
              <w:bottom w:val="single" w:sz="4" w:space="0" w:color="auto"/>
              <w:right w:val="single" w:sz="4" w:space="0" w:color="auto"/>
            </w:tcBorders>
          </w:tcPr>
          <w:p w:rsidR="00350FF1" w:rsidRPr="00350FF1" w:rsidRDefault="00350FF1" w:rsidP="00350FF1">
            <w:pPr>
              <w:spacing w:after="0" w:line="240" w:lineRule="auto"/>
              <w:ind w:right="-108"/>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2 00 00000 00 0000 000</w:t>
            </w:r>
          </w:p>
        </w:tc>
        <w:tc>
          <w:tcPr>
            <w:tcW w:w="5205" w:type="dxa"/>
            <w:tcBorders>
              <w:top w:val="nil"/>
              <w:left w:val="nil"/>
              <w:bottom w:val="single" w:sz="4" w:space="0" w:color="auto"/>
              <w:right w:val="single" w:sz="4" w:space="0" w:color="auto"/>
            </w:tcBorders>
          </w:tcPr>
          <w:p w:rsidR="00350FF1" w:rsidRPr="00350FF1" w:rsidRDefault="00350FF1" w:rsidP="00350FF1">
            <w:pPr>
              <w:spacing w:after="0" w:line="240" w:lineRule="auto"/>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Безвозмездные поступления &lt;1&gt;, &lt;2&gt;</w:t>
            </w:r>
          </w:p>
        </w:tc>
      </w:tr>
    </w:tbl>
    <w:p w:rsidR="00350FF1" w:rsidRPr="00350FF1" w:rsidRDefault="00350FF1" w:rsidP="00350FF1">
      <w:pPr>
        <w:tabs>
          <w:tab w:val="left" w:pos="10260"/>
        </w:tabs>
        <w:spacing w:after="0" w:line="240" w:lineRule="auto"/>
        <w:rPr>
          <w:rFonts w:ascii="Times New Roman" w:eastAsia="Times New Roman" w:hAnsi="Times New Roman" w:cs="Times New Roman"/>
          <w:sz w:val="20"/>
          <w:szCs w:val="20"/>
          <w:lang w:eastAsia="ru-RU"/>
        </w:rPr>
      </w:pPr>
      <w:r w:rsidRPr="00350FF1">
        <w:rPr>
          <w:rFonts w:ascii="Times New Roman" w:eastAsia="Times New Roman" w:hAnsi="Times New Roman" w:cs="Times New Roman"/>
          <w:sz w:val="28"/>
          <w:szCs w:val="28"/>
          <w:lang w:eastAsia="ru-RU"/>
        </w:rPr>
        <w:t xml:space="preserve"> </w:t>
      </w:r>
    </w:p>
    <w:p w:rsidR="00350FF1" w:rsidRPr="00350FF1" w:rsidRDefault="00350FF1" w:rsidP="00350FF1">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&lt;1</w:t>
      </w:r>
      <w:proofErr w:type="gramStart"/>
      <w:r w:rsidRPr="00350FF1">
        <w:rPr>
          <w:rFonts w:ascii="Times New Roman" w:eastAsia="Times New Roman" w:hAnsi="Times New Roman" w:cs="Times New Roman"/>
          <w:sz w:val="28"/>
          <w:szCs w:val="28"/>
          <w:lang w:eastAsia="ru-RU"/>
        </w:rPr>
        <w:t>&gt; В</w:t>
      </w:r>
      <w:proofErr w:type="gramEnd"/>
      <w:r w:rsidRPr="00350FF1">
        <w:rPr>
          <w:rFonts w:ascii="Times New Roman" w:eastAsia="Times New Roman" w:hAnsi="Times New Roman" w:cs="Times New Roman"/>
          <w:sz w:val="28"/>
          <w:szCs w:val="28"/>
          <w:lang w:eastAsia="ru-RU"/>
        </w:rPr>
        <w:t xml:space="preserve"> части доходов, зачисляемых в бюджет сельского поселения  </w:t>
      </w:r>
      <w:r w:rsidRPr="00350FF1">
        <w:rPr>
          <w:rFonts w:ascii="Times New Roman" w:eastAsia="Times New Roman" w:hAnsi="Times New Roman" w:cs="Times New Roman"/>
          <w:sz w:val="28"/>
          <w:szCs w:val="24"/>
          <w:lang w:eastAsia="ru-RU"/>
        </w:rPr>
        <w:t>Микяшевский</w:t>
      </w:r>
      <w:r w:rsidRPr="00350FF1">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в пределах компетенции главных администраторов доходов бюджета сельского поселения  </w:t>
      </w:r>
      <w:r w:rsidRPr="00350FF1">
        <w:rPr>
          <w:rFonts w:ascii="Times New Roman" w:eastAsia="Times New Roman" w:hAnsi="Times New Roman" w:cs="Times New Roman"/>
          <w:sz w:val="28"/>
          <w:szCs w:val="24"/>
          <w:lang w:eastAsia="ru-RU"/>
        </w:rPr>
        <w:t>Микяшевский</w:t>
      </w:r>
      <w:r w:rsidRPr="00350FF1">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p>
    <w:p w:rsidR="00350FF1" w:rsidRPr="00350FF1" w:rsidRDefault="00350FF1" w:rsidP="00350FF1">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roofErr w:type="gramStart"/>
      <w:r w:rsidRPr="00350FF1">
        <w:rPr>
          <w:rFonts w:ascii="Times New Roman" w:eastAsia="Times New Roman" w:hAnsi="Times New Roman" w:cs="Times New Roman"/>
          <w:sz w:val="28"/>
          <w:szCs w:val="28"/>
          <w:lang w:eastAsia="ru-RU"/>
        </w:rPr>
        <w:t xml:space="preserve">&lt;2&gt; Администраторами доходов бюджета сельского поселения  </w:t>
      </w:r>
      <w:r w:rsidRPr="00350FF1">
        <w:rPr>
          <w:rFonts w:ascii="Times New Roman" w:eastAsia="Times New Roman" w:hAnsi="Times New Roman" w:cs="Times New Roman"/>
          <w:sz w:val="28"/>
          <w:szCs w:val="24"/>
          <w:lang w:eastAsia="ru-RU"/>
        </w:rPr>
        <w:t>Микяшевский</w:t>
      </w:r>
      <w:r w:rsidRPr="00350FF1">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по подстатьям,  статьям, подгруппам группы доходов «2 00 00000 00 – безвозмездные поступления» в части доходов от возврата остатков субсидий, субвенций и иных межбюджетных трансфертов, имеющих целевое назначение, прошлых лет (в части доходов, зачисляемых в бюджет сельского поселения  </w:t>
      </w:r>
      <w:r w:rsidRPr="00350FF1">
        <w:rPr>
          <w:rFonts w:ascii="Times New Roman" w:eastAsia="Times New Roman" w:hAnsi="Times New Roman" w:cs="Times New Roman"/>
          <w:sz w:val="28"/>
          <w:szCs w:val="24"/>
          <w:lang w:eastAsia="ru-RU"/>
        </w:rPr>
        <w:t>Микяшевский</w:t>
      </w:r>
      <w:r w:rsidRPr="00350FF1">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являются</w:t>
      </w:r>
      <w:proofErr w:type="gramEnd"/>
      <w:r w:rsidRPr="00350FF1">
        <w:rPr>
          <w:rFonts w:ascii="Times New Roman" w:eastAsia="Times New Roman" w:hAnsi="Times New Roman" w:cs="Times New Roman"/>
          <w:sz w:val="28"/>
          <w:szCs w:val="28"/>
          <w:lang w:eastAsia="ru-RU"/>
        </w:rPr>
        <w:t xml:space="preserve"> уполномоченные органы местного самоуправления поселения, а также созданные ими казенные учреждения, предоставившие соответствующие межбюджетные трансферты.</w:t>
      </w:r>
    </w:p>
    <w:p w:rsidR="00350FF1" w:rsidRPr="00350FF1" w:rsidRDefault="00350FF1" w:rsidP="00350FF1">
      <w:pPr>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sz w:val="28"/>
          <w:szCs w:val="28"/>
          <w:lang w:eastAsia="ru-RU"/>
        </w:rPr>
        <w:t xml:space="preserve">Администраторами доходов бюджета сельского поселения  </w:t>
      </w:r>
      <w:r w:rsidRPr="00350FF1">
        <w:rPr>
          <w:rFonts w:ascii="Times New Roman" w:eastAsia="Times New Roman" w:hAnsi="Times New Roman" w:cs="Times New Roman"/>
          <w:sz w:val="28"/>
          <w:szCs w:val="24"/>
          <w:lang w:eastAsia="ru-RU"/>
        </w:rPr>
        <w:t>Микяшевский</w:t>
      </w:r>
      <w:r w:rsidRPr="00350FF1">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по подстатьям, статьям, подгруппам группы доходов «2 00 00000 00 – безвозмездные поступления» являются уполномоченные органы местного самоуправления поселения, а также созданные ими казенные учреждения, являющиеся получателями указанных средств.</w:t>
      </w:r>
    </w:p>
    <w:p w:rsidR="00350FF1" w:rsidRDefault="00350FF1"/>
    <w:p w:rsidR="00350FF1" w:rsidRDefault="00350FF1"/>
    <w:p w:rsidR="00350FF1" w:rsidRDefault="00350FF1"/>
    <w:p w:rsidR="00350FF1" w:rsidRDefault="00350FF1"/>
    <w:p w:rsidR="00350FF1" w:rsidRPr="00350FF1" w:rsidRDefault="00350FF1" w:rsidP="00350FF1">
      <w:pPr>
        <w:keepNext/>
        <w:widowControl w:val="0"/>
        <w:tabs>
          <w:tab w:val="left" w:pos="4140"/>
        </w:tabs>
        <w:autoSpaceDE w:val="0"/>
        <w:autoSpaceDN w:val="0"/>
        <w:adjustRightInd w:val="0"/>
        <w:spacing w:before="240" w:after="0" w:line="240" w:lineRule="auto"/>
        <w:ind w:right="692" w:firstLine="5580"/>
        <w:outlineLvl w:val="1"/>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4"/>
          <w:szCs w:val="24"/>
          <w:lang w:eastAsia="ru-RU"/>
        </w:rPr>
        <w:lastRenderedPageBreak/>
        <w:t>Приложение № 2</w:t>
      </w:r>
    </w:p>
    <w:p w:rsidR="00350FF1" w:rsidRPr="00350FF1" w:rsidRDefault="00350FF1" w:rsidP="00350FF1">
      <w:pPr>
        <w:widowControl w:val="0"/>
        <w:tabs>
          <w:tab w:val="left" w:pos="13440"/>
        </w:tabs>
        <w:autoSpaceDE w:val="0"/>
        <w:autoSpaceDN w:val="0"/>
        <w:adjustRightInd w:val="0"/>
        <w:spacing w:after="0" w:line="240" w:lineRule="auto"/>
        <w:ind w:left="5580" w:right="-8" w:firstLine="4140"/>
        <w:jc w:val="both"/>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4"/>
          <w:szCs w:val="24"/>
          <w:lang w:eastAsia="ru-RU"/>
        </w:rPr>
        <w:t xml:space="preserve">                        к решению Совета сельского поселения Микяшевский сельсовет муниципального района</w:t>
      </w:r>
    </w:p>
    <w:p w:rsidR="00350FF1" w:rsidRPr="00350FF1" w:rsidRDefault="00350FF1" w:rsidP="00350FF1">
      <w:pPr>
        <w:widowControl w:val="0"/>
        <w:tabs>
          <w:tab w:val="left" w:pos="13440"/>
        </w:tabs>
        <w:autoSpaceDE w:val="0"/>
        <w:autoSpaceDN w:val="0"/>
        <w:adjustRightInd w:val="0"/>
        <w:spacing w:after="0" w:line="240" w:lineRule="auto"/>
        <w:ind w:right="-8" w:firstLine="5580"/>
        <w:jc w:val="both"/>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4"/>
          <w:szCs w:val="24"/>
          <w:lang w:eastAsia="ru-RU"/>
        </w:rPr>
        <w:t xml:space="preserve">Давлекановский район  Республики </w:t>
      </w:r>
    </w:p>
    <w:p w:rsidR="00350FF1" w:rsidRPr="00350FF1" w:rsidRDefault="00350FF1" w:rsidP="00350FF1">
      <w:pPr>
        <w:widowControl w:val="0"/>
        <w:tabs>
          <w:tab w:val="left" w:pos="13440"/>
        </w:tabs>
        <w:autoSpaceDE w:val="0"/>
        <w:autoSpaceDN w:val="0"/>
        <w:adjustRightInd w:val="0"/>
        <w:spacing w:after="0" w:line="240" w:lineRule="auto"/>
        <w:ind w:right="-8" w:firstLine="5580"/>
        <w:jc w:val="both"/>
        <w:rPr>
          <w:rFonts w:ascii="Times New Roman" w:eastAsia="Times New Roman" w:hAnsi="Times New Roman" w:cs="Times New Roman"/>
          <w:sz w:val="24"/>
          <w:szCs w:val="24"/>
          <w:lang w:eastAsia="ru-RU"/>
        </w:rPr>
      </w:pPr>
      <w:proofErr w:type="spellStart"/>
      <w:r w:rsidRPr="00350FF1">
        <w:rPr>
          <w:rFonts w:ascii="Times New Roman" w:eastAsia="Times New Roman" w:hAnsi="Times New Roman" w:cs="Times New Roman"/>
          <w:sz w:val="24"/>
          <w:szCs w:val="24"/>
          <w:lang w:eastAsia="ru-RU"/>
        </w:rPr>
        <w:t>Башкорстан</w:t>
      </w:r>
      <w:proofErr w:type="spellEnd"/>
    </w:p>
    <w:p w:rsidR="00350FF1" w:rsidRPr="00350FF1" w:rsidRDefault="00350FF1" w:rsidP="00350FF1">
      <w:pPr>
        <w:widowControl w:val="0"/>
        <w:tabs>
          <w:tab w:val="left" w:pos="13440"/>
        </w:tabs>
        <w:autoSpaceDE w:val="0"/>
        <w:autoSpaceDN w:val="0"/>
        <w:adjustRightInd w:val="0"/>
        <w:spacing w:after="0" w:line="240" w:lineRule="auto"/>
        <w:ind w:right="-8" w:firstLine="5580"/>
        <w:jc w:val="both"/>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4"/>
          <w:szCs w:val="24"/>
          <w:lang w:eastAsia="ru-RU"/>
        </w:rPr>
        <w:t>от 22 декабря  2020 г. № 45</w:t>
      </w:r>
    </w:p>
    <w:p w:rsidR="00350FF1" w:rsidRPr="00350FF1" w:rsidRDefault="00350FF1" w:rsidP="00350FF1">
      <w:pPr>
        <w:widowControl w:val="0"/>
        <w:tabs>
          <w:tab w:val="left" w:pos="13440"/>
        </w:tabs>
        <w:autoSpaceDE w:val="0"/>
        <w:autoSpaceDN w:val="0"/>
        <w:adjustRightInd w:val="0"/>
        <w:spacing w:after="0" w:line="240" w:lineRule="auto"/>
        <w:ind w:firstLine="5580"/>
        <w:jc w:val="both"/>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4"/>
          <w:szCs w:val="24"/>
          <w:lang w:eastAsia="ru-RU"/>
        </w:rPr>
        <w:t xml:space="preserve"> «О бюджете сельского поселения </w:t>
      </w:r>
    </w:p>
    <w:p w:rsidR="00350FF1" w:rsidRPr="00350FF1" w:rsidRDefault="00350FF1" w:rsidP="00350FF1">
      <w:pPr>
        <w:widowControl w:val="0"/>
        <w:tabs>
          <w:tab w:val="left" w:pos="13440"/>
        </w:tabs>
        <w:autoSpaceDE w:val="0"/>
        <w:autoSpaceDN w:val="0"/>
        <w:adjustRightInd w:val="0"/>
        <w:spacing w:after="0" w:line="240" w:lineRule="auto"/>
        <w:ind w:firstLine="5580"/>
        <w:jc w:val="both"/>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4"/>
          <w:szCs w:val="24"/>
          <w:lang w:eastAsia="ru-RU"/>
        </w:rPr>
        <w:t>Микяшевский сельсовет</w:t>
      </w:r>
    </w:p>
    <w:p w:rsidR="00350FF1" w:rsidRPr="00350FF1" w:rsidRDefault="00350FF1" w:rsidP="00350FF1">
      <w:pPr>
        <w:widowControl w:val="0"/>
        <w:tabs>
          <w:tab w:val="left" w:pos="13440"/>
        </w:tabs>
        <w:autoSpaceDE w:val="0"/>
        <w:autoSpaceDN w:val="0"/>
        <w:adjustRightInd w:val="0"/>
        <w:spacing w:after="0" w:line="240" w:lineRule="auto"/>
        <w:ind w:firstLine="5580"/>
        <w:jc w:val="both"/>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4"/>
          <w:szCs w:val="24"/>
          <w:lang w:eastAsia="ru-RU"/>
        </w:rPr>
        <w:t xml:space="preserve">муниципального района  </w:t>
      </w:r>
    </w:p>
    <w:p w:rsidR="00350FF1" w:rsidRPr="00350FF1" w:rsidRDefault="00350FF1" w:rsidP="00350FF1">
      <w:pPr>
        <w:keepNext/>
        <w:widowControl w:val="0"/>
        <w:autoSpaceDE w:val="0"/>
        <w:autoSpaceDN w:val="0"/>
        <w:adjustRightInd w:val="0"/>
        <w:spacing w:after="0" w:line="240" w:lineRule="auto"/>
        <w:ind w:firstLine="5580"/>
        <w:outlineLvl w:val="2"/>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4"/>
          <w:szCs w:val="24"/>
          <w:lang w:eastAsia="ru-RU"/>
        </w:rPr>
        <w:t xml:space="preserve">Давлекановский  район Республики </w:t>
      </w:r>
    </w:p>
    <w:p w:rsidR="00350FF1" w:rsidRPr="00350FF1" w:rsidRDefault="00350FF1" w:rsidP="00350FF1">
      <w:pPr>
        <w:keepNext/>
        <w:widowControl w:val="0"/>
        <w:autoSpaceDE w:val="0"/>
        <w:autoSpaceDN w:val="0"/>
        <w:adjustRightInd w:val="0"/>
        <w:spacing w:after="0" w:line="240" w:lineRule="auto"/>
        <w:ind w:firstLine="5580"/>
        <w:jc w:val="right"/>
        <w:outlineLvl w:val="2"/>
        <w:rPr>
          <w:rFonts w:ascii="Times New Roman" w:eastAsia="Times New Roman" w:hAnsi="Times New Roman" w:cs="Times New Roman"/>
          <w:sz w:val="24"/>
          <w:szCs w:val="24"/>
          <w:lang w:eastAsia="ru-RU"/>
        </w:rPr>
      </w:pPr>
      <w:r w:rsidRPr="00350FF1">
        <w:rPr>
          <w:rFonts w:ascii="Times New Roman" w:eastAsia="Times New Roman" w:hAnsi="Times New Roman" w:cs="Times New Roman"/>
          <w:sz w:val="24"/>
          <w:szCs w:val="24"/>
          <w:lang w:eastAsia="ru-RU"/>
        </w:rPr>
        <w:t>Башкортостан на 2021 год и на                                 плановый период 2022 и 2023 годов»</w:t>
      </w:r>
    </w:p>
    <w:p w:rsidR="00350FF1" w:rsidRPr="00350FF1" w:rsidRDefault="00350FF1" w:rsidP="00350FF1">
      <w:pPr>
        <w:keepNext/>
        <w:widowControl w:val="0"/>
        <w:autoSpaceDE w:val="0"/>
        <w:autoSpaceDN w:val="0"/>
        <w:adjustRightInd w:val="0"/>
        <w:spacing w:before="240" w:after="0" w:line="240" w:lineRule="auto"/>
        <w:ind w:right="692" w:firstLine="4140"/>
        <w:jc w:val="right"/>
        <w:outlineLvl w:val="1"/>
        <w:rPr>
          <w:rFonts w:ascii="Arial" w:eastAsia="Times New Roman" w:hAnsi="Arial" w:cs="Arial"/>
          <w:bCs/>
          <w:iCs/>
          <w:sz w:val="28"/>
          <w:szCs w:val="28"/>
          <w:lang w:eastAsia="ru-RU"/>
        </w:rPr>
      </w:pPr>
      <w:r w:rsidRPr="00350FF1">
        <w:rPr>
          <w:rFonts w:ascii="Arial" w:eastAsia="Times New Roman" w:hAnsi="Arial" w:cs="Arial"/>
          <w:b/>
          <w:bCs/>
          <w:i/>
          <w:iCs/>
          <w:sz w:val="28"/>
          <w:szCs w:val="28"/>
          <w:lang w:eastAsia="ru-RU"/>
        </w:rPr>
        <w:t xml:space="preserve">                    </w:t>
      </w:r>
    </w:p>
    <w:p w:rsidR="00350FF1" w:rsidRPr="00350FF1" w:rsidRDefault="00350FF1" w:rsidP="00350FF1">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r w:rsidRPr="00350FF1">
        <w:rPr>
          <w:rFonts w:ascii="Times New Roman" w:eastAsia="Times New Roman" w:hAnsi="Times New Roman" w:cs="Times New Roman"/>
          <w:bCs/>
          <w:sz w:val="28"/>
          <w:szCs w:val="28"/>
          <w:lang w:eastAsia="ru-RU"/>
        </w:rPr>
        <w:t xml:space="preserve">Перечень </w:t>
      </w:r>
    </w:p>
    <w:p w:rsidR="00350FF1" w:rsidRPr="00350FF1" w:rsidRDefault="00350FF1" w:rsidP="00350FF1">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r w:rsidRPr="00350FF1">
        <w:rPr>
          <w:rFonts w:ascii="Times New Roman" w:eastAsia="Times New Roman" w:hAnsi="Times New Roman" w:cs="Times New Roman"/>
          <w:bCs/>
          <w:sz w:val="28"/>
          <w:szCs w:val="28"/>
          <w:lang w:eastAsia="ru-RU"/>
        </w:rPr>
        <w:t xml:space="preserve">главных администраторов  источников финансирования  </w:t>
      </w:r>
    </w:p>
    <w:p w:rsidR="00350FF1" w:rsidRPr="00350FF1" w:rsidRDefault="00350FF1" w:rsidP="00350FF1">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r w:rsidRPr="00350FF1">
        <w:rPr>
          <w:rFonts w:ascii="Times New Roman" w:eastAsia="Times New Roman" w:hAnsi="Times New Roman" w:cs="Times New Roman"/>
          <w:bCs/>
          <w:sz w:val="28"/>
          <w:szCs w:val="28"/>
          <w:lang w:eastAsia="ru-RU"/>
        </w:rPr>
        <w:t xml:space="preserve">дефицита бюджета  сельского поселения Микяшевский сельсовет муниципального района Давлекановский  район Республики Башкортостан </w:t>
      </w:r>
    </w:p>
    <w:p w:rsidR="00350FF1" w:rsidRPr="00350FF1" w:rsidRDefault="00350FF1" w:rsidP="00350FF1">
      <w:pPr>
        <w:widowControl w:val="0"/>
        <w:autoSpaceDE w:val="0"/>
        <w:autoSpaceDN w:val="0"/>
        <w:adjustRightInd w:val="0"/>
        <w:spacing w:after="0" w:line="360" w:lineRule="auto"/>
        <w:ind w:firstLine="720"/>
        <w:jc w:val="center"/>
        <w:rPr>
          <w:rFonts w:ascii="Times New Roman" w:eastAsia="Times New Roman" w:hAnsi="Times New Roman" w:cs="Times New Roman"/>
          <w:b/>
          <w:bCs/>
          <w:sz w:val="28"/>
          <w:szCs w:val="28"/>
          <w:lang w:eastAsia="ru-RU"/>
        </w:rPr>
      </w:pPr>
    </w:p>
    <w:tbl>
      <w:tblPr>
        <w:tblW w:w="9735" w:type="dxa"/>
        <w:tblInd w:w="93" w:type="dxa"/>
        <w:tblLayout w:type="fixed"/>
        <w:tblLook w:val="0000" w:firstRow="0" w:lastRow="0" w:firstColumn="0" w:lastColumn="0" w:noHBand="0" w:noVBand="0"/>
      </w:tblPr>
      <w:tblGrid>
        <w:gridCol w:w="1275"/>
        <w:gridCol w:w="3060"/>
        <w:gridCol w:w="5400"/>
      </w:tblGrid>
      <w:tr w:rsidR="00350FF1" w:rsidRPr="00350FF1" w:rsidTr="00350FF1">
        <w:trPr>
          <w:cantSplit/>
          <w:trHeight w:val="886"/>
        </w:trPr>
        <w:tc>
          <w:tcPr>
            <w:tcW w:w="4335" w:type="dxa"/>
            <w:gridSpan w:val="2"/>
            <w:tcBorders>
              <w:top w:val="single" w:sz="4" w:space="0" w:color="auto"/>
              <w:left w:val="single" w:sz="4" w:space="0" w:color="auto"/>
              <w:bottom w:val="nil"/>
              <w:right w:val="nil"/>
            </w:tcBorders>
            <w:vAlign w:val="center"/>
          </w:tcPr>
          <w:p w:rsidR="00350FF1" w:rsidRPr="00350FF1" w:rsidRDefault="00350FF1" w:rsidP="00350F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Код бюджетной классификации Российской Федерации  </w:t>
            </w:r>
          </w:p>
        </w:tc>
        <w:tc>
          <w:tcPr>
            <w:tcW w:w="5400" w:type="dxa"/>
            <w:vMerge w:val="restart"/>
            <w:tcBorders>
              <w:top w:val="single" w:sz="4" w:space="0" w:color="auto"/>
              <w:left w:val="single" w:sz="4" w:space="0" w:color="auto"/>
              <w:bottom w:val="single" w:sz="4" w:space="0" w:color="000000"/>
              <w:right w:val="single" w:sz="4" w:space="0" w:color="auto"/>
            </w:tcBorders>
            <w:vAlign w:val="center"/>
          </w:tcPr>
          <w:p w:rsidR="00350FF1" w:rsidRPr="00350FF1" w:rsidRDefault="00350FF1" w:rsidP="00350FF1">
            <w:pPr>
              <w:widowControl w:val="0"/>
              <w:autoSpaceDE w:val="0"/>
              <w:autoSpaceDN w:val="0"/>
              <w:adjustRightInd w:val="0"/>
              <w:spacing w:after="0" w:line="240" w:lineRule="auto"/>
              <w:ind w:left="-108"/>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Наименование главного </w:t>
            </w:r>
            <w:proofErr w:type="gramStart"/>
            <w:r w:rsidRPr="00350FF1">
              <w:rPr>
                <w:rFonts w:ascii="Times New Roman" w:eastAsia="Times New Roman" w:hAnsi="Times New Roman" w:cs="Times New Roman"/>
                <w:sz w:val="28"/>
                <w:szCs w:val="28"/>
                <w:lang w:eastAsia="ru-RU"/>
              </w:rPr>
              <w:t>администратора источников финансирования дефицита  бюджета сельского поселения</w:t>
            </w:r>
            <w:proofErr w:type="gramEnd"/>
            <w:r w:rsidRPr="00350FF1">
              <w:rPr>
                <w:rFonts w:ascii="Times New Roman" w:eastAsia="Times New Roman" w:hAnsi="Times New Roman" w:cs="Times New Roman"/>
                <w:sz w:val="28"/>
                <w:szCs w:val="28"/>
                <w:lang w:eastAsia="ru-RU"/>
              </w:rPr>
              <w:t xml:space="preserve"> Микяшевский сельсовет муниципального </w:t>
            </w:r>
            <w:r w:rsidRPr="00350FF1">
              <w:rPr>
                <w:rFonts w:ascii="Times New Roman" w:eastAsia="Times New Roman" w:hAnsi="Times New Roman" w:cs="Times New Roman"/>
                <w:bCs/>
                <w:sz w:val="28"/>
                <w:szCs w:val="28"/>
                <w:lang w:eastAsia="ru-RU"/>
              </w:rPr>
              <w:t>района  Давлекановский  район Республики Башкортостан</w:t>
            </w:r>
          </w:p>
        </w:tc>
      </w:tr>
      <w:tr w:rsidR="00350FF1" w:rsidRPr="00350FF1" w:rsidTr="00350FF1">
        <w:trPr>
          <w:cantSplit/>
          <w:trHeight w:val="1826"/>
        </w:trPr>
        <w:tc>
          <w:tcPr>
            <w:tcW w:w="1275" w:type="dxa"/>
            <w:tcBorders>
              <w:top w:val="single" w:sz="4" w:space="0" w:color="auto"/>
              <w:left w:val="single" w:sz="4" w:space="0" w:color="auto"/>
              <w:bottom w:val="single" w:sz="4" w:space="0" w:color="auto"/>
              <w:right w:val="single" w:sz="4" w:space="0" w:color="auto"/>
            </w:tcBorders>
            <w:vAlign w:val="center"/>
          </w:tcPr>
          <w:p w:rsidR="00350FF1" w:rsidRPr="00350FF1" w:rsidRDefault="00350FF1" w:rsidP="00350F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roofErr w:type="spellStart"/>
            <w:proofErr w:type="gramStart"/>
            <w:r w:rsidRPr="00350FF1">
              <w:rPr>
                <w:rFonts w:ascii="Times New Roman" w:eastAsia="Times New Roman" w:hAnsi="Times New Roman" w:cs="Times New Roman"/>
                <w:sz w:val="28"/>
                <w:szCs w:val="28"/>
                <w:lang w:eastAsia="ru-RU"/>
              </w:rPr>
              <w:t>главно-го</w:t>
            </w:r>
            <w:proofErr w:type="spellEnd"/>
            <w:proofErr w:type="gramEnd"/>
            <w:r w:rsidRPr="00350FF1">
              <w:rPr>
                <w:rFonts w:ascii="Times New Roman" w:eastAsia="Times New Roman" w:hAnsi="Times New Roman" w:cs="Times New Roman"/>
                <w:sz w:val="28"/>
                <w:szCs w:val="28"/>
                <w:lang w:eastAsia="ru-RU"/>
              </w:rPr>
              <w:t xml:space="preserve"> </w:t>
            </w:r>
            <w:proofErr w:type="spellStart"/>
            <w:r w:rsidRPr="00350FF1">
              <w:rPr>
                <w:rFonts w:ascii="Times New Roman" w:eastAsia="Times New Roman" w:hAnsi="Times New Roman" w:cs="Times New Roman"/>
                <w:sz w:val="28"/>
                <w:szCs w:val="28"/>
                <w:lang w:eastAsia="ru-RU"/>
              </w:rPr>
              <w:t>адми</w:t>
            </w:r>
            <w:proofErr w:type="spellEnd"/>
            <w:r w:rsidRPr="00350FF1">
              <w:rPr>
                <w:rFonts w:ascii="Times New Roman" w:eastAsia="Times New Roman" w:hAnsi="Times New Roman" w:cs="Times New Roman"/>
                <w:sz w:val="28"/>
                <w:szCs w:val="28"/>
                <w:lang w:eastAsia="ru-RU"/>
              </w:rPr>
              <w:t>-</w:t>
            </w:r>
            <w:proofErr w:type="spellStart"/>
            <w:r w:rsidRPr="00350FF1">
              <w:rPr>
                <w:rFonts w:ascii="Times New Roman" w:eastAsia="Times New Roman" w:hAnsi="Times New Roman" w:cs="Times New Roman"/>
                <w:sz w:val="28"/>
                <w:szCs w:val="28"/>
                <w:lang w:eastAsia="ru-RU"/>
              </w:rPr>
              <w:t>нистра</w:t>
            </w:r>
            <w:proofErr w:type="spellEnd"/>
            <w:r w:rsidRPr="00350FF1">
              <w:rPr>
                <w:rFonts w:ascii="Times New Roman" w:eastAsia="Times New Roman" w:hAnsi="Times New Roman" w:cs="Times New Roman"/>
                <w:sz w:val="28"/>
                <w:szCs w:val="28"/>
                <w:lang w:eastAsia="ru-RU"/>
              </w:rPr>
              <w:t xml:space="preserve">-тора </w:t>
            </w:r>
            <w:proofErr w:type="spellStart"/>
            <w:r w:rsidRPr="00350FF1">
              <w:rPr>
                <w:rFonts w:ascii="Times New Roman" w:eastAsia="Times New Roman" w:hAnsi="Times New Roman" w:cs="Times New Roman"/>
                <w:sz w:val="28"/>
                <w:szCs w:val="28"/>
                <w:lang w:eastAsia="ru-RU"/>
              </w:rPr>
              <w:t>источ-ников</w:t>
            </w:r>
            <w:proofErr w:type="spellEnd"/>
          </w:p>
        </w:tc>
        <w:tc>
          <w:tcPr>
            <w:tcW w:w="3060" w:type="dxa"/>
            <w:tcBorders>
              <w:top w:val="single" w:sz="4" w:space="0" w:color="auto"/>
              <w:left w:val="nil"/>
              <w:bottom w:val="single" w:sz="4" w:space="0" w:color="auto"/>
              <w:right w:val="nil"/>
            </w:tcBorders>
            <w:vAlign w:val="center"/>
          </w:tcPr>
          <w:p w:rsidR="00350FF1" w:rsidRPr="00350FF1" w:rsidRDefault="00350FF1" w:rsidP="00350FF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eastAsia="ru-RU"/>
              </w:rPr>
              <w:t xml:space="preserve">источников финансирования дефицита бюджета сельского поселения Микяшевский сельсовет </w:t>
            </w:r>
            <w:r w:rsidRPr="00350FF1">
              <w:rPr>
                <w:rFonts w:ascii="Times New Roman" w:eastAsia="Times New Roman" w:hAnsi="Times New Roman" w:cs="Times New Roman"/>
                <w:bCs/>
                <w:sz w:val="28"/>
                <w:szCs w:val="28"/>
                <w:lang w:eastAsia="ru-RU"/>
              </w:rPr>
              <w:t>муниципального района Давлекановский район Республики Башкортостан</w:t>
            </w:r>
          </w:p>
        </w:tc>
        <w:tc>
          <w:tcPr>
            <w:tcW w:w="5400" w:type="dxa"/>
            <w:vMerge/>
            <w:tcBorders>
              <w:top w:val="single" w:sz="4" w:space="0" w:color="auto"/>
              <w:left w:val="single" w:sz="4" w:space="0" w:color="auto"/>
              <w:bottom w:val="single" w:sz="4" w:space="0" w:color="000000"/>
              <w:right w:val="single" w:sz="4" w:space="0" w:color="auto"/>
            </w:tcBorders>
            <w:vAlign w:val="center"/>
          </w:tcPr>
          <w:p w:rsidR="00350FF1" w:rsidRPr="00350FF1" w:rsidRDefault="00350FF1" w:rsidP="00350FF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tc>
      </w:tr>
      <w:tr w:rsidR="00350FF1" w:rsidRPr="00350FF1" w:rsidTr="00350FF1">
        <w:trPr>
          <w:trHeight w:val="173"/>
          <w:tblHeader/>
        </w:trPr>
        <w:tc>
          <w:tcPr>
            <w:tcW w:w="1275" w:type="dxa"/>
            <w:tcBorders>
              <w:top w:val="single" w:sz="4" w:space="0" w:color="auto"/>
              <w:left w:val="single" w:sz="4" w:space="0" w:color="auto"/>
              <w:bottom w:val="single" w:sz="4" w:space="0" w:color="auto"/>
              <w:right w:val="single" w:sz="4" w:space="0" w:color="auto"/>
            </w:tcBorders>
          </w:tcPr>
          <w:p w:rsidR="00350FF1" w:rsidRPr="00350FF1" w:rsidRDefault="00350FF1" w:rsidP="00350FF1">
            <w:pPr>
              <w:widowControl w:val="0"/>
              <w:tabs>
                <w:tab w:val="left" w:pos="0"/>
              </w:tabs>
              <w:autoSpaceDE w:val="0"/>
              <w:autoSpaceDN w:val="0"/>
              <w:adjustRightInd w:val="0"/>
              <w:spacing w:after="0" w:line="240" w:lineRule="auto"/>
              <w:ind w:left="-93"/>
              <w:jc w:val="center"/>
              <w:rPr>
                <w:rFonts w:ascii="Times New Roman" w:eastAsia="Times New Roman" w:hAnsi="Times New Roman" w:cs="Times New Roman"/>
                <w:sz w:val="28"/>
                <w:szCs w:val="28"/>
                <w:lang w:val="en-US" w:eastAsia="ru-RU"/>
              </w:rPr>
            </w:pPr>
            <w:r w:rsidRPr="00350FF1">
              <w:rPr>
                <w:rFonts w:ascii="Times New Roman" w:eastAsia="Times New Roman" w:hAnsi="Times New Roman" w:cs="Times New Roman"/>
                <w:sz w:val="28"/>
                <w:szCs w:val="28"/>
                <w:lang w:val="en-US" w:eastAsia="ru-RU"/>
              </w:rPr>
              <w:t>1</w:t>
            </w:r>
          </w:p>
        </w:tc>
        <w:tc>
          <w:tcPr>
            <w:tcW w:w="3060" w:type="dxa"/>
            <w:tcBorders>
              <w:top w:val="single" w:sz="4" w:space="0" w:color="auto"/>
              <w:left w:val="nil"/>
              <w:bottom w:val="single" w:sz="4" w:space="0" w:color="auto"/>
              <w:right w:val="single" w:sz="4" w:space="0" w:color="auto"/>
            </w:tcBorders>
          </w:tcPr>
          <w:p w:rsidR="00350FF1" w:rsidRPr="00350FF1" w:rsidRDefault="00350FF1" w:rsidP="00350FF1">
            <w:pPr>
              <w:widowControl w:val="0"/>
              <w:autoSpaceDE w:val="0"/>
              <w:autoSpaceDN w:val="0"/>
              <w:adjustRightInd w:val="0"/>
              <w:spacing w:after="0" w:line="240" w:lineRule="auto"/>
              <w:ind w:left="-108" w:right="-108"/>
              <w:jc w:val="center"/>
              <w:rPr>
                <w:rFonts w:ascii="Times New Roman" w:eastAsia="Times New Roman" w:hAnsi="Times New Roman" w:cs="Times New Roman"/>
                <w:sz w:val="28"/>
                <w:szCs w:val="28"/>
                <w:lang w:val="en-US" w:eastAsia="ru-RU"/>
              </w:rPr>
            </w:pPr>
            <w:r w:rsidRPr="00350FF1">
              <w:rPr>
                <w:rFonts w:ascii="Times New Roman" w:eastAsia="Times New Roman" w:hAnsi="Times New Roman" w:cs="Times New Roman"/>
                <w:sz w:val="28"/>
                <w:szCs w:val="28"/>
                <w:lang w:val="en-US" w:eastAsia="ru-RU"/>
              </w:rPr>
              <w:t>2</w:t>
            </w:r>
          </w:p>
        </w:tc>
        <w:tc>
          <w:tcPr>
            <w:tcW w:w="5400" w:type="dxa"/>
            <w:tcBorders>
              <w:top w:val="single" w:sz="4" w:space="0" w:color="auto"/>
              <w:left w:val="nil"/>
              <w:bottom w:val="single" w:sz="4" w:space="0" w:color="auto"/>
              <w:right w:val="single" w:sz="4" w:space="0" w:color="auto"/>
            </w:tcBorders>
          </w:tcPr>
          <w:p w:rsidR="00350FF1" w:rsidRPr="00350FF1" w:rsidRDefault="00350FF1" w:rsidP="00350FF1">
            <w:pPr>
              <w:widowControl w:val="0"/>
              <w:autoSpaceDE w:val="0"/>
              <w:autoSpaceDN w:val="0"/>
              <w:adjustRightInd w:val="0"/>
              <w:spacing w:after="0" w:line="240" w:lineRule="auto"/>
              <w:ind w:right="252"/>
              <w:jc w:val="center"/>
              <w:rPr>
                <w:rFonts w:ascii="Times New Roman" w:eastAsia="Times New Roman" w:hAnsi="Times New Roman" w:cs="Times New Roman"/>
                <w:sz w:val="28"/>
                <w:szCs w:val="28"/>
                <w:lang w:val="en-US" w:eastAsia="ru-RU"/>
              </w:rPr>
            </w:pPr>
            <w:r w:rsidRPr="00350FF1">
              <w:rPr>
                <w:rFonts w:ascii="Times New Roman" w:eastAsia="Times New Roman" w:hAnsi="Times New Roman" w:cs="Times New Roman"/>
                <w:sz w:val="28"/>
                <w:szCs w:val="28"/>
                <w:lang w:val="en-US" w:eastAsia="ru-RU"/>
              </w:rPr>
              <w:t>3</w:t>
            </w:r>
          </w:p>
        </w:tc>
      </w:tr>
      <w:tr w:rsidR="00350FF1" w:rsidRPr="00350FF1" w:rsidTr="00350FF1">
        <w:trPr>
          <w:cantSplit/>
          <w:trHeight w:val="375"/>
        </w:trPr>
        <w:tc>
          <w:tcPr>
            <w:tcW w:w="1275" w:type="dxa"/>
            <w:tcBorders>
              <w:top w:val="single" w:sz="4" w:space="0" w:color="auto"/>
              <w:left w:val="single" w:sz="4" w:space="0" w:color="auto"/>
              <w:bottom w:val="single" w:sz="4" w:space="0" w:color="auto"/>
              <w:right w:val="single" w:sz="4" w:space="0" w:color="auto"/>
            </w:tcBorders>
          </w:tcPr>
          <w:p w:rsidR="00350FF1" w:rsidRPr="00350FF1" w:rsidRDefault="00350FF1" w:rsidP="00350FF1">
            <w:pPr>
              <w:widowControl w:val="0"/>
              <w:autoSpaceDE w:val="0"/>
              <w:autoSpaceDN w:val="0"/>
              <w:adjustRightInd w:val="0"/>
              <w:spacing w:after="0" w:line="240" w:lineRule="auto"/>
              <w:ind w:left="-93"/>
              <w:jc w:val="center"/>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val="en-US" w:eastAsia="ru-RU"/>
              </w:rPr>
              <w:lastRenderedPageBreak/>
              <w:t>7</w:t>
            </w:r>
            <w:r w:rsidRPr="00350FF1">
              <w:rPr>
                <w:rFonts w:ascii="Times New Roman" w:eastAsia="Times New Roman" w:hAnsi="Times New Roman" w:cs="Times New Roman"/>
                <w:b/>
                <w:sz w:val="28"/>
                <w:szCs w:val="28"/>
                <w:lang w:eastAsia="ru-RU"/>
              </w:rPr>
              <w:t>91</w:t>
            </w:r>
          </w:p>
        </w:tc>
        <w:tc>
          <w:tcPr>
            <w:tcW w:w="3060" w:type="dxa"/>
            <w:tcBorders>
              <w:top w:val="single" w:sz="4" w:space="0" w:color="auto"/>
              <w:left w:val="nil"/>
              <w:bottom w:val="single" w:sz="4" w:space="0" w:color="auto"/>
              <w:right w:val="single" w:sz="4" w:space="0" w:color="auto"/>
            </w:tcBorders>
          </w:tcPr>
          <w:p w:rsidR="00350FF1" w:rsidRPr="00350FF1" w:rsidRDefault="00350FF1" w:rsidP="00350FF1">
            <w:pPr>
              <w:widowControl w:val="0"/>
              <w:autoSpaceDE w:val="0"/>
              <w:autoSpaceDN w:val="0"/>
              <w:adjustRightInd w:val="0"/>
              <w:spacing w:after="0" w:line="240" w:lineRule="auto"/>
              <w:ind w:left="-108" w:right="-108"/>
              <w:jc w:val="center"/>
              <w:rPr>
                <w:rFonts w:ascii="Times New Roman" w:eastAsia="Times New Roman" w:hAnsi="Times New Roman" w:cs="Times New Roman"/>
                <w:b/>
                <w:sz w:val="28"/>
                <w:szCs w:val="28"/>
                <w:lang w:eastAsia="ru-RU"/>
              </w:rPr>
            </w:pPr>
          </w:p>
        </w:tc>
        <w:tc>
          <w:tcPr>
            <w:tcW w:w="5400" w:type="dxa"/>
            <w:tcBorders>
              <w:top w:val="single" w:sz="4" w:space="0" w:color="auto"/>
              <w:left w:val="nil"/>
              <w:bottom w:val="single" w:sz="4" w:space="0" w:color="auto"/>
              <w:right w:val="single" w:sz="4" w:space="0" w:color="auto"/>
            </w:tcBorders>
          </w:tcPr>
          <w:p w:rsidR="00350FF1" w:rsidRPr="00350FF1" w:rsidRDefault="00350FF1" w:rsidP="00350FF1">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r w:rsidRPr="00350FF1">
              <w:rPr>
                <w:rFonts w:ascii="Times New Roman" w:eastAsia="Times New Roman" w:hAnsi="Times New Roman" w:cs="Times New Roman"/>
                <w:b/>
                <w:sz w:val="28"/>
                <w:szCs w:val="28"/>
                <w:lang w:eastAsia="ru-RU"/>
              </w:rPr>
              <w:t>Администрация сельского поселения Микяшевский сельсов</w:t>
            </w:r>
            <w:r w:rsidRPr="00350FF1">
              <w:rPr>
                <w:rFonts w:ascii="Times New Roman" w:eastAsia="Times New Roman" w:hAnsi="Times New Roman" w:cs="Times New Roman"/>
                <w:sz w:val="28"/>
                <w:szCs w:val="28"/>
                <w:lang w:eastAsia="ru-RU"/>
              </w:rPr>
              <w:t>ет</w:t>
            </w:r>
            <w:r w:rsidRPr="00350FF1">
              <w:rPr>
                <w:rFonts w:ascii="Times New Roman" w:eastAsia="Times New Roman" w:hAnsi="Times New Roman" w:cs="Times New Roman"/>
                <w:b/>
                <w:sz w:val="28"/>
                <w:szCs w:val="28"/>
                <w:lang w:eastAsia="ru-RU"/>
              </w:rPr>
              <w:t xml:space="preserve"> муниципального района  Давлекановский район  Республики Башкортостан</w:t>
            </w:r>
          </w:p>
        </w:tc>
      </w:tr>
      <w:tr w:rsidR="00350FF1" w:rsidRPr="00350FF1" w:rsidTr="00350FF1">
        <w:trPr>
          <w:cantSplit/>
          <w:trHeight w:val="375"/>
        </w:trPr>
        <w:tc>
          <w:tcPr>
            <w:tcW w:w="1275" w:type="dxa"/>
            <w:tcBorders>
              <w:top w:val="single" w:sz="4" w:space="0" w:color="auto"/>
              <w:left w:val="single" w:sz="4" w:space="0" w:color="auto"/>
              <w:bottom w:val="single" w:sz="4" w:space="0" w:color="auto"/>
              <w:right w:val="single" w:sz="4" w:space="0" w:color="auto"/>
            </w:tcBorders>
          </w:tcPr>
          <w:p w:rsidR="00350FF1" w:rsidRPr="00350FF1" w:rsidRDefault="00350FF1" w:rsidP="00350FF1">
            <w:pPr>
              <w:widowControl w:val="0"/>
              <w:autoSpaceDE w:val="0"/>
              <w:autoSpaceDN w:val="0"/>
              <w:adjustRightInd w:val="0"/>
              <w:spacing w:after="0" w:line="360" w:lineRule="auto"/>
              <w:ind w:left="-93"/>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val="en-US" w:eastAsia="ru-RU"/>
              </w:rPr>
              <w:t>7</w:t>
            </w:r>
            <w:r w:rsidRPr="00350FF1">
              <w:rPr>
                <w:rFonts w:ascii="Times New Roman" w:eastAsia="Times New Roman" w:hAnsi="Times New Roman" w:cs="Times New Roman"/>
                <w:sz w:val="28"/>
                <w:szCs w:val="28"/>
                <w:lang w:eastAsia="ru-RU"/>
              </w:rPr>
              <w:t>91</w:t>
            </w:r>
          </w:p>
        </w:tc>
        <w:tc>
          <w:tcPr>
            <w:tcW w:w="3060" w:type="dxa"/>
            <w:tcBorders>
              <w:top w:val="single" w:sz="4" w:space="0" w:color="auto"/>
              <w:left w:val="nil"/>
              <w:bottom w:val="single" w:sz="4" w:space="0" w:color="auto"/>
              <w:right w:val="single" w:sz="4" w:space="0" w:color="auto"/>
            </w:tcBorders>
          </w:tcPr>
          <w:p w:rsidR="00350FF1" w:rsidRPr="00350FF1" w:rsidRDefault="00350FF1" w:rsidP="00350FF1">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350FF1">
              <w:rPr>
                <w:rFonts w:ascii="Times New Roman" w:eastAsia="Times New Roman" w:hAnsi="Times New Roman" w:cs="Times New Roman"/>
                <w:color w:val="000000"/>
                <w:sz w:val="28"/>
                <w:szCs w:val="28"/>
                <w:lang w:eastAsia="ru-RU"/>
              </w:rPr>
              <w:t>01 05 02 01 10 0000 510</w:t>
            </w:r>
          </w:p>
        </w:tc>
        <w:tc>
          <w:tcPr>
            <w:tcW w:w="5400" w:type="dxa"/>
            <w:tcBorders>
              <w:top w:val="single" w:sz="4" w:space="0" w:color="auto"/>
              <w:left w:val="nil"/>
              <w:bottom w:val="single" w:sz="4" w:space="0" w:color="auto"/>
              <w:right w:val="single" w:sz="4" w:space="0" w:color="auto"/>
            </w:tcBorders>
          </w:tcPr>
          <w:p w:rsidR="00350FF1" w:rsidRPr="00350FF1" w:rsidRDefault="00350FF1" w:rsidP="00350FF1">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350FF1">
              <w:rPr>
                <w:rFonts w:ascii="Times New Roman" w:eastAsia="Times New Roman" w:hAnsi="Times New Roman" w:cs="Times New Roman"/>
                <w:color w:val="000000"/>
                <w:sz w:val="28"/>
                <w:szCs w:val="28"/>
                <w:lang w:eastAsia="ru-RU"/>
              </w:rPr>
              <w:t>Увеличение прочих остатков денежных средств бюджетов сельских поселений</w:t>
            </w:r>
          </w:p>
        </w:tc>
      </w:tr>
      <w:tr w:rsidR="00350FF1" w:rsidRPr="00350FF1" w:rsidTr="00350FF1">
        <w:trPr>
          <w:cantSplit/>
          <w:trHeight w:val="375"/>
        </w:trPr>
        <w:tc>
          <w:tcPr>
            <w:tcW w:w="1275" w:type="dxa"/>
            <w:tcBorders>
              <w:top w:val="single" w:sz="4" w:space="0" w:color="auto"/>
              <w:left w:val="single" w:sz="4" w:space="0" w:color="auto"/>
              <w:bottom w:val="single" w:sz="4" w:space="0" w:color="auto"/>
              <w:right w:val="single" w:sz="4" w:space="0" w:color="auto"/>
            </w:tcBorders>
          </w:tcPr>
          <w:p w:rsidR="00350FF1" w:rsidRPr="00350FF1" w:rsidRDefault="00350FF1" w:rsidP="00350FF1">
            <w:pPr>
              <w:widowControl w:val="0"/>
              <w:autoSpaceDE w:val="0"/>
              <w:autoSpaceDN w:val="0"/>
              <w:adjustRightInd w:val="0"/>
              <w:spacing w:after="0" w:line="360" w:lineRule="auto"/>
              <w:ind w:left="-93"/>
              <w:jc w:val="center"/>
              <w:rPr>
                <w:rFonts w:ascii="Times New Roman" w:eastAsia="Times New Roman" w:hAnsi="Times New Roman" w:cs="Times New Roman"/>
                <w:sz w:val="28"/>
                <w:szCs w:val="28"/>
                <w:lang w:eastAsia="ru-RU"/>
              </w:rPr>
            </w:pPr>
            <w:r w:rsidRPr="00350FF1">
              <w:rPr>
                <w:rFonts w:ascii="Times New Roman" w:eastAsia="Times New Roman" w:hAnsi="Times New Roman" w:cs="Times New Roman"/>
                <w:sz w:val="28"/>
                <w:szCs w:val="28"/>
                <w:lang w:val="en-US" w:eastAsia="ru-RU"/>
              </w:rPr>
              <w:t>7</w:t>
            </w:r>
            <w:r w:rsidRPr="00350FF1">
              <w:rPr>
                <w:rFonts w:ascii="Times New Roman" w:eastAsia="Times New Roman" w:hAnsi="Times New Roman" w:cs="Times New Roman"/>
                <w:sz w:val="28"/>
                <w:szCs w:val="28"/>
                <w:lang w:eastAsia="ru-RU"/>
              </w:rPr>
              <w:t>91</w:t>
            </w:r>
          </w:p>
        </w:tc>
        <w:tc>
          <w:tcPr>
            <w:tcW w:w="3060" w:type="dxa"/>
            <w:tcBorders>
              <w:top w:val="single" w:sz="4" w:space="0" w:color="auto"/>
              <w:left w:val="nil"/>
              <w:bottom w:val="single" w:sz="4" w:space="0" w:color="auto"/>
              <w:right w:val="single" w:sz="4" w:space="0" w:color="auto"/>
            </w:tcBorders>
          </w:tcPr>
          <w:p w:rsidR="00350FF1" w:rsidRPr="00350FF1" w:rsidRDefault="00350FF1" w:rsidP="00350FF1">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350FF1">
              <w:rPr>
                <w:rFonts w:ascii="Times New Roman" w:eastAsia="Times New Roman" w:hAnsi="Times New Roman" w:cs="Times New Roman"/>
                <w:color w:val="000000"/>
                <w:sz w:val="28"/>
                <w:szCs w:val="28"/>
                <w:lang w:eastAsia="ru-RU"/>
              </w:rPr>
              <w:t>01 05 02 01 10 0000 610</w:t>
            </w:r>
          </w:p>
        </w:tc>
        <w:tc>
          <w:tcPr>
            <w:tcW w:w="5400" w:type="dxa"/>
            <w:tcBorders>
              <w:top w:val="single" w:sz="4" w:space="0" w:color="auto"/>
              <w:left w:val="nil"/>
              <w:bottom w:val="single" w:sz="4" w:space="0" w:color="auto"/>
              <w:right w:val="single" w:sz="4" w:space="0" w:color="auto"/>
            </w:tcBorders>
          </w:tcPr>
          <w:p w:rsidR="00350FF1" w:rsidRPr="00350FF1" w:rsidRDefault="00350FF1" w:rsidP="00350FF1">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350FF1">
              <w:rPr>
                <w:rFonts w:ascii="Times New Roman" w:eastAsia="Times New Roman" w:hAnsi="Times New Roman" w:cs="Times New Roman"/>
                <w:color w:val="000000"/>
                <w:sz w:val="28"/>
                <w:szCs w:val="28"/>
                <w:lang w:eastAsia="ru-RU"/>
              </w:rPr>
              <w:t xml:space="preserve">Уменьшение прочих остатков денежных средств бюджетов сельских поселений </w:t>
            </w:r>
          </w:p>
        </w:tc>
      </w:tr>
    </w:tbl>
    <w:p w:rsidR="00350FF1" w:rsidRPr="00350FF1" w:rsidRDefault="00350FF1" w:rsidP="00350FF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0"/>
          <w:lang w:eastAsia="ru-RU"/>
        </w:rPr>
      </w:pPr>
    </w:p>
    <w:p w:rsidR="00350FF1" w:rsidRDefault="00350FF1"/>
    <w:p w:rsidR="00350FF1" w:rsidRDefault="00350FF1"/>
    <w:p w:rsidR="00350FF1" w:rsidRDefault="00350FF1"/>
    <w:p w:rsidR="00350FF1" w:rsidRDefault="00350FF1"/>
    <w:p w:rsidR="00350FF1" w:rsidRDefault="00350FF1"/>
    <w:p w:rsidR="00350FF1" w:rsidRDefault="00350FF1"/>
    <w:p w:rsidR="00350FF1" w:rsidRDefault="00350FF1"/>
    <w:p w:rsidR="00350FF1" w:rsidRDefault="00350FF1"/>
    <w:p w:rsidR="00350FF1" w:rsidRDefault="00350FF1"/>
    <w:p w:rsidR="00350FF1" w:rsidRDefault="00350FF1"/>
    <w:p w:rsidR="00350FF1" w:rsidRDefault="00350FF1"/>
    <w:p w:rsidR="00350FF1" w:rsidRDefault="00350FF1"/>
    <w:p w:rsidR="00350FF1" w:rsidRDefault="00350FF1"/>
    <w:p w:rsidR="00350FF1" w:rsidRDefault="00350FF1"/>
    <w:tbl>
      <w:tblPr>
        <w:tblW w:w="15020" w:type="dxa"/>
        <w:tblInd w:w="93" w:type="dxa"/>
        <w:tblLook w:val="04A0" w:firstRow="1" w:lastRow="0" w:firstColumn="1" w:lastColumn="0" w:noHBand="0" w:noVBand="1"/>
      </w:tblPr>
      <w:tblGrid>
        <w:gridCol w:w="2540"/>
        <w:gridCol w:w="6880"/>
        <w:gridCol w:w="1840"/>
        <w:gridCol w:w="140"/>
        <w:gridCol w:w="960"/>
        <w:gridCol w:w="740"/>
        <w:gridCol w:w="220"/>
        <w:gridCol w:w="740"/>
        <w:gridCol w:w="960"/>
      </w:tblGrid>
      <w:tr w:rsidR="00350FF1" w:rsidRPr="00350FF1" w:rsidTr="00350FF1">
        <w:trPr>
          <w:trHeight w:val="255"/>
        </w:trPr>
        <w:tc>
          <w:tcPr>
            <w:tcW w:w="13100" w:type="dxa"/>
            <w:gridSpan w:val="6"/>
            <w:tcBorders>
              <w:top w:val="nil"/>
              <w:left w:val="nil"/>
              <w:bottom w:val="nil"/>
              <w:right w:val="nil"/>
            </w:tcBorders>
            <w:shd w:val="clear" w:color="auto" w:fill="auto"/>
            <w:noWrap/>
            <w:vAlign w:val="bottom"/>
            <w:hideMark/>
          </w:tcPr>
          <w:p w:rsidR="00350FF1" w:rsidRDefault="00350FF1" w:rsidP="00350FF1">
            <w:pPr>
              <w:spacing w:after="0" w:line="240" w:lineRule="auto"/>
              <w:jc w:val="right"/>
              <w:rPr>
                <w:rFonts w:eastAsia="Times New Roman" w:cs="Times New Roman"/>
                <w:sz w:val="20"/>
                <w:szCs w:val="20"/>
                <w:lang w:eastAsia="ru-RU"/>
              </w:rPr>
            </w:pPr>
          </w:p>
          <w:p w:rsidR="00350FF1" w:rsidRPr="00350FF1" w:rsidRDefault="00350FF1" w:rsidP="00350FF1">
            <w:pPr>
              <w:spacing w:after="0" w:line="240" w:lineRule="auto"/>
              <w:jc w:val="right"/>
              <w:rPr>
                <w:rFonts w:ascii="Arial Cyr" w:eastAsia="Times New Roman" w:hAnsi="Arial Cyr" w:cs="Times New Roman"/>
                <w:sz w:val="20"/>
                <w:szCs w:val="20"/>
                <w:lang w:eastAsia="ru-RU"/>
              </w:rPr>
            </w:pPr>
            <w:r w:rsidRPr="00350FF1">
              <w:rPr>
                <w:rFonts w:ascii="Arial Cyr" w:eastAsia="Times New Roman" w:hAnsi="Arial Cyr" w:cs="Times New Roman"/>
                <w:sz w:val="20"/>
                <w:szCs w:val="20"/>
                <w:lang w:eastAsia="ru-RU"/>
              </w:rPr>
              <w:lastRenderedPageBreak/>
              <w:t>Приложение №4</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255"/>
        </w:trPr>
        <w:tc>
          <w:tcPr>
            <w:tcW w:w="13100" w:type="dxa"/>
            <w:gridSpan w:val="6"/>
            <w:tcBorders>
              <w:top w:val="nil"/>
              <w:left w:val="nil"/>
              <w:bottom w:val="nil"/>
              <w:right w:val="nil"/>
            </w:tcBorders>
            <w:shd w:val="clear" w:color="auto" w:fill="auto"/>
            <w:noWrap/>
            <w:vAlign w:val="bottom"/>
            <w:hideMark/>
          </w:tcPr>
          <w:p w:rsidR="00350FF1" w:rsidRPr="00350FF1" w:rsidRDefault="00350FF1" w:rsidP="00350FF1">
            <w:pPr>
              <w:spacing w:after="0" w:line="240" w:lineRule="auto"/>
              <w:jc w:val="right"/>
              <w:rPr>
                <w:rFonts w:ascii="Arial Cyr" w:eastAsia="Times New Roman" w:hAnsi="Arial Cyr" w:cs="Times New Roman"/>
                <w:sz w:val="20"/>
                <w:szCs w:val="20"/>
                <w:lang w:eastAsia="ru-RU"/>
              </w:rPr>
            </w:pPr>
            <w:r w:rsidRPr="00350FF1">
              <w:rPr>
                <w:rFonts w:ascii="Arial Cyr" w:eastAsia="Times New Roman" w:hAnsi="Arial Cyr" w:cs="Times New Roman"/>
                <w:sz w:val="20"/>
                <w:szCs w:val="20"/>
                <w:lang w:eastAsia="ru-RU"/>
              </w:rPr>
              <w:lastRenderedPageBreak/>
              <w:t>к решению Совета сельского поселения Микяшевский сельсовет</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255"/>
        </w:trPr>
        <w:tc>
          <w:tcPr>
            <w:tcW w:w="13100" w:type="dxa"/>
            <w:gridSpan w:val="6"/>
            <w:tcBorders>
              <w:top w:val="nil"/>
              <w:left w:val="nil"/>
              <w:bottom w:val="nil"/>
              <w:right w:val="nil"/>
            </w:tcBorders>
            <w:shd w:val="clear" w:color="auto" w:fill="auto"/>
            <w:noWrap/>
            <w:vAlign w:val="bottom"/>
            <w:hideMark/>
          </w:tcPr>
          <w:p w:rsidR="00350FF1" w:rsidRPr="00350FF1" w:rsidRDefault="00350FF1" w:rsidP="00350FF1">
            <w:pPr>
              <w:spacing w:after="0" w:line="240" w:lineRule="auto"/>
              <w:jc w:val="right"/>
              <w:rPr>
                <w:rFonts w:ascii="Arial Cyr" w:eastAsia="Times New Roman" w:hAnsi="Arial Cyr" w:cs="Times New Roman"/>
                <w:sz w:val="20"/>
                <w:szCs w:val="20"/>
                <w:lang w:eastAsia="ru-RU"/>
              </w:rPr>
            </w:pPr>
            <w:r w:rsidRPr="00350FF1">
              <w:rPr>
                <w:rFonts w:ascii="Arial Cyr" w:eastAsia="Times New Roman" w:hAnsi="Arial Cyr" w:cs="Times New Roman"/>
                <w:sz w:val="20"/>
                <w:szCs w:val="20"/>
                <w:lang w:eastAsia="ru-RU"/>
              </w:rPr>
              <w:t>муниципального района Давлекановский район Республики Башкортостан</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360"/>
        </w:trPr>
        <w:tc>
          <w:tcPr>
            <w:tcW w:w="13100" w:type="dxa"/>
            <w:gridSpan w:val="6"/>
            <w:tcBorders>
              <w:top w:val="nil"/>
              <w:left w:val="nil"/>
              <w:bottom w:val="nil"/>
              <w:right w:val="nil"/>
            </w:tcBorders>
            <w:shd w:val="clear" w:color="auto" w:fill="auto"/>
            <w:noWrap/>
            <w:vAlign w:val="bottom"/>
            <w:hideMark/>
          </w:tcPr>
          <w:p w:rsidR="00350FF1" w:rsidRPr="00350FF1" w:rsidRDefault="00350FF1" w:rsidP="00350FF1">
            <w:pPr>
              <w:spacing w:after="0" w:line="240" w:lineRule="auto"/>
              <w:jc w:val="right"/>
              <w:rPr>
                <w:rFonts w:ascii="Arial Cyr" w:eastAsia="Times New Roman" w:hAnsi="Arial Cyr" w:cs="Times New Roman"/>
                <w:sz w:val="20"/>
                <w:szCs w:val="20"/>
                <w:lang w:eastAsia="ru-RU"/>
              </w:rPr>
            </w:pPr>
            <w:r w:rsidRPr="00350FF1">
              <w:rPr>
                <w:rFonts w:ascii="Arial Cyr" w:eastAsia="Times New Roman" w:hAnsi="Arial Cyr" w:cs="Times New Roman"/>
                <w:sz w:val="20"/>
                <w:szCs w:val="20"/>
                <w:lang w:eastAsia="ru-RU"/>
              </w:rPr>
              <w:t xml:space="preserve">от </w:t>
            </w:r>
            <w:r w:rsidRPr="00350FF1">
              <w:rPr>
                <w:rFonts w:ascii="Arial Cyr" w:eastAsia="Times New Roman" w:hAnsi="Arial Cyr" w:cs="Times New Roman"/>
                <w:color w:val="000000"/>
                <w:sz w:val="20"/>
                <w:szCs w:val="20"/>
                <w:lang w:eastAsia="ru-RU"/>
              </w:rPr>
              <w:t>22</w:t>
            </w:r>
            <w:r w:rsidRPr="00350FF1">
              <w:rPr>
                <w:rFonts w:ascii="Arial Cyr" w:eastAsia="Times New Roman" w:hAnsi="Arial Cyr" w:cs="Times New Roman"/>
                <w:sz w:val="20"/>
                <w:szCs w:val="20"/>
                <w:lang w:eastAsia="ru-RU"/>
              </w:rPr>
              <w:t xml:space="preserve"> декабря 2020 года № 45</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360"/>
        </w:trPr>
        <w:tc>
          <w:tcPr>
            <w:tcW w:w="13100" w:type="dxa"/>
            <w:gridSpan w:val="6"/>
            <w:tcBorders>
              <w:top w:val="nil"/>
              <w:left w:val="nil"/>
              <w:bottom w:val="nil"/>
              <w:right w:val="nil"/>
            </w:tcBorders>
            <w:shd w:val="clear" w:color="auto" w:fill="auto"/>
            <w:noWrap/>
            <w:vAlign w:val="bottom"/>
            <w:hideMark/>
          </w:tcPr>
          <w:p w:rsidR="00350FF1" w:rsidRPr="00350FF1" w:rsidRDefault="00350FF1" w:rsidP="00350FF1">
            <w:pPr>
              <w:spacing w:after="0" w:line="240" w:lineRule="auto"/>
              <w:jc w:val="right"/>
              <w:rPr>
                <w:rFonts w:ascii="Arial Cyr" w:eastAsia="Times New Roman" w:hAnsi="Arial Cyr" w:cs="Times New Roman"/>
                <w:sz w:val="20"/>
                <w:szCs w:val="20"/>
                <w:lang w:eastAsia="ru-RU"/>
              </w:rPr>
            </w:pPr>
            <w:r w:rsidRPr="00350FF1">
              <w:rPr>
                <w:rFonts w:ascii="Arial Cyr" w:eastAsia="Times New Roman" w:hAnsi="Arial Cyr" w:cs="Times New Roman"/>
                <w:sz w:val="20"/>
                <w:szCs w:val="20"/>
                <w:lang w:eastAsia="ru-RU"/>
              </w:rPr>
              <w:t>" О бюджете сельского поселения Микяшевский сельсовет</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360"/>
        </w:trPr>
        <w:tc>
          <w:tcPr>
            <w:tcW w:w="13100" w:type="dxa"/>
            <w:gridSpan w:val="6"/>
            <w:tcBorders>
              <w:top w:val="nil"/>
              <w:left w:val="nil"/>
              <w:bottom w:val="nil"/>
              <w:right w:val="nil"/>
            </w:tcBorders>
            <w:shd w:val="clear" w:color="auto" w:fill="auto"/>
            <w:noWrap/>
            <w:vAlign w:val="bottom"/>
            <w:hideMark/>
          </w:tcPr>
          <w:p w:rsidR="00350FF1" w:rsidRPr="00350FF1" w:rsidRDefault="00350FF1" w:rsidP="00350FF1">
            <w:pPr>
              <w:spacing w:after="0" w:line="240" w:lineRule="auto"/>
              <w:jc w:val="right"/>
              <w:rPr>
                <w:rFonts w:ascii="Arial Cyr" w:eastAsia="Times New Roman" w:hAnsi="Arial Cyr" w:cs="Times New Roman"/>
                <w:sz w:val="20"/>
                <w:szCs w:val="20"/>
                <w:lang w:eastAsia="ru-RU"/>
              </w:rPr>
            </w:pPr>
            <w:r w:rsidRPr="00350FF1">
              <w:rPr>
                <w:rFonts w:ascii="Arial Cyr" w:eastAsia="Times New Roman" w:hAnsi="Arial Cyr" w:cs="Times New Roman"/>
                <w:sz w:val="20"/>
                <w:szCs w:val="20"/>
                <w:lang w:eastAsia="ru-RU"/>
              </w:rPr>
              <w:t>муниципального района Давлекановский район</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360"/>
        </w:trPr>
        <w:tc>
          <w:tcPr>
            <w:tcW w:w="13100" w:type="dxa"/>
            <w:gridSpan w:val="6"/>
            <w:tcBorders>
              <w:top w:val="nil"/>
              <w:left w:val="nil"/>
              <w:bottom w:val="nil"/>
              <w:right w:val="nil"/>
            </w:tcBorders>
            <w:shd w:val="clear" w:color="auto" w:fill="auto"/>
            <w:noWrap/>
            <w:vAlign w:val="bottom"/>
            <w:hideMark/>
          </w:tcPr>
          <w:p w:rsidR="00350FF1" w:rsidRPr="00350FF1" w:rsidRDefault="00350FF1" w:rsidP="00350FF1">
            <w:pPr>
              <w:spacing w:after="0" w:line="240" w:lineRule="auto"/>
              <w:jc w:val="right"/>
              <w:rPr>
                <w:rFonts w:ascii="Arial Cyr" w:eastAsia="Times New Roman" w:hAnsi="Arial Cyr" w:cs="Times New Roman"/>
                <w:sz w:val="20"/>
                <w:szCs w:val="20"/>
                <w:lang w:eastAsia="ru-RU"/>
              </w:rPr>
            </w:pPr>
            <w:r w:rsidRPr="00350FF1">
              <w:rPr>
                <w:rFonts w:ascii="Arial Cyr" w:eastAsia="Times New Roman" w:hAnsi="Arial Cyr" w:cs="Times New Roman"/>
                <w:sz w:val="20"/>
                <w:szCs w:val="20"/>
                <w:lang w:eastAsia="ru-RU"/>
              </w:rPr>
              <w:t>Республики Башкортостан на 2021 год и на плановый период 2022 и 2023годов"</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360"/>
        </w:trPr>
        <w:tc>
          <w:tcPr>
            <w:tcW w:w="13100" w:type="dxa"/>
            <w:gridSpan w:val="6"/>
            <w:tcBorders>
              <w:top w:val="nil"/>
              <w:left w:val="nil"/>
              <w:bottom w:val="nil"/>
              <w:right w:val="nil"/>
            </w:tcBorders>
            <w:shd w:val="clear" w:color="auto" w:fill="auto"/>
            <w:noWrap/>
            <w:vAlign w:val="bottom"/>
            <w:hideMark/>
          </w:tcPr>
          <w:p w:rsidR="00350FF1" w:rsidRPr="00350FF1" w:rsidRDefault="00350FF1" w:rsidP="00350FF1">
            <w:pPr>
              <w:spacing w:after="0" w:line="240" w:lineRule="auto"/>
              <w:jc w:val="center"/>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360"/>
        </w:trPr>
        <w:tc>
          <w:tcPr>
            <w:tcW w:w="13100" w:type="dxa"/>
            <w:gridSpan w:val="6"/>
            <w:tcBorders>
              <w:top w:val="nil"/>
              <w:left w:val="nil"/>
              <w:bottom w:val="nil"/>
              <w:right w:val="nil"/>
            </w:tcBorders>
            <w:shd w:val="clear" w:color="auto" w:fill="auto"/>
            <w:noWrap/>
            <w:vAlign w:val="bottom"/>
            <w:hideMark/>
          </w:tcPr>
          <w:p w:rsidR="00350FF1" w:rsidRPr="00350FF1" w:rsidRDefault="00350FF1" w:rsidP="00350FF1">
            <w:pPr>
              <w:spacing w:after="0" w:line="240" w:lineRule="auto"/>
              <w:jc w:val="center"/>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jc w:val="right"/>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705"/>
        </w:trPr>
        <w:tc>
          <w:tcPr>
            <w:tcW w:w="11260" w:type="dxa"/>
            <w:gridSpan w:val="3"/>
            <w:tcBorders>
              <w:top w:val="nil"/>
              <w:left w:val="nil"/>
              <w:bottom w:val="nil"/>
              <w:right w:val="nil"/>
            </w:tcBorders>
            <w:shd w:val="clear" w:color="auto" w:fill="auto"/>
            <w:vAlign w:val="center"/>
            <w:hideMark/>
          </w:tcPr>
          <w:p w:rsidR="00350FF1" w:rsidRPr="00350FF1" w:rsidRDefault="00350FF1" w:rsidP="00350FF1">
            <w:pPr>
              <w:spacing w:after="0" w:line="240" w:lineRule="auto"/>
              <w:jc w:val="center"/>
              <w:rPr>
                <w:rFonts w:ascii="Arial Cyr" w:eastAsia="Times New Roman" w:hAnsi="Arial Cyr" w:cs="Times New Roman"/>
                <w:b/>
                <w:bCs/>
                <w:sz w:val="24"/>
                <w:szCs w:val="24"/>
                <w:lang w:eastAsia="ru-RU"/>
              </w:rPr>
            </w:pPr>
            <w:r w:rsidRPr="00350FF1">
              <w:rPr>
                <w:rFonts w:ascii="Arial Cyr" w:eastAsia="Times New Roman" w:hAnsi="Arial Cyr" w:cs="Times New Roman"/>
                <w:b/>
                <w:bCs/>
                <w:sz w:val="24"/>
                <w:szCs w:val="24"/>
                <w:lang w:eastAsia="ru-RU"/>
              </w:rPr>
              <w:t>Поступление доходов в бюджет Микяшевский сельсовет  муниципального района Давлекановский район Республики Башкортостан в 2022 -2023 годах</w:t>
            </w:r>
          </w:p>
        </w:tc>
        <w:tc>
          <w:tcPr>
            <w:tcW w:w="1840" w:type="dxa"/>
            <w:gridSpan w:val="3"/>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360"/>
        </w:trPr>
        <w:tc>
          <w:tcPr>
            <w:tcW w:w="254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688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184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1840" w:type="dxa"/>
            <w:gridSpan w:val="3"/>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255"/>
        </w:trPr>
        <w:tc>
          <w:tcPr>
            <w:tcW w:w="2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Arial Cyr" w:eastAsia="Times New Roman" w:hAnsi="Arial Cyr" w:cs="Times New Roman"/>
                <w:lang w:eastAsia="ru-RU"/>
              </w:rPr>
            </w:pPr>
            <w:r w:rsidRPr="00350FF1">
              <w:rPr>
                <w:rFonts w:ascii="Arial Cyr" w:eastAsia="Times New Roman" w:hAnsi="Arial Cyr" w:cs="Times New Roman"/>
                <w:lang w:eastAsia="ru-RU"/>
              </w:rPr>
              <w:t>Код</w:t>
            </w:r>
          </w:p>
        </w:tc>
        <w:tc>
          <w:tcPr>
            <w:tcW w:w="68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Arial Cyr" w:eastAsia="Times New Roman" w:hAnsi="Arial Cyr" w:cs="Times New Roman"/>
                <w:lang w:eastAsia="ru-RU"/>
              </w:rPr>
            </w:pPr>
            <w:r w:rsidRPr="00350FF1">
              <w:rPr>
                <w:rFonts w:ascii="Arial Cyr" w:eastAsia="Times New Roman" w:hAnsi="Arial Cyr" w:cs="Times New Roman"/>
                <w:lang w:eastAsia="ru-RU"/>
              </w:rPr>
              <w:t xml:space="preserve">Наименование кода вида доходов (группы, подгруппы, статьи, </w:t>
            </w:r>
            <w:proofErr w:type="spellStart"/>
            <w:r w:rsidRPr="00350FF1">
              <w:rPr>
                <w:rFonts w:ascii="Arial Cyr" w:eastAsia="Times New Roman" w:hAnsi="Arial Cyr" w:cs="Times New Roman"/>
                <w:lang w:eastAsia="ru-RU"/>
              </w:rPr>
              <w:t>подстатьи</w:t>
            </w:r>
            <w:proofErr w:type="gramStart"/>
            <w:r w:rsidRPr="00350FF1">
              <w:rPr>
                <w:rFonts w:ascii="Arial Cyr" w:eastAsia="Times New Roman" w:hAnsi="Arial Cyr" w:cs="Times New Roman"/>
                <w:lang w:eastAsia="ru-RU"/>
              </w:rPr>
              <w:t>,э</w:t>
            </w:r>
            <w:proofErr w:type="gramEnd"/>
            <w:r w:rsidRPr="00350FF1">
              <w:rPr>
                <w:rFonts w:ascii="Arial Cyr" w:eastAsia="Times New Roman" w:hAnsi="Arial Cyr" w:cs="Times New Roman"/>
                <w:lang w:eastAsia="ru-RU"/>
              </w:rPr>
              <w:t>лемента</w:t>
            </w:r>
            <w:proofErr w:type="spellEnd"/>
            <w:r w:rsidRPr="00350FF1">
              <w:rPr>
                <w:rFonts w:ascii="Arial Cyr" w:eastAsia="Times New Roman" w:hAnsi="Arial Cyr" w:cs="Times New Roman"/>
                <w:lang w:eastAsia="ru-RU"/>
              </w:rPr>
              <w:t>),подвида доходов, статьи (подстатьи) классификации операций сектора государственного управления, относящихся к доходам бюджетов</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0FF1" w:rsidRPr="00350FF1" w:rsidRDefault="00350FF1" w:rsidP="00350FF1">
            <w:pPr>
              <w:spacing w:after="0" w:line="240" w:lineRule="auto"/>
              <w:jc w:val="center"/>
              <w:rPr>
                <w:rFonts w:ascii="Arial Cyr" w:eastAsia="Times New Roman" w:hAnsi="Arial Cyr" w:cs="Times New Roman"/>
                <w:lang w:eastAsia="ru-RU"/>
              </w:rPr>
            </w:pPr>
            <w:r w:rsidRPr="00350FF1">
              <w:rPr>
                <w:rFonts w:ascii="Arial Cyr" w:eastAsia="Times New Roman" w:hAnsi="Arial Cyr" w:cs="Times New Roman"/>
                <w:lang w:eastAsia="ru-RU"/>
              </w:rPr>
              <w:t>2022 г.</w:t>
            </w:r>
          </w:p>
        </w:tc>
        <w:tc>
          <w:tcPr>
            <w:tcW w:w="184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Arial Cyr" w:eastAsia="Times New Roman" w:hAnsi="Arial Cyr" w:cs="Times New Roman"/>
                <w:sz w:val="20"/>
                <w:szCs w:val="20"/>
                <w:lang w:eastAsia="ru-RU"/>
              </w:rPr>
            </w:pPr>
            <w:r w:rsidRPr="00350FF1">
              <w:rPr>
                <w:rFonts w:ascii="Arial Cyr" w:eastAsia="Times New Roman" w:hAnsi="Arial Cyr" w:cs="Times New Roman"/>
                <w:sz w:val="20"/>
                <w:szCs w:val="20"/>
                <w:lang w:eastAsia="ru-RU"/>
              </w:rPr>
              <w:t>2023 г.</w:t>
            </w:r>
          </w:p>
        </w:tc>
        <w:tc>
          <w:tcPr>
            <w:tcW w:w="960" w:type="dxa"/>
            <w:gridSpan w:val="2"/>
            <w:tcBorders>
              <w:top w:val="nil"/>
              <w:left w:val="nil"/>
              <w:bottom w:val="nil"/>
              <w:right w:val="nil"/>
            </w:tcBorders>
            <w:shd w:val="clear" w:color="auto" w:fill="auto"/>
            <w:vAlign w:val="center"/>
            <w:hideMark/>
          </w:tcPr>
          <w:p w:rsidR="00350FF1" w:rsidRPr="00350FF1" w:rsidRDefault="00350FF1" w:rsidP="00350FF1">
            <w:pPr>
              <w:spacing w:after="0" w:line="240" w:lineRule="auto"/>
              <w:jc w:val="center"/>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vAlign w:val="center"/>
            <w:hideMark/>
          </w:tcPr>
          <w:p w:rsidR="00350FF1" w:rsidRPr="00350FF1" w:rsidRDefault="00350FF1" w:rsidP="00350FF1">
            <w:pPr>
              <w:spacing w:after="0" w:line="240" w:lineRule="auto"/>
              <w:jc w:val="center"/>
              <w:rPr>
                <w:rFonts w:ascii="Arial Cyr" w:eastAsia="Times New Roman" w:hAnsi="Arial Cyr" w:cs="Times New Roman"/>
                <w:sz w:val="20"/>
                <w:szCs w:val="20"/>
                <w:lang w:eastAsia="ru-RU"/>
              </w:rPr>
            </w:pPr>
          </w:p>
        </w:tc>
      </w:tr>
      <w:tr w:rsidR="00350FF1" w:rsidRPr="00350FF1" w:rsidTr="00350FF1">
        <w:trPr>
          <w:trHeight w:val="255"/>
        </w:trPr>
        <w:tc>
          <w:tcPr>
            <w:tcW w:w="2540" w:type="dxa"/>
            <w:vMerge/>
            <w:tcBorders>
              <w:top w:val="single" w:sz="4" w:space="0" w:color="auto"/>
              <w:left w:val="single" w:sz="4" w:space="0" w:color="auto"/>
              <w:bottom w:val="single" w:sz="4" w:space="0" w:color="auto"/>
              <w:right w:val="single" w:sz="4" w:space="0" w:color="auto"/>
            </w:tcBorders>
            <w:vAlign w:val="center"/>
            <w:hideMark/>
          </w:tcPr>
          <w:p w:rsidR="00350FF1" w:rsidRPr="00350FF1" w:rsidRDefault="00350FF1" w:rsidP="00350FF1">
            <w:pPr>
              <w:spacing w:after="0" w:line="240" w:lineRule="auto"/>
              <w:rPr>
                <w:rFonts w:ascii="Arial Cyr" w:eastAsia="Times New Roman" w:hAnsi="Arial Cyr" w:cs="Times New Roman"/>
                <w:lang w:eastAsia="ru-RU"/>
              </w:rPr>
            </w:pPr>
          </w:p>
        </w:tc>
        <w:tc>
          <w:tcPr>
            <w:tcW w:w="6880" w:type="dxa"/>
            <w:vMerge/>
            <w:tcBorders>
              <w:top w:val="single" w:sz="4" w:space="0" w:color="auto"/>
              <w:left w:val="single" w:sz="4" w:space="0" w:color="auto"/>
              <w:bottom w:val="single" w:sz="4" w:space="0" w:color="auto"/>
              <w:right w:val="single" w:sz="4" w:space="0" w:color="auto"/>
            </w:tcBorders>
            <w:vAlign w:val="center"/>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gridSpan w:val="3"/>
            <w:vMerge/>
            <w:tcBorders>
              <w:top w:val="single" w:sz="4" w:space="0" w:color="auto"/>
              <w:left w:val="single" w:sz="4" w:space="0" w:color="auto"/>
              <w:bottom w:val="single" w:sz="4" w:space="0" w:color="auto"/>
              <w:right w:val="single" w:sz="4" w:space="0" w:color="auto"/>
            </w:tcBorders>
            <w:vAlign w:val="center"/>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vAlign w:val="center"/>
            <w:hideMark/>
          </w:tcPr>
          <w:p w:rsidR="00350FF1" w:rsidRPr="00350FF1" w:rsidRDefault="00350FF1" w:rsidP="00350FF1">
            <w:pPr>
              <w:spacing w:after="0" w:line="240" w:lineRule="auto"/>
              <w:jc w:val="center"/>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vAlign w:val="center"/>
            <w:hideMark/>
          </w:tcPr>
          <w:p w:rsidR="00350FF1" w:rsidRPr="00350FF1" w:rsidRDefault="00350FF1" w:rsidP="00350FF1">
            <w:pPr>
              <w:spacing w:after="0" w:line="240" w:lineRule="auto"/>
              <w:jc w:val="center"/>
              <w:rPr>
                <w:rFonts w:ascii="Arial Cyr" w:eastAsia="Times New Roman" w:hAnsi="Arial Cyr" w:cs="Times New Roman"/>
                <w:sz w:val="20"/>
                <w:szCs w:val="20"/>
                <w:lang w:eastAsia="ru-RU"/>
              </w:rPr>
            </w:pPr>
          </w:p>
        </w:tc>
      </w:tr>
      <w:tr w:rsidR="00350FF1" w:rsidRPr="00350FF1" w:rsidTr="00350FF1">
        <w:trPr>
          <w:trHeight w:val="585"/>
        </w:trPr>
        <w:tc>
          <w:tcPr>
            <w:tcW w:w="2540" w:type="dxa"/>
            <w:vMerge/>
            <w:tcBorders>
              <w:top w:val="single" w:sz="4" w:space="0" w:color="auto"/>
              <w:left w:val="single" w:sz="4" w:space="0" w:color="auto"/>
              <w:bottom w:val="single" w:sz="4" w:space="0" w:color="auto"/>
              <w:right w:val="single" w:sz="4" w:space="0" w:color="auto"/>
            </w:tcBorders>
            <w:vAlign w:val="center"/>
            <w:hideMark/>
          </w:tcPr>
          <w:p w:rsidR="00350FF1" w:rsidRPr="00350FF1" w:rsidRDefault="00350FF1" w:rsidP="00350FF1">
            <w:pPr>
              <w:spacing w:after="0" w:line="240" w:lineRule="auto"/>
              <w:rPr>
                <w:rFonts w:ascii="Arial Cyr" w:eastAsia="Times New Roman" w:hAnsi="Arial Cyr" w:cs="Times New Roman"/>
                <w:lang w:eastAsia="ru-RU"/>
              </w:rPr>
            </w:pPr>
          </w:p>
        </w:tc>
        <w:tc>
          <w:tcPr>
            <w:tcW w:w="6880" w:type="dxa"/>
            <w:vMerge/>
            <w:tcBorders>
              <w:top w:val="single" w:sz="4" w:space="0" w:color="auto"/>
              <w:left w:val="single" w:sz="4" w:space="0" w:color="auto"/>
              <w:bottom w:val="single" w:sz="4" w:space="0" w:color="auto"/>
              <w:right w:val="single" w:sz="4" w:space="0" w:color="auto"/>
            </w:tcBorders>
            <w:vAlign w:val="center"/>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gridSpan w:val="3"/>
            <w:vMerge/>
            <w:tcBorders>
              <w:top w:val="single" w:sz="4" w:space="0" w:color="auto"/>
              <w:left w:val="single" w:sz="4" w:space="0" w:color="auto"/>
              <w:bottom w:val="single" w:sz="4" w:space="0" w:color="auto"/>
              <w:right w:val="single" w:sz="4" w:space="0" w:color="auto"/>
            </w:tcBorders>
            <w:vAlign w:val="center"/>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vAlign w:val="center"/>
            <w:hideMark/>
          </w:tcPr>
          <w:p w:rsidR="00350FF1" w:rsidRPr="00350FF1" w:rsidRDefault="00350FF1" w:rsidP="00350FF1">
            <w:pPr>
              <w:spacing w:after="0" w:line="240" w:lineRule="auto"/>
              <w:jc w:val="center"/>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vAlign w:val="center"/>
            <w:hideMark/>
          </w:tcPr>
          <w:p w:rsidR="00350FF1" w:rsidRPr="00350FF1" w:rsidRDefault="00350FF1" w:rsidP="00350FF1">
            <w:pPr>
              <w:spacing w:after="0" w:line="240" w:lineRule="auto"/>
              <w:jc w:val="center"/>
              <w:rPr>
                <w:rFonts w:ascii="Arial Cyr" w:eastAsia="Times New Roman" w:hAnsi="Arial Cyr" w:cs="Times New Roman"/>
                <w:sz w:val="20"/>
                <w:szCs w:val="20"/>
                <w:lang w:eastAsia="ru-RU"/>
              </w:rPr>
            </w:pPr>
          </w:p>
        </w:tc>
      </w:tr>
      <w:tr w:rsidR="00350FF1" w:rsidRPr="00350FF1" w:rsidTr="00350FF1">
        <w:trPr>
          <w:trHeight w:val="48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1 00 00000 00 0000 000</w:t>
            </w:r>
          </w:p>
        </w:tc>
        <w:tc>
          <w:tcPr>
            <w:tcW w:w="688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НАЛОГОВЫЕ И НЕНАЛОГОВЫЕ ДОХОДЫ</w:t>
            </w:r>
          </w:p>
        </w:tc>
        <w:tc>
          <w:tcPr>
            <w:tcW w:w="1840" w:type="dxa"/>
            <w:tcBorders>
              <w:top w:val="nil"/>
              <w:left w:val="nil"/>
              <w:bottom w:val="single" w:sz="4" w:space="0" w:color="auto"/>
              <w:right w:val="single" w:sz="4" w:space="0" w:color="auto"/>
            </w:tcBorders>
            <w:shd w:val="clear" w:color="auto" w:fill="auto"/>
            <w:noWrap/>
            <w:vAlign w:val="bottom"/>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790,7</w:t>
            </w:r>
          </w:p>
        </w:tc>
        <w:tc>
          <w:tcPr>
            <w:tcW w:w="1840" w:type="dxa"/>
            <w:gridSpan w:val="3"/>
            <w:tcBorders>
              <w:top w:val="nil"/>
              <w:left w:val="nil"/>
              <w:bottom w:val="single" w:sz="4" w:space="0" w:color="auto"/>
              <w:right w:val="single" w:sz="4" w:space="0" w:color="auto"/>
            </w:tcBorders>
            <w:shd w:val="clear" w:color="auto" w:fill="auto"/>
            <w:noWrap/>
            <w:vAlign w:val="bottom"/>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872,1</w:t>
            </w:r>
          </w:p>
        </w:tc>
        <w:tc>
          <w:tcPr>
            <w:tcW w:w="960" w:type="dxa"/>
            <w:gridSpan w:val="2"/>
            <w:tcBorders>
              <w:top w:val="nil"/>
              <w:left w:val="nil"/>
              <w:bottom w:val="nil"/>
              <w:right w:val="nil"/>
            </w:tcBorders>
            <w:shd w:val="clear" w:color="auto" w:fill="auto"/>
            <w:vAlign w:val="center"/>
            <w:hideMark/>
          </w:tcPr>
          <w:p w:rsidR="00350FF1" w:rsidRPr="00350FF1" w:rsidRDefault="00350FF1" w:rsidP="00350FF1">
            <w:pPr>
              <w:spacing w:after="0" w:line="240" w:lineRule="auto"/>
              <w:jc w:val="center"/>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vAlign w:val="center"/>
            <w:hideMark/>
          </w:tcPr>
          <w:p w:rsidR="00350FF1" w:rsidRPr="00350FF1" w:rsidRDefault="00350FF1" w:rsidP="00350FF1">
            <w:pPr>
              <w:spacing w:after="0" w:line="240" w:lineRule="auto"/>
              <w:jc w:val="center"/>
              <w:rPr>
                <w:rFonts w:ascii="Arial Cyr" w:eastAsia="Times New Roman" w:hAnsi="Arial Cyr" w:cs="Times New Roman"/>
                <w:sz w:val="20"/>
                <w:szCs w:val="20"/>
                <w:lang w:eastAsia="ru-RU"/>
              </w:rPr>
            </w:pPr>
          </w:p>
        </w:tc>
      </w:tr>
      <w:tr w:rsidR="00350FF1" w:rsidRPr="00350FF1" w:rsidTr="00350FF1">
        <w:trPr>
          <w:trHeight w:val="48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1 01 00000 00 0000 000</w:t>
            </w:r>
          </w:p>
        </w:tc>
        <w:tc>
          <w:tcPr>
            <w:tcW w:w="688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НАЛОГИ НА ПРИБЫЛЬ, ДОХОДЫ</w:t>
            </w:r>
          </w:p>
        </w:tc>
        <w:tc>
          <w:tcPr>
            <w:tcW w:w="1840" w:type="dxa"/>
            <w:tcBorders>
              <w:top w:val="nil"/>
              <w:left w:val="nil"/>
              <w:bottom w:val="single" w:sz="4" w:space="0" w:color="auto"/>
              <w:right w:val="single" w:sz="4" w:space="0" w:color="auto"/>
            </w:tcBorders>
            <w:shd w:val="clear" w:color="auto" w:fill="auto"/>
            <w:noWrap/>
            <w:vAlign w:val="bottom"/>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31,0</w:t>
            </w:r>
          </w:p>
        </w:tc>
        <w:tc>
          <w:tcPr>
            <w:tcW w:w="1840" w:type="dxa"/>
            <w:gridSpan w:val="3"/>
            <w:tcBorders>
              <w:top w:val="nil"/>
              <w:left w:val="nil"/>
              <w:bottom w:val="single" w:sz="4" w:space="0" w:color="auto"/>
              <w:right w:val="single" w:sz="4" w:space="0" w:color="auto"/>
            </w:tcBorders>
            <w:shd w:val="clear" w:color="auto" w:fill="auto"/>
            <w:noWrap/>
            <w:vAlign w:val="bottom"/>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32,0</w:t>
            </w:r>
          </w:p>
        </w:tc>
        <w:tc>
          <w:tcPr>
            <w:tcW w:w="960" w:type="dxa"/>
            <w:gridSpan w:val="2"/>
            <w:tcBorders>
              <w:top w:val="nil"/>
              <w:left w:val="nil"/>
              <w:bottom w:val="nil"/>
              <w:right w:val="nil"/>
            </w:tcBorders>
            <w:shd w:val="clear" w:color="auto" w:fill="auto"/>
            <w:vAlign w:val="center"/>
            <w:hideMark/>
          </w:tcPr>
          <w:p w:rsidR="00350FF1" w:rsidRPr="00350FF1" w:rsidRDefault="00350FF1" w:rsidP="00350FF1">
            <w:pPr>
              <w:spacing w:after="0" w:line="240" w:lineRule="auto"/>
              <w:jc w:val="center"/>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vAlign w:val="center"/>
            <w:hideMark/>
          </w:tcPr>
          <w:p w:rsidR="00350FF1" w:rsidRPr="00350FF1" w:rsidRDefault="00350FF1" w:rsidP="00350FF1">
            <w:pPr>
              <w:spacing w:after="0" w:line="240" w:lineRule="auto"/>
              <w:jc w:val="center"/>
              <w:rPr>
                <w:rFonts w:ascii="Arial Cyr" w:eastAsia="Times New Roman" w:hAnsi="Arial Cyr" w:cs="Times New Roman"/>
                <w:sz w:val="20"/>
                <w:szCs w:val="20"/>
                <w:lang w:eastAsia="ru-RU"/>
              </w:rPr>
            </w:pPr>
          </w:p>
        </w:tc>
      </w:tr>
      <w:tr w:rsidR="00350FF1" w:rsidRPr="00350FF1" w:rsidTr="00350FF1">
        <w:trPr>
          <w:trHeight w:val="45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 xml:space="preserve"> 1 01 02000 01 0000 110 </w:t>
            </w:r>
          </w:p>
        </w:tc>
        <w:tc>
          <w:tcPr>
            <w:tcW w:w="688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Налог на доходы физических лиц</w:t>
            </w:r>
          </w:p>
        </w:tc>
        <w:tc>
          <w:tcPr>
            <w:tcW w:w="184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31,0</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32,0</w:t>
            </w:r>
          </w:p>
        </w:tc>
        <w:tc>
          <w:tcPr>
            <w:tcW w:w="960" w:type="dxa"/>
            <w:gridSpan w:val="2"/>
            <w:tcBorders>
              <w:top w:val="nil"/>
              <w:left w:val="nil"/>
              <w:bottom w:val="nil"/>
              <w:right w:val="nil"/>
            </w:tcBorders>
            <w:shd w:val="clear" w:color="auto" w:fill="auto"/>
            <w:vAlign w:val="center"/>
            <w:hideMark/>
          </w:tcPr>
          <w:p w:rsidR="00350FF1" w:rsidRPr="00350FF1" w:rsidRDefault="00350FF1" w:rsidP="00350FF1">
            <w:pPr>
              <w:spacing w:after="0" w:line="240" w:lineRule="auto"/>
              <w:jc w:val="center"/>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vAlign w:val="center"/>
            <w:hideMark/>
          </w:tcPr>
          <w:p w:rsidR="00350FF1" w:rsidRPr="00350FF1" w:rsidRDefault="00350FF1" w:rsidP="00350FF1">
            <w:pPr>
              <w:spacing w:after="0" w:line="240" w:lineRule="auto"/>
              <w:jc w:val="center"/>
              <w:rPr>
                <w:rFonts w:ascii="Arial Cyr" w:eastAsia="Times New Roman" w:hAnsi="Arial Cyr" w:cs="Times New Roman"/>
                <w:sz w:val="20"/>
                <w:szCs w:val="20"/>
                <w:lang w:eastAsia="ru-RU"/>
              </w:rPr>
            </w:pPr>
          </w:p>
        </w:tc>
      </w:tr>
      <w:tr w:rsidR="00350FF1" w:rsidRPr="00350FF1" w:rsidTr="00350FF1">
        <w:trPr>
          <w:trHeight w:val="166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 xml:space="preserve"> 1 01 02010 01 0000 110</w:t>
            </w:r>
          </w:p>
        </w:tc>
        <w:tc>
          <w:tcPr>
            <w:tcW w:w="6880" w:type="dxa"/>
            <w:tcBorders>
              <w:top w:val="nil"/>
              <w:left w:val="nil"/>
              <w:bottom w:val="nil"/>
              <w:right w:val="nil"/>
            </w:tcBorders>
            <w:shd w:val="clear" w:color="auto" w:fill="auto"/>
            <w:vAlign w:val="center"/>
            <w:hideMark/>
          </w:tcPr>
          <w:p w:rsidR="00350FF1" w:rsidRPr="00350FF1" w:rsidRDefault="00350FF1" w:rsidP="00350FF1">
            <w:pPr>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31,0</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32,0</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48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1 05 00000 00 0000 000</w:t>
            </w:r>
          </w:p>
        </w:tc>
        <w:tc>
          <w:tcPr>
            <w:tcW w:w="6880" w:type="dxa"/>
            <w:tcBorders>
              <w:top w:val="single" w:sz="4" w:space="0" w:color="auto"/>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НАЛОГИ НА СОВОКУПНЫЙ ДОХОД</w:t>
            </w:r>
          </w:p>
        </w:tc>
        <w:tc>
          <w:tcPr>
            <w:tcW w:w="1840" w:type="dxa"/>
            <w:tcBorders>
              <w:top w:val="nil"/>
              <w:left w:val="nil"/>
              <w:bottom w:val="single" w:sz="4" w:space="0" w:color="auto"/>
              <w:right w:val="single" w:sz="4" w:space="0" w:color="auto"/>
            </w:tcBorders>
            <w:shd w:val="clear" w:color="auto" w:fill="auto"/>
            <w:noWrap/>
            <w:vAlign w:val="bottom"/>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52,0</w:t>
            </w:r>
          </w:p>
        </w:tc>
        <w:tc>
          <w:tcPr>
            <w:tcW w:w="1840" w:type="dxa"/>
            <w:gridSpan w:val="3"/>
            <w:tcBorders>
              <w:top w:val="nil"/>
              <w:left w:val="nil"/>
              <w:bottom w:val="single" w:sz="4" w:space="0" w:color="auto"/>
              <w:right w:val="single" w:sz="4" w:space="0" w:color="auto"/>
            </w:tcBorders>
            <w:shd w:val="clear" w:color="auto" w:fill="auto"/>
            <w:noWrap/>
            <w:vAlign w:val="bottom"/>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55,0</w:t>
            </w:r>
          </w:p>
        </w:tc>
        <w:tc>
          <w:tcPr>
            <w:tcW w:w="960" w:type="dxa"/>
            <w:gridSpan w:val="2"/>
            <w:tcBorders>
              <w:top w:val="nil"/>
              <w:left w:val="nil"/>
              <w:bottom w:val="nil"/>
              <w:right w:val="nil"/>
            </w:tcBorders>
            <w:shd w:val="clear" w:color="auto" w:fill="auto"/>
            <w:vAlign w:val="center"/>
            <w:hideMark/>
          </w:tcPr>
          <w:p w:rsidR="00350FF1" w:rsidRPr="00350FF1" w:rsidRDefault="00350FF1" w:rsidP="00350FF1">
            <w:pPr>
              <w:spacing w:after="0" w:line="240" w:lineRule="auto"/>
              <w:jc w:val="center"/>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vAlign w:val="center"/>
            <w:hideMark/>
          </w:tcPr>
          <w:p w:rsidR="00350FF1" w:rsidRPr="00350FF1" w:rsidRDefault="00350FF1" w:rsidP="00350FF1">
            <w:pPr>
              <w:spacing w:after="0" w:line="240" w:lineRule="auto"/>
              <w:jc w:val="center"/>
              <w:rPr>
                <w:rFonts w:ascii="Arial Cyr" w:eastAsia="Times New Roman" w:hAnsi="Arial Cyr" w:cs="Times New Roman"/>
                <w:sz w:val="20"/>
                <w:szCs w:val="20"/>
                <w:lang w:eastAsia="ru-RU"/>
              </w:rPr>
            </w:pPr>
          </w:p>
        </w:tc>
      </w:tr>
      <w:tr w:rsidR="00350FF1" w:rsidRPr="00350FF1" w:rsidTr="00350FF1">
        <w:trPr>
          <w:trHeight w:val="45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 xml:space="preserve">1 05 03000 01 0000 110 </w:t>
            </w:r>
          </w:p>
        </w:tc>
        <w:tc>
          <w:tcPr>
            <w:tcW w:w="688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 xml:space="preserve">Единый сельскохозяйственный налог </w:t>
            </w:r>
          </w:p>
        </w:tc>
        <w:tc>
          <w:tcPr>
            <w:tcW w:w="184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52,0</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55,0</w:t>
            </w:r>
          </w:p>
        </w:tc>
        <w:tc>
          <w:tcPr>
            <w:tcW w:w="960" w:type="dxa"/>
            <w:gridSpan w:val="2"/>
            <w:tcBorders>
              <w:top w:val="nil"/>
              <w:left w:val="nil"/>
              <w:bottom w:val="nil"/>
              <w:right w:val="nil"/>
            </w:tcBorders>
            <w:shd w:val="clear" w:color="auto" w:fill="auto"/>
            <w:vAlign w:val="center"/>
            <w:hideMark/>
          </w:tcPr>
          <w:p w:rsidR="00350FF1" w:rsidRPr="00350FF1" w:rsidRDefault="00350FF1" w:rsidP="00350FF1">
            <w:pPr>
              <w:spacing w:after="0" w:line="240" w:lineRule="auto"/>
              <w:jc w:val="center"/>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vAlign w:val="center"/>
            <w:hideMark/>
          </w:tcPr>
          <w:p w:rsidR="00350FF1" w:rsidRPr="00350FF1" w:rsidRDefault="00350FF1" w:rsidP="00350FF1">
            <w:pPr>
              <w:spacing w:after="0" w:line="240" w:lineRule="auto"/>
              <w:jc w:val="center"/>
              <w:rPr>
                <w:rFonts w:ascii="Arial Cyr" w:eastAsia="Times New Roman" w:hAnsi="Arial Cyr" w:cs="Times New Roman"/>
                <w:sz w:val="20"/>
                <w:szCs w:val="20"/>
                <w:lang w:eastAsia="ru-RU"/>
              </w:rPr>
            </w:pPr>
          </w:p>
        </w:tc>
      </w:tr>
      <w:tr w:rsidR="00350FF1" w:rsidRPr="00350FF1" w:rsidTr="00350FF1">
        <w:trPr>
          <w:trHeight w:val="64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 xml:space="preserve">1 05 03010 01 0000 110 </w:t>
            </w:r>
          </w:p>
        </w:tc>
        <w:tc>
          <w:tcPr>
            <w:tcW w:w="6880" w:type="dxa"/>
            <w:tcBorders>
              <w:top w:val="nil"/>
              <w:left w:val="nil"/>
              <w:bottom w:val="nil"/>
              <w:right w:val="nil"/>
            </w:tcBorders>
            <w:shd w:val="clear" w:color="auto" w:fill="auto"/>
            <w:vAlign w:val="center"/>
            <w:hideMark/>
          </w:tcPr>
          <w:p w:rsidR="00350FF1" w:rsidRPr="00350FF1" w:rsidRDefault="00350FF1" w:rsidP="00350FF1">
            <w:pPr>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 xml:space="preserve">Единый сельскохозяйственный налог </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52,0</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55,0</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46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 xml:space="preserve"> 1 06 00000 00 0000 000</w:t>
            </w:r>
          </w:p>
        </w:tc>
        <w:tc>
          <w:tcPr>
            <w:tcW w:w="6880" w:type="dxa"/>
            <w:tcBorders>
              <w:top w:val="single" w:sz="4" w:space="0" w:color="auto"/>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НАЛОГИ НА ИМУЩЕСТВО</w:t>
            </w:r>
          </w:p>
        </w:tc>
        <w:tc>
          <w:tcPr>
            <w:tcW w:w="184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643,3</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653,3</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46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lastRenderedPageBreak/>
              <w:t xml:space="preserve"> 1 06 01000 00 0000 110 </w:t>
            </w:r>
          </w:p>
        </w:tc>
        <w:tc>
          <w:tcPr>
            <w:tcW w:w="688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Налог на имущество физических лиц</w:t>
            </w:r>
          </w:p>
        </w:tc>
        <w:tc>
          <w:tcPr>
            <w:tcW w:w="184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78,0</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85,0</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99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 xml:space="preserve"> 1 06 01030 10 0000 110 </w:t>
            </w:r>
          </w:p>
        </w:tc>
        <w:tc>
          <w:tcPr>
            <w:tcW w:w="688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84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78,0</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85,0</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51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 xml:space="preserve">1 06 06000 00 0000 110 </w:t>
            </w:r>
          </w:p>
        </w:tc>
        <w:tc>
          <w:tcPr>
            <w:tcW w:w="688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Земельный налог</w:t>
            </w:r>
          </w:p>
        </w:tc>
        <w:tc>
          <w:tcPr>
            <w:tcW w:w="184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565,3</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568,3</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91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 xml:space="preserve">1 06 06033 10 0000 110 </w:t>
            </w:r>
          </w:p>
        </w:tc>
        <w:tc>
          <w:tcPr>
            <w:tcW w:w="688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350FF1" w:rsidRPr="00350FF1" w:rsidRDefault="00350FF1" w:rsidP="00350FF1">
            <w:pPr>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Земельный налог с организаций, обладающих земельным участком, расположенным в границах сельских поселений</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262,3</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262,3</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61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 xml:space="preserve">1 06 06043 10 0000 110 </w:t>
            </w:r>
          </w:p>
        </w:tc>
        <w:tc>
          <w:tcPr>
            <w:tcW w:w="6880" w:type="dxa"/>
            <w:tcBorders>
              <w:top w:val="nil"/>
              <w:left w:val="single" w:sz="8" w:space="0" w:color="auto"/>
              <w:bottom w:val="single" w:sz="8" w:space="0" w:color="auto"/>
              <w:right w:val="single" w:sz="8" w:space="0" w:color="auto"/>
            </w:tcBorders>
            <w:shd w:val="clear" w:color="auto" w:fill="auto"/>
            <w:vAlign w:val="bottom"/>
            <w:hideMark/>
          </w:tcPr>
          <w:p w:rsidR="00350FF1" w:rsidRPr="00350FF1" w:rsidRDefault="00350FF1" w:rsidP="00350FF1">
            <w:pPr>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Земельный налог с физических, обладающих земельным участком, расположенным в границах сельских поселений</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303,0</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306,0</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72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1 08 00000 00 0000 000</w:t>
            </w:r>
          </w:p>
        </w:tc>
        <w:tc>
          <w:tcPr>
            <w:tcW w:w="6880" w:type="dxa"/>
            <w:tcBorders>
              <w:top w:val="single" w:sz="4" w:space="0" w:color="auto"/>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ГОСУДАРСТВЕННАЯ ПОШЛИНА</w:t>
            </w:r>
          </w:p>
        </w:tc>
        <w:tc>
          <w:tcPr>
            <w:tcW w:w="184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1,0</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1,0</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120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1 08 04000 01 0000 110</w:t>
            </w:r>
          </w:p>
        </w:tc>
        <w:tc>
          <w:tcPr>
            <w:tcW w:w="688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84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1,0</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1,0</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120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1 08 04020 01 0000 110</w:t>
            </w:r>
          </w:p>
        </w:tc>
        <w:tc>
          <w:tcPr>
            <w:tcW w:w="688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84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1,0</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1,0</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60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350FF1" w:rsidRPr="00350FF1" w:rsidRDefault="00350FF1" w:rsidP="00350FF1">
            <w:pPr>
              <w:spacing w:after="0" w:line="240" w:lineRule="auto"/>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1 17 00000 00 0000 000</w:t>
            </w:r>
          </w:p>
        </w:tc>
        <w:tc>
          <w:tcPr>
            <w:tcW w:w="6880" w:type="dxa"/>
            <w:tcBorders>
              <w:top w:val="nil"/>
              <w:left w:val="nil"/>
              <w:bottom w:val="single" w:sz="4" w:space="0" w:color="auto"/>
              <w:right w:val="single" w:sz="4" w:space="0" w:color="auto"/>
            </w:tcBorders>
            <w:shd w:val="clear" w:color="auto" w:fill="auto"/>
            <w:noWrap/>
            <w:vAlign w:val="bottom"/>
            <w:hideMark/>
          </w:tcPr>
          <w:p w:rsidR="00350FF1" w:rsidRPr="00350FF1" w:rsidRDefault="00350FF1" w:rsidP="00350FF1">
            <w:pPr>
              <w:spacing w:after="0" w:line="240" w:lineRule="auto"/>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ПРОЧИЕ НЕНАЛОГОВЫЕ ДОХОДЫ</w:t>
            </w:r>
          </w:p>
        </w:tc>
        <w:tc>
          <w:tcPr>
            <w:tcW w:w="184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63,4</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130,8</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465"/>
        </w:trPr>
        <w:tc>
          <w:tcPr>
            <w:tcW w:w="2540" w:type="dxa"/>
            <w:tcBorders>
              <w:top w:val="nil"/>
              <w:left w:val="single" w:sz="4" w:space="0" w:color="auto"/>
              <w:bottom w:val="single" w:sz="4" w:space="0" w:color="auto"/>
              <w:right w:val="single" w:sz="4" w:space="0" w:color="auto"/>
            </w:tcBorders>
            <w:shd w:val="clear" w:color="auto" w:fill="auto"/>
            <w:vAlign w:val="bottom"/>
            <w:hideMark/>
          </w:tcPr>
          <w:p w:rsidR="00350FF1" w:rsidRPr="00350FF1" w:rsidRDefault="00350FF1" w:rsidP="00350FF1">
            <w:pPr>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 xml:space="preserve"> 1 17 05000 00 0000 180</w:t>
            </w:r>
          </w:p>
        </w:tc>
        <w:tc>
          <w:tcPr>
            <w:tcW w:w="6880" w:type="dxa"/>
            <w:tcBorders>
              <w:top w:val="nil"/>
              <w:left w:val="nil"/>
              <w:bottom w:val="single" w:sz="4" w:space="0" w:color="auto"/>
              <w:right w:val="single" w:sz="4" w:space="0" w:color="auto"/>
            </w:tcBorders>
            <w:shd w:val="clear" w:color="auto" w:fill="auto"/>
            <w:vAlign w:val="bottom"/>
            <w:hideMark/>
          </w:tcPr>
          <w:p w:rsidR="00350FF1" w:rsidRPr="00350FF1" w:rsidRDefault="00350FF1" w:rsidP="00350FF1">
            <w:pPr>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Прочие неналоговые доходы</w:t>
            </w:r>
          </w:p>
        </w:tc>
        <w:tc>
          <w:tcPr>
            <w:tcW w:w="184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63,4</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130,8</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465"/>
        </w:trPr>
        <w:tc>
          <w:tcPr>
            <w:tcW w:w="2540" w:type="dxa"/>
            <w:tcBorders>
              <w:top w:val="nil"/>
              <w:left w:val="single" w:sz="4" w:space="0" w:color="auto"/>
              <w:bottom w:val="single" w:sz="4" w:space="0" w:color="auto"/>
              <w:right w:val="single" w:sz="4" w:space="0" w:color="auto"/>
            </w:tcBorders>
            <w:shd w:val="clear" w:color="auto" w:fill="auto"/>
            <w:vAlign w:val="bottom"/>
            <w:hideMark/>
          </w:tcPr>
          <w:p w:rsidR="00350FF1" w:rsidRPr="00350FF1" w:rsidRDefault="00350FF1" w:rsidP="00350FF1">
            <w:pPr>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 xml:space="preserve"> 1 17 05050 10 0000 180</w:t>
            </w:r>
          </w:p>
        </w:tc>
        <w:tc>
          <w:tcPr>
            <w:tcW w:w="6880" w:type="dxa"/>
            <w:tcBorders>
              <w:top w:val="nil"/>
              <w:left w:val="nil"/>
              <w:bottom w:val="single" w:sz="4" w:space="0" w:color="auto"/>
              <w:right w:val="single" w:sz="4" w:space="0" w:color="auto"/>
            </w:tcBorders>
            <w:shd w:val="clear" w:color="auto" w:fill="auto"/>
            <w:vAlign w:val="bottom"/>
            <w:hideMark/>
          </w:tcPr>
          <w:p w:rsidR="00350FF1" w:rsidRPr="00350FF1" w:rsidRDefault="00350FF1" w:rsidP="00350FF1">
            <w:pPr>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Прочие неналоговые доходы  бюджетов поселений</w:t>
            </w:r>
          </w:p>
        </w:tc>
        <w:tc>
          <w:tcPr>
            <w:tcW w:w="184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63,4</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130,8</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2 00 00000 00 0000 000</w:t>
            </w:r>
          </w:p>
        </w:tc>
        <w:tc>
          <w:tcPr>
            <w:tcW w:w="688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БЕЗВОЗМЕЗДНЫЕ ПОСТУПЛЕНИЯ</w:t>
            </w:r>
          </w:p>
        </w:tc>
        <w:tc>
          <w:tcPr>
            <w:tcW w:w="184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1654,2</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1649,7</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2 02 00000 00 0000 000</w:t>
            </w:r>
          </w:p>
        </w:tc>
        <w:tc>
          <w:tcPr>
            <w:tcW w:w="688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БЕЗВОЗМЕЗДНЫЕ ПОСТУПЛЕНИЯ ОТ ДРУГИХ БЮДЖЕТОВ БЮДЖЕТНОЙ СИСТЕМЫ РОССИЙСКОЙ ФЕДЕРАЦИИ</w:t>
            </w:r>
          </w:p>
        </w:tc>
        <w:tc>
          <w:tcPr>
            <w:tcW w:w="184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1654,2</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1649,7</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b/>
                <w:bCs/>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b/>
                <w:bCs/>
                <w:sz w:val="20"/>
                <w:szCs w:val="20"/>
                <w:lang w:eastAsia="ru-RU"/>
              </w:rPr>
            </w:pPr>
          </w:p>
        </w:tc>
      </w:tr>
      <w:tr w:rsidR="00350FF1" w:rsidRPr="00350FF1" w:rsidTr="00350FF1">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2 02 10000 00 0000 000</w:t>
            </w:r>
          </w:p>
        </w:tc>
        <w:tc>
          <w:tcPr>
            <w:tcW w:w="688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Дотации бюджетам субъектов Российской Федерации и муниципальных образований</w:t>
            </w:r>
          </w:p>
        </w:tc>
        <w:tc>
          <w:tcPr>
            <w:tcW w:w="184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1654,2</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1649,7</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b/>
                <w:bCs/>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b/>
                <w:bCs/>
                <w:sz w:val="20"/>
                <w:szCs w:val="20"/>
                <w:lang w:eastAsia="ru-RU"/>
              </w:rPr>
            </w:pPr>
          </w:p>
        </w:tc>
      </w:tr>
      <w:tr w:rsidR="00350FF1" w:rsidRPr="00350FF1" w:rsidTr="00350FF1">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lastRenderedPageBreak/>
              <w:t>2 02 16001 00 0000 000</w:t>
            </w:r>
          </w:p>
        </w:tc>
        <w:tc>
          <w:tcPr>
            <w:tcW w:w="688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Дотации на выравнивание бюджетной обеспеченности</w:t>
            </w:r>
          </w:p>
        </w:tc>
        <w:tc>
          <w:tcPr>
            <w:tcW w:w="184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1654,2</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1649,7</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2 02 16001 10 0000 150</w:t>
            </w:r>
          </w:p>
        </w:tc>
        <w:tc>
          <w:tcPr>
            <w:tcW w:w="688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Дотации бюджетам поселений на выравнивание бюджетной обеспеченности</w:t>
            </w:r>
          </w:p>
        </w:tc>
        <w:tc>
          <w:tcPr>
            <w:tcW w:w="184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1654,2</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1649,7</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2 02 30000 00 0000 000</w:t>
            </w:r>
          </w:p>
        </w:tc>
        <w:tc>
          <w:tcPr>
            <w:tcW w:w="688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Субвенции бюджетам субъектов Российской Федерации и муниципальных образований</w:t>
            </w:r>
          </w:p>
        </w:tc>
        <w:tc>
          <w:tcPr>
            <w:tcW w:w="184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89,9</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93,4</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2 02 35118 00 0000 000</w:t>
            </w:r>
          </w:p>
        </w:tc>
        <w:tc>
          <w:tcPr>
            <w:tcW w:w="688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Субвенции бюджетам на осуществление первичного воинского учета на территориях, где отсутствуют военные комиссариаты</w:t>
            </w:r>
          </w:p>
        </w:tc>
        <w:tc>
          <w:tcPr>
            <w:tcW w:w="184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89,9</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93,4</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82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2 02 35118 10 0000 150</w:t>
            </w:r>
          </w:p>
        </w:tc>
        <w:tc>
          <w:tcPr>
            <w:tcW w:w="688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Субвенции бюджетам поселений на осуществление первичного воинского учета на территориях, где отсутствуют военные комиссариаты</w:t>
            </w:r>
          </w:p>
        </w:tc>
        <w:tc>
          <w:tcPr>
            <w:tcW w:w="184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89,9</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93,4</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2 02 40000 00 0000 000</w:t>
            </w:r>
          </w:p>
        </w:tc>
        <w:tc>
          <w:tcPr>
            <w:tcW w:w="688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Иные межбюджетные трансферты</w:t>
            </w:r>
          </w:p>
        </w:tc>
        <w:tc>
          <w:tcPr>
            <w:tcW w:w="184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0,0</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0,0</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b/>
                <w:bCs/>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b/>
                <w:bCs/>
                <w:sz w:val="20"/>
                <w:szCs w:val="20"/>
                <w:lang w:eastAsia="ru-RU"/>
              </w:rPr>
            </w:pPr>
          </w:p>
        </w:tc>
      </w:tr>
      <w:tr w:rsidR="00350FF1" w:rsidRPr="00350FF1" w:rsidTr="00350FF1">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2 02 49999 00 0000 000</w:t>
            </w:r>
          </w:p>
        </w:tc>
        <w:tc>
          <w:tcPr>
            <w:tcW w:w="688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Прочие межбюджетные трансферты, передаваемые бюджетам</w:t>
            </w:r>
          </w:p>
        </w:tc>
        <w:tc>
          <w:tcPr>
            <w:tcW w:w="184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0,0</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0,0</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2 02 49999 10 0000 000</w:t>
            </w:r>
          </w:p>
        </w:tc>
        <w:tc>
          <w:tcPr>
            <w:tcW w:w="688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Прочие межбюджетные трансферты, передаваемые бюджетам поселений</w:t>
            </w:r>
          </w:p>
        </w:tc>
        <w:tc>
          <w:tcPr>
            <w:tcW w:w="184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0,0</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0,0</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2 02 49999 10 7000 000</w:t>
            </w:r>
          </w:p>
        </w:tc>
        <w:tc>
          <w:tcPr>
            <w:tcW w:w="688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БЕЗВОЗМЕЗДНЫЕ ПОСТУПЛЕНИЯ  в бюджеты муниципальных образований</w:t>
            </w:r>
          </w:p>
        </w:tc>
        <w:tc>
          <w:tcPr>
            <w:tcW w:w="184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0,0</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0,0</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2 02 49999 10 7400 150</w:t>
            </w:r>
          </w:p>
        </w:tc>
        <w:tc>
          <w:tcPr>
            <w:tcW w:w="688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Безвозмездные денежные поступления текущего характера</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0,0</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0,0</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102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lang w:eastAsia="ru-RU"/>
              </w:rPr>
            </w:pPr>
            <w:r w:rsidRPr="00350FF1">
              <w:rPr>
                <w:rFonts w:ascii="Times New Roman" w:eastAsia="Times New Roman" w:hAnsi="Times New Roman" w:cs="Times New Roman"/>
                <w:lang w:eastAsia="ru-RU"/>
              </w:rPr>
              <w:t> </w:t>
            </w:r>
          </w:p>
        </w:tc>
        <w:tc>
          <w:tcPr>
            <w:tcW w:w="6880" w:type="dxa"/>
            <w:tcBorders>
              <w:top w:val="single" w:sz="4" w:space="0" w:color="auto"/>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Итого доходов</w:t>
            </w:r>
          </w:p>
        </w:tc>
        <w:tc>
          <w:tcPr>
            <w:tcW w:w="1840" w:type="dxa"/>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2534,8</w:t>
            </w:r>
          </w:p>
        </w:tc>
        <w:tc>
          <w:tcPr>
            <w:tcW w:w="1840" w:type="dxa"/>
            <w:gridSpan w:val="3"/>
            <w:tcBorders>
              <w:top w:val="nil"/>
              <w:left w:val="nil"/>
              <w:bottom w:val="single" w:sz="4" w:space="0" w:color="auto"/>
              <w:right w:val="single" w:sz="4" w:space="0" w:color="auto"/>
            </w:tcBorders>
            <w:shd w:val="clear" w:color="auto" w:fill="auto"/>
            <w:vAlign w:val="center"/>
            <w:hideMark/>
          </w:tcPr>
          <w:p w:rsidR="00350FF1" w:rsidRPr="00350FF1" w:rsidRDefault="00350FF1" w:rsidP="00350FF1">
            <w:pPr>
              <w:spacing w:after="0" w:line="240" w:lineRule="auto"/>
              <w:jc w:val="center"/>
              <w:rPr>
                <w:rFonts w:ascii="Times New Roman" w:eastAsia="Times New Roman" w:hAnsi="Times New Roman" w:cs="Times New Roman"/>
                <w:b/>
                <w:bCs/>
                <w:lang w:eastAsia="ru-RU"/>
              </w:rPr>
            </w:pPr>
            <w:r w:rsidRPr="00350FF1">
              <w:rPr>
                <w:rFonts w:ascii="Times New Roman" w:eastAsia="Times New Roman" w:hAnsi="Times New Roman" w:cs="Times New Roman"/>
                <w:b/>
                <w:bCs/>
                <w:lang w:eastAsia="ru-RU"/>
              </w:rPr>
              <w:t>2615,2</w:t>
            </w: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285"/>
        </w:trPr>
        <w:tc>
          <w:tcPr>
            <w:tcW w:w="254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688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1840" w:type="dxa"/>
            <w:gridSpan w:val="3"/>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285"/>
        </w:trPr>
        <w:tc>
          <w:tcPr>
            <w:tcW w:w="254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688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1840" w:type="dxa"/>
            <w:gridSpan w:val="3"/>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285"/>
        </w:trPr>
        <w:tc>
          <w:tcPr>
            <w:tcW w:w="254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688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1840" w:type="dxa"/>
            <w:gridSpan w:val="3"/>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285"/>
        </w:trPr>
        <w:tc>
          <w:tcPr>
            <w:tcW w:w="254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688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1840" w:type="dxa"/>
            <w:gridSpan w:val="3"/>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285"/>
        </w:trPr>
        <w:tc>
          <w:tcPr>
            <w:tcW w:w="254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688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1840" w:type="dxa"/>
            <w:gridSpan w:val="3"/>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285"/>
        </w:trPr>
        <w:tc>
          <w:tcPr>
            <w:tcW w:w="254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688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1840" w:type="dxa"/>
            <w:gridSpan w:val="3"/>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285"/>
        </w:trPr>
        <w:tc>
          <w:tcPr>
            <w:tcW w:w="254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688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1840" w:type="dxa"/>
            <w:gridSpan w:val="3"/>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285"/>
        </w:trPr>
        <w:tc>
          <w:tcPr>
            <w:tcW w:w="254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688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1840" w:type="dxa"/>
            <w:gridSpan w:val="3"/>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285"/>
        </w:trPr>
        <w:tc>
          <w:tcPr>
            <w:tcW w:w="254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688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1840" w:type="dxa"/>
            <w:gridSpan w:val="3"/>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285"/>
        </w:trPr>
        <w:tc>
          <w:tcPr>
            <w:tcW w:w="254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688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1840" w:type="dxa"/>
            <w:gridSpan w:val="3"/>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285"/>
        </w:trPr>
        <w:tc>
          <w:tcPr>
            <w:tcW w:w="254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688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1840" w:type="dxa"/>
            <w:gridSpan w:val="3"/>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285"/>
        </w:trPr>
        <w:tc>
          <w:tcPr>
            <w:tcW w:w="254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688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1840" w:type="dxa"/>
            <w:gridSpan w:val="3"/>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Tr="00350FF1">
        <w:trPr>
          <w:gridAfter w:val="2"/>
          <w:wAfter w:w="1700" w:type="dxa"/>
          <w:trHeight w:val="255"/>
        </w:trPr>
        <w:tc>
          <w:tcPr>
            <w:tcW w:w="13320" w:type="dxa"/>
            <w:gridSpan w:val="7"/>
            <w:tcBorders>
              <w:top w:val="nil"/>
              <w:left w:val="nil"/>
              <w:bottom w:val="nil"/>
              <w:right w:val="nil"/>
            </w:tcBorders>
            <w:shd w:val="clear" w:color="auto" w:fill="auto"/>
            <w:noWrap/>
            <w:vAlign w:val="bottom"/>
            <w:hideMark/>
          </w:tcPr>
          <w:p w:rsidR="00350FF1" w:rsidRDefault="00350FF1">
            <w:pPr>
              <w:jc w:val="right"/>
              <w:rPr>
                <w:rFonts w:ascii="Arial Cyr" w:hAnsi="Arial Cyr"/>
                <w:sz w:val="20"/>
                <w:szCs w:val="20"/>
              </w:rPr>
            </w:pPr>
            <w:r>
              <w:rPr>
                <w:rFonts w:ascii="Arial Cyr" w:hAnsi="Arial Cyr"/>
                <w:sz w:val="20"/>
                <w:szCs w:val="20"/>
              </w:rPr>
              <w:t>Приложение №3</w:t>
            </w:r>
          </w:p>
        </w:tc>
      </w:tr>
      <w:tr w:rsidR="00350FF1" w:rsidTr="00350FF1">
        <w:trPr>
          <w:gridAfter w:val="2"/>
          <w:wAfter w:w="1700" w:type="dxa"/>
          <w:trHeight w:val="255"/>
        </w:trPr>
        <w:tc>
          <w:tcPr>
            <w:tcW w:w="13320" w:type="dxa"/>
            <w:gridSpan w:val="7"/>
            <w:tcBorders>
              <w:top w:val="nil"/>
              <w:left w:val="nil"/>
              <w:bottom w:val="nil"/>
              <w:right w:val="nil"/>
            </w:tcBorders>
            <w:shd w:val="clear" w:color="auto" w:fill="auto"/>
            <w:noWrap/>
            <w:vAlign w:val="bottom"/>
            <w:hideMark/>
          </w:tcPr>
          <w:p w:rsidR="00350FF1" w:rsidRDefault="00350FF1">
            <w:pPr>
              <w:jc w:val="right"/>
              <w:rPr>
                <w:rFonts w:ascii="Arial Cyr" w:hAnsi="Arial Cyr"/>
                <w:sz w:val="20"/>
                <w:szCs w:val="20"/>
              </w:rPr>
            </w:pPr>
            <w:r>
              <w:rPr>
                <w:rFonts w:ascii="Arial Cyr" w:hAnsi="Arial Cyr"/>
                <w:sz w:val="20"/>
                <w:szCs w:val="20"/>
              </w:rPr>
              <w:t>к решению Совета сельского поселения Микяшевский сельсовет</w:t>
            </w:r>
          </w:p>
        </w:tc>
      </w:tr>
      <w:tr w:rsidR="00350FF1" w:rsidTr="00350FF1">
        <w:trPr>
          <w:gridAfter w:val="2"/>
          <w:wAfter w:w="1700" w:type="dxa"/>
          <w:trHeight w:val="255"/>
        </w:trPr>
        <w:tc>
          <w:tcPr>
            <w:tcW w:w="13320" w:type="dxa"/>
            <w:gridSpan w:val="7"/>
            <w:tcBorders>
              <w:top w:val="nil"/>
              <w:left w:val="nil"/>
              <w:bottom w:val="nil"/>
              <w:right w:val="nil"/>
            </w:tcBorders>
            <w:shd w:val="clear" w:color="auto" w:fill="auto"/>
            <w:noWrap/>
            <w:vAlign w:val="bottom"/>
            <w:hideMark/>
          </w:tcPr>
          <w:p w:rsidR="00350FF1" w:rsidRDefault="00350FF1">
            <w:pPr>
              <w:jc w:val="right"/>
              <w:rPr>
                <w:rFonts w:ascii="Arial Cyr" w:hAnsi="Arial Cyr"/>
                <w:sz w:val="20"/>
                <w:szCs w:val="20"/>
              </w:rPr>
            </w:pPr>
            <w:r>
              <w:rPr>
                <w:rFonts w:ascii="Arial Cyr" w:hAnsi="Arial Cyr"/>
                <w:sz w:val="20"/>
                <w:szCs w:val="20"/>
              </w:rPr>
              <w:t>муниципального района Давлекановский район Республики Башкортостан</w:t>
            </w:r>
          </w:p>
        </w:tc>
      </w:tr>
      <w:tr w:rsidR="00350FF1" w:rsidTr="00350FF1">
        <w:trPr>
          <w:gridAfter w:val="2"/>
          <w:wAfter w:w="1700" w:type="dxa"/>
          <w:trHeight w:val="360"/>
        </w:trPr>
        <w:tc>
          <w:tcPr>
            <w:tcW w:w="13320" w:type="dxa"/>
            <w:gridSpan w:val="7"/>
            <w:tcBorders>
              <w:top w:val="nil"/>
              <w:left w:val="nil"/>
              <w:bottom w:val="nil"/>
              <w:right w:val="nil"/>
            </w:tcBorders>
            <w:shd w:val="clear" w:color="auto" w:fill="auto"/>
            <w:noWrap/>
            <w:vAlign w:val="bottom"/>
            <w:hideMark/>
          </w:tcPr>
          <w:p w:rsidR="00350FF1" w:rsidRDefault="00350FF1">
            <w:pPr>
              <w:jc w:val="right"/>
              <w:rPr>
                <w:rFonts w:ascii="Arial Cyr" w:hAnsi="Arial Cyr"/>
                <w:sz w:val="20"/>
                <w:szCs w:val="20"/>
              </w:rPr>
            </w:pPr>
            <w:r>
              <w:rPr>
                <w:rFonts w:ascii="Arial Cyr" w:hAnsi="Arial Cyr"/>
                <w:sz w:val="20"/>
                <w:szCs w:val="20"/>
              </w:rPr>
              <w:t>от</w:t>
            </w:r>
            <w:r>
              <w:rPr>
                <w:rFonts w:ascii="Arial Cyr" w:hAnsi="Arial Cyr"/>
                <w:color w:val="000000"/>
                <w:sz w:val="20"/>
                <w:szCs w:val="20"/>
              </w:rPr>
              <w:t xml:space="preserve"> 22</w:t>
            </w:r>
            <w:r>
              <w:rPr>
                <w:rFonts w:ascii="Arial Cyr" w:hAnsi="Arial Cyr"/>
                <w:sz w:val="20"/>
                <w:szCs w:val="20"/>
              </w:rPr>
              <w:t xml:space="preserve">декабря 2020 года №45 </w:t>
            </w:r>
          </w:p>
        </w:tc>
      </w:tr>
      <w:tr w:rsidR="00350FF1" w:rsidTr="00350FF1">
        <w:trPr>
          <w:gridAfter w:val="2"/>
          <w:wAfter w:w="1700" w:type="dxa"/>
          <w:trHeight w:val="360"/>
        </w:trPr>
        <w:tc>
          <w:tcPr>
            <w:tcW w:w="2540" w:type="dxa"/>
            <w:tcBorders>
              <w:top w:val="nil"/>
              <w:left w:val="nil"/>
              <w:bottom w:val="nil"/>
              <w:right w:val="nil"/>
            </w:tcBorders>
            <w:shd w:val="clear" w:color="auto" w:fill="auto"/>
            <w:noWrap/>
            <w:vAlign w:val="bottom"/>
            <w:hideMark/>
          </w:tcPr>
          <w:p w:rsidR="00350FF1" w:rsidRDefault="00350FF1">
            <w:pPr>
              <w:jc w:val="right"/>
              <w:rPr>
                <w:rFonts w:ascii="Arial Cyr" w:hAnsi="Arial Cyr"/>
                <w:sz w:val="20"/>
                <w:szCs w:val="20"/>
              </w:rPr>
            </w:pPr>
          </w:p>
        </w:tc>
        <w:tc>
          <w:tcPr>
            <w:tcW w:w="10780" w:type="dxa"/>
            <w:gridSpan w:val="6"/>
            <w:tcBorders>
              <w:top w:val="nil"/>
              <w:left w:val="nil"/>
              <w:bottom w:val="nil"/>
              <w:right w:val="nil"/>
            </w:tcBorders>
            <w:shd w:val="clear" w:color="auto" w:fill="auto"/>
            <w:noWrap/>
            <w:vAlign w:val="bottom"/>
            <w:hideMark/>
          </w:tcPr>
          <w:p w:rsidR="00350FF1" w:rsidRDefault="00350FF1">
            <w:pPr>
              <w:jc w:val="right"/>
              <w:rPr>
                <w:rFonts w:ascii="Arial Cyr" w:hAnsi="Arial Cyr"/>
                <w:sz w:val="20"/>
                <w:szCs w:val="20"/>
              </w:rPr>
            </w:pPr>
            <w:r>
              <w:rPr>
                <w:rFonts w:ascii="Arial Cyr" w:hAnsi="Arial Cyr"/>
                <w:sz w:val="20"/>
                <w:szCs w:val="20"/>
              </w:rPr>
              <w:t xml:space="preserve">" О бюджете сельского поселения Микяшевский сельсовет </w:t>
            </w:r>
          </w:p>
        </w:tc>
      </w:tr>
      <w:tr w:rsidR="00350FF1" w:rsidTr="00350FF1">
        <w:trPr>
          <w:gridAfter w:val="2"/>
          <w:wAfter w:w="1700" w:type="dxa"/>
          <w:trHeight w:val="360"/>
        </w:trPr>
        <w:tc>
          <w:tcPr>
            <w:tcW w:w="2540" w:type="dxa"/>
            <w:tcBorders>
              <w:top w:val="nil"/>
              <w:left w:val="nil"/>
              <w:bottom w:val="nil"/>
              <w:right w:val="nil"/>
            </w:tcBorders>
            <w:shd w:val="clear" w:color="auto" w:fill="auto"/>
            <w:noWrap/>
            <w:vAlign w:val="bottom"/>
            <w:hideMark/>
          </w:tcPr>
          <w:p w:rsidR="00350FF1" w:rsidRDefault="00350FF1">
            <w:pPr>
              <w:jc w:val="right"/>
              <w:rPr>
                <w:rFonts w:ascii="Arial Cyr" w:hAnsi="Arial Cyr"/>
                <w:sz w:val="20"/>
                <w:szCs w:val="20"/>
              </w:rPr>
            </w:pPr>
          </w:p>
        </w:tc>
        <w:tc>
          <w:tcPr>
            <w:tcW w:w="10780" w:type="dxa"/>
            <w:gridSpan w:val="6"/>
            <w:tcBorders>
              <w:top w:val="nil"/>
              <w:left w:val="nil"/>
              <w:bottom w:val="nil"/>
              <w:right w:val="nil"/>
            </w:tcBorders>
            <w:shd w:val="clear" w:color="auto" w:fill="auto"/>
            <w:noWrap/>
            <w:vAlign w:val="bottom"/>
            <w:hideMark/>
          </w:tcPr>
          <w:p w:rsidR="00350FF1" w:rsidRDefault="00350FF1">
            <w:pPr>
              <w:jc w:val="right"/>
              <w:rPr>
                <w:rFonts w:ascii="Arial Cyr" w:hAnsi="Arial Cyr"/>
                <w:sz w:val="20"/>
                <w:szCs w:val="20"/>
              </w:rPr>
            </w:pPr>
            <w:r>
              <w:rPr>
                <w:rFonts w:ascii="Arial Cyr" w:hAnsi="Arial Cyr"/>
                <w:sz w:val="20"/>
                <w:szCs w:val="20"/>
              </w:rPr>
              <w:t>муниципального района Давлекановский район</w:t>
            </w:r>
          </w:p>
        </w:tc>
      </w:tr>
      <w:tr w:rsidR="00350FF1" w:rsidTr="00350FF1">
        <w:trPr>
          <w:gridAfter w:val="2"/>
          <w:wAfter w:w="1700" w:type="dxa"/>
          <w:trHeight w:val="360"/>
        </w:trPr>
        <w:tc>
          <w:tcPr>
            <w:tcW w:w="2540" w:type="dxa"/>
            <w:tcBorders>
              <w:top w:val="nil"/>
              <w:left w:val="nil"/>
              <w:bottom w:val="nil"/>
              <w:right w:val="nil"/>
            </w:tcBorders>
            <w:shd w:val="clear" w:color="auto" w:fill="auto"/>
            <w:noWrap/>
            <w:vAlign w:val="bottom"/>
            <w:hideMark/>
          </w:tcPr>
          <w:p w:rsidR="00350FF1" w:rsidRDefault="00350FF1">
            <w:pPr>
              <w:jc w:val="right"/>
              <w:rPr>
                <w:rFonts w:ascii="Arial Cyr" w:hAnsi="Arial Cyr"/>
                <w:sz w:val="20"/>
                <w:szCs w:val="20"/>
              </w:rPr>
            </w:pPr>
          </w:p>
        </w:tc>
        <w:tc>
          <w:tcPr>
            <w:tcW w:w="10780" w:type="dxa"/>
            <w:gridSpan w:val="6"/>
            <w:tcBorders>
              <w:top w:val="nil"/>
              <w:left w:val="nil"/>
              <w:bottom w:val="nil"/>
              <w:right w:val="nil"/>
            </w:tcBorders>
            <w:shd w:val="clear" w:color="auto" w:fill="auto"/>
            <w:noWrap/>
            <w:vAlign w:val="bottom"/>
            <w:hideMark/>
          </w:tcPr>
          <w:p w:rsidR="00350FF1" w:rsidRDefault="00350FF1">
            <w:pPr>
              <w:jc w:val="right"/>
              <w:rPr>
                <w:rFonts w:ascii="Arial Cyr" w:hAnsi="Arial Cyr"/>
                <w:sz w:val="20"/>
                <w:szCs w:val="20"/>
              </w:rPr>
            </w:pPr>
            <w:r>
              <w:rPr>
                <w:rFonts w:ascii="Arial Cyr" w:hAnsi="Arial Cyr"/>
                <w:sz w:val="20"/>
                <w:szCs w:val="20"/>
              </w:rPr>
              <w:t>Республики Башкортостан на 2021 год и на плановый период 2022 и 2023 годов"</w:t>
            </w:r>
          </w:p>
        </w:tc>
      </w:tr>
      <w:tr w:rsidR="00350FF1" w:rsidTr="00350FF1">
        <w:trPr>
          <w:gridAfter w:val="2"/>
          <w:wAfter w:w="1700" w:type="dxa"/>
          <w:trHeight w:val="360"/>
        </w:trPr>
        <w:tc>
          <w:tcPr>
            <w:tcW w:w="2540" w:type="dxa"/>
            <w:tcBorders>
              <w:top w:val="nil"/>
              <w:left w:val="nil"/>
              <w:bottom w:val="nil"/>
              <w:right w:val="nil"/>
            </w:tcBorders>
            <w:shd w:val="clear" w:color="auto" w:fill="auto"/>
            <w:noWrap/>
            <w:vAlign w:val="bottom"/>
            <w:hideMark/>
          </w:tcPr>
          <w:p w:rsidR="00350FF1" w:rsidRDefault="00350FF1">
            <w:pPr>
              <w:jc w:val="right"/>
              <w:rPr>
                <w:rFonts w:ascii="Arial Cyr" w:hAnsi="Arial Cyr"/>
                <w:sz w:val="20"/>
                <w:szCs w:val="20"/>
              </w:rPr>
            </w:pPr>
          </w:p>
        </w:tc>
        <w:tc>
          <w:tcPr>
            <w:tcW w:w="6880" w:type="dxa"/>
            <w:tcBorders>
              <w:top w:val="nil"/>
              <w:left w:val="nil"/>
              <w:bottom w:val="nil"/>
              <w:right w:val="nil"/>
            </w:tcBorders>
            <w:shd w:val="clear" w:color="auto" w:fill="auto"/>
            <w:noWrap/>
            <w:vAlign w:val="bottom"/>
            <w:hideMark/>
          </w:tcPr>
          <w:p w:rsidR="00350FF1" w:rsidRDefault="00350FF1">
            <w:pPr>
              <w:jc w:val="right"/>
              <w:rPr>
                <w:rFonts w:ascii="Arial Cyr" w:hAnsi="Arial Cyr"/>
                <w:sz w:val="20"/>
                <w:szCs w:val="20"/>
              </w:rPr>
            </w:pPr>
          </w:p>
        </w:tc>
        <w:tc>
          <w:tcPr>
            <w:tcW w:w="1980" w:type="dxa"/>
            <w:gridSpan w:val="2"/>
            <w:tcBorders>
              <w:top w:val="nil"/>
              <w:left w:val="nil"/>
              <w:bottom w:val="nil"/>
              <w:right w:val="nil"/>
            </w:tcBorders>
            <w:shd w:val="clear" w:color="auto" w:fill="auto"/>
            <w:noWrap/>
            <w:vAlign w:val="bottom"/>
            <w:hideMark/>
          </w:tcPr>
          <w:p w:rsidR="00350FF1" w:rsidRDefault="00350FF1">
            <w:pPr>
              <w:jc w:val="right"/>
              <w:rPr>
                <w:rFonts w:ascii="Arial Cyr" w:hAnsi="Arial Cyr"/>
                <w:sz w:val="20"/>
                <w:szCs w:val="20"/>
              </w:rPr>
            </w:pPr>
          </w:p>
        </w:tc>
        <w:tc>
          <w:tcPr>
            <w:tcW w:w="960" w:type="dxa"/>
            <w:tcBorders>
              <w:top w:val="nil"/>
              <w:left w:val="nil"/>
              <w:bottom w:val="nil"/>
              <w:right w:val="nil"/>
            </w:tcBorders>
            <w:shd w:val="clear" w:color="auto" w:fill="auto"/>
            <w:noWrap/>
            <w:vAlign w:val="bottom"/>
            <w:hideMark/>
          </w:tcPr>
          <w:p w:rsidR="00350FF1" w:rsidRDefault="00350FF1">
            <w:pPr>
              <w:jc w:val="right"/>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jc w:val="right"/>
              <w:rPr>
                <w:rFonts w:ascii="Arial Cyr" w:hAnsi="Arial Cyr"/>
                <w:sz w:val="20"/>
                <w:szCs w:val="20"/>
              </w:rPr>
            </w:pPr>
          </w:p>
        </w:tc>
      </w:tr>
      <w:tr w:rsidR="00350FF1" w:rsidTr="00350FF1">
        <w:trPr>
          <w:gridAfter w:val="2"/>
          <w:wAfter w:w="1700" w:type="dxa"/>
          <w:trHeight w:val="360"/>
        </w:trPr>
        <w:tc>
          <w:tcPr>
            <w:tcW w:w="2540" w:type="dxa"/>
            <w:tcBorders>
              <w:top w:val="nil"/>
              <w:left w:val="nil"/>
              <w:bottom w:val="nil"/>
              <w:right w:val="nil"/>
            </w:tcBorders>
            <w:shd w:val="clear" w:color="auto" w:fill="auto"/>
            <w:noWrap/>
            <w:vAlign w:val="bottom"/>
            <w:hideMark/>
          </w:tcPr>
          <w:p w:rsidR="00350FF1" w:rsidRDefault="00350FF1">
            <w:pPr>
              <w:jc w:val="right"/>
              <w:rPr>
                <w:rFonts w:ascii="Arial Cyr" w:hAnsi="Arial Cyr"/>
                <w:sz w:val="20"/>
                <w:szCs w:val="20"/>
              </w:rPr>
            </w:pPr>
          </w:p>
        </w:tc>
        <w:tc>
          <w:tcPr>
            <w:tcW w:w="6880" w:type="dxa"/>
            <w:tcBorders>
              <w:top w:val="nil"/>
              <w:left w:val="nil"/>
              <w:bottom w:val="nil"/>
              <w:right w:val="nil"/>
            </w:tcBorders>
            <w:shd w:val="clear" w:color="auto" w:fill="auto"/>
            <w:noWrap/>
            <w:vAlign w:val="bottom"/>
            <w:hideMark/>
          </w:tcPr>
          <w:p w:rsidR="00350FF1" w:rsidRDefault="00350FF1">
            <w:pPr>
              <w:jc w:val="right"/>
              <w:rPr>
                <w:rFonts w:ascii="Arial Cyr" w:hAnsi="Arial Cyr"/>
                <w:sz w:val="20"/>
                <w:szCs w:val="20"/>
              </w:rPr>
            </w:pPr>
          </w:p>
        </w:tc>
        <w:tc>
          <w:tcPr>
            <w:tcW w:w="1980" w:type="dxa"/>
            <w:gridSpan w:val="2"/>
            <w:tcBorders>
              <w:top w:val="nil"/>
              <w:left w:val="nil"/>
              <w:bottom w:val="nil"/>
              <w:right w:val="nil"/>
            </w:tcBorders>
            <w:shd w:val="clear" w:color="auto" w:fill="auto"/>
            <w:noWrap/>
            <w:vAlign w:val="bottom"/>
            <w:hideMark/>
          </w:tcPr>
          <w:p w:rsidR="00350FF1" w:rsidRDefault="00350FF1">
            <w:pPr>
              <w:jc w:val="right"/>
              <w:rPr>
                <w:rFonts w:ascii="Arial Cyr" w:hAnsi="Arial Cyr"/>
                <w:sz w:val="20"/>
                <w:szCs w:val="20"/>
              </w:rPr>
            </w:pPr>
          </w:p>
        </w:tc>
        <w:tc>
          <w:tcPr>
            <w:tcW w:w="960" w:type="dxa"/>
            <w:tcBorders>
              <w:top w:val="nil"/>
              <w:left w:val="nil"/>
              <w:bottom w:val="nil"/>
              <w:right w:val="nil"/>
            </w:tcBorders>
            <w:shd w:val="clear" w:color="auto" w:fill="auto"/>
            <w:noWrap/>
            <w:vAlign w:val="bottom"/>
            <w:hideMark/>
          </w:tcPr>
          <w:p w:rsidR="00350FF1" w:rsidRDefault="00350FF1">
            <w:pPr>
              <w:jc w:val="right"/>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jc w:val="right"/>
              <w:rPr>
                <w:rFonts w:ascii="Arial Cyr" w:hAnsi="Arial Cyr"/>
                <w:sz w:val="20"/>
                <w:szCs w:val="20"/>
              </w:rPr>
            </w:pPr>
          </w:p>
        </w:tc>
      </w:tr>
      <w:tr w:rsidR="00350FF1" w:rsidTr="00350FF1">
        <w:trPr>
          <w:gridAfter w:val="2"/>
          <w:wAfter w:w="1700" w:type="dxa"/>
          <w:trHeight w:val="705"/>
        </w:trPr>
        <w:tc>
          <w:tcPr>
            <w:tcW w:w="11400" w:type="dxa"/>
            <w:gridSpan w:val="4"/>
            <w:tcBorders>
              <w:top w:val="nil"/>
              <w:left w:val="nil"/>
              <w:bottom w:val="nil"/>
              <w:right w:val="nil"/>
            </w:tcBorders>
            <w:shd w:val="clear" w:color="auto" w:fill="auto"/>
            <w:vAlign w:val="center"/>
            <w:hideMark/>
          </w:tcPr>
          <w:p w:rsidR="00350FF1" w:rsidRDefault="00350FF1">
            <w:pPr>
              <w:jc w:val="center"/>
              <w:rPr>
                <w:rFonts w:ascii="Arial Cyr" w:hAnsi="Arial Cyr"/>
                <w:b/>
                <w:bCs/>
                <w:sz w:val="24"/>
                <w:szCs w:val="24"/>
              </w:rPr>
            </w:pPr>
            <w:r>
              <w:rPr>
                <w:rFonts w:ascii="Arial Cyr" w:hAnsi="Arial Cyr"/>
                <w:b/>
                <w:bCs/>
              </w:rPr>
              <w:t>Поступление доходов в бюджет сельского поселения Микяшевский сельсовет муниципального района Давлекановский район Республики Башкортостан в 2021 году</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360"/>
        </w:trPr>
        <w:tc>
          <w:tcPr>
            <w:tcW w:w="254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688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198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255"/>
        </w:trPr>
        <w:tc>
          <w:tcPr>
            <w:tcW w:w="2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50FF1" w:rsidRDefault="00350FF1">
            <w:pPr>
              <w:jc w:val="center"/>
              <w:rPr>
                <w:rFonts w:ascii="Arial Cyr" w:hAnsi="Arial Cyr"/>
              </w:rPr>
            </w:pPr>
            <w:r>
              <w:rPr>
                <w:rFonts w:ascii="Arial Cyr" w:hAnsi="Arial Cyr"/>
              </w:rPr>
              <w:t>Код</w:t>
            </w:r>
          </w:p>
        </w:tc>
        <w:tc>
          <w:tcPr>
            <w:tcW w:w="68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50FF1" w:rsidRDefault="00350FF1">
            <w:pPr>
              <w:jc w:val="center"/>
              <w:rPr>
                <w:rFonts w:ascii="Arial Cyr" w:hAnsi="Arial Cyr"/>
              </w:rPr>
            </w:pPr>
            <w:r>
              <w:rPr>
                <w:rFonts w:ascii="Arial Cyr" w:hAnsi="Arial Cyr"/>
              </w:rPr>
              <w:t xml:space="preserve">Наименование кода вида доходов (группы, подгруппы, статьи, </w:t>
            </w:r>
            <w:proofErr w:type="spellStart"/>
            <w:r>
              <w:rPr>
                <w:rFonts w:ascii="Arial Cyr" w:hAnsi="Arial Cyr"/>
              </w:rPr>
              <w:t>подстатьи</w:t>
            </w:r>
            <w:proofErr w:type="gramStart"/>
            <w:r>
              <w:rPr>
                <w:rFonts w:ascii="Arial Cyr" w:hAnsi="Arial Cyr"/>
              </w:rPr>
              <w:t>,э</w:t>
            </w:r>
            <w:proofErr w:type="gramEnd"/>
            <w:r>
              <w:rPr>
                <w:rFonts w:ascii="Arial Cyr" w:hAnsi="Arial Cyr"/>
              </w:rPr>
              <w:t>лемента</w:t>
            </w:r>
            <w:proofErr w:type="spellEnd"/>
            <w:r>
              <w:rPr>
                <w:rFonts w:ascii="Arial Cyr" w:hAnsi="Arial Cyr"/>
              </w:rPr>
              <w:t>),подвида доходов, статьи (подстатьи) классификации операций сектора государственного управления, относящихся к доходам бюджетов</w:t>
            </w:r>
          </w:p>
        </w:tc>
        <w:tc>
          <w:tcPr>
            <w:tcW w:w="198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0FF1" w:rsidRDefault="00350FF1">
            <w:pPr>
              <w:jc w:val="center"/>
              <w:rPr>
                <w:rFonts w:ascii="Arial Cyr" w:hAnsi="Arial Cyr"/>
              </w:rPr>
            </w:pPr>
            <w:r>
              <w:rPr>
                <w:rFonts w:ascii="Arial Cyr" w:hAnsi="Arial Cyr"/>
              </w:rPr>
              <w:t xml:space="preserve">Сумма </w:t>
            </w:r>
          </w:p>
        </w:tc>
        <w:tc>
          <w:tcPr>
            <w:tcW w:w="960" w:type="dxa"/>
            <w:tcBorders>
              <w:top w:val="nil"/>
              <w:left w:val="nil"/>
              <w:bottom w:val="nil"/>
              <w:right w:val="nil"/>
            </w:tcBorders>
            <w:shd w:val="clear" w:color="auto" w:fill="auto"/>
            <w:vAlign w:val="center"/>
            <w:hideMark/>
          </w:tcPr>
          <w:p w:rsidR="00350FF1" w:rsidRDefault="00350FF1">
            <w:pPr>
              <w:jc w:val="center"/>
              <w:rPr>
                <w:rFonts w:ascii="Arial Cyr" w:hAnsi="Arial Cyr"/>
                <w:sz w:val="20"/>
                <w:szCs w:val="20"/>
              </w:rPr>
            </w:pPr>
          </w:p>
        </w:tc>
        <w:tc>
          <w:tcPr>
            <w:tcW w:w="960" w:type="dxa"/>
            <w:gridSpan w:val="2"/>
            <w:tcBorders>
              <w:top w:val="nil"/>
              <w:left w:val="nil"/>
              <w:bottom w:val="nil"/>
              <w:right w:val="nil"/>
            </w:tcBorders>
            <w:shd w:val="clear" w:color="auto" w:fill="auto"/>
            <w:vAlign w:val="center"/>
            <w:hideMark/>
          </w:tcPr>
          <w:p w:rsidR="00350FF1" w:rsidRDefault="00350FF1">
            <w:pPr>
              <w:jc w:val="center"/>
              <w:rPr>
                <w:rFonts w:ascii="Arial Cyr" w:hAnsi="Arial Cyr"/>
                <w:sz w:val="20"/>
                <w:szCs w:val="20"/>
              </w:rPr>
            </w:pPr>
          </w:p>
        </w:tc>
      </w:tr>
      <w:tr w:rsidR="00350FF1" w:rsidTr="00350FF1">
        <w:trPr>
          <w:gridAfter w:val="2"/>
          <w:wAfter w:w="1700" w:type="dxa"/>
          <w:trHeight w:val="255"/>
        </w:trPr>
        <w:tc>
          <w:tcPr>
            <w:tcW w:w="2540" w:type="dxa"/>
            <w:vMerge/>
            <w:tcBorders>
              <w:top w:val="single" w:sz="4" w:space="0" w:color="auto"/>
              <w:left w:val="single" w:sz="4" w:space="0" w:color="auto"/>
              <w:bottom w:val="single" w:sz="4" w:space="0" w:color="auto"/>
              <w:right w:val="single" w:sz="4" w:space="0" w:color="auto"/>
            </w:tcBorders>
            <w:vAlign w:val="center"/>
            <w:hideMark/>
          </w:tcPr>
          <w:p w:rsidR="00350FF1" w:rsidRDefault="00350FF1">
            <w:pPr>
              <w:rPr>
                <w:rFonts w:ascii="Arial Cyr" w:hAnsi="Arial Cyr"/>
              </w:rPr>
            </w:pPr>
          </w:p>
        </w:tc>
        <w:tc>
          <w:tcPr>
            <w:tcW w:w="6880" w:type="dxa"/>
            <w:vMerge/>
            <w:tcBorders>
              <w:top w:val="single" w:sz="4" w:space="0" w:color="auto"/>
              <w:left w:val="single" w:sz="4" w:space="0" w:color="auto"/>
              <w:bottom w:val="single" w:sz="4" w:space="0" w:color="auto"/>
              <w:right w:val="single" w:sz="4" w:space="0" w:color="auto"/>
            </w:tcBorders>
            <w:vAlign w:val="center"/>
            <w:hideMark/>
          </w:tcPr>
          <w:p w:rsidR="00350FF1" w:rsidRDefault="00350FF1">
            <w:pPr>
              <w:rPr>
                <w:rFonts w:ascii="Arial Cyr" w:hAnsi="Arial Cyr"/>
              </w:rPr>
            </w:pPr>
          </w:p>
        </w:tc>
        <w:tc>
          <w:tcPr>
            <w:tcW w:w="1980" w:type="dxa"/>
            <w:gridSpan w:val="2"/>
            <w:vMerge/>
            <w:tcBorders>
              <w:top w:val="single" w:sz="4" w:space="0" w:color="auto"/>
              <w:left w:val="single" w:sz="4" w:space="0" w:color="auto"/>
              <w:bottom w:val="single" w:sz="4" w:space="0" w:color="auto"/>
              <w:right w:val="single" w:sz="4" w:space="0" w:color="auto"/>
            </w:tcBorders>
            <w:vAlign w:val="center"/>
            <w:hideMark/>
          </w:tcPr>
          <w:p w:rsidR="00350FF1" w:rsidRDefault="00350FF1">
            <w:pPr>
              <w:rPr>
                <w:rFonts w:ascii="Arial Cyr" w:hAnsi="Arial Cyr"/>
              </w:rPr>
            </w:pPr>
          </w:p>
        </w:tc>
        <w:tc>
          <w:tcPr>
            <w:tcW w:w="960" w:type="dxa"/>
            <w:tcBorders>
              <w:top w:val="nil"/>
              <w:left w:val="nil"/>
              <w:bottom w:val="nil"/>
              <w:right w:val="nil"/>
            </w:tcBorders>
            <w:shd w:val="clear" w:color="auto" w:fill="auto"/>
            <w:vAlign w:val="center"/>
            <w:hideMark/>
          </w:tcPr>
          <w:p w:rsidR="00350FF1" w:rsidRDefault="00350FF1">
            <w:pPr>
              <w:jc w:val="center"/>
              <w:rPr>
                <w:rFonts w:ascii="Arial Cyr" w:hAnsi="Arial Cyr"/>
                <w:sz w:val="20"/>
                <w:szCs w:val="20"/>
              </w:rPr>
            </w:pPr>
          </w:p>
        </w:tc>
        <w:tc>
          <w:tcPr>
            <w:tcW w:w="960" w:type="dxa"/>
            <w:gridSpan w:val="2"/>
            <w:tcBorders>
              <w:top w:val="nil"/>
              <w:left w:val="nil"/>
              <w:bottom w:val="nil"/>
              <w:right w:val="nil"/>
            </w:tcBorders>
            <w:shd w:val="clear" w:color="auto" w:fill="auto"/>
            <w:vAlign w:val="center"/>
            <w:hideMark/>
          </w:tcPr>
          <w:p w:rsidR="00350FF1" w:rsidRDefault="00350FF1">
            <w:pPr>
              <w:jc w:val="center"/>
              <w:rPr>
                <w:rFonts w:ascii="Arial Cyr" w:hAnsi="Arial Cyr"/>
                <w:sz w:val="20"/>
                <w:szCs w:val="20"/>
              </w:rPr>
            </w:pPr>
          </w:p>
        </w:tc>
      </w:tr>
      <w:tr w:rsidR="00350FF1" w:rsidTr="00350FF1">
        <w:trPr>
          <w:gridAfter w:val="2"/>
          <w:wAfter w:w="1700" w:type="dxa"/>
          <w:trHeight w:val="585"/>
        </w:trPr>
        <w:tc>
          <w:tcPr>
            <w:tcW w:w="2540" w:type="dxa"/>
            <w:vMerge/>
            <w:tcBorders>
              <w:top w:val="single" w:sz="4" w:space="0" w:color="auto"/>
              <w:left w:val="single" w:sz="4" w:space="0" w:color="auto"/>
              <w:bottom w:val="single" w:sz="4" w:space="0" w:color="auto"/>
              <w:right w:val="single" w:sz="4" w:space="0" w:color="auto"/>
            </w:tcBorders>
            <w:vAlign w:val="center"/>
            <w:hideMark/>
          </w:tcPr>
          <w:p w:rsidR="00350FF1" w:rsidRDefault="00350FF1">
            <w:pPr>
              <w:rPr>
                <w:rFonts w:ascii="Arial Cyr" w:hAnsi="Arial Cyr"/>
              </w:rPr>
            </w:pPr>
          </w:p>
        </w:tc>
        <w:tc>
          <w:tcPr>
            <w:tcW w:w="6880" w:type="dxa"/>
            <w:vMerge/>
            <w:tcBorders>
              <w:top w:val="single" w:sz="4" w:space="0" w:color="auto"/>
              <w:left w:val="single" w:sz="4" w:space="0" w:color="auto"/>
              <w:bottom w:val="single" w:sz="4" w:space="0" w:color="auto"/>
              <w:right w:val="single" w:sz="4" w:space="0" w:color="auto"/>
            </w:tcBorders>
            <w:vAlign w:val="center"/>
            <w:hideMark/>
          </w:tcPr>
          <w:p w:rsidR="00350FF1" w:rsidRDefault="00350FF1">
            <w:pPr>
              <w:rPr>
                <w:rFonts w:ascii="Arial Cyr" w:hAnsi="Arial Cyr"/>
              </w:rPr>
            </w:pPr>
          </w:p>
        </w:tc>
        <w:tc>
          <w:tcPr>
            <w:tcW w:w="1980" w:type="dxa"/>
            <w:gridSpan w:val="2"/>
            <w:vMerge/>
            <w:tcBorders>
              <w:top w:val="single" w:sz="4" w:space="0" w:color="auto"/>
              <w:left w:val="single" w:sz="4" w:space="0" w:color="auto"/>
              <w:bottom w:val="single" w:sz="4" w:space="0" w:color="auto"/>
              <w:right w:val="single" w:sz="4" w:space="0" w:color="auto"/>
            </w:tcBorders>
            <w:vAlign w:val="center"/>
            <w:hideMark/>
          </w:tcPr>
          <w:p w:rsidR="00350FF1" w:rsidRDefault="00350FF1">
            <w:pPr>
              <w:rPr>
                <w:rFonts w:ascii="Arial Cyr" w:hAnsi="Arial Cyr"/>
              </w:rPr>
            </w:pPr>
          </w:p>
        </w:tc>
        <w:tc>
          <w:tcPr>
            <w:tcW w:w="960" w:type="dxa"/>
            <w:tcBorders>
              <w:top w:val="nil"/>
              <w:left w:val="nil"/>
              <w:bottom w:val="nil"/>
              <w:right w:val="nil"/>
            </w:tcBorders>
            <w:shd w:val="clear" w:color="auto" w:fill="auto"/>
            <w:vAlign w:val="center"/>
            <w:hideMark/>
          </w:tcPr>
          <w:p w:rsidR="00350FF1" w:rsidRDefault="00350FF1">
            <w:pPr>
              <w:jc w:val="center"/>
              <w:rPr>
                <w:rFonts w:ascii="Arial Cyr" w:hAnsi="Arial Cyr"/>
                <w:sz w:val="20"/>
                <w:szCs w:val="20"/>
              </w:rPr>
            </w:pPr>
          </w:p>
        </w:tc>
        <w:tc>
          <w:tcPr>
            <w:tcW w:w="960" w:type="dxa"/>
            <w:gridSpan w:val="2"/>
            <w:tcBorders>
              <w:top w:val="nil"/>
              <w:left w:val="nil"/>
              <w:bottom w:val="nil"/>
              <w:right w:val="nil"/>
            </w:tcBorders>
            <w:shd w:val="clear" w:color="auto" w:fill="auto"/>
            <w:vAlign w:val="center"/>
            <w:hideMark/>
          </w:tcPr>
          <w:p w:rsidR="00350FF1" w:rsidRDefault="00350FF1">
            <w:pPr>
              <w:jc w:val="center"/>
              <w:rPr>
                <w:rFonts w:ascii="Arial Cyr" w:hAnsi="Arial Cyr"/>
                <w:sz w:val="20"/>
                <w:szCs w:val="20"/>
              </w:rPr>
            </w:pPr>
          </w:p>
        </w:tc>
      </w:tr>
      <w:tr w:rsidR="00350FF1" w:rsidTr="00350FF1">
        <w:trPr>
          <w:gridAfter w:val="2"/>
          <w:wAfter w:w="1700" w:type="dxa"/>
          <w:trHeight w:val="48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rPr>
                <w:b/>
                <w:bCs/>
              </w:rPr>
            </w:pPr>
            <w:r>
              <w:rPr>
                <w:b/>
                <w:bCs/>
              </w:rPr>
              <w:t>1 00 00000 00 0000 000</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pPr>
              <w:rPr>
                <w:b/>
                <w:bCs/>
              </w:rPr>
            </w:pPr>
            <w:r>
              <w:rPr>
                <w:b/>
                <w:bCs/>
              </w:rPr>
              <w:t>НАЛОГОВЫЕ И НЕНАЛОГОВЫЕ ДОХОДЫ</w:t>
            </w:r>
          </w:p>
        </w:tc>
        <w:tc>
          <w:tcPr>
            <w:tcW w:w="1980" w:type="dxa"/>
            <w:gridSpan w:val="2"/>
            <w:tcBorders>
              <w:top w:val="nil"/>
              <w:left w:val="nil"/>
              <w:bottom w:val="single" w:sz="4" w:space="0" w:color="auto"/>
              <w:right w:val="single" w:sz="4" w:space="0" w:color="auto"/>
            </w:tcBorders>
            <w:shd w:val="clear" w:color="auto" w:fill="auto"/>
            <w:noWrap/>
            <w:vAlign w:val="bottom"/>
            <w:hideMark/>
          </w:tcPr>
          <w:p w:rsidR="00350FF1" w:rsidRDefault="00350FF1">
            <w:pPr>
              <w:jc w:val="center"/>
              <w:rPr>
                <w:b/>
                <w:bCs/>
              </w:rPr>
            </w:pPr>
            <w:r>
              <w:rPr>
                <w:b/>
                <w:bCs/>
              </w:rPr>
              <w:t>713,3</w:t>
            </w:r>
          </w:p>
        </w:tc>
        <w:tc>
          <w:tcPr>
            <w:tcW w:w="960" w:type="dxa"/>
            <w:tcBorders>
              <w:top w:val="nil"/>
              <w:left w:val="nil"/>
              <w:bottom w:val="nil"/>
              <w:right w:val="nil"/>
            </w:tcBorders>
            <w:shd w:val="clear" w:color="auto" w:fill="auto"/>
            <w:vAlign w:val="center"/>
            <w:hideMark/>
          </w:tcPr>
          <w:p w:rsidR="00350FF1" w:rsidRDefault="00350FF1">
            <w:pPr>
              <w:jc w:val="center"/>
              <w:rPr>
                <w:rFonts w:ascii="Arial Cyr" w:hAnsi="Arial Cyr"/>
                <w:sz w:val="20"/>
                <w:szCs w:val="20"/>
              </w:rPr>
            </w:pPr>
          </w:p>
        </w:tc>
        <w:tc>
          <w:tcPr>
            <w:tcW w:w="960" w:type="dxa"/>
            <w:gridSpan w:val="2"/>
            <w:tcBorders>
              <w:top w:val="nil"/>
              <w:left w:val="nil"/>
              <w:bottom w:val="nil"/>
              <w:right w:val="nil"/>
            </w:tcBorders>
            <w:shd w:val="clear" w:color="auto" w:fill="auto"/>
            <w:vAlign w:val="center"/>
            <w:hideMark/>
          </w:tcPr>
          <w:p w:rsidR="00350FF1" w:rsidRDefault="00350FF1">
            <w:pPr>
              <w:jc w:val="center"/>
              <w:rPr>
                <w:rFonts w:ascii="Arial Cyr" w:hAnsi="Arial Cyr"/>
                <w:sz w:val="20"/>
                <w:szCs w:val="20"/>
              </w:rPr>
            </w:pPr>
          </w:p>
        </w:tc>
      </w:tr>
      <w:tr w:rsidR="00350FF1" w:rsidTr="00350FF1">
        <w:trPr>
          <w:gridAfter w:val="2"/>
          <w:wAfter w:w="1700" w:type="dxa"/>
          <w:trHeight w:val="48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rPr>
                <w:b/>
                <w:bCs/>
              </w:rPr>
            </w:pPr>
            <w:r>
              <w:rPr>
                <w:b/>
                <w:bCs/>
              </w:rPr>
              <w:t>1 01 00000 00 0000 000</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pPr>
              <w:rPr>
                <w:b/>
                <w:bCs/>
              </w:rPr>
            </w:pPr>
            <w:r>
              <w:rPr>
                <w:b/>
                <w:bCs/>
              </w:rPr>
              <w:t>НАЛОГИ НА ПРИБЫЛЬ, ДОХОДЫ</w:t>
            </w:r>
          </w:p>
        </w:tc>
        <w:tc>
          <w:tcPr>
            <w:tcW w:w="1980" w:type="dxa"/>
            <w:gridSpan w:val="2"/>
            <w:tcBorders>
              <w:top w:val="nil"/>
              <w:left w:val="nil"/>
              <w:bottom w:val="single" w:sz="4" w:space="0" w:color="auto"/>
              <w:right w:val="single" w:sz="4" w:space="0" w:color="auto"/>
            </w:tcBorders>
            <w:shd w:val="clear" w:color="auto" w:fill="auto"/>
            <w:noWrap/>
            <w:vAlign w:val="bottom"/>
            <w:hideMark/>
          </w:tcPr>
          <w:p w:rsidR="00350FF1" w:rsidRDefault="00350FF1">
            <w:pPr>
              <w:jc w:val="center"/>
              <w:rPr>
                <w:b/>
                <w:bCs/>
              </w:rPr>
            </w:pPr>
            <w:r>
              <w:rPr>
                <w:b/>
                <w:bCs/>
              </w:rPr>
              <w:t>30,0</w:t>
            </w:r>
          </w:p>
        </w:tc>
        <w:tc>
          <w:tcPr>
            <w:tcW w:w="960" w:type="dxa"/>
            <w:tcBorders>
              <w:top w:val="nil"/>
              <w:left w:val="nil"/>
              <w:bottom w:val="nil"/>
              <w:right w:val="nil"/>
            </w:tcBorders>
            <w:shd w:val="clear" w:color="auto" w:fill="auto"/>
            <w:vAlign w:val="center"/>
            <w:hideMark/>
          </w:tcPr>
          <w:p w:rsidR="00350FF1" w:rsidRDefault="00350FF1">
            <w:pPr>
              <w:jc w:val="center"/>
              <w:rPr>
                <w:rFonts w:ascii="Arial Cyr" w:hAnsi="Arial Cyr"/>
                <w:sz w:val="20"/>
                <w:szCs w:val="20"/>
              </w:rPr>
            </w:pPr>
          </w:p>
        </w:tc>
        <w:tc>
          <w:tcPr>
            <w:tcW w:w="960" w:type="dxa"/>
            <w:gridSpan w:val="2"/>
            <w:tcBorders>
              <w:top w:val="nil"/>
              <w:left w:val="nil"/>
              <w:bottom w:val="nil"/>
              <w:right w:val="nil"/>
            </w:tcBorders>
            <w:shd w:val="clear" w:color="auto" w:fill="auto"/>
            <w:vAlign w:val="center"/>
            <w:hideMark/>
          </w:tcPr>
          <w:p w:rsidR="00350FF1" w:rsidRDefault="00350FF1">
            <w:pPr>
              <w:jc w:val="center"/>
              <w:rPr>
                <w:rFonts w:ascii="Arial Cyr" w:hAnsi="Arial Cyr"/>
                <w:sz w:val="20"/>
                <w:szCs w:val="20"/>
              </w:rPr>
            </w:pPr>
          </w:p>
        </w:tc>
      </w:tr>
      <w:tr w:rsidR="00350FF1" w:rsidTr="00350FF1">
        <w:trPr>
          <w:gridAfter w:val="2"/>
          <w:wAfter w:w="1700" w:type="dxa"/>
          <w:trHeight w:val="45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pPr>
            <w:r>
              <w:t xml:space="preserve"> 1 01 02000 01 0000 110 </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r>
              <w:t>Налог на доходы физических лиц</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pPr>
            <w:r>
              <w:t>30,0</w:t>
            </w:r>
          </w:p>
        </w:tc>
        <w:tc>
          <w:tcPr>
            <w:tcW w:w="960" w:type="dxa"/>
            <w:tcBorders>
              <w:top w:val="nil"/>
              <w:left w:val="nil"/>
              <w:bottom w:val="nil"/>
              <w:right w:val="nil"/>
            </w:tcBorders>
            <w:shd w:val="clear" w:color="auto" w:fill="auto"/>
            <w:vAlign w:val="center"/>
            <w:hideMark/>
          </w:tcPr>
          <w:p w:rsidR="00350FF1" w:rsidRDefault="00350FF1">
            <w:pPr>
              <w:jc w:val="center"/>
              <w:rPr>
                <w:rFonts w:ascii="Arial Cyr" w:hAnsi="Arial Cyr"/>
                <w:sz w:val="20"/>
                <w:szCs w:val="20"/>
              </w:rPr>
            </w:pPr>
          </w:p>
        </w:tc>
        <w:tc>
          <w:tcPr>
            <w:tcW w:w="960" w:type="dxa"/>
            <w:gridSpan w:val="2"/>
            <w:tcBorders>
              <w:top w:val="nil"/>
              <w:left w:val="nil"/>
              <w:bottom w:val="nil"/>
              <w:right w:val="nil"/>
            </w:tcBorders>
            <w:shd w:val="clear" w:color="auto" w:fill="auto"/>
            <w:vAlign w:val="center"/>
            <w:hideMark/>
          </w:tcPr>
          <w:p w:rsidR="00350FF1" w:rsidRDefault="00350FF1">
            <w:pPr>
              <w:jc w:val="center"/>
              <w:rPr>
                <w:rFonts w:ascii="Arial Cyr" w:hAnsi="Arial Cyr"/>
                <w:sz w:val="20"/>
                <w:szCs w:val="20"/>
              </w:rPr>
            </w:pPr>
          </w:p>
        </w:tc>
      </w:tr>
      <w:tr w:rsidR="00350FF1" w:rsidTr="00350FF1">
        <w:trPr>
          <w:gridAfter w:val="2"/>
          <w:wAfter w:w="1700" w:type="dxa"/>
          <w:trHeight w:val="1665"/>
        </w:trPr>
        <w:tc>
          <w:tcPr>
            <w:tcW w:w="2540" w:type="dxa"/>
            <w:tcBorders>
              <w:top w:val="nil"/>
              <w:left w:val="single" w:sz="4" w:space="0" w:color="auto"/>
              <w:bottom w:val="nil"/>
              <w:right w:val="single" w:sz="4" w:space="0" w:color="auto"/>
            </w:tcBorders>
            <w:shd w:val="clear" w:color="auto" w:fill="auto"/>
            <w:vAlign w:val="center"/>
            <w:hideMark/>
          </w:tcPr>
          <w:p w:rsidR="00350FF1" w:rsidRDefault="00350FF1">
            <w:pPr>
              <w:jc w:val="center"/>
            </w:pPr>
            <w:r>
              <w:t xml:space="preserve"> 1 01 02010 01 0000 110</w:t>
            </w:r>
          </w:p>
        </w:tc>
        <w:tc>
          <w:tcPr>
            <w:tcW w:w="6880" w:type="dxa"/>
            <w:tcBorders>
              <w:top w:val="nil"/>
              <w:left w:val="nil"/>
              <w:bottom w:val="nil"/>
              <w:right w:val="single" w:sz="4" w:space="0" w:color="auto"/>
            </w:tcBorders>
            <w:shd w:val="clear" w:color="auto" w:fill="auto"/>
            <w:vAlign w:val="center"/>
            <w:hideMark/>
          </w:tcPr>
          <w:p w:rsidR="00350FF1" w:rsidRDefault="00350FF1">
            <w: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w:t>
            </w:r>
            <w:r>
              <w:lastRenderedPageBreak/>
              <w:t>Федерации</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pPr>
            <w:r>
              <w:lastRenderedPageBreak/>
              <w:t>30,0</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465"/>
        </w:trPr>
        <w:tc>
          <w:tcPr>
            <w:tcW w:w="2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0FF1" w:rsidRDefault="00350FF1">
            <w:pPr>
              <w:jc w:val="center"/>
              <w:rPr>
                <w:b/>
                <w:bCs/>
              </w:rPr>
            </w:pPr>
            <w:r>
              <w:rPr>
                <w:b/>
                <w:bCs/>
              </w:rPr>
              <w:lastRenderedPageBreak/>
              <w:t>1 05 00000 00 0000 000</w:t>
            </w:r>
          </w:p>
        </w:tc>
        <w:tc>
          <w:tcPr>
            <w:tcW w:w="6880" w:type="dxa"/>
            <w:tcBorders>
              <w:top w:val="single" w:sz="4" w:space="0" w:color="auto"/>
              <w:left w:val="nil"/>
              <w:bottom w:val="single" w:sz="4" w:space="0" w:color="auto"/>
              <w:right w:val="single" w:sz="4" w:space="0" w:color="auto"/>
            </w:tcBorders>
            <w:shd w:val="clear" w:color="auto" w:fill="auto"/>
            <w:vAlign w:val="center"/>
            <w:hideMark/>
          </w:tcPr>
          <w:p w:rsidR="00350FF1" w:rsidRDefault="00350FF1">
            <w:pPr>
              <w:rPr>
                <w:b/>
                <w:bCs/>
              </w:rPr>
            </w:pPr>
            <w:r>
              <w:rPr>
                <w:b/>
                <w:bCs/>
              </w:rPr>
              <w:t>НАЛОГИ НА СОВОКУПНЫЙ ДОХОД</w:t>
            </w:r>
          </w:p>
        </w:tc>
        <w:tc>
          <w:tcPr>
            <w:tcW w:w="1980" w:type="dxa"/>
            <w:gridSpan w:val="2"/>
            <w:tcBorders>
              <w:top w:val="nil"/>
              <w:left w:val="nil"/>
              <w:bottom w:val="single" w:sz="4" w:space="0" w:color="auto"/>
              <w:right w:val="single" w:sz="4" w:space="0" w:color="auto"/>
            </w:tcBorders>
            <w:shd w:val="clear" w:color="auto" w:fill="auto"/>
            <w:noWrap/>
            <w:vAlign w:val="bottom"/>
            <w:hideMark/>
          </w:tcPr>
          <w:p w:rsidR="00350FF1" w:rsidRDefault="00350FF1">
            <w:pPr>
              <w:jc w:val="center"/>
              <w:rPr>
                <w:b/>
                <w:bCs/>
              </w:rPr>
            </w:pPr>
            <w:r>
              <w:rPr>
                <w:b/>
                <w:bCs/>
              </w:rPr>
              <w:t>50,0</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46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pPr>
            <w:r>
              <w:t xml:space="preserve">1 05 03000 01 0000 110 </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r>
              <w:t xml:space="preserve">Единый сельскохозяйственный налог </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pPr>
            <w:r>
              <w:t>50,0</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555"/>
        </w:trPr>
        <w:tc>
          <w:tcPr>
            <w:tcW w:w="2540" w:type="dxa"/>
            <w:tcBorders>
              <w:top w:val="nil"/>
              <w:left w:val="single" w:sz="4" w:space="0" w:color="auto"/>
              <w:bottom w:val="nil"/>
              <w:right w:val="single" w:sz="4" w:space="0" w:color="auto"/>
            </w:tcBorders>
            <w:shd w:val="clear" w:color="auto" w:fill="auto"/>
            <w:vAlign w:val="center"/>
            <w:hideMark/>
          </w:tcPr>
          <w:p w:rsidR="00350FF1" w:rsidRDefault="00350FF1">
            <w:pPr>
              <w:jc w:val="center"/>
            </w:pPr>
            <w:r>
              <w:t xml:space="preserve">1 05 03010 01 0000 110 </w:t>
            </w:r>
          </w:p>
        </w:tc>
        <w:tc>
          <w:tcPr>
            <w:tcW w:w="6880" w:type="dxa"/>
            <w:tcBorders>
              <w:top w:val="nil"/>
              <w:left w:val="nil"/>
              <w:bottom w:val="nil"/>
              <w:right w:val="single" w:sz="4" w:space="0" w:color="auto"/>
            </w:tcBorders>
            <w:shd w:val="clear" w:color="auto" w:fill="auto"/>
            <w:vAlign w:val="center"/>
            <w:hideMark/>
          </w:tcPr>
          <w:p w:rsidR="00350FF1" w:rsidRDefault="00350FF1">
            <w:r>
              <w:t xml:space="preserve">Единый сельскохозяйственный налог </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pPr>
            <w:r>
              <w:t>50,0</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51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rPr>
                <w:b/>
                <w:bCs/>
              </w:rPr>
            </w:pPr>
            <w:r>
              <w:rPr>
                <w:b/>
                <w:bCs/>
              </w:rPr>
              <w:t xml:space="preserve"> 1 06 00000 00 0000 000</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pPr>
              <w:rPr>
                <w:b/>
                <w:bCs/>
              </w:rPr>
            </w:pPr>
            <w:r>
              <w:rPr>
                <w:b/>
                <w:bCs/>
              </w:rPr>
              <w:t>НАЛОГИ НА ИМУЩЕСТВО</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rPr>
                <w:b/>
                <w:bCs/>
              </w:rPr>
            </w:pPr>
            <w:r>
              <w:rPr>
                <w:b/>
                <w:bCs/>
              </w:rPr>
              <w:t>632,3</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60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pPr>
            <w:r>
              <w:t xml:space="preserve"> 1 06 01000 00 0000 110 </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r>
              <w:t>Налог на имущество физических лиц</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pPr>
            <w:r>
              <w:t>70,0</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112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pPr>
            <w:r>
              <w:t xml:space="preserve"> 1 06 01030 10 0000 110 </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pPr>
            <w:r>
              <w:t>70,0</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48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pPr>
            <w:r>
              <w:t xml:space="preserve">1 06 06000 00 0000 110 </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r>
              <w:t>Земельный налог</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rPr>
                <w:b/>
                <w:bCs/>
              </w:rPr>
            </w:pPr>
            <w:r>
              <w:rPr>
                <w:b/>
                <w:bCs/>
              </w:rPr>
              <w:t>562,3</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76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pPr>
            <w:r>
              <w:t xml:space="preserve">1 06 06033 10 0000 110 </w:t>
            </w:r>
          </w:p>
        </w:tc>
        <w:tc>
          <w:tcPr>
            <w:tcW w:w="688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350FF1" w:rsidRDefault="00350FF1">
            <w:r>
              <w:t>Земельный налог с организаций, обладающих земельным участком, расположенным в границах сельских поселений</w:t>
            </w:r>
          </w:p>
        </w:tc>
        <w:tc>
          <w:tcPr>
            <w:tcW w:w="1980" w:type="dxa"/>
            <w:gridSpan w:val="2"/>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pPr>
            <w:r>
              <w:t>262,3</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79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pPr>
            <w:r>
              <w:t>1 06 06043 10 0000 110</w:t>
            </w:r>
          </w:p>
        </w:tc>
        <w:tc>
          <w:tcPr>
            <w:tcW w:w="6880" w:type="dxa"/>
            <w:tcBorders>
              <w:top w:val="nil"/>
              <w:left w:val="single" w:sz="8" w:space="0" w:color="auto"/>
              <w:bottom w:val="single" w:sz="8" w:space="0" w:color="auto"/>
              <w:right w:val="single" w:sz="8" w:space="0" w:color="auto"/>
            </w:tcBorders>
            <w:shd w:val="clear" w:color="auto" w:fill="auto"/>
            <w:vAlign w:val="bottom"/>
            <w:hideMark/>
          </w:tcPr>
          <w:p w:rsidR="00350FF1" w:rsidRDefault="00350FF1">
            <w:r>
              <w:t>Земельный налог с физических, обладающих земельным участком, расположенным в границах сельских поселений</w:t>
            </w:r>
          </w:p>
        </w:tc>
        <w:tc>
          <w:tcPr>
            <w:tcW w:w="1980" w:type="dxa"/>
            <w:gridSpan w:val="2"/>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pPr>
            <w:r>
              <w:t>300,0</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rPr>
                <w:b/>
                <w:bCs/>
              </w:rPr>
            </w:pPr>
            <w:r>
              <w:rPr>
                <w:b/>
                <w:bCs/>
              </w:rPr>
              <w:t>1 08 00000 00 0000 000</w:t>
            </w:r>
          </w:p>
        </w:tc>
        <w:tc>
          <w:tcPr>
            <w:tcW w:w="6880" w:type="dxa"/>
            <w:tcBorders>
              <w:top w:val="single" w:sz="4" w:space="0" w:color="auto"/>
              <w:left w:val="nil"/>
              <w:bottom w:val="single" w:sz="4" w:space="0" w:color="auto"/>
              <w:right w:val="single" w:sz="4" w:space="0" w:color="auto"/>
            </w:tcBorders>
            <w:shd w:val="clear" w:color="auto" w:fill="auto"/>
            <w:vAlign w:val="center"/>
            <w:hideMark/>
          </w:tcPr>
          <w:p w:rsidR="00350FF1" w:rsidRDefault="00350FF1">
            <w:pPr>
              <w:rPr>
                <w:b/>
                <w:bCs/>
              </w:rPr>
            </w:pPr>
            <w:r>
              <w:rPr>
                <w:b/>
                <w:bCs/>
              </w:rPr>
              <w:t>ГОСУДАРСТВЕННАЯ ПОШЛИНА</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rPr>
                <w:b/>
                <w:bCs/>
              </w:rPr>
            </w:pPr>
            <w:r>
              <w:rPr>
                <w:b/>
                <w:bCs/>
              </w:rPr>
              <w:t>1,0</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97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pPr>
            <w:r>
              <w:t>1 08 04000 01 0000 110</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pPr>
            <w:r>
              <w:t>1,0</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b/>
                <w:bCs/>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b/>
                <w:bCs/>
                <w:sz w:val="20"/>
                <w:szCs w:val="20"/>
              </w:rPr>
            </w:pPr>
          </w:p>
        </w:tc>
      </w:tr>
      <w:tr w:rsidR="00350FF1" w:rsidTr="00350FF1">
        <w:trPr>
          <w:gridAfter w:val="2"/>
          <w:wAfter w:w="1700" w:type="dxa"/>
          <w:trHeight w:val="129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pPr>
            <w:r>
              <w:lastRenderedPageBreak/>
              <w:t>1 08 04020 01 0000 110</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pPr>
            <w:r>
              <w:t>1,0</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b/>
                <w:bCs/>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b/>
                <w:bCs/>
                <w:sz w:val="20"/>
                <w:szCs w:val="20"/>
              </w:rPr>
            </w:pPr>
          </w:p>
        </w:tc>
      </w:tr>
      <w:tr w:rsidR="00350FF1" w:rsidTr="00350FF1">
        <w:trPr>
          <w:gridAfter w:val="2"/>
          <w:wAfter w:w="1700" w:type="dxa"/>
          <w:trHeight w:val="129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rPr>
                <w:b/>
                <w:bCs/>
              </w:rPr>
            </w:pPr>
            <w:r>
              <w:rPr>
                <w:b/>
                <w:bCs/>
              </w:rPr>
              <w:t>1 11 00000 00 0000 000</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pPr>
              <w:rPr>
                <w:b/>
                <w:bCs/>
              </w:rPr>
            </w:pPr>
            <w:r>
              <w:rPr>
                <w:b/>
                <w:bCs/>
              </w:rPr>
              <w:t>ДОХОДЫ ОТ ИСПОЛЬЗОВАНИЯ ИМУЩЕСТВА, НАХОДЯЩЕГОСЯ В ГОСУДАРСТВЕННОЙ И МУНИЦИПАЛЬНОЙ СОБСТВЕННОСТИ</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rPr>
                <w:b/>
                <w:bCs/>
              </w:rPr>
            </w:pPr>
            <w:r>
              <w:rPr>
                <w:b/>
                <w:bCs/>
              </w:rPr>
              <w:t>20,0</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b/>
                <w:bCs/>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b/>
                <w:bCs/>
                <w:sz w:val="20"/>
                <w:szCs w:val="20"/>
              </w:rPr>
            </w:pPr>
          </w:p>
        </w:tc>
      </w:tr>
      <w:tr w:rsidR="00350FF1" w:rsidTr="00350FF1">
        <w:trPr>
          <w:gridAfter w:val="2"/>
          <w:wAfter w:w="1700" w:type="dxa"/>
          <w:trHeight w:val="148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pPr>
            <w:r>
              <w:t>1 11 05020 10 0000 120</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муниципальных бюджетных и автономных учреждений)</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pPr>
            <w:r>
              <w:t>20,0</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b/>
                <w:bCs/>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b/>
                <w:bCs/>
                <w:sz w:val="20"/>
                <w:szCs w:val="20"/>
              </w:rPr>
            </w:pPr>
          </w:p>
        </w:tc>
      </w:tr>
      <w:tr w:rsidR="00350FF1" w:rsidTr="00350FF1">
        <w:trPr>
          <w:gridAfter w:val="2"/>
          <w:wAfter w:w="1700" w:type="dxa"/>
          <w:trHeight w:val="148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pPr>
            <w:r>
              <w:t>1 11 05025 10 0000 120</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pPr>
            <w:r>
              <w:t>20,0</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b/>
                <w:bCs/>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b/>
                <w:bCs/>
                <w:sz w:val="20"/>
                <w:szCs w:val="20"/>
              </w:rPr>
            </w:pPr>
          </w:p>
        </w:tc>
      </w:tr>
      <w:tr w:rsidR="00350FF1" w:rsidTr="00350FF1">
        <w:trPr>
          <w:gridAfter w:val="2"/>
          <w:wAfter w:w="1700" w:type="dxa"/>
          <w:trHeight w:val="129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rPr>
                <w:b/>
                <w:bCs/>
              </w:rPr>
            </w:pPr>
            <w:r>
              <w:rPr>
                <w:b/>
                <w:bCs/>
              </w:rPr>
              <w:t>1 11 00000 00 0000 000</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pPr>
              <w:rPr>
                <w:b/>
                <w:bCs/>
              </w:rPr>
            </w:pPr>
            <w:r>
              <w:rPr>
                <w:b/>
                <w:bCs/>
              </w:rPr>
              <w:t>ДОХОДЫ ОТ ИСПОЛЬЗОВАНИЯ ИМУЩЕСТВА, НАХОДЯЩЕГОСЯ В ГОСУДАРСТВЕННОЙ И МУНИЦИПАЛЬНОЙ СОБСТВЕННОСТИ</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rPr>
                <w:b/>
                <w:bCs/>
              </w:rPr>
            </w:pPr>
            <w:r>
              <w:rPr>
                <w:b/>
                <w:bCs/>
              </w:rPr>
              <w:t>73,0</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b/>
                <w:bCs/>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b/>
                <w:bCs/>
                <w:sz w:val="20"/>
                <w:szCs w:val="20"/>
              </w:rPr>
            </w:pPr>
          </w:p>
        </w:tc>
      </w:tr>
      <w:tr w:rsidR="00350FF1" w:rsidTr="00350FF1">
        <w:trPr>
          <w:gridAfter w:val="2"/>
          <w:wAfter w:w="1700" w:type="dxa"/>
          <w:trHeight w:val="100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pPr>
            <w:r>
              <w:t>1 11 05070 00 0000 120</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r>
              <w:t>Доходы от сдачи в аренду имущества, составляющего государственную (муниципальную) казну (за исключением земельных участков)</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pPr>
            <w:r>
              <w:t>73,0</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b/>
                <w:bCs/>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b/>
                <w:bCs/>
                <w:sz w:val="20"/>
                <w:szCs w:val="20"/>
              </w:rPr>
            </w:pPr>
          </w:p>
        </w:tc>
      </w:tr>
      <w:tr w:rsidR="00350FF1" w:rsidTr="00350FF1">
        <w:trPr>
          <w:gridAfter w:val="2"/>
          <w:wAfter w:w="1700" w:type="dxa"/>
          <w:trHeight w:val="129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pPr>
            <w:r>
              <w:t>1 11 05075 10 0000 120</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r>
              <w:t>'Доходы от сдачи в аренду имущества, составляющего казну сельских поселений (за исключением земельных участков)</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pPr>
            <w:r>
              <w:t>73,0</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b/>
                <w:bCs/>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b/>
                <w:bCs/>
                <w:sz w:val="20"/>
                <w:szCs w:val="20"/>
              </w:rPr>
            </w:pPr>
          </w:p>
        </w:tc>
      </w:tr>
      <w:tr w:rsidR="00350FF1" w:rsidTr="00350FF1">
        <w:trPr>
          <w:gridAfter w:val="2"/>
          <w:wAfter w:w="1700" w:type="dxa"/>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rPr>
                <w:b/>
                <w:bCs/>
              </w:rPr>
            </w:pPr>
            <w:r>
              <w:rPr>
                <w:b/>
                <w:bCs/>
              </w:rPr>
              <w:lastRenderedPageBreak/>
              <w:t>2 00 00000 00 0000 000</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pPr>
              <w:rPr>
                <w:b/>
                <w:bCs/>
              </w:rPr>
            </w:pPr>
            <w:r>
              <w:rPr>
                <w:b/>
                <w:bCs/>
              </w:rPr>
              <w:t>БЕЗВОЗМЕЗДНЫЕ ПОСТУПЛЕНИЯ</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rPr>
                <w:b/>
                <w:bCs/>
              </w:rPr>
            </w:pPr>
            <w:r>
              <w:rPr>
                <w:b/>
                <w:bCs/>
              </w:rPr>
              <w:t>2247,7</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9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rPr>
                <w:b/>
                <w:bCs/>
              </w:rPr>
            </w:pPr>
            <w:r>
              <w:rPr>
                <w:b/>
                <w:bCs/>
              </w:rPr>
              <w:t>2 02 00000 00 0000 000</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pPr>
              <w:rPr>
                <w:b/>
                <w:bCs/>
              </w:rPr>
            </w:pPr>
            <w:r>
              <w:rPr>
                <w:b/>
                <w:bCs/>
              </w:rPr>
              <w:t>БЕЗВОЗМЕЗДНЫЕ ПОСТУПЛЕНИЯ ОТ ДРУГИХ БЮДЖЕТОВ БЮДЖЕТНОЙ СИСТЕМЫ РОССИЙСКОЙ ФЕДЕРАЦИИ</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rPr>
                <w:b/>
                <w:bCs/>
              </w:rPr>
            </w:pPr>
            <w:r>
              <w:rPr>
                <w:b/>
                <w:bCs/>
              </w:rPr>
              <w:t>2247,7</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85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rPr>
                <w:b/>
                <w:bCs/>
              </w:rPr>
            </w:pPr>
            <w:r>
              <w:rPr>
                <w:b/>
                <w:bCs/>
              </w:rPr>
              <w:t>2 02 10000 00 0000 000</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pPr>
              <w:rPr>
                <w:b/>
                <w:bCs/>
              </w:rPr>
            </w:pPr>
            <w:r>
              <w:rPr>
                <w:b/>
                <w:bCs/>
              </w:rPr>
              <w:t>Дотации бюджетам субъектов Российской Федерации и муниципальных образований</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rPr>
                <w:b/>
                <w:bCs/>
              </w:rPr>
            </w:pPr>
            <w:r>
              <w:rPr>
                <w:b/>
                <w:bCs/>
              </w:rPr>
              <w:t>1658,6</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pPr>
            <w:r>
              <w:t>2 02 16001 00 0000 000</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r>
              <w:t>Дотации на выравнивание бюджетной обеспеченности</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pPr>
            <w:r>
              <w:t>1658,6</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pPr>
            <w:r>
              <w:t>2 02 16001 10 0000 150</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r>
              <w:t>Дотации бюджетам поселений на выравнивание бюджетной обеспеченности</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pPr>
            <w:r>
              <w:t>1658,6</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b/>
                <w:bCs/>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b/>
                <w:bCs/>
                <w:sz w:val="20"/>
                <w:szCs w:val="20"/>
              </w:rPr>
            </w:pPr>
          </w:p>
        </w:tc>
      </w:tr>
      <w:tr w:rsidR="00350FF1" w:rsidTr="00350FF1">
        <w:trPr>
          <w:gridAfter w:val="2"/>
          <w:wAfter w:w="1700" w:type="dxa"/>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rPr>
                <w:b/>
                <w:bCs/>
              </w:rPr>
            </w:pPr>
            <w:r>
              <w:rPr>
                <w:b/>
                <w:bCs/>
              </w:rPr>
              <w:t>2 02 30000 00 0000 000</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pPr>
              <w:rPr>
                <w:b/>
                <w:bCs/>
              </w:rPr>
            </w:pPr>
            <w:r>
              <w:rPr>
                <w:b/>
                <w:bCs/>
              </w:rPr>
              <w:t>Субвенции бюджетам субъектов Российской Федерации и муниципальных образований</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rPr>
                <w:b/>
                <w:bCs/>
              </w:rPr>
            </w:pPr>
            <w:r>
              <w:rPr>
                <w:b/>
                <w:bCs/>
              </w:rPr>
              <w:t>89,1</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b/>
                <w:bCs/>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b/>
                <w:bCs/>
                <w:sz w:val="20"/>
                <w:szCs w:val="20"/>
              </w:rPr>
            </w:pPr>
          </w:p>
        </w:tc>
      </w:tr>
      <w:tr w:rsidR="00350FF1" w:rsidTr="00350FF1">
        <w:trPr>
          <w:gridAfter w:val="2"/>
          <w:wAfter w:w="1700" w:type="dxa"/>
          <w:trHeight w:val="75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pPr>
            <w:r>
              <w:t>2 02 35118 00 0000 000</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r>
              <w:t>Субвенции бюджетам на осуществление первичного воинского учета на территориях, где отсутствуют военные комиссариаты</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pPr>
            <w:r>
              <w:t>89,1</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84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pPr>
            <w:r>
              <w:t>2 02 35118 10 0000 150</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r>
              <w:t>Субвенции бюджетам поселений на осуществление первичного воинского учета на территориях, где отсутствуют военные комиссариаты</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pPr>
            <w:r>
              <w:t>89,1</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rPr>
                <w:b/>
                <w:bCs/>
              </w:rPr>
            </w:pPr>
            <w:r>
              <w:rPr>
                <w:b/>
                <w:bCs/>
              </w:rPr>
              <w:t>2 02 40000 00 0000 000</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pPr>
              <w:rPr>
                <w:b/>
                <w:bCs/>
              </w:rPr>
            </w:pPr>
            <w:r>
              <w:rPr>
                <w:b/>
                <w:bCs/>
              </w:rPr>
              <w:t>Иные межбюджетные трансферты</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rPr>
                <w:b/>
                <w:bCs/>
              </w:rPr>
            </w:pPr>
            <w:r>
              <w:rPr>
                <w:b/>
                <w:bCs/>
              </w:rPr>
              <w:t>500,0</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pPr>
            <w:r>
              <w:t>2 02 49999 00 0000 000</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r>
              <w:t>Прочие межбюджетные трансферты, передаваемые бюджетам</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pPr>
            <w:r>
              <w:t>500,0</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102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pPr>
            <w:r>
              <w:t>2 02 49999 10 0000 000</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r>
              <w:t>Прочие межбюджетные трансферты, передаваемые бюджетам поселений</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pPr>
            <w:r>
              <w:t>500,0</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pPr>
            <w:r>
              <w:t>2 02 49999 10 7000 000</w:t>
            </w:r>
          </w:p>
        </w:tc>
        <w:tc>
          <w:tcPr>
            <w:tcW w:w="6880" w:type="dxa"/>
            <w:tcBorders>
              <w:top w:val="nil"/>
              <w:left w:val="nil"/>
              <w:bottom w:val="single" w:sz="4" w:space="0" w:color="auto"/>
              <w:right w:val="single" w:sz="4" w:space="0" w:color="auto"/>
            </w:tcBorders>
            <w:shd w:val="clear" w:color="auto" w:fill="auto"/>
            <w:vAlign w:val="center"/>
            <w:hideMark/>
          </w:tcPr>
          <w:p w:rsidR="00350FF1" w:rsidRDefault="00350FF1">
            <w:r>
              <w:t>БЕЗВОЗМЕЗДНЫЕ ПОСТУПЛЕНИЯ  в бюджеты муниципальных образований</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pPr>
            <w:r>
              <w:t>500,0</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30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pPr>
            <w:r>
              <w:t>2 02 49999 10 7400 150</w:t>
            </w:r>
          </w:p>
        </w:tc>
        <w:tc>
          <w:tcPr>
            <w:tcW w:w="6880" w:type="dxa"/>
            <w:tcBorders>
              <w:top w:val="nil"/>
              <w:left w:val="nil"/>
              <w:bottom w:val="nil"/>
              <w:right w:val="nil"/>
            </w:tcBorders>
            <w:shd w:val="clear" w:color="auto" w:fill="auto"/>
            <w:noWrap/>
            <w:vAlign w:val="bottom"/>
            <w:hideMark/>
          </w:tcPr>
          <w:p w:rsidR="00350FF1" w:rsidRDefault="00350FF1">
            <w:r>
              <w:t>Безвозмездные денежные поступления текущего характера</w:t>
            </w:r>
          </w:p>
        </w:tc>
        <w:tc>
          <w:tcPr>
            <w:tcW w:w="1980" w:type="dxa"/>
            <w:gridSpan w:val="2"/>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pPr>
            <w:r>
              <w:t>500,0</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30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50FF1" w:rsidRDefault="00350FF1">
            <w:pPr>
              <w:jc w:val="center"/>
            </w:pPr>
            <w:r>
              <w:lastRenderedPageBreak/>
              <w:t> </w:t>
            </w:r>
          </w:p>
        </w:tc>
        <w:tc>
          <w:tcPr>
            <w:tcW w:w="6880" w:type="dxa"/>
            <w:tcBorders>
              <w:top w:val="single" w:sz="4" w:space="0" w:color="auto"/>
              <w:left w:val="nil"/>
              <w:bottom w:val="single" w:sz="4" w:space="0" w:color="auto"/>
              <w:right w:val="single" w:sz="4" w:space="0" w:color="auto"/>
            </w:tcBorders>
            <w:shd w:val="clear" w:color="auto" w:fill="auto"/>
            <w:vAlign w:val="center"/>
            <w:hideMark/>
          </w:tcPr>
          <w:p w:rsidR="00350FF1" w:rsidRDefault="00350FF1">
            <w:pPr>
              <w:rPr>
                <w:b/>
                <w:bCs/>
              </w:rPr>
            </w:pPr>
            <w:r>
              <w:rPr>
                <w:b/>
                <w:bCs/>
              </w:rPr>
              <w:t>Итого доходов</w:t>
            </w:r>
          </w:p>
        </w:tc>
        <w:tc>
          <w:tcPr>
            <w:tcW w:w="1980" w:type="dxa"/>
            <w:gridSpan w:val="2"/>
            <w:tcBorders>
              <w:top w:val="nil"/>
              <w:left w:val="nil"/>
              <w:bottom w:val="single" w:sz="4" w:space="0" w:color="auto"/>
              <w:right w:val="single" w:sz="4" w:space="0" w:color="auto"/>
            </w:tcBorders>
            <w:shd w:val="clear" w:color="auto" w:fill="auto"/>
            <w:vAlign w:val="center"/>
            <w:hideMark/>
          </w:tcPr>
          <w:p w:rsidR="00350FF1" w:rsidRDefault="00350FF1">
            <w:pPr>
              <w:jc w:val="center"/>
              <w:rPr>
                <w:b/>
                <w:bCs/>
              </w:rPr>
            </w:pPr>
            <w:r>
              <w:rPr>
                <w:b/>
                <w:bCs/>
              </w:rPr>
              <w:t>2961,0</w:t>
            </w: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285"/>
        </w:trPr>
        <w:tc>
          <w:tcPr>
            <w:tcW w:w="2540" w:type="dxa"/>
            <w:tcBorders>
              <w:top w:val="nil"/>
              <w:left w:val="nil"/>
              <w:bottom w:val="nil"/>
              <w:right w:val="nil"/>
            </w:tcBorders>
            <w:shd w:val="clear" w:color="auto" w:fill="auto"/>
            <w:hideMark/>
          </w:tcPr>
          <w:p w:rsidR="00350FF1" w:rsidRDefault="00350FF1">
            <w:pPr>
              <w:rPr>
                <w:rFonts w:ascii="Arial Cyr" w:hAnsi="Arial Cyr"/>
              </w:rPr>
            </w:pPr>
          </w:p>
        </w:tc>
        <w:tc>
          <w:tcPr>
            <w:tcW w:w="6880" w:type="dxa"/>
            <w:tcBorders>
              <w:top w:val="nil"/>
              <w:left w:val="nil"/>
              <w:bottom w:val="nil"/>
              <w:right w:val="nil"/>
            </w:tcBorders>
            <w:shd w:val="clear" w:color="auto" w:fill="auto"/>
            <w:hideMark/>
          </w:tcPr>
          <w:p w:rsidR="00350FF1" w:rsidRDefault="00350FF1">
            <w:pPr>
              <w:rPr>
                <w:rFonts w:ascii="Arial Cyr" w:hAnsi="Arial Cyr"/>
              </w:rPr>
            </w:pPr>
          </w:p>
        </w:tc>
        <w:tc>
          <w:tcPr>
            <w:tcW w:w="198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285"/>
        </w:trPr>
        <w:tc>
          <w:tcPr>
            <w:tcW w:w="2540" w:type="dxa"/>
            <w:tcBorders>
              <w:top w:val="nil"/>
              <w:left w:val="nil"/>
              <w:bottom w:val="nil"/>
              <w:right w:val="nil"/>
            </w:tcBorders>
            <w:shd w:val="clear" w:color="auto" w:fill="auto"/>
            <w:hideMark/>
          </w:tcPr>
          <w:p w:rsidR="00350FF1" w:rsidRDefault="00350FF1">
            <w:pPr>
              <w:rPr>
                <w:rFonts w:ascii="Arial Cyr" w:hAnsi="Arial Cyr"/>
              </w:rPr>
            </w:pPr>
          </w:p>
        </w:tc>
        <w:tc>
          <w:tcPr>
            <w:tcW w:w="6880" w:type="dxa"/>
            <w:tcBorders>
              <w:top w:val="nil"/>
              <w:left w:val="nil"/>
              <w:bottom w:val="nil"/>
              <w:right w:val="nil"/>
            </w:tcBorders>
            <w:shd w:val="clear" w:color="auto" w:fill="auto"/>
            <w:hideMark/>
          </w:tcPr>
          <w:p w:rsidR="00350FF1" w:rsidRDefault="00350FF1">
            <w:pPr>
              <w:rPr>
                <w:rFonts w:ascii="Arial Cyr" w:hAnsi="Arial Cyr"/>
              </w:rPr>
            </w:pPr>
          </w:p>
        </w:tc>
        <w:tc>
          <w:tcPr>
            <w:tcW w:w="198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285"/>
        </w:trPr>
        <w:tc>
          <w:tcPr>
            <w:tcW w:w="2540" w:type="dxa"/>
            <w:tcBorders>
              <w:top w:val="nil"/>
              <w:left w:val="nil"/>
              <w:bottom w:val="nil"/>
              <w:right w:val="nil"/>
            </w:tcBorders>
            <w:shd w:val="clear" w:color="auto" w:fill="auto"/>
            <w:hideMark/>
          </w:tcPr>
          <w:p w:rsidR="00350FF1" w:rsidRDefault="00350FF1">
            <w:pPr>
              <w:rPr>
                <w:rFonts w:ascii="Arial Cyr" w:hAnsi="Arial Cyr"/>
              </w:rPr>
            </w:pPr>
          </w:p>
        </w:tc>
        <w:tc>
          <w:tcPr>
            <w:tcW w:w="6880" w:type="dxa"/>
            <w:tcBorders>
              <w:top w:val="nil"/>
              <w:left w:val="nil"/>
              <w:bottom w:val="nil"/>
              <w:right w:val="nil"/>
            </w:tcBorders>
            <w:shd w:val="clear" w:color="auto" w:fill="auto"/>
            <w:hideMark/>
          </w:tcPr>
          <w:p w:rsidR="00350FF1" w:rsidRDefault="00350FF1">
            <w:pPr>
              <w:rPr>
                <w:rFonts w:ascii="Arial Cyr" w:hAnsi="Arial Cyr"/>
              </w:rPr>
            </w:pPr>
          </w:p>
        </w:tc>
        <w:tc>
          <w:tcPr>
            <w:tcW w:w="198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285"/>
        </w:trPr>
        <w:tc>
          <w:tcPr>
            <w:tcW w:w="2540" w:type="dxa"/>
            <w:tcBorders>
              <w:top w:val="nil"/>
              <w:left w:val="nil"/>
              <w:bottom w:val="nil"/>
              <w:right w:val="nil"/>
            </w:tcBorders>
            <w:shd w:val="clear" w:color="auto" w:fill="auto"/>
            <w:hideMark/>
          </w:tcPr>
          <w:p w:rsidR="00350FF1" w:rsidRDefault="00350FF1">
            <w:pPr>
              <w:rPr>
                <w:rFonts w:ascii="Arial Cyr" w:hAnsi="Arial Cyr"/>
              </w:rPr>
            </w:pPr>
          </w:p>
        </w:tc>
        <w:tc>
          <w:tcPr>
            <w:tcW w:w="6880" w:type="dxa"/>
            <w:tcBorders>
              <w:top w:val="nil"/>
              <w:left w:val="nil"/>
              <w:bottom w:val="nil"/>
              <w:right w:val="nil"/>
            </w:tcBorders>
            <w:shd w:val="clear" w:color="auto" w:fill="auto"/>
            <w:hideMark/>
          </w:tcPr>
          <w:p w:rsidR="00350FF1" w:rsidRDefault="00350FF1">
            <w:pPr>
              <w:rPr>
                <w:rFonts w:ascii="Arial Cyr" w:hAnsi="Arial Cyr"/>
              </w:rPr>
            </w:pPr>
          </w:p>
        </w:tc>
        <w:tc>
          <w:tcPr>
            <w:tcW w:w="198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285"/>
        </w:trPr>
        <w:tc>
          <w:tcPr>
            <w:tcW w:w="2540" w:type="dxa"/>
            <w:tcBorders>
              <w:top w:val="nil"/>
              <w:left w:val="nil"/>
              <w:bottom w:val="nil"/>
              <w:right w:val="nil"/>
            </w:tcBorders>
            <w:shd w:val="clear" w:color="auto" w:fill="auto"/>
            <w:hideMark/>
          </w:tcPr>
          <w:p w:rsidR="00350FF1" w:rsidRDefault="00350FF1">
            <w:pPr>
              <w:rPr>
                <w:rFonts w:ascii="Arial Cyr" w:hAnsi="Arial Cyr"/>
              </w:rPr>
            </w:pPr>
          </w:p>
        </w:tc>
        <w:tc>
          <w:tcPr>
            <w:tcW w:w="6880" w:type="dxa"/>
            <w:tcBorders>
              <w:top w:val="nil"/>
              <w:left w:val="nil"/>
              <w:bottom w:val="nil"/>
              <w:right w:val="nil"/>
            </w:tcBorders>
            <w:shd w:val="clear" w:color="auto" w:fill="auto"/>
            <w:hideMark/>
          </w:tcPr>
          <w:p w:rsidR="00350FF1" w:rsidRDefault="00350FF1">
            <w:pPr>
              <w:rPr>
                <w:rFonts w:ascii="Arial Cyr" w:hAnsi="Arial Cyr"/>
              </w:rPr>
            </w:pPr>
          </w:p>
        </w:tc>
        <w:tc>
          <w:tcPr>
            <w:tcW w:w="198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285"/>
        </w:trPr>
        <w:tc>
          <w:tcPr>
            <w:tcW w:w="2540" w:type="dxa"/>
            <w:tcBorders>
              <w:top w:val="nil"/>
              <w:left w:val="nil"/>
              <w:bottom w:val="nil"/>
              <w:right w:val="nil"/>
            </w:tcBorders>
            <w:shd w:val="clear" w:color="auto" w:fill="auto"/>
            <w:hideMark/>
          </w:tcPr>
          <w:p w:rsidR="00350FF1" w:rsidRDefault="00350FF1">
            <w:pPr>
              <w:rPr>
                <w:rFonts w:ascii="Arial Cyr" w:hAnsi="Arial Cyr"/>
              </w:rPr>
            </w:pPr>
          </w:p>
        </w:tc>
        <w:tc>
          <w:tcPr>
            <w:tcW w:w="6880" w:type="dxa"/>
            <w:tcBorders>
              <w:top w:val="nil"/>
              <w:left w:val="nil"/>
              <w:bottom w:val="nil"/>
              <w:right w:val="nil"/>
            </w:tcBorders>
            <w:shd w:val="clear" w:color="auto" w:fill="auto"/>
            <w:hideMark/>
          </w:tcPr>
          <w:p w:rsidR="00350FF1" w:rsidRDefault="00350FF1">
            <w:pPr>
              <w:rPr>
                <w:rFonts w:ascii="Arial Cyr" w:hAnsi="Arial Cyr"/>
              </w:rPr>
            </w:pPr>
          </w:p>
        </w:tc>
        <w:tc>
          <w:tcPr>
            <w:tcW w:w="198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285"/>
        </w:trPr>
        <w:tc>
          <w:tcPr>
            <w:tcW w:w="2540" w:type="dxa"/>
            <w:tcBorders>
              <w:top w:val="nil"/>
              <w:left w:val="nil"/>
              <w:bottom w:val="nil"/>
              <w:right w:val="nil"/>
            </w:tcBorders>
            <w:shd w:val="clear" w:color="auto" w:fill="auto"/>
            <w:hideMark/>
          </w:tcPr>
          <w:p w:rsidR="00350FF1" w:rsidRDefault="00350FF1">
            <w:pPr>
              <w:rPr>
                <w:rFonts w:ascii="Arial Cyr" w:hAnsi="Arial Cyr"/>
              </w:rPr>
            </w:pPr>
          </w:p>
        </w:tc>
        <w:tc>
          <w:tcPr>
            <w:tcW w:w="6880" w:type="dxa"/>
            <w:tcBorders>
              <w:top w:val="nil"/>
              <w:left w:val="nil"/>
              <w:bottom w:val="nil"/>
              <w:right w:val="nil"/>
            </w:tcBorders>
            <w:shd w:val="clear" w:color="auto" w:fill="auto"/>
            <w:hideMark/>
          </w:tcPr>
          <w:p w:rsidR="00350FF1" w:rsidRDefault="00350FF1">
            <w:pPr>
              <w:rPr>
                <w:rFonts w:ascii="Arial Cyr" w:hAnsi="Arial Cyr"/>
              </w:rPr>
            </w:pPr>
          </w:p>
        </w:tc>
        <w:tc>
          <w:tcPr>
            <w:tcW w:w="198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285"/>
        </w:trPr>
        <w:tc>
          <w:tcPr>
            <w:tcW w:w="2540" w:type="dxa"/>
            <w:tcBorders>
              <w:top w:val="nil"/>
              <w:left w:val="nil"/>
              <w:bottom w:val="nil"/>
              <w:right w:val="nil"/>
            </w:tcBorders>
            <w:shd w:val="clear" w:color="auto" w:fill="auto"/>
            <w:hideMark/>
          </w:tcPr>
          <w:p w:rsidR="00350FF1" w:rsidRDefault="00350FF1">
            <w:pPr>
              <w:rPr>
                <w:rFonts w:ascii="Arial Cyr" w:hAnsi="Arial Cyr"/>
              </w:rPr>
            </w:pPr>
          </w:p>
        </w:tc>
        <w:tc>
          <w:tcPr>
            <w:tcW w:w="6880" w:type="dxa"/>
            <w:tcBorders>
              <w:top w:val="nil"/>
              <w:left w:val="nil"/>
              <w:bottom w:val="nil"/>
              <w:right w:val="nil"/>
            </w:tcBorders>
            <w:shd w:val="clear" w:color="auto" w:fill="auto"/>
            <w:hideMark/>
          </w:tcPr>
          <w:p w:rsidR="00350FF1" w:rsidRDefault="00350FF1">
            <w:pPr>
              <w:rPr>
                <w:rFonts w:ascii="Arial Cyr" w:hAnsi="Arial Cyr"/>
              </w:rPr>
            </w:pPr>
          </w:p>
        </w:tc>
        <w:tc>
          <w:tcPr>
            <w:tcW w:w="198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285"/>
        </w:trPr>
        <w:tc>
          <w:tcPr>
            <w:tcW w:w="2540" w:type="dxa"/>
            <w:tcBorders>
              <w:top w:val="nil"/>
              <w:left w:val="nil"/>
              <w:bottom w:val="nil"/>
              <w:right w:val="nil"/>
            </w:tcBorders>
            <w:shd w:val="clear" w:color="auto" w:fill="auto"/>
            <w:hideMark/>
          </w:tcPr>
          <w:p w:rsidR="00350FF1" w:rsidRDefault="00350FF1">
            <w:pPr>
              <w:rPr>
                <w:rFonts w:ascii="Arial Cyr" w:hAnsi="Arial Cyr"/>
              </w:rPr>
            </w:pPr>
          </w:p>
        </w:tc>
        <w:tc>
          <w:tcPr>
            <w:tcW w:w="6880" w:type="dxa"/>
            <w:tcBorders>
              <w:top w:val="nil"/>
              <w:left w:val="nil"/>
              <w:bottom w:val="nil"/>
              <w:right w:val="nil"/>
            </w:tcBorders>
            <w:shd w:val="clear" w:color="auto" w:fill="auto"/>
            <w:hideMark/>
          </w:tcPr>
          <w:p w:rsidR="00350FF1" w:rsidRDefault="00350FF1">
            <w:pPr>
              <w:rPr>
                <w:rFonts w:ascii="Arial Cyr" w:hAnsi="Arial Cyr"/>
              </w:rPr>
            </w:pPr>
          </w:p>
        </w:tc>
        <w:tc>
          <w:tcPr>
            <w:tcW w:w="198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285"/>
        </w:trPr>
        <w:tc>
          <w:tcPr>
            <w:tcW w:w="2540" w:type="dxa"/>
            <w:tcBorders>
              <w:top w:val="nil"/>
              <w:left w:val="nil"/>
              <w:bottom w:val="nil"/>
              <w:right w:val="nil"/>
            </w:tcBorders>
            <w:shd w:val="clear" w:color="auto" w:fill="auto"/>
            <w:hideMark/>
          </w:tcPr>
          <w:p w:rsidR="00350FF1" w:rsidRDefault="00350FF1">
            <w:pPr>
              <w:rPr>
                <w:rFonts w:ascii="Arial Cyr" w:hAnsi="Arial Cyr"/>
              </w:rPr>
            </w:pPr>
          </w:p>
        </w:tc>
        <w:tc>
          <w:tcPr>
            <w:tcW w:w="6880" w:type="dxa"/>
            <w:tcBorders>
              <w:top w:val="nil"/>
              <w:left w:val="nil"/>
              <w:bottom w:val="nil"/>
              <w:right w:val="nil"/>
            </w:tcBorders>
            <w:shd w:val="clear" w:color="auto" w:fill="auto"/>
            <w:hideMark/>
          </w:tcPr>
          <w:p w:rsidR="00350FF1" w:rsidRDefault="00350FF1">
            <w:pPr>
              <w:rPr>
                <w:rFonts w:ascii="Arial Cyr" w:hAnsi="Arial Cyr"/>
              </w:rPr>
            </w:pPr>
          </w:p>
        </w:tc>
        <w:tc>
          <w:tcPr>
            <w:tcW w:w="198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285"/>
        </w:trPr>
        <w:tc>
          <w:tcPr>
            <w:tcW w:w="2540" w:type="dxa"/>
            <w:tcBorders>
              <w:top w:val="nil"/>
              <w:left w:val="nil"/>
              <w:bottom w:val="nil"/>
              <w:right w:val="nil"/>
            </w:tcBorders>
            <w:shd w:val="clear" w:color="auto" w:fill="auto"/>
            <w:hideMark/>
          </w:tcPr>
          <w:p w:rsidR="00350FF1" w:rsidRDefault="00350FF1">
            <w:pPr>
              <w:rPr>
                <w:rFonts w:ascii="Arial Cyr" w:hAnsi="Arial Cyr"/>
              </w:rPr>
            </w:pPr>
          </w:p>
        </w:tc>
        <w:tc>
          <w:tcPr>
            <w:tcW w:w="6880" w:type="dxa"/>
            <w:tcBorders>
              <w:top w:val="nil"/>
              <w:left w:val="nil"/>
              <w:bottom w:val="nil"/>
              <w:right w:val="nil"/>
            </w:tcBorders>
            <w:shd w:val="clear" w:color="auto" w:fill="auto"/>
            <w:hideMark/>
          </w:tcPr>
          <w:p w:rsidR="00350FF1" w:rsidRDefault="00350FF1">
            <w:pPr>
              <w:rPr>
                <w:rFonts w:ascii="Arial Cyr" w:hAnsi="Arial Cyr"/>
              </w:rPr>
            </w:pPr>
          </w:p>
        </w:tc>
        <w:tc>
          <w:tcPr>
            <w:tcW w:w="198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285"/>
        </w:trPr>
        <w:tc>
          <w:tcPr>
            <w:tcW w:w="2540" w:type="dxa"/>
            <w:tcBorders>
              <w:top w:val="nil"/>
              <w:left w:val="nil"/>
              <w:bottom w:val="nil"/>
              <w:right w:val="nil"/>
            </w:tcBorders>
            <w:shd w:val="clear" w:color="auto" w:fill="auto"/>
            <w:hideMark/>
          </w:tcPr>
          <w:p w:rsidR="00350FF1" w:rsidRDefault="00350FF1">
            <w:pPr>
              <w:rPr>
                <w:rFonts w:ascii="Arial Cyr" w:hAnsi="Arial Cyr"/>
              </w:rPr>
            </w:pPr>
          </w:p>
        </w:tc>
        <w:tc>
          <w:tcPr>
            <w:tcW w:w="6880" w:type="dxa"/>
            <w:tcBorders>
              <w:top w:val="nil"/>
              <w:left w:val="nil"/>
              <w:bottom w:val="nil"/>
              <w:right w:val="nil"/>
            </w:tcBorders>
            <w:shd w:val="clear" w:color="auto" w:fill="auto"/>
            <w:hideMark/>
          </w:tcPr>
          <w:p w:rsidR="00350FF1" w:rsidRDefault="00350FF1">
            <w:pPr>
              <w:rPr>
                <w:rFonts w:ascii="Arial Cyr" w:hAnsi="Arial Cyr"/>
              </w:rPr>
            </w:pPr>
          </w:p>
        </w:tc>
        <w:tc>
          <w:tcPr>
            <w:tcW w:w="198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285"/>
        </w:trPr>
        <w:tc>
          <w:tcPr>
            <w:tcW w:w="2540" w:type="dxa"/>
            <w:tcBorders>
              <w:top w:val="nil"/>
              <w:left w:val="nil"/>
              <w:bottom w:val="nil"/>
              <w:right w:val="nil"/>
            </w:tcBorders>
            <w:shd w:val="clear" w:color="auto" w:fill="auto"/>
            <w:hideMark/>
          </w:tcPr>
          <w:p w:rsidR="00350FF1" w:rsidRDefault="00350FF1">
            <w:pPr>
              <w:rPr>
                <w:rFonts w:ascii="Arial Cyr" w:hAnsi="Arial Cyr"/>
              </w:rPr>
            </w:pPr>
          </w:p>
        </w:tc>
        <w:tc>
          <w:tcPr>
            <w:tcW w:w="6880" w:type="dxa"/>
            <w:tcBorders>
              <w:top w:val="nil"/>
              <w:left w:val="nil"/>
              <w:bottom w:val="nil"/>
              <w:right w:val="nil"/>
            </w:tcBorders>
            <w:shd w:val="clear" w:color="auto" w:fill="auto"/>
            <w:hideMark/>
          </w:tcPr>
          <w:p w:rsidR="00350FF1" w:rsidRDefault="00350FF1">
            <w:pPr>
              <w:rPr>
                <w:rFonts w:ascii="Arial Cyr" w:hAnsi="Arial Cyr"/>
              </w:rPr>
            </w:pPr>
          </w:p>
        </w:tc>
        <w:tc>
          <w:tcPr>
            <w:tcW w:w="198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285"/>
        </w:trPr>
        <w:tc>
          <w:tcPr>
            <w:tcW w:w="2540" w:type="dxa"/>
            <w:tcBorders>
              <w:top w:val="nil"/>
              <w:left w:val="nil"/>
              <w:bottom w:val="nil"/>
              <w:right w:val="nil"/>
            </w:tcBorders>
            <w:shd w:val="clear" w:color="auto" w:fill="auto"/>
            <w:hideMark/>
          </w:tcPr>
          <w:p w:rsidR="00350FF1" w:rsidRDefault="00350FF1">
            <w:pPr>
              <w:rPr>
                <w:rFonts w:ascii="Arial Cyr" w:hAnsi="Arial Cyr"/>
              </w:rPr>
            </w:pPr>
          </w:p>
        </w:tc>
        <w:tc>
          <w:tcPr>
            <w:tcW w:w="6880" w:type="dxa"/>
            <w:tcBorders>
              <w:top w:val="nil"/>
              <w:left w:val="nil"/>
              <w:bottom w:val="nil"/>
              <w:right w:val="nil"/>
            </w:tcBorders>
            <w:shd w:val="clear" w:color="auto" w:fill="auto"/>
            <w:hideMark/>
          </w:tcPr>
          <w:p w:rsidR="00350FF1" w:rsidRDefault="00350FF1">
            <w:pPr>
              <w:rPr>
                <w:rFonts w:ascii="Arial Cyr" w:hAnsi="Arial Cyr"/>
              </w:rPr>
            </w:pPr>
          </w:p>
        </w:tc>
        <w:tc>
          <w:tcPr>
            <w:tcW w:w="198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285"/>
        </w:trPr>
        <w:tc>
          <w:tcPr>
            <w:tcW w:w="2540" w:type="dxa"/>
            <w:tcBorders>
              <w:top w:val="nil"/>
              <w:left w:val="nil"/>
              <w:bottom w:val="nil"/>
              <w:right w:val="nil"/>
            </w:tcBorders>
            <w:shd w:val="clear" w:color="auto" w:fill="auto"/>
            <w:hideMark/>
          </w:tcPr>
          <w:p w:rsidR="00350FF1" w:rsidRDefault="00350FF1">
            <w:pPr>
              <w:rPr>
                <w:rFonts w:ascii="Arial Cyr" w:hAnsi="Arial Cyr"/>
              </w:rPr>
            </w:pPr>
          </w:p>
        </w:tc>
        <w:tc>
          <w:tcPr>
            <w:tcW w:w="6880" w:type="dxa"/>
            <w:tcBorders>
              <w:top w:val="nil"/>
              <w:left w:val="nil"/>
              <w:bottom w:val="nil"/>
              <w:right w:val="nil"/>
            </w:tcBorders>
            <w:shd w:val="clear" w:color="auto" w:fill="auto"/>
            <w:hideMark/>
          </w:tcPr>
          <w:p w:rsidR="00350FF1" w:rsidRDefault="00350FF1">
            <w:pPr>
              <w:rPr>
                <w:rFonts w:ascii="Arial Cyr" w:hAnsi="Arial Cyr"/>
              </w:rPr>
            </w:pPr>
          </w:p>
        </w:tc>
        <w:tc>
          <w:tcPr>
            <w:tcW w:w="198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Tr="00350FF1">
        <w:trPr>
          <w:gridAfter w:val="2"/>
          <w:wAfter w:w="1700" w:type="dxa"/>
          <w:trHeight w:val="285"/>
        </w:trPr>
        <w:tc>
          <w:tcPr>
            <w:tcW w:w="2540" w:type="dxa"/>
            <w:tcBorders>
              <w:top w:val="nil"/>
              <w:left w:val="nil"/>
              <w:bottom w:val="nil"/>
              <w:right w:val="nil"/>
            </w:tcBorders>
            <w:shd w:val="clear" w:color="auto" w:fill="auto"/>
            <w:hideMark/>
          </w:tcPr>
          <w:p w:rsidR="00350FF1" w:rsidRDefault="00350FF1">
            <w:pPr>
              <w:rPr>
                <w:rFonts w:ascii="Arial Cyr" w:hAnsi="Arial Cyr"/>
              </w:rPr>
            </w:pPr>
          </w:p>
        </w:tc>
        <w:tc>
          <w:tcPr>
            <w:tcW w:w="6880" w:type="dxa"/>
            <w:tcBorders>
              <w:top w:val="nil"/>
              <w:left w:val="nil"/>
              <w:bottom w:val="nil"/>
              <w:right w:val="nil"/>
            </w:tcBorders>
            <w:shd w:val="clear" w:color="auto" w:fill="auto"/>
            <w:hideMark/>
          </w:tcPr>
          <w:p w:rsidR="00350FF1" w:rsidRDefault="00350FF1">
            <w:pPr>
              <w:rPr>
                <w:rFonts w:ascii="Arial Cyr" w:hAnsi="Arial Cyr"/>
              </w:rPr>
            </w:pPr>
          </w:p>
        </w:tc>
        <w:tc>
          <w:tcPr>
            <w:tcW w:w="198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c>
          <w:tcPr>
            <w:tcW w:w="960" w:type="dxa"/>
            <w:gridSpan w:val="2"/>
            <w:tcBorders>
              <w:top w:val="nil"/>
              <w:left w:val="nil"/>
              <w:bottom w:val="nil"/>
              <w:right w:val="nil"/>
            </w:tcBorders>
            <w:shd w:val="clear" w:color="auto" w:fill="auto"/>
            <w:noWrap/>
            <w:vAlign w:val="bottom"/>
            <w:hideMark/>
          </w:tcPr>
          <w:p w:rsidR="00350FF1" w:rsidRDefault="00350FF1">
            <w:pPr>
              <w:rPr>
                <w:rFonts w:ascii="Arial Cyr" w:hAnsi="Arial Cyr"/>
                <w:sz w:val="20"/>
                <w:szCs w:val="20"/>
              </w:rPr>
            </w:pPr>
          </w:p>
        </w:tc>
      </w:tr>
      <w:tr w:rsidR="00350FF1" w:rsidRPr="00350FF1" w:rsidTr="00350FF1">
        <w:trPr>
          <w:trHeight w:val="285"/>
        </w:trPr>
        <w:tc>
          <w:tcPr>
            <w:tcW w:w="2540" w:type="dxa"/>
            <w:tcBorders>
              <w:top w:val="nil"/>
              <w:left w:val="nil"/>
              <w:bottom w:val="nil"/>
              <w:right w:val="nil"/>
            </w:tcBorders>
            <w:shd w:val="clear" w:color="auto" w:fill="auto"/>
            <w:hideMark/>
          </w:tcPr>
          <w:p w:rsidR="00350FF1" w:rsidRDefault="00350FF1" w:rsidP="00350FF1">
            <w:pPr>
              <w:spacing w:after="0" w:line="240" w:lineRule="auto"/>
              <w:rPr>
                <w:rFonts w:eastAsia="Times New Roman" w:cs="Times New Roman"/>
                <w:lang w:eastAsia="ru-RU"/>
              </w:rPr>
            </w:pPr>
          </w:p>
          <w:p w:rsidR="00350FF1" w:rsidRDefault="00350FF1" w:rsidP="00350FF1">
            <w:pPr>
              <w:spacing w:after="0" w:line="240" w:lineRule="auto"/>
              <w:rPr>
                <w:rFonts w:eastAsia="Times New Roman" w:cs="Times New Roman"/>
                <w:lang w:eastAsia="ru-RU"/>
              </w:rPr>
            </w:pPr>
          </w:p>
          <w:p w:rsidR="00350FF1" w:rsidRDefault="00350FF1" w:rsidP="00350FF1">
            <w:pPr>
              <w:spacing w:after="0" w:line="240" w:lineRule="auto"/>
              <w:rPr>
                <w:rFonts w:eastAsia="Times New Roman" w:cs="Times New Roman"/>
                <w:lang w:eastAsia="ru-RU"/>
              </w:rPr>
            </w:pPr>
          </w:p>
          <w:p w:rsidR="00350FF1" w:rsidRDefault="00350FF1" w:rsidP="00350FF1">
            <w:pPr>
              <w:spacing w:after="0" w:line="240" w:lineRule="auto"/>
              <w:rPr>
                <w:rFonts w:eastAsia="Times New Roman" w:cs="Times New Roman"/>
                <w:lang w:eastAsia="ru-RU"/>
              </w:rPr>
            </w:pPr>
          </w:p>
          <w:p w:rsidR="00350FF1" w:rsidRDefault="00350FF1" w:rsidP="00350FF1">
            <w:pPr>
              <w:spacing w:after="0" w:line="240" w:lineRule="auto"/>
              <w:rPr>
                <w:rFonts w:eastAsia="Times New Roman" w:cs="Times New Roman"/>
                <w:lang w:eastAsia="ru-RU"/>
              </w:rPr>
            </w:pPr>
          </w:p>
          <w:p w:rsidR="00350FF1" w:rsidRDefault="00350FF1" w:rsidP="00350FF1">
            <w:pPr>
              <w:spacing w:after="0" w:line="240" w:lineRule="auto"/>
              <w:rPr>
                <w:rFonts w:eastAsia="Times New Roman" w:cs="Times New Roman"/>
                <w:lang w:eastAsia="ru-RU"/>
              </w:rPr>
            </w:pPr>
          </w:p>
          <w:p w:rsidR="00350FF1" w:rsidRDefault="00350FF1" w:rsidP="00350FF1">
            <w:pPr>
              <w:spacing w:after="0" w:line="240" w:lineRule="auto"/>
              <w:rPr>
                <w:rFonts w:eastAsia="Times New Roman" w:cs="Times New Roman"/>
                <w:lang w:eastAsia="ru-RU"/>
              </w:rPr>
            </w:pPr>
          </w:p>
          <w:p w:rsidR="00350FF1" w:rsidRDefault="00350FF1" w:rsidP="00350FF1">
            <w:pPr>
              <w:spacing w:after="0" w:line="240" w:lineRule="auto"/>
              <w:rPr>
                <w:rFonts w:eastAsia="Times New Roman" w:cs="Times New Roman"/>
                <w:lang w:eastAsia="ru-RU"/>
              </w:rPr>
            </w:pPr>
          </w:p>
          <w:p w:rsidR="00350FF1" w:rsidRDefault="00350FF1" w:rsidP="00350FF1">
            <w:pPr>
              <w:spacing w:after="0" w:line="240" w:lineRule="auto"/>
              <w:rPr>
                <w:rFonts w:eastAsia="Times New Roman" w:cs="Times New Roman"/>
                <w:lang w:eastAsia="ru-RU"/>
              </w:rPr>
            </w:pPr>
          </w:p>
          <w:p w:rsidR="00350FF1" w:rsidRDefault="00350FF1" w:rsidP="00350FF1">
            <w:pPr>
              <w:spacing w:after="0" w:line="240" w:lineRule="auto"/>
              <w:rPr>
                <w:rFonts w:eastAsia="Times New Roman" w:cs="Times New Roman"/>
                <w:lang w:eastAsia="ru-RU"/>
              </w:rPr>
            </w:pPr>
          </w:p>
          <w:p w:rsidR="00350FF1" w:rsidRDefault="00350FF1" w:rsidP="00350FF1">
            <w:pPr>
              <w:spacing w:after="0" w:line="240" w:lineRule="auto"/>
              <w:rPr>
                <w:rFonts w:eastAsia="Times New Roman" w:cs="Times New Roman"/>
                <w:lang w:eastAsia="ru-RU"/>
              </w:rPr>
            </w:pPr>
          </w:p>
          <w:p w:rsidR="00350FF1" w:rsidRDefault="00350FF1" w:rsidP="00350FF1">
            <w:pPr>
              <w:spacing w:after="0" w:line="240" w:lineRule="auto"/>
              <w:rPr>
                <w:rFonts w:eastAsia="Times New Roman" w:cs="Times New Roman"/>
                <w:lang w:eastAsia="ru-RU"/>
              </w:rPr>
            </w:pPr>
          </w:p>
          <w:p w:rsidR="00350FF1" w:rsidRDefault="00350FF1" w:rsidP="00350FF1">
            <w:pPr>
              <w:spacing w:after="0" w:line="240" w:lineRule="auto"/>
              <w:rPr>
                <w:rFonts w:eastAsia="Times New Roman" w:cs="Times New Roman"/>
                <w:lang w:eastAsia="ru-RU"/>
              </w:rPr>
            </w:pPr>
          </w:p>
          <w:p w:rsidR="00350FF1" w:rsidRDefault="00350FF1" w:rsidP="00350FF1">
            <w:pPr>
              <w:spacing w:after="0" w:line="240" w:lineRule="auto"/>
              <w:rPr>
                <w:rFonts w:eastAsia="Times New Roman" w:cs="Times New Roman"/>
                <w:lang w:eastAsia="ru-RU"/>
              </w:rPr>
            </w:pPr>
          </w:p>
          <w:p w:rsidR="00350FF1" w:rsidRDefault="00350FF1" w:rsidP="00350FF1">
            <w:pPr>
              <w:spacing w:after="0" w:line="240" w:lineRule="auto"/>
              <w:rPr>
                <w:rFonts w:eastAsia="Times New Roman" w:cs="Times New Roman"/>
                <w:lang w:eastAsia="ru-RU"/>
              </w:rPr>
            </w:pPr>
          </w:p>
          <w:p w:rsidR="00350FF1" w:rsidRDefault="00350FF1" w:rsidP="00350FF1">
            <w:pPr>
              <w:spacing w:after="0" w:line="240" w:lineRule="auto"/>
              <w:rPr>
                <w:rFonts w:eastAsia="Times New Roman" w:cs="Times New Roman"/>
                <w:lang w:eastAsia="ru-RU"/>
              </w:rPr>
            </w:pPr>
          </w:p>
          <w:p w:rsidR="00350FF1" w:rsidRDefault="00350FF1" w:rsidP="00350FF1">
            <w:pPr>
              <w:spacing w:after="0" w:line="240" w:lineRule="auto"/>
              <w:rPr>
                <w:rFonts w:eastAsia="Times New Roman" w:cs="Times New Roman"/>
                <w:lang w:eastAsia="ru-RU"/>
              </w:rPr>
            </w:pPr>
          </w:p>
          <w:p w:rsidR="00350FF1" w:rsidRDefault="00350FF1" w:rsidP="00350FF1">
            <w:pPr>
              <w:spacing w:after="0" w:line="240" w:lineRule="auto"/>
              <w:rPr>
                <w:rFonts w:eastAsia="Times New Roman" w:cs="Times New Roman"/>
                <w:lang w:eastAsia="ru-RU"/>
              </w:rPr>
            </w:pPr>
          </w:p>
          <w:p w:rsidR="00350FF1" w:rsidRDefault="00350FF1" w:rsidP="00350FF1">
            <w:pPr>
              <w:spacing w:after="0" w:line="240" w:lineRule="auto"/>
              <w:rPr>
                <w:rFonts w:eastAsia="Times New Roman" w:cs="Times New Roman"/>
                <w:lang w:eastAsia="ru-RU"/>
              </w:rPr>
            </w:pPr>
          </w:p>
          <w:p w:rsidR="00350FF1" w:rsidRDefault="00350FF1" w:rsidP="00350FF1">
            <w:pPr>
              <w:spacing w:after="0" w:line="240" w:lineRule="auto"/>
              <w:rPr>
                <w:rFonts w:eastAsia="Times New Roman" w:cs="Times New Roman"/>
                <w:lang w:eastAsia="ru-RU"/>
              </w:rPr>
            </w:pPr>
          </w:p>
          <w:p w:rsidR="00350FF1" w:rsidRDefault="00350FF1" w:rsidP="00350FF1">
            <w:pPr>
              <w:spacing w:after="0" w:line="240" w:lineRule="auto"/>
              <w:rPr>
                <w:rFonts w:eastAsia="Times New Roman" w:cs="Times New Roman"/>
                <w:lang w:eastAsia="ru-RU"/>
              </w:rPr>
            </w:pPr>
          </w:p>
          <w:p w:rsidR="00350FF1" w:rsidRPr="00350FF1" w:rsidRDefault="00350FF1" w:rsidP="00350FF1">
            <w:pPr>
              <w:spacing w:after="0" w:line="240" w:lineRule="auto"/>
              <w:rPr>
                <w:rFonts w:eastAsia="Times New Roman" w:cs="Times New Roman"/>
                <w:lang w:eastAsia="ru-RU"/>
              </w:rPr>
            </w:pPr>
          </w:p>
        </w:tc>
        <w:tc>
          <w:tcPr>
            <w:tcW w:w="688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1840" w:type="dxa"/>
            <w:gridSpan w:val="3"/>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285"/>
        </w:trPr>
        <w:tc>
          <w:tcPr>
            <w:tcW w:w="254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688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1840" w:type="dxa"/>
            <w:gridSpan w:val="3"/>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285"/>
        </w:trPr>
        <w:tc>
          <w:tcPr>
            <w:tcW w:w="254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688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1840" w:type="dxa"/>
            <w:gridSpan w:val="3"/>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285"/>
        </w:trPr>
        <w:tc>
          <w:tcPr>
            <w:tcW w:w="254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688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1840" w:type="dxa"/>
            <w:gridSpan w:val="3"/>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285"/>
        </w:trPr>
        <w:tc>
          <w:tcPr>
            <w:tcW w:w="254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688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1840" w:type="dxa"/>
            <w:gridSpan w:val="3"/>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285"/>
        </w:trPr>
        <w:tc>
          <w:tcPr>
            <w:tcW w:w="254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688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1840" w:type="dxa"/>
            <w:gridSpan w:val="3"/>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285"/>
        </w:trPr>
        <w:tc>
          <w:tcPr>
            <w:tcW w:w="254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688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1840" w:type="dxa"/>
            <w:gridSpan w:val="3"/>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285"/>
        </w:trPr>
        <w:tc>
          <w:tcPr>
            <w:tcW w:w="254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688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1840" w:type="dxa"/>
            <w:gridSpan w:val="3"/>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285"/>
        </w:trPr>
        <w:tc>
          <w:tcPr>
            <w:tcW w:w="254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688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1840" w:type="dxa"/>
            <w:gridSpan w:val="3"/>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285"/>
        </w:trPr>
        <w:tc>
          <w:tcPr>
            <w:tcW w:w="254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688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1840" w:type="dxa"/>
            <w:gridSpan w:val="3"/>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285"/>
        </w:trPr>
        <w:tc>
          <w:tcPr>
            <w:tcW w:w="254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688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1840" w:type="dxa"/>
            <w:gridSpan w:val="3"/>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285"/>
        </w:trPr>
        <w:tc>
          <w:tcPr>
            <w:tcW w:w="254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688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1840" w:type="dxa"/>
            <w:gridSpan w:val="3"/>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r w:rsidR="00350FF1" w:rsidRPr="00350FF1" w:rsidTr="00350FF1">
        <w:trPr>
          <w:trHeight w:val="285"/>
        </w:trPr>
        <w:tc>
          <w:tcPr>
            <w:tcW w:w="254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6880" w:type="dxa"/>
            <w:tcBorders>
              <w:top w:val="nil"/>
              <w:left w:val="nil"/>
              <w:bottom w:val="nil"/>
              <w:right w:val="nil"/>
            </w:tcBorders>
            <w:shd w:val="clear" w:color="auto" w:fill="auto"/>
            <w:hideMark/>
          </w:tcPr>
          <w:p w:rsidR="00350FF1" w:rsidRPr="00350FF1" w:rsidRDefault="00350FF1" w:rsidP="00350FF1">
            <w:pPr>
              <w:spacing w:after="0" w:line="240" w:lineRule="auto"/>
              <w:rPr>
                <w:rFonts w:ascii="Arial Cyr" w:eastAsia="Times New Roman" w:hAnsi="Arial Cyr" w:cs="Times New Roman"/>
                <w:lang w:eastAsia="ru-RU"/>
              </w:rPr>
            </w:pPr>
          </w:p>
        </w:tc>
        <w:tc>
          <w:tcPr>
            <w:tcW w:w="184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1840" w:type="dxa"/>
            <w:gridSpan w:val="3"/>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50FF1" w:rsidRPr="00350FF1" w:rsidRDefault="00350FF1" w:rsidP="00350FF1">
            <w:pPr>
              <w:spacing w:after="0" w:line="240" w:lineRule="auto"/>
              <w:rPr>
                <w:rFonts w:ascii="Arial Cyr" w:eastAsia="Times New Roman" w:hAnsi="Arial Cyr" w:cs="Times New Roman"/>
                <w:sz w:val="20"/>
                <w:szCs w:val="20"/>
                <w:lang w:eastAsia="ru-RU"/>
              </w:rPr>
            </w:pPr>
          </w:p>
        </w:tc>
      </w:tr>
    </w:tbl>
    <w:p w:rsidR="00350FF1" w:rsidRDefault="00350FF1"/>
    <w:p w:rsidR="00350FF1" w:rsidRDefault="00350FF1"/>
    <w:p w:rsidR="00350FF1" w:rsidRDefault="00350FF1"/>
    <w:p w:rsidR="00350FF1" w:rsidRDefault="00350FF1"/>
    <w:sectPr w:rsidR="00350FF1" w:rsidSect="00350FF1">
      <w:pgSz w:w="16838" w:h="11906" w:orient="landscape"/>
      <w:pgMar w:top="719" w:right="1134" w:bottom="54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Cyr">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50294"/>
    <w:multiLevelType w:val="hybridMultilevel"/>
    <w:tmpl w:val="B97C6756"/>
    <w:lvl w:ilvl="0" w:tplc="6338F1FA">
      <w:start w:val="38"/>
      <w:numFmt w:val="bullet"/>
      <w:lvlText w:val="-"/>
      <w:lvlJc w:val="left"/>
      <w:pPr>
        <w:tabs>
          <w:tab w:val="num" w:pos="792"/>
        </w:tabs>
        <w:ind w:left="792" w:hanging="360"/>
      </w:pPr>
      <w:rPr>
        <w:rFonts w:ascii="Times New Roman" w:eastAsia="Times New Roman" w:hAnsi="Times New Roman" w:cs="Times New Roman" w:hint="default"/>
      </w:rPr>
    </w:lvl>
    <w:lvl w:ilvl="1" w:tplc="04190003" w:tentative="1">
      <w:start w:val="1"/>
      <w:numFmt w:val="bullet"/>
      <w:lvlText w:val="o"/>
      <w:lvlJc w:val="left"/>
      <w:pPr>
        <w:tabs>
          <w:tab w:val="num" w:pos="1512"/>
        </w:tabs>
        <w:ind w:left="1512" w:hanging="360"/>
      </w:pPr>
      <w:rPr>
        <w:rFonts w:ascii="Courier New" w:hAnsi="Courier New" w:hint="default"/>
      </w:rPr>
    </w:lvl>
    <w:lvl w:ilvl="2" w:tplc="04190005" w:tentative="1">
      <w:start w:val="1"/>
      <w:numFmt w:val="bullet"/>
      <w:lvlText w:val=""/>
      <w:lvlJc w:val="left"/>
      <w:pPr>
        <w:tabs>
          <w:tab w:val="num" w:pos="2232"/>
        </w:tabs>
        <w:ind w:left="2232" w:hanging="360"/>
      </w:pPr>
      <w:rPr>
        <w:rFonts w:ascii="Wingdings" w:hAnsi="Wingdings" w:hint="default"/>
      </w:rPr>
    </w:lvl>
    <w:lvl w:ilvl="3" w:tplc="04190001" w:tentative="1">
      <w:start w:val="1"/>
      <w:numFmt w:val="bullet"/>
      <w:lvlText w:val=""/>
      <w:lvlJc w:val="left"/>
      <w:pPr>
        <w:tabs>
          <w:tab w:val="num" w:pos="2952"/>
        </w:tabs>
        <w:ind w:left="2952" w:hanging="360"/>
      </w:pPr>
      <w:rPr>
        <w:rFonts w:ascii="Symbol" w:hAnsi="Symbol" w:hint="default"/>
      </w:rPr>
    </w:lvl>
    <w:lvl w:ilvl="4" w:tplc="04190003" w:tentative="1">
      <w:start w:val="1"/>
      <w:numFmt w:val="bullet"/>
      <w:lvlText w:val="o"/>
      <w:lvlJc w:val="left"/>
      <w:pPr>
        <w:tabs>
          <w:tab w:val="num" w:pos="3672"/>
        </w:tabs>
        <w:ind w:left="3672" w:hanging="360"/>
      </w:pPr>
      <w:rPr>
        <w:rFonts w:ascii="Courier New" w:hAnsi="Courier New" w:hint="default"/>
      </w:rPr>
    </w:lvl>
    <w:lvl w:ilvl="5" w:tplc="04190005" w:tentative="1">
      <w:start w:val="1"/>
      <w:numFmt w:val="bullet"/>
      <w:lvlText w:val=""/>
      <w:lvlJc w:val="left"/>
      <w:pPr>
        <w:tabs>
          <w:tab w:val="num" w:pos="4392"/>
        </w:tabs>
        <w:ind w:left="4392" w:hanging="360"/>
      </w:pPr>
      <w:rPr>
        <w:rFonts w:ascii="Wingdings" w:hAnsi="Wingdings" w:hint="default"/>
      </w:rPr>
    </w:lvl>
    <w:lvl w:ilvl="6" w:tplc="04190001" w:tentative="1">
      <w:start w:val="1"/>
      <w:numFmt w:val="bullet"/>
      <w:lvlText w:val=""/>
      <w:lvlJc w:val="left"/>
      <w:pPr>
        <w:tabs>
          <w:tab w:val="num" w:pos="5112"/>
        </w:tabs>
        <w:ind w:left="5112" w:hanging="360"/>
      </w:pPr>
      <w:rPr>
        <w:rFonts w:ascii="Symbol" w:hAnsi="Symbol" w:hint="default"/>
      </w:rPr>
    </w:lvl>
    <w:lvl w:ilvl="7" w:tplc="04190003" w:tentative="1">
      <w:start w:val="1"/>
      <w:numFmt w:val="bullet"/>
      <w:lvlText w:val="o"/>
      <w:lvlJc w:val="left"/>
      <w:pPr>
        <w:tabs>
          <w:tab w:val="num" w:pos="5832"/>
        </w:tabs>
        <w:ind w:left="5832" w:hanging="360"/>
      </w:pPr>
      <w:rPr>
        <w:rFonts w:ascii="Courier New" w:hAnsi="Courier New" w:hint="default"/>
      </w:rPr>
    </w:lvl>
    <w:lvl w:ilvl="8" w:tplc="04190005" w:tentative="1">
      <w:start w:val="1"/>
      <w:numFmt w:val="bullet"/>
      <w:lvlText w:val=""/>
      <w:lvlJc w:val="left"/>
      <w:pPr>
        <w:tabs>
          <w:tab w:val="num" w:pos="6552"/>
        </w:tabs>
        <w:ind w:left="6552" w:hanging="360"/>
      </w:pPr>
      <w:rPr>
        <w:rFonts w:ascii="Wingdings" w:hAnsi="Wingdings" w:hint="default"/>
      </w:rPr>
    </w:lvl>
  </w:abstractNum>
  <w:abstractNum w:abstractNumId="1">
    <w:nsid w:val="02A93754"/>
    <w:multiLevelType w:val="hybridMultilevel"/>
    <w:tmpl w:val="B0645E8C"/>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4AF4E0C"/>
    <w:multiLevelType w:val="singleLevel"/>
    <w:tmpl w:val="0419000F"/>
    <w:lvl w:ilvl="0">
      <w:start w:val="11"/>
      <w:numFmt w:val="decimal"/>
      <w:lvlText w:val="%1."/>
      <w:lvlJc w:val="left"/>
      <w:pPr>
        <w:tabs>
          <w:tab w:val="num" w:pos="360"/>
        </w:tabs>
        <w:ind w:left="360" w:hanging="360"/>
      </w:pPr>
      <w:rPr>
        <w:rFonts w:hint="default"/>
      </w:rPr>
    </w:lvl>
  </w:abstractNum>
  <w:abstractNum w:abstractNumId="3">
    <w:nsid w:val="10EC5D1E"/>
    <w:multiLevelType w:val="hybridMultilevel"/>
    <w:tmpl w:val="F7DA100A"/>
    <w:lvl w:ilvl="0" w:tplc="7B7E312E">
      <w:start w:val="1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3FE309A"/>
    <w:multiLevelType w:val="hybridMultilevel"/>
    <w:tmpl w:val="A5CE80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61E3032"/>
    <w:multiLevelType w:val="hybridMultilevel"/>
    <w:tmpl w:val="4D1CA386"/>
    <w:lvl w:ilvl="0" w:tplc="FFFFFFFF">
      <w:start w:val="12"/>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1B682829"/>
    <w:multiLevelType w:val="hybridMultilevel"/>
    <w:tmpl w:val="CC5444E0"/>
    <w:lvl w:ilvl="0" w:tplc="BF385A6C">
      <w:start w:val="1"/>
      <w:numFmt w:val="bullet"/>
      <w:lvlText w:val=""/>
      <w:lvlJc w:val="left"/>
      <w:pPr>
        <w:tabs>
          <w:tab w:val="num" w:pos="2740"/>
        </w:tabs>
        <w:ind w:left="2740" w:hanging="360"/>
      </w:pPr>
      <w:rPr>
        <w:rFonts w:ascii="Symbol" w:hAnsi="Symbol" w:hint="default"/>
      </w:rPr>
    </w:lvl>
    <w:lvl w:ilvl="1" w:tplc="04190003">
      <w:start w:val="1"/>
      <w:numFmt w:val="bullet"/>
      <w:lvlText w:val="o"/>
      <w:lvlJc w:val="left"/>
      <w:pPr>
        <w:tabs>
          <w:tab w:val="num" w:pos="2700"/>
        </w:tabs>
        <w:ind w:left="2700" w:hanging="360"/>
      </w:pPr>
      <w:rPr>
        <w:rFonts w:ascii="Courier New" w:hAnsi="Courier New" w:hint="default"/>
      </w:rPr>
    </w:lvl>
    <w:lvl w:ilvl="2" w:tplc="04190005" w:tentative="1">
      <w:start w:val="1"/>
      <w:numFmt w:val="bullet"/>
      <w:lvlText w:val=""/>
      <w:lvlJc w:val="left"/>
      <w:pPr>
        <w:tabs>
          <w:tab w:val="num" w:pos="3420"/>
        </w:tabs>
        <w:ind w:left="3420" w:hanging="360"/>
      </w:pPr>
      <w:rPr>
        <w:rFonts w:ascii="Wingdings" w:hAnsi="Wingdings" w:hint="default"/>
      </w:rPr>
    </w:lvl>
    <w:lvl w:ilvl="3" w:tplc="04190001" w:tentative="1">
      <w:start w:val="1"/>
      <w:numFmt w:val="bullet"/>
      <w:lvlText w:val=""/>
      <w:lvlJc w:val="left"/>
      <w:pPr>
        <w:tabs>
          <w:tab w:val="num" w:pos="4140"/>
        </w:tabs>
        <w:ind w:left="4140" w:hanging="360"/>
      </w:pPr>
      <w:rPr>
        <w:rFonts w:ascii="Symbol" w:hAnsi="Symbol" w:hint="default"/>
      </w:rPr>
    </w:lvl>
    <w:lvl w:ilvl="4" w:tplc="04190003" w:tentative="1">
      <w:start w:val="1"/>
      <w:numFmt w:val="bullet"/>
      <w:lvlText w:val="o"/>
      <w:lvlJc w:val="left"/>
      <w:pPr>
        <w:tabs>
          <w:tab w:val="num" w:pos="4860"/>
        </w:tabs>
        <w:ind w:left="4860" w:hanging="360"/>
      </w:pPr>
      <w:rPr>
        <w:rFonts w:ascii="Courier New" w:hAnsi="Courier New" w:hint="default"/>
      </w:rPr>
    </w:lvl>
    <w:lvl w:ilvl="5" w:tplc="04190005" w:tentative="1">
      <w:start w:val="1"/>
      <w:numFmt w:val="bullet"/>
      <w:lvlText w:val=""/>
      <w:lvlJc w:val="left"/>
      <w:pPr>
        <w:tabs>
          <w:tab w:val="num" w:pos="5580"/>
        </w:tabs>
        <w:ind w:left="5580" w:hanging="360"/>
      </w:pPr>
      <w:rPr>
        <w:rFonts w:ascii="Wingdings" w:hAnsi="Wingdings" w:hint="default"/>
      </w:rPr>
    </w:lvl>
    <w:lvl w:ilvl="6" w:tplc="04190001" w:tentative="1">
      <w:start w:val="1"/>
      <w:numFmt w:val="bullet"/>
      <w:lvlText w:val=""/>
      <w:lvlJc w:val="left"/>
      <w:pPr>
        <w:tabs>
          <w:tab w:val="num" w:pos="6300"/>
        </w:tabs>
        <w:ind w:left="6300" w:hanging="360"/>
      </w:pPr>
      <w:rPr>
        <w:rFonts w:ascii="Symbol" w:hAnsi="Symbol" w:hint="default"/>
      </w:rPr>
    </w:lvl>
    <w:lvl w:ilvl="7" w:tplc="04190003" w:tentative="1">
      <w:start w:val="1"/>
      <w:numFmt w:val="bullet"/>
      <w:lvlText w:val="o"/>
      <w:lvlJc w:val="left"/>
      <w:pPr>
        <w:tabs>
          <w:tab w:val="num" w:pos="7020"/>
        </w:tabs>
        <w:ind w:left="7020" w:hanging="360"/>
      </w:pPr>
      <w:rPr>
        <w:rFonts w:ascii="Courier New" w:hAnsi="Courier New" w:hint="default"/>
      </w:rPr>
    </w:lvl>
    <w:lvl w:ilvl="8" w:tplc="04190005" w:tentative="1">
      <w:start w:val="1"/>
      <w:numFmt w:val="bullet"/>
      <w:lvlText w:val=""/>
      <w:lvlJc w:val="left"/>
      <w:pPr>
        <w:tabs>
          <w:tab w:val="num" w:pos="7740"/>
        </w:tabs>
        <w:ind w:left="7740" w:hanging="360"/>
      </w:pPr>
      <w:rPr>
        <w:rFonts w:ascii="Wingdings" w:hAnsi="Wingdings" w:hint="default"/>
      </w:rPr>
    </w:lvl>
  </w:abstractNum>
  <w:abstractNum w:abstractNumId="7">
    <w:nsid w:val="1DC6698E"/>
    <w:multiLevelType w:val="multilevel"/>
    <w:tmpl w:val="77600C6A"/>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EA67652"/>
    <w:multiLevelType w:val="hybridMultilevel"/>
    <w:tmpl w:val="F6A4957C"/>
    <w:lvl w:ilvl="0" w:tplc="F5183DB6">
      <w:start w:val="19"/>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9">
    <w:nsid w:val="1F7462B6"/>
    <w:multiLevelType w:val="singleLevel"/>
    <w:tmpl w:val="0419000F"/>
    <w:lvl w:ilvl="0">
      <w:start w:val="4"/>
      <w:numFmt w:val="decimal"/>
      <w:lvlText w:val="%1."/>
      <w:lvlJc w:val="left"/>
      <w:pPr>
        <w:tabs>
          <w:tab w:val="num" w:pos="360"/>
        </w:tabs>
        <w:ind w:left="360" w:hanging="360"/>
      </w:pPr>
      <w:rPr>
        <w:rFonts w:hint="default"/>
      </w:rPr>
    </w:lvl>
  </w:abstractNum>
  <w:abstractNum w:abstractNumId="10">
    <w:nsid w:val="21003891"/>
    <w:multiLevelType w:val="hybridMultilevel"/>
    <w:tmpl w:val="757ED336"/>
    <w:lvl w:ilvl="0" w:tplc="EA28B0AE">
      <w:start w:val="12"/>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1">
    <w:nsid w:val="23070CF8"/>
    <w:multiLevelType w:val="hybridMultilevel"/>
    <w:tmpl w:val="FC3290E0"/>
    <w:lvl w:ilvl="0" w:tplc="447A880E">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4657457"/>
    <w:multiLevelType w:val="hybridMultilevel"/>
    <w:tmpl w:val="11A68C1A"/>
    <w:lvl w:ilvl="0" w:tplc="52A04DD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4E17905"/>
    <w:multiLevelType w:val="singleLevel"/>
    <w:tmpl w:val="0419000F"/>
    <w:lvl w:ilvl="0">
      <w:start w:val="7"/>
      <w:numFmt w:val="decimal"/>
      <w:lvlText w:val="%1."/>
      <w:lvlJc w:val="left"/>
      <w:pPr>
        <w:tabs>
          <w:tab w:val="num" w:pos="360"/>
        </w:tabs>
        <w:ind w:left="360" w:hanging="360"/>
      </w:pPr>
      <w:rPr>
        <w:rFonts w:hint="default"/>
      </w:rPr>
    </w:lvl>
  </w:abstractNum>
  <w:abstractNum w:abstractNumId="14">
    <w:nsid w:val="324E23F1"/>
    <w:multiLevelType w:val="hybridMultilevel"/>
    <w:tmpl w:val="C784C85C"/>
    <w:lvl w:ilvl="0" w:tplc="B5EC941E">
      <w:start w:val="1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5">
    <w:nsid w:val="334224E3"/>
    <w:multiLevelType w:val="multilevel"/>
    <w:tmpl w:val="3D8C780C"/>
    <w:lvl w:ilvl="0">
      <w:start w:val="3"/>
      <w:numFmt w:val="decimal"/>
      <w:lvlText w:val="%1."/>
      <w:lvlJc w:val="left"/>
      <w:pPr>
        <w:tabs>
          <w:tab w:val="num" w:pos="1155"/>
        </w:tabs>
        <w:ind w:left="1155" w:hanging="450"/>
      </w:pPr>
      <w:rPr>
        <w:rFonts w:hint="default"/>
      </w:rPr>
    </w:lvl>
    <w:lvl w:ilvl="1">
      <w:start w:val="1"/>
      <w:numFmt w:val="decimal"/>
      <w:isLgl/>
      <w:lvlText w:val="%1.%2."/>
      <w:lvlJc w:val="left"/>
      <w:pPr>
        <w:tabs>
          <w:tab w:val="num" w:pos="1200"/>
        </w:tabs>
        <w:ind w:left="1200" w:hanging="495"/>
      </w:pPr>
      <w:rPr>
        <w:rFonts w:hint="default"/>
      </w:rPr>
    </w:lvl>
    <w:lvl w:ilvl="2">
      <w:start w:val="1"/>
      <w:numFmt w:val="decimal"/>
      <w:isLgl/>
      <w:lvlText w:val="%1.%2.%3."/>
      <w:lvlJc w:val="left"/>
      <w:pPr>
        <w:tabs>
          <w:tab w:val="num" w:pos="1425"/>
        </w:tabs>
        <w:ind w:left="1425" w:hanging="720"/>
      </w:pPr>
      <w:rPr>
        <w:rFonts w:hint="default"/>
      </w:rPr>
    </w:lvl>
    <w:lvl w:ilvl="3">
      <w:start w:val="1"/>
      <w:numFmt w:val="decimal"/>
      <w:isLgl/>
      <w:lvlText w:val="%1.%2.%3.%4."/>
      <w:lvlJc w:val="left"/>
      <w:pPr>
        <w:tabs>
          <w:tab w:val="num" w:pos="1425"/>
        </w:tabs>
        <w:ind w:left="1425" w:hanging="720"/>
      </w:pPr>
      <w:rPr>
        <w:rFonts w:hint="default"/>
      </w:rPr>
    </w:lvl>
    <w:lvl w:ilvl="4">
      <w:start w:val="1"/>
      <w:numFmt w:val="decimal"/>
      <w:isLgl/>
      <w:lvlText w:val="%1.%2.%3.%4.%5."/>
      <w:lvlJc w:val="left"/>
      <w:pPr>
        <w:tabs>
          <w:tab w:val="num" w:pos="1785"/>
        </w:tabs>
        <w:ind w:left="1785" w:hanging="1080"/>
      </w:pPr>
      <w:rPr>
        <w:rFonts w:hint="default"/>
      </w:rPr>
    </w:lvl>
    <w:lvl w:ilvl="5">
      <w:start w:val="1"/>
      <w:numFmt w:val="decimal"/>
      <w:isLgl/>
      <w:lvlText w:val="%1.%2.%3.%4.%5.%6."/>
      <w:lvlJc w:val="left"/>
      <w:pPr>
        <w:tabs>
          <w:tab w:val="num" w:pos="1785"/>
        </w:tabs>
        <w:ind w:left="1785" w:hanging="1080"/>
      </w:pPr>
      <w:rPr>
        <w:rFonts w:hint="default"/>
      </w:rPr>
    </w:lvl>
    <w:lvl w:ilvl="6">
      <w:start w:val="1"/>
      <w:numFmt w:val="decimal"/>
      <w:isLgl/>
      <w:lvlText w:val="%1.%2.%3.%4.%5.%6.%7."/>
      <w:lvlJc w:val="left"/>
      <w:pPr>
        <w:tabs>
          <w:tab w:val="num" w:pos="2145"/>
        </w:tabs>
        <w:ind w:left="2145" w:hanging="1440"/>
      </w:pPr>
      <w:rPr>
        <w:rFonts w:hint="default"/>
      </w:rPr>
    </w:lvl>
    <w:lvl w:ilvl="7">
      <w:start w:val="1"/>
      <w:numFmt w:val="decimal"/>
      <w:isLgl/>
      <w:lvlText w:val="%1.%2.%3.%4.%5.%6.%7.%8."/>
      <w:lvlJc w:val="left"/>
      <w:pPr>
        <w:tabs>
          <w:tab w:val="num" w:pos="2145"/>
        </w:tabs>
        <w:ind w:left="2145" w:hanging="1440"/>
      </w:pPr>
      <w:rPr>
        <w:rFonts w:hint="default"/>
      </w:rPr>
    </w:lvl>
    <w:lvl w:ilvl="8">
      <w:start w:val="1"/>
      <w:numFmt w:val="decimal"/>
      <w:isLgl/>
      <w:lvlText w:val="%1.%2.%3.%4.%5.%6.%7.%8.%9."/>
      <w:lvlJc w:val="left"/>
      <w:pPr>
        <w:tabs>
          <w:tab w:val="num" w:pos="2505"/>
        </w:tabs>
        <w:ind w:left="2505" w:hanging="1800"/>
      </w:pPr>
      <w:rPr>
        <w:rFonts w:hint="default"/>
      </w:rPr>
    </w:lvl>
  </w:abstractNum>
  <w:abstractNum w:abstractNumId="16">
    <w:nsid w:val="33B3110A"/>
    <w:multiLevelType w:val="hybridMultilevel"/>
    <w:tmpl w:val="4532FD5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34956714"/>
    <w:multiLevelType w:val="hybridMultilevel"/>
    <w:tmpl w:val="EFB2FEA8"/>
    <w:lvl w:ilvl="0" w:tplc="693CAE8E">
      <w:start w:val="1"/>
      <w:numFmt w:val="decimal"/>
      <w:lvlText w:val="%1."/>
      <w:lvlJc w:val="left"/>
      <w:pPr>
        <w:tabs>
          <w:tab w:val="num" w:pos="1610"/>
        </w:tabs>
        <w:ind w:left="1610" w:hanging="90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8">
    <w:nsid w:val="354B3A8A"/>
    <w:multiLevelType w:val="singleLevel"/>
    <w:tmpl w:val="257ED6F4"/>
    <w:lvl w:ilvl="0">
      <w:start w:val="20"/>
      <w:numFmt w:val="decimal"/>
      <w:lvlText w:val="%1."/>
      <w:lvlJc w:val="left"/>
      <w:pPr>
        <w:tabs>
          <w:tab w:val="num" w:pos="930"/>
        </w:tabs>
        <w:ind w:left="930" w:hanging="930"/>
      </w:pPr>
      <w:rPr>
        <w:rFonts w:hint="default"/>
      </w:rPr>
    </w:lvl>
  </w:abstractNum>
  <w:abstractNum w:abstractNumId="19">
    <w:nsid w:val="379922C7"/>
    <w:multiLevelType w:val="hybridMultilevel"/>
    <w:tmpl w:val="72209448"/>
    <w:lvl w:ilvl="0" w:tplc="FFFFFFFF">
      <w:start w:val="9"/>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39B503CE"/>
    <w:multiLevelType w:val="hybridMultilevel"/>
    <w:tmpl w:val="327A01A0"/>
    <w:lvl w:ilvl="0" w:tplc="068C895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1">
    <w:nsid w:val="3F0268DF"/>
    <w:multiLevelType w:val="hybridMultilevel"/>
    <w:tmpl w:val="23A01A54"/>
    <w:lvl w:ilvl="0" w:tplc="4D785E4C">
      <w:start w:val="3"/>
      <w:numFmt w:val="decimal"/>
      <w:lvlText w:val="%1."/>
      <w:lvlJc w:val="left"/>
      <w:pPr>
        <w:tabs>
          <w:tab w:val="num" w:pos="1215"/>
        </w:tabs>
        <w:ind w:left="1215" w:hanging="85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F4E48C6"/>
    <w:multiLevelType w:val="hybridMultilevel"/>
    <w:tmpl w:val="B87AAF1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0997FB1"/>
    <w:multiLevelType w:val="singleLevel"/>
    <w:tmpl w:val="0419000F"/>
    <w:lvl w:ilvl="0">
      <w:start w:val="12"/>
      <w:numFmt w:val="decimal"/>
      <w:lvlText w:val="%1."/>
      <w:lvlJc w:val="left"/>
      <w:pPr>
        <w:tabs>
          <w:tab w:val="num" w:pos="360"/>
        </w:tabs>
        <w:ind w:left="360" w:hanging="360"/>
      </w:pPr>
      <w:rPr>
        <w:rFonts w:hint="default"/>
      </w:rPr>
    </w:lvl>
  </w:abstractNum>
  <w:abstractNum w:abstractNumId="24">
    <w:nsid w:val="41C5681D"/>
    <w:multiLevelType w:val="hybridMultilevel"/>
    <w:tmpl w:val="81261C0E"/>
    <w:lvl w:ilvl="0" w:tplc="5336D290">
      <w:start w:val="20"/>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5">
    <w:nsid w:val="579C30FB"/>
    <w:multiLevelType w:val="hybridMultilevel"/>
    <w:tmpl w:val="1102CA66"/>
    <w:lvl w:ilvl="0" w:tplc="B8A64640">
      <w:start w:val="17"/>
      <w:numFmt w:val="decimal"/>
      <w:lvlText w:val="%1."/>
      <w:lvlJc w:val="left"/>
      <w:pPr>
        <w:tabs>
          <w:tab w:val="num" w:pos="840"/>
        </w:tabs>
        <w:ind w:left="840" w:hanging="360"/>
      </w:pPr>
      <w:rPr>
        <w:rFonts w:hint="default"/>
      </w:rPr>
    </w:lvl>
    <w:lvl w:ilvl="1" w:tplc="4E568FB2">
      <w:start w:val="18"/>
      <w:numFmt w:val="decimal"/>
      <w:lvlText w:val="%2"/>
      <w:lvlJc w:val="left"/>
      <w:pPr>
        <w:tabs>
          <w:tab w:val="num" w:pos="1560"/>
        </w:tabs>
        <w:ind w:left="1560" w:hanging="360"/>
      </w:pPr>
      <w:rPr>
        <w:rFonts w:hint="default"/>
      </w:r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26">
    <w:nsid w:val="5A0A0C34"/>
    <w:multiLevelType w:val="hybridMultilevel"/>
    <w:tmpl w:val="77600C6A"/>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C1677B9"/>
    <w:multiLevelType w:val="singleLevel"/>
    <w:tmpl w:val="9BAC8164"/>
    <w:lvl w:ilvl="0">
      <w:start w:val="3"/>
      <w:numFmt w:val="bullet"/>
      <w:lvlText w:val="-"/>
      <w:lvlJc w:val="left"/>
      <w:pPr>
        <w:tabs>
          <w:tab w:val="num" w:pos="660"/>
        </w:tabs>
        <w:ind w:left="660" w:hanging="360"/>
      </w:pPr>
      <w:rPr>
        <w:rFonts w:hint="default"/>
      </w:rPr>
    </w:lvl>
  </w:abstractNum>
  <w:abstractNum w:abstractNumId="28">
    <w:nsid w:val="5F686EC0"/>
    <w:multiLevelType w:val="hybridMultilevel"/>
    <w:tmpl w:val="FE2A38CC"/>
    <w:lvl w:ilvl="0" w:tplc="E68AEBFE">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60084F04"/>
    <w:multiLevelType w:val="hybridMultilevel"/>
    <w:tmpl w:val="CC789F24"/>
    <w:lvl w:ilvl="0" w:tplc="A6CC77C8">
      <w:start w:val="3"/>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30">
    <w:nsid w:val="6D361278"/>
    <w:multiLevelType w:val="hybridMultilevel"/>
    <w:tmpl w:val="777AFD40"/>
    <w:lvl w:ilvl="0" w:tplc="8FD206E2">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1">
    <w:nsid w:val="777E78A6"/>
    <w:multiLevelType w:val="hybridMultilevel"/>
    <w:tmpl w:val="E4AC3248"/>
    <w:lvl w:ilvl="0" w:tplc="FFFFFFFF">
      <w:start w:val="1"/>
      <w:numFmt w:val="decimal"/>
      <w:lvlText w:val="%1."/>
      <w:lvlJc w:val="left"/>
      <w:pPr>
        <w:tabs>
          <w:tab w:val="num" w:pos="1470"/>
        </w:tabs>
        <w:ind w:left="1470" w:hanging="870"/>
      </w:pPr>
      <w:rPr>
        <w:rFonts w:hint="default"/>
      </w:rPr>
    </w:lvl>
    <w:lvl w:ilvl="1" w:tplc="FFFFFFFF" w:tentative="1">
      <w:start w:val="1"/>
      <w:numFmt w:val="lowerLetter"/>
      <w:lvlText w:val="%2."/>
      <w:lvlJc w:val="left"/>
      <w:pPr>
        <w:tabs>
          <w:tab w:val="num" w:pos="1680"/>
        </w:tabs>
        <w:ind w:left="1680" w:hanging="360"/>
      </w:pPr>
    </w:lvl>
    <w:lvl w:ilvl="2" w:tplc="FFFFFFFF" w:tentative="1">
      <w:start w:val="1"/>
      <w:numFmt w:val="lowerRoman"/>
      <w:lvlText w:val="%3."/>
      <w:lvlJc w:val="right"/>
      <w:pPr>
        <w:tabs>
          <w:tab w:val="num" w:pos="2400"/>
        </w:tabs>
        <w:ind w:left="2400" w:hanging="180"/>
      </w:pPr>
    </w:lvl>
    <w:lvl w:ilvl="3" w:tplc="FFFFFFFF" w:tentative="1">
      <w:start w:val="1"/>
      <w:numFmt w:val="decimal"/>
      <w:lvlText w:val="%4."/>
      <w:lvlJc w:val="left"/>
      <w:pPr>
        <w:tabs>
          <w:tab w:val="num" w:pos="3120"/>
        </w:tabs>
        <w:ind w:left="3120" w:hanging="360"/>
      </w:pPr>
    </w:lvl>
    <w:lvl w:ilvl="4" w:tplc="FFFFFFFF" w:tentative="1">
      <w:start w:val="1"/>
      <w:numFmt w:val="lowerLetter"/>
      <w:lvlText w:val="%5."/>
      <w:lvlJc w:val="left"/>
      <w:pPr>
        <w:tabs>
          <w:tab w:val="num" w:pos="3840"/>
        </w:tabs>
        <w:ind w:left="3840" w:hanging="360"/>
      </w:pPr>
    </w:lvl>
    <w:lvl w:ilvl="5" w:tplc="FFFFFFFF" w:tentative="1">
      <w:start w:val="1"/>
      <w:numFmt w:val="lowerRoman"/>
      <w:lvlText w:val="%6."/>
      <w:lvlJc w:val="right"/>
      <w:pPr>
        <w:tabs>
          <w:tab w:val="num" w:pos="4560"/>
        </w:tabs>
        <w:ind w:left="4560" w:hanging="180"/>
      </w:pPr>
    </w:lvl>
    <w:lvl w:ilvl="6" w:tplc="FFFFFFFF" w:tentative="1">
      <w:start w:val="1"/>
      <w:numFmt w:val="decimal"/>
      <w:lvlText w:val="%7."/>
      <w:lvlJc w:val="left"/>
      <w:pPr>
        <w:tabs>
          <w:tab w:val="num" w:pos="5280"/>
        </w:tabs>
        <w:ind w:left="5280" w:hanging="360"/>
      </w:pPr>
    </w:lvl>
    <w:lvl w:ilvl="7" w:tplc="FFFFFFFF" w:tentative="1">
      <w:start w:val="1"/>
      <w:numFmt w:val="lowerLetter"/>
      <w:lvlText w:val="%8."/>
      <w:lvlJc w:val="left"/>
      <w:pPr>
        <w:tabs>
          <w:tab w:val="num" w:pos="6000"/>
        </w:tabs>
        <w:ind w:left="6000" w:hanging="360"/>
      </w:pPr>
    </w:lvl>
    <w:lvl w:ilvl="8" w:tplc="FFFFFFFF" w:tentative="1">
      <w:start w:val="1"/>
      <w:numFmt w:val="lowerRoman"/>
      <w:lvlText w:val="%9."/>
      <w:lvlJc w:val="right"/>
      <w:pPr>
        <w:tabs>
          <w:tab w:val="num" w:pos="6720"/>
        </w:tabs>
        <w:ind w:left="6720" w:hanging="180"/>
      </w:pPr>
    </w:lvl>
  </w:abstractNum>
  <w:abstractNum w:abstractNumId="32">
    <w:nsid w:val="79F75DA1"/>
    <w:multiLevelType w:val="hybridMultilevel"/>
    <w:tmpl w:val="D10C4F7A"/>
    <w:lvl w:ilvl="0" w:tplc="0218C4C2">
      <w:start w:val="11"/>
      <w:numFmt w:val="decimal"/>
      <w:lvlText w:val="%1."/>
      <w:lvlJc w:val="left"/>
      <w:pPr>
        <w:tabs>
          <w:tab w:val="num" w:pos="1185"/>
        </w:tabs>
        <w:ind w:left="1185" w:hanging="570"/>
      </w:pPr>
      <w:rPr>
        <w:rFonts w:hint="default"/>
      </w:rPr>
    </w:lvl>
    <w:lvl w:ilvl="1" w:tplc="04190019" w:tentative="1">
      <w:start w:val="1"/>
      <w:numFmt w:val="lowerLetter"/>
      <w:lvlText w:val="%2."/>
      <w:lvlJc w:val="left"/>
      <w:pPr>
        <w:tabs>
          <w:tab w:val="num" w:pos="1695"/>
        </w:tabs>
        <w:ind w:left="1695" w:hanging="360"/>
      </w:pPr>
    </w:lvl>
    <w:lvl w:ilvl="2" w:tplc="0419001B" w:tentative="1">
      <w:start w:val="1"/>
      <w:numFmt w:val="lowerRoman"/>
      <w:lvlText w:val="%3."/>
      <w:lvlJc w:val="right"/>
      <w:pPr>
        <w:tabs>
          <w:tab w:val="num" w:pos="2415"/>
        </w:tabs>
        <w:ind w:left="2415" w:hanging="180"/>
      </w:p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33">
    <w:nsid w:val="79FB619A"/>
    <w:multiLevelType w:val="hybridMultilevel"/>
    <w:tmpl w:val="E6E8FD94"/>
    <w:lvl w:ilvl="0" w:tplc="9A5E8D2E">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CA5828BC">
      <w:numFmt w:val="bullet"/>
      <w:lvlText w:val="-"/>
      <w:lvlJc w:val="left"/>
      <w:pPr>
        <w:tabs>
          <w:tab w:val="num" w:pos="2520"/>
        </w:tabs>
        <w:ind w:left="2520" w:hanging="360"/>
      </w:pPr>
      <w:rPr>
        <w:rFonts w:ascii="Times New Roman" w:eastAsia="Times New Roman" w:hAnsi="Times New Roman" w:cs="Times New Roman" w:hint="default"/>
      </w:r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4">
    <w:nsid w:val="7ACD6B4E"/>
    <w:multiLevelType w:val="hybridMultilevel"/>
    <w:tmpl w:val="2C9E1F54"/>
    <w:lvl w:ilvl="0" w:tplc="1DBAB40E">
      <w:start w:val="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5">
    <w:nsid w:val="7BB5221D"/>
    <w:multiLevelType w:val="hybridMultilevel"/>
    <w:tmpl w:val="4FDADC54"/>
    <w:lvl w:ilvl="0" w:tplc="B8BEED26">
      <w:start w:val="16"/>
      <w:numFmt w:val="bullet"/>
      <w:lvlText w:val="-"/>
      <w:lvlJc w:val="left"/>
      <w:pPr>
        <w:tabs>
          <w:tab w:val="num" w:pos="905"/>
        </w:tabs>
        <w:ind w:left="905" w:hanging="360"/>
      </w:pPr>
      <w:rPr>
        <w:rFonts w:ascii="Times New Roman" w:eastAsia="Times New Roman" w:hAnsi="Times New Roman" w:cs="Times New Roman" w:hint="default"/>
      </w:rPr>
    </w:lvl>
    <w:lvl w:ilvl="1" w:tplc="04190003" w:tentative="1">
      <w:start w:val="1"/>
      <w:numFmt w:val="bullet"/>
      <w:lvlText w:val="o"/>
      <w:lvlJc w:val="left"/>
      <w:pPr>
        <w:tabs>
          <w:tab w:val="num" w:pos="1625"/>
        </w:tabs>
        <w:ind w:left="1625" w:hanging="360"/>
      </w:pPr>
      <w:rPr>
        <w:rFonts w:ascii="Courier New" w:hAnsi="Courier New" w:hint="default"/>
      </w:rPr>
    </w:lvl>
    <w:lvl w:ilvl="2" w:tplc="04190005" w:tentative="1">
      <w:start w:val="1"/>
      <w:numFmt w:val="bullet"/>
      <w:lvlText w:val=""/>
      <w:lvlJc w:val="left"/>
      <w:pPr>
        <w:tabs>
          <w:tab w:val="num" w:pos="2345"/>
        </w:tabs>
        <w:ind w:left="2345" w:hanging="360"/>
      </w:pPr>
      <w:rPr>
        <w:rFonts w:ascii="Wingdings" w:hAnsi="Wingdings" w:hint="default"/>
      </w:rPr>
    </w:lvl>
    <w:lvl w:ilvl="3" w:tplc="04190001" w:tentative="1">
      <w:start w:val="1"/>
      <w:numFmt w:val="bullet"/>
      <w:lvlText w:val=""/>
      <w:lvlJc w:val="left"/>
      <w:pPr>
        <w:tabs>
          <w:tab w:val="num" w:pos="3065"/>
        </w:tabs>
        <w:ind w:left="3065" w:hanging="360"/>
      </w:pPr>
      <w:rPr>
        <w:rFonts w:ascii="Symbol" w:hAnsi="Symbol" w:hint="default"/>
      </w:rPr>
    </w:lvl>
    <w:lvl w:ilvl="4" w:tplc="04190003" w:tentative="1">
      <w:start w:val="1"/>
      <w:numFmt w:val="bullet"/>
      <w:lvlText w:val="o"/>
      <w:lvlJc w:val="left"/>
      <w:pPr>
        <w:tabs>
          <w:tab w:val="num" w:pos="3785"/>
        </w:tabs>
        <w:ind w:left="3785" w:hanging="360"/>
      </w:pPr>
      <w:rPr>
        <w:rFonts w:ascii="Courier New" w:hAnsi="Courier New" w:hint="default"/>
      </w:rPr>
    </w:lvl>
    <w:lvl w:ilvl="5" w:tplc="04190005" w:tentative="1">
      <w:start w:val="1"/>
      <w:numFmt w:val="bullet"/>
      <w:lvlText w:val=""/>
      <w:lvlJc w:val="left"/>
      <w:pPr>
        <w:tabs>
          <w:tab w:val="num" w:pos="4505"/>
        </w:tabs>
        <w:ind w:left="4505" w:hanging="360"/>
      </w:pPr>
      <w:rPr>
        <w:rFonts w:ascii="Wingdings" w:hAnsi="Wingdings" w:hint="default"/>
      </w:rPr>
    </w:lvl>
    <w:lvl w:ilvl="6" w:tplc="04190001" w:tentative="1">
      <w:start w:val="1"/>
      <w:numFmt w:val="bullet"/>
      <w:lvlText w:val=""/>
      <w:lvlJc w:val="left"/>
      <w:pPr>
        <w:tabs>
          <w:tab w:val="num" w:pos="5225"/>
        </w:tabs>
        <w:ind w:left="5225" w:hanging="360"/>
      </w:pPr>
      <w:rPr>
        <w:rFonts w:ascii="Symbol" w:hAnsi="Symbol" w:hint="default"/>
      </w:rPr>
    </w:lvl>
    <w:lvl w:ilvl="7" w:tplc="04190003" w:tentative="1">
      <w:start w:val="1"/>
      <w:numFmt w:val="bullet"/>
      <w:lvlText w:val="o"/>
      <w:lvlJc w:val="left"/>
      <w:pPr>
        <w:tabs>
          <w:tab w:val="num" w:pos="5945"/>
        </w:tabs>
        <w:ind w:left="5945" w:hanging="360"/>
      </w:pPr>
      <w:rPr>
        <w:rFonts w:ascii="Courier New" w:hAnsi="Courier New" w:hint="default"/>
      </w:rPr>
    </w:lvl>
    <w:lvl w:ilvl="8" w:tplc="04190005" w:tentative="1">
      <w:start w:val="1"/>
      <w:numFmt w:val="bullet"/>
      <w:lvlText w:val=""/>
      <w:lvlJc w:val="left"/>
      <w:pPr>
        <w:tabs>
          <w:tab w:val="num" w:pos="6665"/>
        </w:tabs>
        <w:ind w:left="6665" w:hanging="360"/>
      </w:pPr>
      <w:rPr>
        <w:rFonts w:ascii="Wingdings" w:hAnsi="Wingdings" w:hint="default"/>
      </w:rPr>
    </w:lvl>
  </w:abstractNum>
  <w:abstractNum w:abstractNumId="36">
    <w:nsid w:val="7CA2287D"/>
    <w:multiLevelType w:val="hybridMultilevel"/>
    <w:tmpl w:val="44F0224E"/>
    <w:lvl w:ilvl="0" w:tplc="5EE4A37C">
      <w:start w:val="11"/>
      <w:numFmt w:val="decimal"/>
      <w:lvlText w:val="%1."/>
      <w:lvlJc w:val="left"/>
      <w:pPr>
        <w:tabs>
          <w:tab w:val="num" w:pos="1125"/>
        </w:tabs>
        <w:ind w:left="1125" w:hanging="420"/>
      </w:pPr>
      <w:rPr>
        <w:rFonts w:hint="default"/>
        <w:color w:val="FF0000"/>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35"/>
  </w:num>
  <w:num w:numId="2">
    <w:abstractNumId w:val="17"/>
  </w:num>
  <w:num w:numId="3">
    <w:abstractNumId w:val="0"/>
  </w:num>
  <w:num w:numId="4">
    <w:abstractNumId w:val="4"/>
  </w:num>
  <w:num w:numId="5">
    <w:abstractNumId w:val="26"/>
  </w:num>
  <w:num w:numId="6">
    <w:abstractNumId w:val="21"/>
  </w:num>
  <w:num w:numId="7">
    <w:abstractNumId w:val="22"/>
  </w:num>
  <w:num w:numId="8">
    <w:abstractNumId w:val="1"/>
  </w:num>
  <w:num w:numId="9">
    <w:abstractNumId w:val="12"/>
  </w:num>
  <w:num w:numId="10">
    <w:abstractNumId w:val="28"/>
  </w:num>
  <w:num w:numId="11">
    <w:abstractNumId w:val="7"/>
  </w:num>
  <w:num w:numId="12">
    <w:abstractNumId w:val="30"/>
  </w:num>
  <w:num w:numId="13">
    <w:abstractNumId w:val="34"/>
  </w:num>
  <w:num w:numId="14">
    <w:abstractNumId w:val="10"/>
  </w:num>
  <w:num w:numId="15">
    <w:abstractNumId w:val="14"/>
  </w:num>
  <w:num w:numId="16">
    <w:abstractNumId w:val="32"/>
  </w:num>
  <w:num w:numId="17">
    <w:abstractNumId w:val="8"/>
  </w:num>
  <w:num w:numId="18">
    <w:abstractNumId w:val="33"/>
  </w:num>
  <w:num w:numId="19">
    <w:abstractNumId w:val="6"/>
  </w:num>
  <w:num w:numId="20">
    <w:abstractNumId w:val="3"/>
  </w:num>
  <w:num w:numId="21">
    <w:abstractNumId w:val="25"/>
  </w:num>
  <w:num w:numId="22">
    <w:abstractNumId w:val="24"/>
  </w:num>
  <w:num w:numId="23">
    <w:abstractNumId w:val="9"/>
  </w:num>
  <w:num w:numId="24">
    <w:abstractNumId w:val="23"/>
  </w:num>
  <w:num w:numId="25">
    <w:abstractNumId w:val="13"/>
  </w:num>
  <w:num w:numId="26">
    <w:abstractNumId w:val="2"/>
  </w:num>
  <w:num w:numId="27">
    <w:abstractNumId w:val="18"/>
  </w:num>
  <w:num w:numId="28">
    <w:abstractNumId w:val="31"/>
  </w:num>
  <w:num w:numId="29">
    <w:abstractNumId w:val="16"/>
  </w:num>
  <w:num w:numId="30">
    <w:abstractNumId w:val="19"/>
  </w:num>
  <w:num w:numId="31">
    <w:abstractNumId w:val="5"/>
  </w:num>
  <w:num w:numId="32">
    <w:abstractNumId w:val="11"/>
  </w:num>
  <w:num w:numId="33">
    <w:abstractNumId w:val="15"/>
  </w:num>
  <w:num w:numId="34">
    <w:abstractNumId w:val="29"/>
  </w:num>
  <w:num w:numId="35">
    <w:abstractNumId w:val="27"/>
  </w:num>
  <w:num w:numId="36">
    <w:abstractNumId w:val="36"/>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B28"/>
    <w:rsid w:val="00003043"/>
    <w:rsid w:val="00005BCB"/>
    <w:rsid w:val="000073C0"/>
    <w:rsid w:val="00012B90"/>
    <w:rsid w:val="00026151"/>
    <w:rsid w:val="00043A0B"/>
    <w:rsid w:val="00047242"/>
    <w:rsid w:val="00062075"/>
    <w:rsid w:val="00062630"/>
    <w:rsid w:val="000711C7"/>
    <w:rsid w:val="00093C5C"/>
    <w:rsid w:val="000A2346"/>
    <w:rsid w:val="000A3CA6"/>
    <w:rsid w:val="000A4FAA"/>
    <w:rsid w:val="000A5F3A"/>
    <w:rsid w:val="000D75D3"/>
    <w:rsid w:val="000E2391"/>
    <w:rsid w:val="001046CC"/>
    <w:rsid w:val="00105F79"/>
    <w:rsid w:val="0011065F"/>
    <w:rsid w:val="001154F0"/>
    <w:rsid w:val="0012515D"/>
    <w:rsid w:val="00131004"/>
    <w:rsid w:val="001355F1"/>
    <w:rsid w:val="001428BC"/>
    <w:rsid w:val="00143853"/>
    <w:rsid w:val="001525A8"/>
    <w:rsid w:val="00160E91"/>
    <w:rsid w:val="00181F4D"/>
    <w:rsid w:val="001A53BC"/>
    <w:rsid w:val="001A786E"/>
    <w:rsid w:val="001B2335"/>
    <w:rsid w:val="001C1DBB"/>
    <w:rsid w:val="001C3609"/>
    <w:rsid w:val="001F6660"/>
    <w:rsid w:val="00202B6A"/>
    <w:rsid w:val="002038C6"/>
    <w:rsid w:val="00214392"/>
    <w:rsid w:val="0022072D"/>
    <w:rsid w:val="0022374A"/>
    <w:rsid w:val="00245F45"/>
    <w:rsid w:val="002465D7"/>
    <w:rsid w:val="002602A0"/>
    <w:rsid w:val="0027075E"/>
    <w:rsid w:val="0027746E"/>
    <w:rsid w:val="00280C90"/>
    <w:rsid w:val="00286897"/>
    <w:rsid w:val="002A43E1"/>
    <w:rsid w:val="002B1EFF"/>
    <w:rsid w:val="002C1D80"/>
    <w:rsid w:val="002C6F8F"/>
    <w:rsid w:val="002D3A5C"/>
    <w:rsid w:val="002D3CF1"/>
    <w:rsid w:val="002E6F80"/>
    <w:rsid w:val="002F0316"/>
    <w:rsid w:val="002F1AE7"/>
    <w:rsid w:val="002F39D0"/>
    <w:rsid w:val="002F40C8"/>
    <w:rsid w:val="002F53D0"/>
    <w:rsid w:val="002F5C76"/>
    <w:rsid w:val="00303D59"/>
    <w:rsid w:val="00311EDD"/>
    <w:rsid w:val="003206BD"/>
    <w:rsid w:val="00325516"/>
    <w:rsid w:val="00342104"/>
    <w:rsid w:val="00342F95"/>
    <w:rsid w:val="00344369"/>
    <w:rsid w:val="0034616F"/>
    <w:rsid w:val="00350FF1"/>
    <w:rsid w:val="003526E8"/>
    <w:rsid w:val="00366FC9"/>
    <w:rsid w:val="00375640"/>
    <w:rsid w:val="00381A2A"/>
    <w:rsid w:val="003832D6"/>
    <w:rsid w:val="003845C0"/>
    <w:rsid w:val="00395601"/>
    <w:rsid w:val="00395D2B"/>
    <w:rsid w:val="003A00CD"/>
    <w:rsid w:val="003A0ADE"/>
    <w:rsid w:val="003A2395"/>
    <w:rsid w:val="003A5F4C"/>
    <w:rsid w:val="003C4010"/>
    <w:rsid w:val="003E2286"/>
    <w:rsid w:val="003E5AEE"/>
    <w:rsid w:val="003E5B4C"/>
    <w:rsid w:val="00402155"/>
    <w:rsid w:val="00403F00"/>
    <w:rsid w:val="0040444C"/>
    <w:rsid w:val="00406156"/>
    <w:rsid w:val="004129E1"/>
    <w:rsid w:val="004209E9"/>
    <w:rsid w:val="00424AA0"/>
    <w:rsid w:val="00425FBA"/>
    <w:rsid w:val="00426011"/>
    <w:rsid w:val="00435A9F"/>
    <w:rsid w:val="004436CF"/>
    <w:rsid w:val="00450EAA"/>
    <w:rsid w:val="00456423"/>
    <w:rsid w:val="00457140"/>
    <w:rsid w:val="00463173"/>
    <w:rsid w:val="00463992"/>
    <w:rsid w:val="0046456D"/>
    <w:rsid w:val="00473561"/>
    <w:rsid w:val="00477743"/>
    <w:rsid w:val="00480B23"/>
    <w:rsid w:val="00480E85"/>
    <w:rsid w:val="00482C86"/>
    <w:rsid w:val="00490243"/>
    <w:rsid w:val="004921ED"/>
    <w:rsid w:val="004974AF"/>
    <w:rsid w:val="004A0E97"/>
    <w:rsid w:val="004A7FD9"/>
    <w:rsid w:val="004B3B88"/>
    <w:rsid w:val="004B4229"/>
    <w:rsid w:val="004C6C42"/>
    <w:rsid w:val="004C756D"/>
    <w:rsid w:val="004D5CEA"/>
    <w:rsid w:val="00502871"/>
    <w:rsid w:val="00503F93"/>
    <w:rsid w:val="00506114"/>
    <w:rsid w:val="00510675"/>
    <w:rsid w:val="00516CF9"/>
    <w:rsid w:val="00532E4C"/>
    <w:rsid w:val="005429F4"/>
    <w:rsid w:val="00552309"/>
    <w:rsid w:val="00582B13"/>
    <w:rsid w:val="005908F3"/>
    <w:rsid w:val="005919D8"/>
    <w:rsid w:val="00591B17"/>
    <w:rsid w:val="00597726"/>
    <w:rsid w:val="005A233B"/>
    <w:rsid w:val="005B0AB4"/>
    <w:rsid w:val="005B3923"/>
    <w:rsid w:val="005B5F37"/>
    <w:rsid w:val="005B6812"/>
    <w:rsid w:val="005C4A52"/>
    <w:rsid w:val="005C4E9E"/>
    <w:rsid w:val="005D4557"/>
    <w:rsid w:val="005D5665"/>
    <w:rsid w:val="005D6646"/>
    <w:rsid w:val="005D6920"/>
    <w:rsid w:val="005E5E95"/>
    <w:rsid w:val="005F03E0"/>
    <w:rsid w:val="00603916"/>
    <w:rsid w:val="00611C7E"/>
    <w:rsid w:val="00615069"/>
    <w:rsid w:val="006220C4"/>
    <w:rsid w:val="00625A23"/>
    <w:rsid w:val="0063241F"/>
    <w:rsid w:val="0063551E"/>
    <w:rsid w:val="00651194"/>
    <w:rsid w:val="0065152B"/>
    <w:rsid w:val="00666F64"/>
    <w:rsid w:val="00667378"/>
    <w:rsid w:val="00672460"/>
    <w:rsid w:val="00686AC4"/>
    <w:rsid w:val="00686D36"/>
    <w:rsid w:val="006924ED"/>
    <w:rsid w:val="00693E02"/>
    <w:rsid w:val="006D352A"/>
    <w:rsid w:val="006E7175"/>
    <w:rsid w:val="006E7A95"/>
    <w:rsid w:val="00703769"/>
    <w:rsid w:val="00710ADA"/>
    <w:rsid w:val="00712416"/>
    <w:rsid w:val="00715F28"/>
    <w:rsid w:val="00724930"/>
    <w:rsid w:val="0073709D"/>
    <w:rsid w:val="0074229F"/>
    <w:rsid w:val="0075274D"/>
    <w:rsid w:val="007568F0"/>
    <w:rsid w:val="0076057D"/>
    <w:rsid w:val="007824B0"/>
    <w:rsid w:val="00786F57"/>
    <w:rsid w:val="007B3768"/>
    <w:rsid w:val="007B7FB2"/>
    <w:rsid w:val="007C1A40"/>
    <w:rsid w:val="007C723B"/>
    <w:rsid w:val="007E2F05"/>
    <w:rsid w:val="008053AC"/>
    <w:rsid w:val="008054DA"/>
    <w:rsid w:val="00827637"/>
    <w:rsid w:val="00835DC5"/>
    <w:rsid w:val="00836AC0"/>
    <w:rsid w:val="008432A5"/>
    <w:rsid w:val="00851161"/>
    <w:rsid w:val="00857A56"/>
    <w:rsid w:val="00860445"/>
    <w:rsid w:val="0087425A"/>
    <w:rsid w:val="00874D98"/>
    <w:rsid w:val="008751BB"/>
    <w:rsid w:val="00880D4D"/>
    <w:rsid w:val="0089457C"/>
    <w:rsid w:val="00895C0F"/>
    <w:rsid w:val="00897DC6"/>
    <w:rsid w:val="008A0D9F"/>
    <w:rsid w:val="008B45D2"/>
    <w:rsid w:val="008B7559"/>
    <w:rsid w:val="008D587A"/>
    <w:rsid w:val="008E009A"/>
    <w:rsid w:val="008E36BF"/>
    <w:rsid w:val="008F4F53"/>
    <w:rsid w:val="00925D18"/>
    <w:rsid w:val="00925EDE"/>
    <w:rsid w:val="00931033"/>
    <w:rsid w:val="00933409"/>
    <w:rsid w:val="009367F6"/>
    <w:rsid w:val="0093719B"/>
    <w:rsid w:val="0094339F"/>
    <w:rsid w:val="00956242"/>
    <w:rsid w:val="009571A0"/>
    <w:rsid w:val="00967F84"/>
    <w:rsid w:val="00970D07"/>
    <w:rsid w:val="0097453F"/>
    <w:rsid w:val="00980F8E"/>
    <w:rsid w:val="009833F7"/>
    <w:rsid w:val="00997014"/>
    <w:rsid w:val="009A2B3D"/>
    <w:rsid w:val="009A66E8"/>
    <w:rsid w:val="009E4197"/>
    <w:rsid w:val="009F0BD3"/>
    <w:rsid w:val="009F51CA"/>
    <w:rsid w:val="009F60F1"/>
    <w:rsid w:val="00A058E2"/>
    <w:rsid w:val="00A07DD3"/>
    <w:rsid w:val="00A14C5B"/>
    <w:rsid w:val="00A1576D"/>
    <w:rsid w:val="00A24D75"/>
    <w:rsid w:val="00A25438"/>
    <w:rsid w:val="00A44ABC"/>
    <w:rsid w:val="00A450FB"/>
    <w:rsid w:val="00A467C6"/>
    <w:rsid w:val="00A54C43"/>
    <w:rsid w:val="00A55A6B"/>
    <w:rsid w:val="00A616C0"/>
    <w:rsid w:val="00A724CE"/>
    <w:rsid w:val="00A82F52"/>
    <w:rsid w:val="00AA3783"/>
    <w:rsid w:val="00AA67E0"/>
    <w:rsid w:val="00AB2700"/>
    <w:rsid w:val="00AB2A12"/>
    <w:rsid w:val="00AC2C16"/>
    <w:rsid w:val="00AD08B4"/>
    <w:rsid w:val="00AE2CA6"/>
    <w:rsid w:val="00AE5704"/>
    <w:rsid w:val="00AF4C17"/>
    <w:rsid w:val="00AF6E72"/>
    <w:rsid w:val="00B06B6A"/>
    <w:rsid w:val="00B126E4"/>
    <w:rsid w:val="00B14227"/>
    <w:rsid w:val="00B300DB"/>
    <w:rsid w:val="00B33522"/>
    <w:rsid w:val="00B34D16"/>
    <w:rsid w:val="00B42144"/>
    <w:rsid w:val="00B428C0"/>
    <w:rsid w:val="00B430E4"/>
    <w:rsid w:val="00B459BF"/>
    <w:rsid w:val="00B47F5D"/>
    <w:rsid w:val="00B52BD7"/>
    <w:rsid w:val="00B55E3F"/>
    <w:rsid w:val="00B619E3"/>
    <w:rsid w:val="00B7321F"/>
    <w:rsid w:val="00B8174A"/>
    <w:rsid w:val="00B826D7"/>
    <w:rsid w:val="00B86433"/>
    <w:rsid w:val="00BA3FD8"/>
    <w:rsid w:val="00BB6C53"/>
    <w:rsid w:val="00BC5273"/>
    <w:rsid w:val="00BC6356"/>
    <w:rsid w:val="00BD422B"/>
    <w:rsid w:val="00BF25EC"/>
    <w:rsid w:val="00BF26F7"/>
    <w:rsid w:val="00BF6BAE"/>
    <w:rsid w:val="00C05DD4"/>
    <w:rsid w:val="00C07ED2"/>
    <w:rsid w:val="00C11EF1"/>
    <w:rsid w:val="00C12B28"/>
    <w:rsid w:val="00C1422C"/>
    <w:rsid w:val="00C20928"/>
    <w:rsid w:val="00C364D8"/>
    <w:rsid w:val="00C447D6"/>
    <w:rsid w:val="00C5549A"/>
    <w:rsid w:val="00C56CD0"/>
    <w:rsid w:val="00C61AAB"/>
    <w:rsid w:val="00C775DF"/>
    <w:rsid w:val="00C812AF"/>
    <w:rsid w:val="00C83C59"/>
    <w:rsid w:val="00C848E4"/>
    <w:rsid w:val="00C868A0"/>
    <w:rsid w:val="00C8792F"/>
    <w:rsid w:val="00C91115"/>
    <w:rsid w:val="00C97D14"/>
    <w:rsid w:val="00CA6249"/>
    <w:rsid w:val="00CB28F1"/>
    <w:rsid w:val="00CC7DEB"/>
    <w:rsid w:val="00CD4666"/>
    <w:rsid w:val="00CD4C68"/>
    <w:rsid w:val="00CE6911"/>
    <w:rsid w:val="00CF19E6"/>
    <w:rsid w:val="00CF2C26"/>
    <w:rsid w:val="00D043FD"/>
    <w:rsid w:val="00D332B4"/>
    <w:rsid w:val="00D45F1A"/>
    <w:rsid w:val="00D543A9"/>
    <w:rsid w:val="00D57DCC"/>
    <w:rsid w:val="00D74AE4"/>
    <w:rsid w:val="00D81503"/>
    <w:rsid w:val="00D86BE9"/>
    <w:rsid w:val="00D94033"/>
    <w:rsid w:val="00DB56DA"/>
    <w:rsid w:val="00DC4A48"/>
    <w:rsid w:val="00DD07A1"/>
    <w:rsid w:val="00DE2F21"/>
    <w:rsid w:val="00DE4DC9"/>
    <w:rsid w:val="00DE52FE"/>
    <w:rsid w:val="00DF15F7"/>
    <w:rsid w:val="00E03674"/>
    <w:rsid w:val="00E34A8B"/>
    <w:rsid w:val="00E37CED"/>
    <w:rsid w:val="00E425DD"/>
    <w:rsid w:val="00E429D4"/>
    <w:rsid w:val="00E431ED"/>
    <w:rsid w:val="00E44C66"/>
    <w:rsid w:val="00E54DAA"/>
    <w:rsid w:val="00E62BD5"/>
    <w:rsid w:val="00E66092"/>
    <w:rsid w:val="00E9361D"/>
    <w:rsid w:val="00E97A55"/>
    <w:rsid w:val="00EB5CE6"/>
    <w:rsid w:val="00EB60C4"/>
    <w:rsid w:val="00EB7612"/>
    <w:rsid w:val="00EC02BC"/>
    <w:rsid w:val="00EC26E3"/>
    <w:rsid w:val="00EC32A7"/>
    <w:rsid w:val="00ED0401"/>
    <w:rsid w:val="00F04CB8"/>
    <w:rsid w:val="00F07380"/>
    <w:rsid w:val="00F10F1B"/>
    <w:rsid w:val="00F2003D"/>
    <w:rsid w:val="00F3529C"/>
    <w:rsid w:val="00F40E6B"/>
    <w:rsid w:val="00F52813"/>
    <w:rsid w:val="00F608D1"/>
    <w:rsid w:val="00F636DC"/>
    <w:rsid w:val="00F6686E"/>
    <w:rsid w:val="00F7213D"/>
    <w:rsid w:val="00F87598"/>
    <w:rsid w:val="00F913F4"/>
    <w:rsid w:val="00F9199E"/>
    <w:rsid w:val="00F91FAB"/>
    <w:rsid w:val="00F9239E"/>
    <w:rsid w:val="00F945AA"/>
    <w:rsid w:val="00F954E3"/>
    <w:rsid w:val="00F960C0"/>
    <w:rsid w:val="00FB4321"/>
    <w:rsid w:val="00FB63BB"/>
    <w:rsid w:val="00FC4864"/>
    <w:rsid w:val="00FC4E92"/>
    <w:rsid w:val="00FD47A1"/>
    <w:rsid w:val="00FE1792"/>
    <w:rsid w:val="00FF1C8F"/>
    <w:rsid w:val="00FF6D1C"/>
    <w:rsid w:val="00FF77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50FF1"/>
    <w:pPr>
      <w:keepNext/>
      <w:spacing w:after="0" w:line="240" w:lineRule="auto"/>
      <w:jc w:val="center"/>
      <w:outlineLvl w:val="0"/>
    </w:pPr>
    <w:rPr>
      <w:rFonts w:ascii="Times New Roman" w:eastAsia="Times New Roman" w:hAnsi="Times New Roman" w:cs="Times New Roman"/>
      <w:b/>
      <w:bCs/>
      <w:sz w:val="20"/>
      <w:szCs w:val="28"/>
      <w:lang w:eastAsia="ru-RU"/>
    </w:rPr>
  </w:style>
  <w:style w:type="paragraph" w:styleId="2">
    <w:name w:val="heading 2"/>
    <w:aliases w:val="H2,&quot;Изумруд&quot;"/>
    <w:basedOn w:val="a"/>
    <w:next w:val="a"/>
    <w:link w:val="20"/>
    <w:qFormat/>
    <w:rsid w:val="00350FF1"/>
    <w:pPr>
      <w:keepNext/>
      <w:widowControl w:val="0"/>
      <w:shd w:val="clear" w:color="auto" w:fill="FFFFFF"/>
      <w:autoSpaceDE w:val="0"/>
      <w:autoSpaceDN w:val="0"/>
      <w:adjustRightInd w:val="0"/>
      <w:spacing w:after="0" w:line="240" w:lineRule="auto"/>
      <w:outlineLvl w:val="1"/>
    </w:pPr>
    <w:rPr>
      <w:rFonts w:ascii="Times New Roman" w:eastAsia="Times New Roman" w:hAnsi="Times New Roman" w:cs="Times New Roman"/>
      <w:i/>
      <w:iCs/>
      <w:sz w:val="20"/>
      <w:szCs w:val="20"/>
      <w:lang w:eastAsia="ru-RU"/>
    </w:rPr>
  </w:style>
  <w:style w:type="paragraph" w:styleId="3">
    <w:name w:val="heading 3"/>
    <w:basedOn w:val="a"/>
    <w:next w:val="a"/>
    <w:link w:val="30"/>
    <w:qFormat/>
    <w:rsid w:val="00350FF1"/>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paragraph" w:styleId="4">
    <w:name w:val="heading 4"/>
    <w:basedOn w:val="a"/>
    <w:next w:val="a"/>
    <w:link w:val="40"/>
    <w:qFormat/>
    <w:rsid w:val="00350FF1"/>
    <w:pPr>
      <w:keepNext/>
      <w:autoSpaceDE w:val="0"/>
      <w:autoSpaceDN w:val="0"/>
      <w:adjustRightInd w:val="0"/>
      <w:spacing w:after="0" w:line="240" w:lineRule="auto"/>
      <w:ind w:firstLine="485"/>
      <w:jc w:val="both"/>
      <w:outlineLvl w:val="3"/>
    </w:pPr>
    <w:rPr>
      <w:rFonts w:ascii="Times New Roman" w:eastAsia="Times New Roman" w:hAnsi="Times New Roman" w:cs="Times New Roman"/>
      <w:b/>
      <w:bCs/>
      <w:sz w:val="24"/>
      <w:lang w:eastAsia="ru-RU"/>
    </w:rPr>
  </w:style>
  <w:style w:type="paragraph" w:styleId="5">
    <w:name w:val="heading 5"/>
    <w:basedOn w:val="a"/>
    <w:next w:val="a"/>
    <w:link w:val="50"/>
    <w:qFormat/>
    <w:rsid w:val="00350FF1"/>
    <w:pPr>
      <w:keepNext/>
      <w:spacing w:after="0" w:line="240" w:lineRule="auto"/>
      <w:outlineLvl w:val="4"/>
    </w:pPr>
    <w:rPr>
      <w:rFonts w:ascii="Times New Roman" w:eastAsia="Times New Roman" w:hAnsi="Times New Roman" w:cs="Times New Roman"/>
      <w:b/>
      <w:sz w:val="28"/>
      <w:szCs w:val="28"/>
      <w:lang w:eastAsia="ru-RU"/>
    </w:rPr>
  </w:style>
  <w:style w:type="paragraph" w:styleId="6">
    <w:name w:val="heading 6"/>
    <w:basedOn w:val="a"/>
    <w:next w:val="a"/>
    <w:link w:val="60"/>
    <w:qFormat/>
    <w:rsid w:val="00350FF1"/>
    <w:pPr>
      <w:keepNext/>
      <w:spacing w:after="0" w:line="240" w:lineRule="auto"/>
      <w:outlineLvl w:val="5"/>
    </w:pPr>
    <w:rPr>
      <w:rFonts w:ascii="Times New Roman" w:eastAsia="Times New Roman" w:hAnsi="Times New Roman" w:cs="Times New Roman"/>
      <w:bCs/>
      <w:sz w:val="28"/>
      <w:szCs w:val="28"/>
      <w:lang w:eastAsia="ru-RU"/>
    </w:rPr>
  </w:style>
  <w:style w:type="paragraph" w:styleId="7">
    <w:name w:val="heading 7"/>
    <w:basedOn w:val="a"/>
    <w:next w:val="a"/>
    <w:link w:val="70"/>
    <w:qFormat/>
    <w:rsid w:val="00350FF1"/>
    <w:pPr>
      <w:spacing w:before="240" w:after="60" w:line="240" w:lineRule="auto"/>
      <w:outlineLvl w:val="6"/>
    </w:pPr>
    <w:rPr>
      <w:rFonts w:ascii="Times New Roman" w:eastAsia="Times New Roman" w:hAnsi="Times New Roman"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50FF1"/>
    <w:rPr>
      <w:rFonts w:ascii="Times New Roman" w:eastAsia="Times New Roman" w:hAnsi="Times New Roman" w:cs="Times New Roman"/>
      <w:b/>
      <w:bCs/>
      <w:sz w:val="20"/>
      <w:szCs w:val="28"/>
      <w:lang w:eastAsia="ru-RU"/>
    </w:rPr>
  </w:style>
  <w:style w:type="character" w:customStyle="1" w:styleId="20">
    <w:name w:val="Заголовок 2 Знак"/>
    <w:basedOn w:val="a0"/>
    <w:link w:val="2"/>
    <w:rsid w:val="00350FF1"/>
    <w:rPr>
      <w:rFonts w:ascii="Times New Roman" w:eastAsia="Times New Roman" w:hAnsi="Times New Roman" w:cs="Times New Roman"/>
      <w:i/>
      <w:iCs/>
      <w:sz w:val="20"/>
      <w:szCs w:val="20"/>
      <w:shd w:val="clear" w:color="auto" w:fill="FFFFFF"/>
      <w:lang w:eastAsia="ru-RU"/>
    </w:rPr>
  </w:style>
  <w:style w:type="character" w:customStyle="1" w:styleId="30">
    <w:name w:val="Заголовок 3 Знак"/>
    <w:basedOn w:val="a0"/>
    <w:link w:val="3"/>
    <w:rsid w:val="00350FF1"/>
    <w:rPr>
      <w:rFonts w:ascii="Arial" w:eastAsia="Times New Roman" w:hAnsi="Arial" w:cs="Arial"/>
      <w:b/>
      <w:bCs/>
      <w:sz w:val="26"/>
      <w:szCs w:val="26"/>
      <w:lang w:eastAsia="ru-RU"/>
    </w:rPr>
  </w:style>
  <w:style w:type="character" w:customStyle="1" w:styleId="40">
    <w:name w:val="Заголовок 4 Знак"/>
    <w:basedOn w:val="a0"/>
    <w:link w:val="4"/>
    <w:rsid w:val="00350FF1"/>
    <w:rPr>
      <w:rFonts w:ascii="Times New Roman" w:eastAsia="Times New Roman" w:hAnsi="Times New Roman" w:cs="Times New Roman"/>
      <w:b/>
      <w:bCs/>
      <w:sz w:val="24"/>
      <w:lang w:eastAsia="ru-RU"/>
    </w:rPr>
  </w:style>
  <w:style w:type="character" w:customStyle="1" w:styleId="50">
    <w:name w:val="Заголовок 5 Знак"/>
    <w:basedOn w:val="a0"/>
    <w:link w:val="5"/>
    <w:rsid w:val="00350FF1"/>
    <w:rPr>
      <w:rFonts w:ascii="Times New Roman" w:eastAsia="Times New Roman" w:hAnsi="Times New Roman" w:cs="Times New Roman"/>
      <w:b/>
      <w:sz w:val="28"/>
      <w:szCs w:val="28"/>
      <w:lang w:eastAsia="ru-RU"/>
    </w:rPr>
  </w:style>
  <w:style w:type="character" w:customStyle="1" w:styleId="60">
    <w:name w:val="Заголовок 6 Знак"/>
    <w:basedOn w:val="a0"/>
    <w:link w:val="6"/>
    <w:rsid w:val="00350FF1"/>
    <w:rPr>
      <w:rFonts w:ascii="Times New Roman" w:eastAsia="Times New Roman" w:hAnsi="Times New Roman" w:cs="Times New Roman"/>
      <w:bCs/>
      <w:sz w:val="28"/>
      <w:szCs w:val="28"/>
      <w:lang w:eastAsia="ru-RU"/>
    </w:rPr>
  </w:style>
  <w:style w:type="character" w:customStyle="1" w:styleId="70">
    <w:name w:val="Заголовок 7 Знак"/>
    <w:basedOn w:val="a0"/>
    <w:link w:val="7"/>
    <w:rsid w:val="00350FF1"/>
    <w:rPr>
      <w:rFonts w:ascii="Times New Roman" w:eastAsia="Times New Roman" w:hAnsi="Times New Roman" w:cs="Times New Roman"/>
      <w:sz w:val="24"/>
      <w:szCs w:val="24"/>
      <w:lang w:val="en-US"/>
    </w:rPr>
  </w:style>
  <w:style w:type="numbering" w:customStyle="1" w:styleId="11">
    <w:name w:val="Нет списка1"/>
    <w:next w:val="a2"/>
    <w:semiHidden/>
    <w:rsid w:val="00350FF1"/>
  </w:style>
  <w:style w:type="paragraph" w:styleId="31">
    <w:name w:val="Body Text 3"/>
    <w:basedOn w:val="a"/>
    <w:link w:val="32"/>
    <w:rsid w:val="00350FF1"/>
    <w:pPr>
      <w:spacing w:after="0" w:line="240" w:lineRule="auto"/>
      <w:jc w:val="both"/>
    </w:pPr>
    <w:rPr>
      <w:rFonts w:ascii="Times New Roman" w:eastAsia="Times New Roman" w:hAnsi="Times New Roman" w:cs="Times New Roman"/>
      <w:sz w:val="28"/>
      <w:szCs w:val="24"/>
      <w:lang w:eastAsia="ru-RU"/>
    </w:rPr>
  </w:style>
  <w:style w:type="character" w:customStyle="1" w:styleId="32">
    <w:name w:val="Основной текст 3 Знак"/>
    <w:basedOn w:val="a0"/>
    <w:link w:val="31"/>
    <w:rsid w:val="00350FF1"/>
    <w:rPr>
      <w:rFonts w:ascii="Times New Roman" w:eastAsia="Times New Roman" w:hAnsi="Times New Roman" w:cs="Times New Roman"/>
      <w:sz w:val="28"/>
      <w:szCs w:val="24"/>
      <w:lang w:eastAsia="ru-RU"/>
    </w:rPr>
  </w:style>
  <w:style w:type="paragraph" w:styleId="a3">
    <w:name w:val="header"/>
    <w:basedOn w:val="a"/>
    <w:link w:val="a4"/>
    <w:rsid w:val="00350FF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350FF1"/>
    <w:rPr>
      <w:rFonts w:ascii="Times New Roman" w:eastAsia="Times New Roman" w:hAnsi="Times New Roman" w:cs="Times New Roman"/>
      <w:sz w:val="24"/>
      <w:szCs w:val="24"/>
      <w:lang w:eastAsia="ru-RU"/>
    </w:rPr>
  </w:style>
  <w:style w:type="character" w:styleId="a5">
    <w:name w:val="page number"/>
    <w:basedOn w:val="a0"/>
    <w:rsid w:val="00350FF1"/>
  </w:style>
  <w:style w:type="paragraph" w:customStyle="1" w:styleId="a6">
    <w:name w:val="Знак Знак Знак Знак Знак Знак Знак Знак Знак Знак Знак Знак Знак Знак Знак Знак"/>
    <w:basedOn w:val="a"/>
    <w:autoRedefine/>
    <w:rsid w:val="00350FF1"/>
    <w:pPr>
      <w:spacing w:after="160" w:line="240" w:lineRule="exact"/>
    </w:pPr>
    <w:rPr>
      <w:rFonts w:ascii="Times New Roman" w:eastAsia="Times New Roman" w:hAnsi="Times New Roman" w:cs="Times New Roman"/>
      <w:sz w:val="28"/>
      <w:szCs w:val="20"/>
      <w:lang w:val="en-US"/>
    </w:rPr>
  </w:style>
  <w:style w:type="table" w:styleId="a7">
    <w:name w:val="Table Grid"/>
    <w:basedOn w:val="a1"/>
    <w:rsid w:val="00350F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350FF1"/>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nformat">
    <w:name w:val="ConsPlusNonformat"/>
    <w:rsid w:val="00350FF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8">
    <w:name w:val="Знак Знак Знак Знак Знак Знак Знак"/>
    <w:basedOn w:val="a"/>
    <w:rsid w:val="00350FF1"/>
    <w:pPr>
      <w:spacing w:after="160" w:line="240" w:lineRule="exact"/>
    </w:pPr>
    <w:rPr>
      <w:rFonts w:ascii="Verdana" w:eastAsia="Times New Roman" w:hAnsi="Verdana" w:cs="Verdana"/>
      <w:sz w:val="20"/>
      <w:szCs w:val="20"/>
      <w:lang w:val="en-US"/>
    </w:rPr>
  </w:style>
  <w:style w:type="paragraph" w:styleId="a9">
    <w:name w:val="Body Text Indent"/>
    <w:basedOn w:val="a"/>
    <w:link w:val="aa"/>
    <w:rsid w:val="00350FF1"/>
    <w:pPr>
      <w:spacing w:after="0" w:line="240" w:lineRule="auto"/>
      <w:ind w:left="7020"/>
      <w:jc w:val="both"/>
    </w:pPr>
    <w:rPr>
      <w:rFonts w:ascii="Times New Roman" w:eastAsia="Arial Unicode MS" w:hAnsi="Times New Roman" w:cs="Times New Roman"/>
      <w:sz w:val="20"/>
      <w:szCs w:val="28"/>
      <w:lang w:eastAsia="ru-RU"/>
    </w:rPr>
  </w:style>
  <w:style w:type="character" w:customStyle="1" w:styleId="aa">
    <w:name w:val="Основной текст с отступом Знак"/>
    <w:basedOn w:val="a0"/>
    <w:link w:val="a9"/>
    <w:rsid w:val="00350FF1"/>
    <w:rPr>
      <w:rFonts w:ascii="Times New Roman" w:eastAsia="Arial Unicode MS" w:hAnsi="Times New Roman" w:cs="Times New Roman"/>
      <w:sz w:val="20"/>
      <w:szCs w:val="28"/>
      <w:lang w:eastAsia="ru-RU"/>
    </w:rPr>
  </w:style>
  <w:style w:type="paragraph" w:styleId="ab">
    <w:name w:val="Body Text"/>
    <w:basedOn w:val="a"/>
    <w:link w:val="ac"/>
    <w:rsid w:val="00350FF1"/>
    <w:pPr>
      <w:spacing w:after="0" w:line="240" w:lineRule="auto"/>
      <w:jc w:val="both"/>
    </w:pPr>
    <w:rPr>
      <w:rFonts w:ascii="Times New Roman" w:eastAsia="Times New Roman" w:hAnsi="Times New Roman" w:cs="Times New Roman"/>
      <w:sz w:val="28"/>
      <w:szCs w:val="24"/>
      <w:lang w:eastAsia="ru-RU"/>
    </w:rPr>
  </w:style>
  <w:style w:type="character" w:customStyle="1" w:styleId="ac">
    <w:name w:val="Основной текст Знак"/>
    <w:basedOn w:val="a0"/>
    <w:link w:val="ab"/>
    <w:rsid w:val="00350FF1"/>
    <w:rPr>
      <w:rFonts w:ascii="Times New Roman" w:eastAsia="Times New Roman" w:hAnsi="Times New Roman" w:cs="Times New Roman"/>
      <w:sz w:val="28"/>
      <w:szCs w:val="24"/>
      <w:lang w:eastAsia="ru-RU"/>
    </w:rPr>
  </w:style>
  <w:style w:type="paragraph" w:styleId="21">
    <w:name w:val="Body Text Indent 2"/>
    <w:basedOn w:val="a"/>
    <w:link w:val="22"/>
    <w:rsid w:val="00350FF1"/>
    <w:pPr>
      <w:spacing w:after="0" w:line="240" w:lineRule="auto"/>
      <w:ind w:firstLine="7020"/>
    </w:pPr>
    <w:rPr>
      <w:rFonts w:ascii="Times New Roman" w:eastAsia="Arial Unicode MS" w:hAnsi="Times New Roman" w:cs="Times New Roman"/>
      <w:sz w:val="24"/>
      <w:szCs w:val="28"/>
      <w:lang w:eastAsia="ru-RU"/>
    </w:rPr>
  </w:style>
  <w:style w:type="character" w:customStyle="1" w:styleId="22">
    <w:name w:val="Основной текст с отступом 2 Знак"/>
    <w:basedOn w:val="a0"/>
    <w:link w:val="21"/>
    <w:rsid w:val="00350FF1"/>
    <w:rPr>
      <w:rFonts w:ascii="Times New Roman" w:eastAsia="Arial Unicode MS" w:hAnsi="Times New Roman" w:cs="Times New Roman"/>
      <w:sz w:val="24"/>
      <w:szCs w:val="28"/>
      <w:lang w:eastAsia="ru-RU"/>
    </w:rPr>
  </w:style>
  <w:style w:type="paragraph" w:customStyle="1" w:styleId="xl35">
    <w:name w:val="xl35"/>
    <w:basedOn w:val="a"/>
    <w:rsid w:val="00350FF1"/>
    <w:pPr>
      <w:spacing w:before="100" w:beforeAutospacing="1" w:after="100" w:afterAutospacing="1" w:line="240" w:lineRule="auto"/>
      <w:jc w:val="center"/>
      <w:textAlignment w:val="center"/>
    </w:pPr>
    <w:rPr>
      <w:rFonts w:ascii="Arial Unicode MS" w:eastAsia="Arial Unicode MS" w:hAnsi="Arial Unicode MS" w:cs="Arial Unicode MS"/>
      <w:sz w:val="28"/>
      <w:szCs w:val="28"/>
      <w:lang w:eastAsia="ru-RU"/>
    </w:rPr>
  </w:style>
  <w:style w:type="paragraph" w:customStyle="1" w:styleId="xl43">
    <w:name w:val="xl43"/>
    <w:basedOn w:val="a"/>
    <w:rsid w:val="00350FF1"/>
    <w:pP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styleId="23">
    <w:name w:val="Body Text 2"/>
    <w:basedOn w:val="a"/>
    <w:link w:val="24"/>
    <w:rsid w:val="00350FF1"/>
    <w:pPr>
      <w:spacing w:after="0" w:line="360" w:lineRule="auto"/>
      <w:jc w:val="both"/>
    </w:pPr>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3"/>
    <w:rsid w:val="00350FF1"/>
    <w:rPr>
      <w:rFonts w:ascii="Times New Roman" w:eastAsia="Times New Roman" w:hAnsi="Times New Roman" w:cs="Times New Roman"/>
      <w:sz w:val="24"/>
      <w:szCs w:val="24"/>
      <w:lang w:eastAsia="ru-RU"/>
    </w:rPr>
  </w:style>
  <w:style w:type="paragraph" w:customStyle="1" w:styleId="ConsNonformat">
    <w:name w:val="ConsNonformat"/>
    <w:rsid w:val="00350FF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3">
    <w:name w:val="Body Text Indent 3"/>
    <w:basedOn w:val="a"/>
    <w:link w:val="34"/>
    <w:rsid w:val="00350FF1"/>
    <w:pPr>
      <w:spacing w:after="0" w:line="240" w:lineRule="auto"/>
      <w:ind w:firstLine="7560"/>
    </w:pPr>
    <w:rPr>
      <w:rFonts w:ascii="Times New Roman" w:eastAsia="Times New Roman" w:hAnsi="Times New Roman" w:cs="Times New Roman"/>
      <w:sz w:val="28"/>
      <w:szCs w:val="24"/>
      <w:lang w:eastAsia="ru-RU"/>
    </w:rPr>
  </w:style>
  <w:style w:type="character" w:customStyle="1" w:styleId="34">
    <w:name w:val="Основной текст с отступом 3 Знак"/>
    <w:basedOn w:val="a0"/>
    <w:link w:val="33"/>
    <w:rsid w:val="00350FF1"/>
    <w:rPr>
      <w:rFonts w:ascii="Times New Roman" w:eastAsia="Times New Roman" w:hAnsi="Times New Roman" w:cs="Times New Roman"/>
      <w:sz w:val="28"/>
      <w:szCs w:val="24"/>
      <w:lang w:eastAsia="ru-RU"/>
    </w:rPr>
  </w:style>
  <w:style w:type="paragraph" w:styleId="ad">
    <w:name w:val="footer"/>
    <w:basedOn w:val="a"/>
    <w:link w:val="ae"/>
    <w:rsid w:val="00350FF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rsid w:val="00350FF1"/>
    <w:rPr>
      <w:rFonts w:ascii="Times New Roman" w:eastAsia="Times New Roman" w:hAnsi="Times New Roman" w:cs="Times New Roman"/>
      <w:sz w:val="24"/>
      <w:szCs w:val="24"/>
      <w:lang w:eastAsia="ru-RU"/>
    </w:rPr>
  </w:style>
  <w:style w:type="paragraph" w:customStyle="1" w:styleId="CharChar">
    <w:name w:val="Char Char"/>
    <w:basedOn w:val="a"/>
    <w:rsid w:val="00350FF1"/>
    <w:pPr>
      <w:spacing w:after="0" w:line="240" w:lineRule="auto"/>
    </w:pPr>
    <w:rPr>
      <w:rFonts w:ascii="Times New Roman" w:eastAsia="Times New Roman" w:hAnsi="Times New Roman"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50FF1"/>
    <w:pPr>
      <w:keepNext/>
      <w:spacing w:after="0" w:line="240" w:lineRule="auto"/>
      <w:jc w:val="center"/>
      <w:outlineLvl w:val="0"/>
    </w:pPr>
    <w:rPr>
      <w:rFonts w:ascii="Times New Roman" w:eastAsia="Times New Roman" w:hAnsi="Times New Roman" w:cs="Times New Roman"/>
      <w:b/>
      <w:bCs/>
      <w:sz w:val="20"/>
      <w:szCs w:val="28"/>
      <w:lang w:eastAsia="ru-RU"/>
    </w:rPr>
  </w:style>
  <w:style w:type="paragraph" w:styleId="2">
    <w:name w:val="heading 2"/>
    <w:aliases w:val="H2,&quot;Изумруд&quot;"/>
    <w:basedOn w:val="a"/>
    <w:next w:val="a"/>
    <w:link w:val="20"/>
    <w:qFormat/>
    <w:rsid w:val="00350FF1"/>
    <w:pPr>
      <w:keepNext/>
      <w:widowControl w:val="0"/>
      <w:shd w:val="clear" w:color="auto" w:fill="FFFFFF"/>
      <w:autoSpaceDE w:val="0"/>
      <w:autoSpaceDN w:val="0"/>
      <w:adjustRightInd w:val="0"/>
      <w:spacing w:after="0" w:line="240" w:lineRule="auto"/>
      <w:outlineLvl w:val="1"/>
    </w:pPr>
    <w:rPr>
      <w:rFonts w:ascii="Times New Roman" w:eastAsia="Times New Roman" w:hAnsi="Times New Roman" w:cs="Times New Roman"/>
      <w:i/>
      <w:iCs/>
      <w:sz w:val="20"/>
      <w:szCs w:val="20"/>
      <w:lang w:eastAsia="ru-RU"/>
    </w:rPr>
  </w:style>
  <w:style w:type="paragraph" w:styleId="3">
    <w:name w:val="heading 3"/>
    <w:basedOn w:val="a"/>
    <w:next w:val="a"/>
    <w:link w:val="30"/>
    <w:qFormat/>
    <w:rsid w:val="00350FF1"/>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paragraph" w:styleId="4">
    <w:name w:val="heading 4"/>
    <w:basedOn w:val="a"/>
    <w:next w:val="a"/>
    <w:link w:val="40"/>
    <w:qFormat/>
    <w:rsid w:val="00350FF1"/>
    <w:pPr>
      <w:keepNext/>
      <w:autoSpaceDE w:val="0"/>
      <w:autoSpaceDN w:val="0"/>
      <w:adjustRightInd w:val="0"/>
      <w:spacing w:after="0" w:line="240" w:lineRule="auto"/>
      <w:ind w:firstLine="485"/>
      <w:jc w:val="both"/>
      <w:outlineLvl w:val="3"/>
    </w:pPr>
    <w:rPr>
      <w:rFonts w:ascii="Times New Roman" w:eastAsia="Times New Roman" w:hAnsi="Times New Roman" w:cs="Times New Roman"/>
      <w:b/>
      <w:bCs/>
      <w:sz w:val="24"/>
      <w:lang w:eastAsia="ru-RU"/>
    </w:rPr>
  </w:style>
  <w:style w:type="paragraph" w:styleId="5">
    <w:name w:val="heading 5"/>
    <w:basedOn w:val="a"/>
    <w:next w:val="a"/>
    <w:link w:val="50"/>
    <w:qFormat/>
    <w:rsid w:val="00350FF1"/>
    <w:pPr>
      <w:keepNext/>
      <w:spacing w:after="0" w:line="240" w:lineRule="auto"/>
      <w:outlineLvl w:val="4"/>
    </w:pPr>
    <w:rPr>
      <w:rFonts w:ascii="Times New Roman" w:eastAsia="Times New Roman" w:hAnsi="Times New Roman" w:cs="Times New Roman"/>
      <w:b/>
      <w:sz w:val="28"/>
      <w:szCs w:val="28"/>
      <w:lang w:eastAsia="ru-RU"/>
    </w:rPr>
  </w:style>
  <w:style w:type="paragraph" w:styleId="6">
    <w:name w:val="heading 6"/>
    <w:basedOn w:val="a"/>
    <w:next w:val="a"/>
    <w:link w:val="60"/>
    <w:qFormat/>
    <w:rsid w:val="00350FF1"/>
    <w:pPr>
      <w:keepNext/>
      <w:spacing w:after="0" w:line="240" w:lineRule="auto"/>
      <w:outlineLvl w:val="5"/>
    </w:pPr>
    <w:rPr>
      <w:rFonts w:ascii="Times New Roman" w:eastAsia="Times New Roman" w:hAnsi="Times New Roman" w:cs="Times New Roman"/>
      <w:bCs/>
      <w:sz w:val="28"/>
      <w:szCs w:val="28"/>
      <w:lang w:eastAsia="ru-RU"/>
    </w:rPr>
  </w:style>
  <w:style w:type="paragraph" w:styleId="7">
    <w:name w:val="heading 7"/>
    <w:basedOn w:val="a"/>
    <w:next w:val="a"/>
    <w:link w:val="70"/>
    <w:qFormat/>
    <w:rsid w:val="00350FF1"/>
    <w:pPr>
      <w:spacing w:before="240" w:after="60" w:line="240" w:lineRule="auto"/>
      <w:outlineLvl w:val="6"/>
    </w:pPr>
    <w:rPr>
      <w:rFonts w:ascii="Times New Roman" w:eastAsia="Times New Roman" w:hAnsi="Times New Roman"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50FF1"/>
    <w:rPr>
      <w:rFonts w:ascii="Times New Roman" w:eastAsia="Times New Roman" w:hAnsi="Times New Roman" w:cs="Times New Roman"/>
      <w:b/>
      <w:bCs/>
      <w:sz w:val="20"/>
      <w:szCs w:val="28"/>
      <w:lang w:eastAsia="ru-RU"/>
    </w:rPr>
  </w:style>
  <w:style w:type="character" w:customStyle="1" w:styleId="20">
    <w:name w:val="Заголовок 2 Знак"/>
    <w:basedOn w:val="a0"/>
    <w:link w:val="2"/>
    <w:rsid w:val="00350FF1"/>
    <w:rPr>
      <w:rFonts w:ascii="Times New Roman" w:eastAsia="Times New Roman" w:hAnsi="Times New Roman" w:cs="Times New Roman"/>
      <w:i/>
      <w:iCs/>
      <w:sz w:val="20"/>
      <w:szCs w:val="20"/>
      <w:shd w:val="clear" w:color="auto" w:fill="FFFFFF"/>
      <w:lang w:eastAsia="ru-RU"/>
    </w:rPr>
  </w:style>
  <w:style w:type="character" w:customStyle="1" w:styleId="30">
    <w:name w:val="Заголовок 3 Знак"/>
    <w:basedOn w:val="a0"/>
    <w:link w:val="3"/>
    <w:rsid w:val="00350FF1"/>
    <w:rPr>
      <w:rFonts w:ascii="Arial" w:eastAsia="Times New Roman" w:hAnsi="Arial" w:cs="Arial"/>
      <w:b/>
      <w:bCs/>
      <w:sz w:val="26"/>
      <w:szCs w:val="26"/>
      <w:lang w:eastAsia="ru-RU"/>
    </w:rPr>
  </w:style>
  <w:style w:type="character" w:customStyle="1" w:styleId="40">
    <w:name w:val="Заголовок 4 Знак"/>
    <w:basedOn w:val="a0"/>
    <w:link w:val="4"/>
    <w:rsid w:val="00350FF1"/>
    <w:rPr>
      <w:rFonts w:ascii="Times New Roman" w:eastAsia="Times New Roman" w:hAnsi="Times New Roman" w:cs="Times New Roman"/>
      <w:b/>
      <w:bCs/>
      <w:sz w:val="24"/>
      <w:lang w:eastAsia="ru-RU"/>
    </w:rPr>
  </w:style>
  <w:style w:type="character" w:customStyle="1" w:styleId="50">
    <w:name w:val="Заголовок 5 Знак"/>
    <w:basedOn w:val="a0"/>
    <w:link w:val="5"/>
    <w:rsid w:val="00350FF1"/>
    <w:rPr>
      <w:rFonts w:ascii="Times New Roman" w:eastAsia="Times New Roman" w:hAnsi="Times New Roman" w:cs="Times New Roman"/>
      <w:b/>
      <w:sz w:val="28"/>
      <w:szCs w:val="28"/>
      <w:lang w:eastAsia="ru-RU"/>
    </w:rPr>
  </w:style>
  <w:style w:type="character" w:customStyle="1" w:styleId="60">
    <w:name w:val="Заголовок 6 Знак"/>
    <w:basedOn w:val="a0"/>
    <w:link w:val="6"/>
    <w:rsid w:val="00350FF1"/>
    <w:rPr>
      <w:rFonts w:ascii="Times New Roman" w:eastAsia="Times New Roman" w:hAnsi="Times New Roman" w:cs="Times New Roman"/>
      <w:bCs/>
      <w:sz w:val="28"/>
      <w:szCs w:val="28"/>
      <w:lang w:eastAsia="ru-RU"/>
    </w:rPr>
  </w:style>
  <w:style w:type="character" w:customStyle="1" w:styleId="70">
    <w:name w:val="Заголовок 7 Знак"/>
    <w:basedOn w:val="a0"/>
    <w:link w:val="7"/>
    <w:rsid w:val="00350FF1"/>
    <w:rPr>
      <w:rFonts w:ascii="Times New Roman" w:eastAsia="Times New Roman" w:hAnsi="Times New Roman" w:cs="Times New Roman"/>
      <w:sz w:val="24"/>
      <w:szCs w:val="24"/>
      <w:lang w:val="en-US"/>
    </w:rPr>
  </w:style>
  <w:style w:type="numbering" w:customStyle="1" w:styleId="11">
    <w:name w:val="Нет списка1"/>
    <w:next w:val="a2"/>
    <w:semiHidden/>
    <w:rsid w:val="00350FF1"/>
  </w:style>
  <w:style w:type="paragraph" w:styleId="31">
    <w:name w:val="Body Text 3"/>
    <w:basedOn w:val="a"/>
    <w:link w:val="32"/>
    <w:rsid w:val="00350FF1"/>
    <w:pPr>
      <w:spacing w:after="0" w:line="240" w:lineRule="auto"/>
      <w:jc w:val="both"/>
    </w:pPr>
    <w:rPr>
      <w:rFonts w:ascii="Times New Roman" w:eastAsia="Times New Roman" w:hAnsi="Times New Roman" w:cs="Times New Roman"/>
      <w:sz w:val="28"/>
      <w:szCs w:val="24"/>
      <w:lang w:eastAsia="ru-RU"/>
    </w:rPr>
  </w:style>
  <w:style w:type="character" w:customStyle="1" w:styleId="32">
    <w:name w:val="Основной текст 3 Знак"/>
    <w:basedOn w:val="a0"/>
    <w:link w:val="31"/>
    <w:rsid w:val="00350FF1"/>
    <w:rPr>
      <w:rFonts w:ascii="Times New Roman" w:eastAsia="Times New Roman" w:hAnsi="Times New Roman" w:cs="Times New Roman"/>
      <w:sz w:val="28"/>
      <w:szCs w:val="24"/>
      <w:lang w:eastAsia="ru-RU"/>
    </w:rPr>
  </w:style>
  <w:style w:type="paragraph" w:styleId="a3">
    <w:name w:val="header"/>
    <w:basedOn w:val="a"/>
    <w:link w:val="a4"/>
    <w:rsid w:val="00350FF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350FF1"/>
    <w:rPr>
      <w:rFonts w:ascii="Times New Roman" w:eastAsia="Times New Roman" w:hAnsi="Times New Roman" w:cs="Times New Roman"/>
      <w:sz w:val="24"/>
      <w:szCs w:val="24"/>
      <w:lang w:eastAsia="ru-RU"/>
    </w:rPr>
  </w:style>
  <w:style w:type="character" w:styleId="a5">
    <w:name w:val="page number"/>
    <w:basedOn w:val="a0"/>
    <w:rsid w:val="00350FF1"/>
  </w:style>
  <w:style w:type="paragraph" w:customStyle="1" w:styleId="a6">
    <w:name w:val="Знак Знак Знак Знак Знак Знак Знак Знак Знак Знак Знак Знак Знак Знак Знак Знак"/>
    <w:basedOn w:val="a"/>
    <w:autoRedefine/>
    <w:rsid w:val="00350FF1"/>
    <w:pPr>
      <w:spacing w:after="160" w:line="240" w:lineRule="exact"/>
    </w:pPr>
    <w:rPr>
      <w:rFonts w:ascii="Times New Roman" w:eastAsia="Times New Roman" w:hAnsi="Times New Roman" w:cs="Times New Roman"/>
      <w:sz w:val="28"/>
      <w:szCs w:val="20"/>
      <w:lang w:val="en-US"/>
    </w:rPr>
  </w:style>
  <w:style w:type="table" w:styleId="a7">
    <w:name w:val="Table Grid"/>
    <w:basedOn w:val="a1"/>
    <w:rsid w:val="00350F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350FF1"/>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nformat">
    <w:name w:val="ConsPlusNonformat"/>
    <w:rsid w:val="00350FF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8">
    <w:name w:val="Знак Знак Знак Знак Знак Знак Знак"/>
    <w:basedOn w:val="a"/>
    <w:rsid w:val="00350FF1"/>
    <w:pPr>
      <w:spacing w:after="160" w:line="240" w:lineRule="exact"/>
    </w:pPr>
    <w:rPr>
      <w:rFonts w:ascii="Verdana" w:eastAsia="Times New Roman" w:hAnsi="Verdana" w:cs="Verdana"/>
      <w:sz w:val="20"/>
      <w:szCs w:val="20"/>
      <w:lang w:val="en-US"/>
    </w:rPr>
  </w:style>
  <w:style w:type="paragraph" w:styleId="a9">
    <w:name w:val="Body Text Indent"/>
    <w:basedOn w:val="a"/>
    <w:link w:val="aa"/>
    <w:rsid w:val="00350FF1"/>
    <w:pPr>
      <w:spacing w:after="0" w:line="240" w:lineRule="auto"/>
      <w:ind w:left="7020"/>
      <w:jc w:val="both"/>
    </w:pPr>
    <w:rPr>
      <w:rFonts w:ascii="Times New Roman" w:eastAsia="Arial Unicode MS" w:hAnsi="Times New Roman" w:cs="Times New Roman"/>
      <w:sz w:val="20"/>
      <w:szCs w:val="28"/>
      <w:lang w:eastAsia="ru-RU"/>
    </w:rPr>
  </w:style>
  <w:style w:type="character" w:customStyle="1" w:styleId="aa">
    <w:name w:val="Основной текст с отступом Знак"/>
    <w:basedOn w:val="a0"/>
    <w:link w:val="a9"/>
    <w:rsid w:val="00350FF1"/>
    <w:rPr>
      <w:rFonts w:ascii="Times New Roman" w:eastAsia="Arial Unicode MS" w:hAnsi="Times New Roman" w:cs="Times New Roman"/>
      <w:sz w:val="20"/>
      <w:szCs w:val="28"/>
      <w:lang w:eastAsia="ru-RU"/>
    </w:rPr>
  </w:style>
  <w:style w:type="paragraph" w:styleId="ab">
    <w:name w:val="Body Text"/>
    <w:basedOn w:val="a"/>
    <w:link w:val="ac"/>
    <w:rsid w:val="00350FF1"/>
    <w:pPr>
      <w:spacing w:after="0" w:line="240" w:lineRule="auto"/>
      <w:jc w:val="both"/>
    </w:pPr>
    <w:rPr>
      <w:rFonts w:ascii="Times New Roman" w:eastAsia="Times New Roman" w:hAnsi="Times New Roman" w:cs="Times New Roman"/>
      <w:sz w:val="28"/>
      <w:szCs w:val="24"/>
      <w:lang w:eastAsia="ru-RU"/>
    </w:rPr>
  </w:style>
  <w:style w:type="character" w:customStyle="1" w:styleId="ac">
    <w:name w:val="Основной текст Знак"/>
    <w:basedOn w:val="a0"/>
    <w:link w:val="ab"/>
    <w:rsid w:val="00350FF1"/>
    <w:rPr>
      <w:rFonts w:ascii="Times New Roman" w:eastAsia="Times New Roman" w:hAnsi="Times New Roman" w:cs="Times New Roman"/>
      <w:sz w:val="28"/>
      <w:szCs w:val="24"/>
      <w:lang w:eastAsia="ru-RU"/>
    </w:rPr>
  </w:style>
  <w:style w:type="paragraph" w:styleId="21">
    <w:name w:val="Body Text Indent 2"/>
    <w:basedOn w:val="a"/>
    <w:link w:val="22"/>
    <w:rsid w:val="00350FF1"/>
    <w:pPr>
      <w:spacing w:after="0" w:line="240" w:lineRule="auto"/>
      <w:ind w:firstLine="7020"/>
    </w:pPr>
    <w:rPr>
      <w:rFonts w:ascii="Times New Roman" w:eastAsia="Arial Unicode MS" w:hAnsi="Times New Roman" w:cs="Times New Roman"/>
      <w:sz w:val="24"/>
      <w:szCs w:val="28"/>
      <w:lang w:eastAsia="ru-RU"/>
    </w:rPr>
  </w:style>
  <w:style w:type="character" w:customStyle="1" w:styleId="22">
    <w:name w:val="Основной текст с отступом 2 Знак"/>
    <w:basedOn w:val="a0"/>
    <w:link w:val="21"/>
    <w:rsid w:val="00350FF1"/>
    <w:rPr>
      <w:rFonts w:ascii="Times New Roman" w:eastAsia="Arial Unicode MS" w:hAnsi="Times New Roman" w:cs="Times New Roman"/>
      <w:sz w:val="24"/>
      <w:szCs w:val="28"/>
      <w:lang w:eastAsia="ru-RU"/>
    </w:rPr>
  </w:style>
  <w:style w:type="paragraph" w:customStyle="1" w:styleId="xl35">
    <w:name w:val="xl35"/>
    <w:basedOn w:val="a"/>
    <w:rsid w:val="00350FF1"/>
    <w:pPr>
      <w:spacing w:before="100" w:beforeAutospacing="1" w:after="100" w:afterAutospacing="1" w:line="240" w:lineRule="auto"/>
      <w:jc w:val="center"/>
      <w:textAlignment w:val="center"/>
    </w:pPr>
    <w:rPr>
      <w:rFonts w:ascii="Arial Unicode MS" w:eastAsia="Arial Unicode MS" w:hAnsi="Arial Unicode MS" w:cs="Arial Unicode MS"/>
      <w:sz w:val="28"/>
      <w:szCs w:val="28"/>
      <w:lang w:eastAsia="ru-RU"/>
    </w:rPr>
  </w:style>
  <w:style w:type="paragraph" w:customStyle="1" w:styleId="xl43">
    <w:name w:val="xl43"/>
    <w:basedOn w:val="a"/>
    <w:rsid w:val="00350FF1"/>
    <w:pP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styleId="23">
    <w:name w:val="Body Text 2"/>
    <w:basedOn w:val="a"/>
    <w:link w:val="24"/>
    <w:rsid w:val="00350FF1"/>
    <w:pPr>
      <w:spacing w:after="0" w:line="360" w:lineRule="auto"/>
      <w:jc w:val="both"/>
    </w:pPr>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3"/>
    <w:rsid w:val="00350FF1"/>
    <w:rPr>
      <w:rFonts w:ascii="Times New Roman" w:eastAsia="Times New Roman" w:hAnsi="Times New Roman" w:cs="Times New Roman"/>
      <w:sz w:val="24"/>
      <w:szCs w:val="24"/>
      <w:lang w:eastAsia="ru-RU"/>
    </w:rPr>
  </w:style>
  <w:style w:type="paragraph" w:customStyle="1" w:styleId="ConsNonformat">
    <w:name w:val="ConsNonformat"/>
    <w:rsid w:val="00350FF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3">
    <w:name w:val="Body Text Indent 3"/>
    <w:basedOn w:val="a"/>
    <w:link w:val="34"/>
    <w:rsid w:val="00350FF1"/>
    <w:pPr>
      <w:spacing w:after="0" w:line="240" w:lineRule="auto"/>
      <w:ind w:firstLine="7560"/>
    </w:pPr>
    <w:rPr>
      <w:rFonts w:ascii="Times New Roman" w:eastAsia="Times New Roman" w:hAnsi="Times New Roman" w:cs="Times New Roman"/>
      <w:sz w:val="28"/>
      <w:szCs w:val="24"/>
      <w:lang w:eastAsia="ru-RU"/>
    </w:rPr>
  </w:style>
  <w:style w:type="character" w:customStyle="1" w:styleId="34">
    <w:name w:val="Основной текст с отступом 3 Знак"/>
    <w:basedOn w:val="a0"/>
    <w:link w:val="33"/>
    <w:rsid w:val="00350FF1"/>
    <w:rPr>
      <w:rFonts w:ascii="Times New Roman" w:eastAsia="Times New Roman" w:hAnsi="Times New Roman" w:cs="Times New Roman"/>
      <w:sz w:val="28"/>
      <w:szCs w:val="24"/>
      <w:lang w:eastAsia="ru-RU"/>
    </w:rPr>
  </w:style>
  <w:style w:type="paragraph" w:styleId="ad">
    <w:name w:val="footer"/>
    <w:basedOn w:val="a"/>
    <w:link w:val="ae"/>
    <w:rsid w:val="00350FF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rsid w:val="00350FF1"/>
    <w:rPr>
      <w:rFonts w:ascii="Times New Roman" w:eastAsia="Times New Roman" w:hAnsi="Times New Roman" w:cs="Times New Roman"/>
      <w:sz w:val="24"/>
      <w:szCs w:val="24"/>
      <w:lang w:eastAsia="ru-RU"/>
    </w:rPr>
  </w:style>
  <w:style w:type="paragraph" w:customStyle="1" w:styleId="CharChar">
    <w:name w:val="Char Char"/>
    <w:basedOn w:val="a"/>
    <w:rsid w:val="00350FF1"/>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685091">
      <w:bodyDiv w:val="1"/>
      <w:marLeft w:val="0"/>
      <w:marRight w:val="0"/>
      <w:marTop w:val="0"/>
      <w:marBottom w:val="0"/>
      <w:divBdr>
        <w:top w:val="none" w:sz="0" w:space="0" w:color="auto"/>
        <w:left w:val="none" w:sz="0" w:space="0" w:color="auto"/>
        <w:bottom w:val="none" w:sz="0" w:space="0" w:color="auto"/>
        <w:right w:val="none" w:sz="0" w:space="0" w:color="auto"/>
      </w:divBdr>
    </w:div>
    <w:div w:id="160194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48</Pages>
  <Words>10334</Words>
  <Characters>58908</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Микяш</dc:creator>
  <cp:keywords/>
  <dc:description/>
  <cp:lastModifiedBy>Микяш</cp:lastModifiedBy>
  <cp:revision>2</cp:revision>
  <dcterms:created xsi:type="dcterms:W3CDTF">2021-06-01T04:35:00Z</dcterms:created>
  <dcterms:modified xsi:type="dcterms:W3CDTF">2021-06-01T04:49:00Z</dcterms:modified>
</cp:coreProperties>
</file>