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5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794"/>
        <w:gridCol w:w="1984"/>
        <w:gridCol w:w="3793"/>
      </w:tblGrid>
      <w:tr w:rsidR="00A74BE3" w:rsidRPr="00C70702" w:rsidTr="00A3611D">
        <w:trPr>
          <w:trHeight w:val="2552"/>
        </w:trPr>
        <w:tc>
          <w:tcPr>
            <w:tcW w:w="3794" w:type="dxa"/>
            <w:tcBorders>
              <w:top w:val="nil"/>
              <w:left w:val="nil"/>
              <w:bottom w:val="nil"/>
              <w:right w:val="nil"/>
            </w:tcBorders>
          </w:tcPr>
          <w:p w:rsidR="00A74BE3" w:rsidRPr="00C70702" w:rsidRDefault="00A74BE3" w:rsidP="00A361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70702">
              <w:rPr>
                <w:rFonts w:ascii="Times New Roman" w:hAnsi="Times New Roman"/>
                <w:sz w:val="28"/>
                <w:szCs w:val="28"/>
              </w:rPr>
              <w:t>Башҡортостан</w:t>
            </w:r>
            <w:proofErr w:type="spellEnd"/>
            <w:r w:rsidRPr="00C70702">
              <w:rPr>
                <w:rFonts w:ascii="Times New Roman" w:hAnsi="Times New Roman"/>
                <w:sz w:val="28"/>
                <w:szCs w:val="28"/>
              </w:rPr>
              <w:t xml:space="preserve"> Республика</w:t>
            </w:r>
            <w:r w:rsidRPr="00C70702">
              <w:rPr>
                <w:rFonts w:ascii="Times New Roman" w:hAnsi="Times New Roman"/>
                <w:sz w:val="28"/>
                <w:szCs w:val="28"/>
                <w:lang w:val="en-US"/>
              </w:rPr>
              <w:t>h</w:t>
            </w:r>
            <w:r w:rsidRPr="00C70702">
              <w:rPr>
                <w:rFonts w:ascii="Times New Roman" w:hAnsi="Times New Roman"/>
                <w:sz w:val="28"/>
                <w:szCs w:val="28"/>
              </w:rPr>
              <w:t xml:space="preserve">ы </w:t>
            </w:r>
            <w:proofErr w:type="spellStart"/>
            <w:r w:rsidRPr="00C70702">
              <w:rPr>
                <w:rFonts w:ascii="Times New Roman" w:hAnsi="Times New Roman"/>
                <w:sz w:val="28"/>
                <w:szCs w:val="28"/>
              </w:rPr>
              <w:t>Дәүләкән</w:t>
            </w:r>
            <w:proofErr w:type="spellEnd"/>
            <w:r w:rsidRPr="00C70702">
              <w:rPr>
                <w:rFonts w:ascii="Times New Roman" w:hAnsi="Times New Roman"/>
                <w:sz w:val="28"/>
                <w:szCs w:val="28"/>
              </w:rPr>
              <w:t xml:space="preserve"> районы </w:t>
            </w:r>
          </w:p>
          <w:p w:rsidR="00A74BE3" w:rsidRPr="00C70702" w:rsidRDefault="00A74BE3" w:rsidP="00A361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  <w:lang w:val="be-BY"/>
              </w:rPr>
            </w:pPr>
            <w:proofErr w:type="spellStart"/>
            <w:r w:rsidRPr="00C70702">
              <w:rPr>
                <w:rFonts w:ascii="Times New Roman" w:hAnsi="Times New Roman"/>
                <w:sz w:val="28"/>
                <w:szCs w:val="28"/>
              </w:rPr>
              <w:t>муниципаль</w:t>
            </w:r>
            <w:proofErr w:type="spellEnd"/>
            <w:r w:rsidRPr="00C7070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70702">
              <w:rPr>
                <w:rFonts w:ascii="Times New Roman" w:hAnsi="Times New Roman"/>
                <w:sz w:val="28"/>
                <w:szCs w:val="28"/>
              </w:rPr>
              <w:t>районыны</w:t>
            </w:r>
            <w:proofErr w:type="spellEnd"/>
            <w:r w:rsidRPr="00C70702">
              <w:rPr>
                <w:rFonts w:ascii="Times New Roman" w:hAnsi="Times New Roman"/>
                <w:sz w:val="28"/>
                <w:szCs w:val="28"/>
                <w:lang w:val="be-BY"/>
              </w:rPr>
              <w:t>ң</w:t>
            </w:r>
          </w:p>
          <w:p w:rsidR="0057366A" w:rsidRDefault="00A74BE3" w:rsidP="00A361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  <w:lang w:val="be-BY"/>
              </w:rPr>
            </w:pPr>
            <w:r w:rsidRPr="00C70702">
              <w:rPr>
                <w:rFonts w:ascii="Times New Roman" w:hAnsi="Times New Roman"/>
                <w:sz w:val="28"/>
                <w:szCs w:val="28"/>
                <w:lang w:val="be-BY"/>
              </w:rPr>
              <w:t xml:space="preserve"> </w:t>
            </w:r>
            <w:r w:rsidR="0057366A" w:rsidRPr="0057366A">
              <w:rPr>
                <w:rFonts w:ascii="Times New Roman" w:hAnsi="Times New Roman"/>
                <w:sz w:val="26"/>
                <w:szCs w:val="20"/>
              </w:rPr>
              <w:t>Алға</w:t>
            </w:r>
            <w:r w:rsidRPr="00C70702">
              <w:rPr>
                <w:rFonts w:ascii="Times New Roman" w:hAnsi="Times New Roman"/>
                <w:sz w:val="28"/>
                <w:szCs w:val="28"/>
                <w:lang w:val="be-BY"/>
              </w:rPr>
              <w:t xml:space="preserve"> ауыл Советы</w:t>
            </w:r>
          </w:p>
          <w:p w:rsidR="0057366A" w:rsidRDefault="00A74BE3" w:rsidP="00A361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  <w:lang w:val="be-BY"/>
              </w:rPr>
            </w:pPr>
            <w:r w:rsidRPr="00C70702">
              <w:rPr>
                <w:rFonts w:ascii="Times New Roman" w:hAnsi="Times New Roman"/>
                <w:sz w:val="28"/>
                <w:szCs w:val="28"/>
                <w:lang w:val="be-BY"/>
              </w:rPr>
              <w:t xml:space="preserve"> ауыл биләмә</w:t>
            </w:r>
            <w:r w:rsidRPr="00C70702">
              <w:rPr>
                <w:rFonts w:ascii="Times New Roman" w:hAnsi="Times New Roman"/>
                <w:sz w:val="28"/>
                <w:szCs w:val="28"/>
                <w:lang w:val="en-US"/>
              </w:rPr>
              <w:t>h</w:t>
            </w:r>
            <w:r w:rsidRPr="00C70702">
              <w:rPr>
                <w:rFonts w:ascii="Times New Roman" w:hAnsi="Times New Roman"/>
                <w:sz w:val="28"/>
                <w:szCs w:val="28"/>
                <w:lang w:val="be-BY"/>
              </w:rPr>
              <w:t xml:space="preserve">е </w:t>
            </w:r>
          </w:p>
          <w:p w:rsidR="00A74BE3" w:rsidRPr="00C70702" w:rsidRDefault="00A74BE3" w:rsidP="00A361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  <w:lang w:val="be-BY"/>
              </w:rPr>
            </w:pPr>
            <w:r w:rsidRPr="00C70702">
              <w:rPr>
                <w:rFonts w:ascii="Times New Roman" w:hAnsi="Times New Roman"/>
                <w:sz w:val="28"/>
                <w:szCs w:val="28"/>
                <w:lang w:val="be-BY"/>
              </w:rPr>
              <w:t>хакимиәте</w:t>
            </w:r>
          </w:p>
          <w:p w:rsidR="00A74BE3" w:rsidRDefault="00A74BE3" w:rsidP="00A361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  <w:p w:rsidR="00A74BE3" w:rsidRPr="00C70702" w:rsidRDefault="00A74BE3" w:rsidP="00A361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  <w:p w:rsidR="0057366A" w:rsidRPr="0057366A" w:rsidRDefault="0057366A" w:rsidP="0057366A">
            <w:pPr>
              <w:suppressAutoHyphens w:val="0"/>
              <w:spacing w:after="0" w:line="240" w:lineRule="auto"/>
              <w:jc w:val="center"/>
              <w:rPr>
                <w:rFonts w:ascii="Arial New Bash" w:hAnsi="Arial New Bash"/>
                <w:sz w:val="16"/>
                <w:szCs w:val="16"/>
              </w:rPr>
            </w:pPr>
            <w:r w:rsidRPr="0057366A">
              <w:rPr>
                <w:rFonts w:ascii="Arial New Bash" w:hAnsi="Arial New Bash"/>
                <w:sz w:val="16"/>
                <w:szCs w:val="16"/>
              </w:rPr>
              <w:t xml:space="preserve">453417, </w:t>
            </w:r>
            <w:proofErr w:type="spellStart"/>
            <w:r w:rsidRPr="0057366A">
              <w:rPr>
                <w:rFonts w:ascii="Arial New Bash" w:hAnsi="Arial New Bash"/>
                <w:sz w:val="16"/>
                <w:szCs w:val="16"/>
              </w:rPr>
              <w:t>Д</w:t>
            </w:r>
            <w:r w:rsidRPr="0057366A">
              <w:rPr>
                <w:rFonts w:ascii="Arial" w:hAnsi="Arial" w:cs="Arial"/>
                <w:sz w:val="16"/>
                <w:szCs w:val="16"/>
              </w:rPr>
              <w:t>əүлəкəн</w:t>
            </w:r>
            <w:proofErr w:type="spellEnd"/>
            <w:r w:rsidRPr="0057366A">
              <w:rPr>
                <w:rFonts w:ascii="Arial New Bash" w:hAnsi="Arial New Bash"/>
                <w:sz w:val="16"/>
                <w:szCs w:val="16"/>
              </w:rPr>
              <w:t xml:space="preserve"> районы, </w:t>
            </w:r>
            <w:r w:rsidRPr="0057366A">
              <w:rPr>
                <w:rFonts w:ascii="Arial" w:hAnsi="Arial" w:cs="Arial"/>
                <w:sz w:val="16"/>
                <w:szCs w:val="16"/>
              </w:rPr>
              <w:t>Алға</w:t>
            </w:r>
            <w:r w:rsidRPr="0057366A">
              <w:rPr>
                <w:rFonts w:ascii="Arial New Bash" w:hAnsi="Arial New Bash"/>
                <w:sz w:val="16"/>
                <w:szCs w:val="16"/>
              </w:rPr>
              <w:t xml:space="preserve"> </w:t>
            </w:r>
            <w:proofErr w:type="spellStart"/>
            <w:r w:rsidRPr="0057366A">
              <w:rPr>
                <w:rFonts w:ascii="Arial New Bash" w:hAnsi="Arial New Bash"/>
                <w:sz w:val="16"/>
                <w:szCs w:val="16"/>
              </w:rPr>
              <w:t>ауылы</w:t>
            </w:r>
            <w:proofErr w:type="spellEnd"/>
            <w:r w:rsidRPr="0057366A">
              <w:rPr>
                <w:rFonts w:ascii="Arial New Bash" w:hAnsi="Arial New Bash"/>
                <w:sz w:val="16"/>
                <w:szCs w:val="16"/>
              </w:rPr>
              <w:t>,</w:t>
            </w:r>
          </w:p>
          <w:p w:rsidR="0057366A" w:rsidRPr="0057366A" w:rsidRDefault="0057366A" w:rsidP="0057366A">
            <w:pPr>
              <w:suppressAutoHyphens w:val="0"/>
              <w:spacing w:after="0" w:line="240" w:lineRule="auto"/>
              <w:rPr>
                <w:rFonts w:ascii="Arial New Bash" w:hAnsi="Arial New Bash"/>
                <w:sz w:val="16"/>
                <w:szCs w:val="16"/>
              </w:rPr>
            </w:pPr>
            <w:r w:rsidRPr="0057366A">
              <w:rPr>
                <w:rFonts w:ascii="Arial" w:hAnsi="Arial" w:cs="Arial"/>
                <w:sz w:val="16"/>
                <w:szCs w:val="16"/>
              </w:rPr>
              <w:t xml:space="preserve">                             </w:t>
            </w:r>
            <w:proofErr w:type="spellStart"/>
            <w:r w:rsidRPr="0057366A">
              <w:rPr>
                <w:rFonts w:ascii="Arial" w:hAnsi="Arial" w:cs="Arial"/>
                <w:sz w:val="16"/>
                <w:szCs w:val="16"/>
              </w:rPr>
              <w:t>Үҙəк</w:t>
            </w:r>
            <w:proofErr w:type="spellEnd"/>
            <w:r w:rsidRPr="0057366A">
              <w:rPr>
                <w:rFonts w:ascii="Arial New Bash" w:hAnsi="Arial New Bash"/>
                <w:sz w:val="16"/>
                <w:szCs w:val="16"/>
              </w:rPr>
              <w:t xml:space="preserve"> </w:t>
            </w:r>
            <w:proofErr w:type="spellStart"/>
            <w:r w:rsidRPr="0057366A">
              <w:rPr>
                <w:rFonts w:ascii="Arial New Bash" w:hAnsi="Arial New Bash"/>
                <w:sz w:val="16"/>
                <w:szCs w:val="16"/>
              </w:rPr>
              <w:t>урам</w:t>
            </w:r>
            <w:proofErr w:type="spellEnd"/>
            <w:r w:rsidRPr="0057366A">
              <w:rPr>
                <w:rFonts w:ascii="Arial New Bash" w:hAnsi="Arial New Bash"/>
                <w:sz w:val="16"/>
                <w:szCs w:val="16"/>
              </w:rPr>
              <w:t xml:space="preserve">, 31/а   </w:t>
            </w:r>
          </w:p>
          <w:p w:rsidR="00A74BE3" w:rsidRPr="00C70702" w:rsidRDefault="00A74BE3" w:rsidP="00A361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16"/>
                <w:szCs w:val="16"/>
                <w:lang w:val="be-BY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294967294" distB="4294967294" distL="114300" distR="114300" simplePos="0" relativeHeight="251659264" behindDoc="0" locked="0" layoutInCell="1" allowOverlap="1" wp14:anchorId="26E54B28" wp14:editId="4580F6C7">
                      <wp:simplePos x="0" y="0"/>
                      <wp:positionH relativeFrom="column">
                        <wp:posOffset>-114300</wp:posOffset>
                      </wp:positionH>
                      <wp:positionV relativeFrom="paragraph">
                        <wp:posOffset>200659</wp:posOffset>
                      </wp:positionV>
                      <wp:extent cx="6111240" cy="0"/>
                      <wp:effectExtent l="0" t="19050" r="3810" b="19050"/>
                      <wp:wrapNone/>
                      <wp:docPr id="2" name="Прямая соединительная линия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6111240" cy="0"/>
                              </a:xfrm>
                              <a:prstGeom prst="line">
                                <a:avLst/>
                              </a:prstGeom>
                              <a:noFill/>
                              <a:ln w="38100" cmpd="dbl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0AAD689" id="Прямая соединительная линия 2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-9pt,15.8pt" to="472.2pt,1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" strokeweight="3pt">
                      <v:stroke linestyle="thinThin"/>
                    </v:line>
                  </w:pict>
                </mc:Fallback>
              </mc:AlternateConten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74BE3" w:rsidRPr="00C70702" w:rsidRDefault="00A74BE3" w:rsidP="00A3611D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  <w:lang w:val="be-BY"/>
              </w:rPr>
            </w:pPr>
            <w:r>
              <w:rPr>
                <w:noProof/>
              </w:rPr>
              <w:drawing>
                <wp:anchor distT="0" distB="0" distL="114300" distR="114300" simplePos="0" relativeHeight="251660288" behindDoc="0" locked="0" layoutInCell="1" allowOverlap="1" wp14:anchorId="7F880170" wp14:editId="1FAC1B07">
                  <wp:simplePos x="0" y="0"/>
                  <wp:positionH relativeFrom="column">
                    <wp:posOffset>34925</wp:posOffset>
                  </wp:positionH>
                  <wp:positionV relativeFrom="paragraph">
                    <wp:posOffset>45085</wp:posOffset>
                  </wp:positionV>
                  <wp:extent cx="1081405" cy="1343025"/>
                  <wp:effectExtent l="0" t="0" r="4445" b="9525"/>
                  <wp:wrapSquare wrapText="bothSides"/>
                  <wp:docPr id="1" name="Рисунок 1" descr="давлеканово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давлеканово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1405" cy="1343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793" w:type="dxa"/>
            <w:tcBorders>
              <w:top w:val="nil"/>
              <w:left w:val="nil"/>
              <w:bottom w:val="nil"/>
              <w:right w:val="nil"/>
            </w:tcBorders>
          </w:tcPr>
          <w:p w:rsidR="00A74BE3" w:rsidRPr="00C70702" w:rsidRDefault="00A74BE3" w:rsidP="00A361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70702">
              <w:rPr>
                <w:rFonts w:ascii="Times New Roman" w:hAnsi="Times New Roman"/>
                <w:sz w:val="28"/>
                <w:szCs w:val="28"/>
              </w:rPr>
              <w:t xml:space="preserve">Администрация </w:t>
            </w:r>
          </w:p>
          <w:p w:rsidR="00A74BE3" w:rsidRPr="00C70702" w:rsidRDefault="00A74BE3" w:rsidP="00A361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70702">
              <w:rPr>
                <w:rFonts w:ascii="Times New Roman" w:hAnsi="Times New Roman"/>
                <w:sz w:val="28"/>
                <w:szCs w:val="28"/>
              </w:rPr>
              <w:t>сельского поселения</w:t>
            </w:r>
          </w:p>
          <w:p w:rsidR="00A74BE3" w:rsidRPr="00C70702" w:rsidRDefault="0057366A" w:rsidP="00A361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Алгин</w:t>
            </w:r>
            <w:r w:rsidR="00A74BE3" w:rsidRPr="00C70702">
              <w:rPr>
                <w:rFonts w:ascii="Times New Roman" w:hAnsi="Times New Roman"/>
                <w:sz w:val="28"/>
                <w:szCs w:val="28"/>
              </w:rPr>
              <w:t>ский</w:t>
            </w:r>
            <w:proofErr w:type="spellEnd"/>
            <w:r w:rsidR="00A74BE3" w:rsidRPr="00C70702">
              <w:rPr>
                <w:rFonts w:ascii="Times New Roman" w:hAnsi="Times New Roman"/>
                <w:sz w:val="28"/>
                <w:szCs w:val="28"/>
              </w:rPr>
              <w:t xml:space="preserve"> сельсовет</w:t>
            </w:r>
          </w:p>
          <w:p w:rsidR="00A74BE3" w:rsidRPr="00C70702" w:rsidRDefault="00A74BE3" w:rsidP="00A361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70702">
              <w:rPr>
                <w:rFonts w:ascii="Times New Roman" w:hAnsi="Times New Roman"/>
                <w:sz w:val="28"/>
                <w:szCs w:val="28"/>
              </w:rPr>
              <w:t>муниципального района</w:t>
            </w:r>
          </w:p>
          <w:p w:rsidR="00A74BE3" w:rsidRPr="00C70702" w:rsidRDefault="00A74BE3" w:rsidP="00A361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70702">
              <w:rPr>
                <w:rFonts w:ascii="Times New Roman" w:hAnsi="Times New Roman"/>
                <w:sz w:val="28"/>
                <w:szCs w:val="28"/>
              </w:rPr>
              <w:t>Давлекановский район</w:t>
            </w:r>
          </w:p>
          <w:p w:rsidR="00A74BE3" w:rsidRPr="00C70702" w:rsidRDefault="00A74BE3" w:rsidP="00A361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70702">
              <w:rPr>
                <w:rFonts w:ascii="Times New Roman" w:hAnsi="Times New Roman"/>
                <w:sz w:val="28"/>
                <w:szCs w:val="28"/>
              </w:rPr>
              <w:t>Республики Башкортостан</w:t>
            </w:r>
          </w:p>
          <w:p w:rsidR="00A74BE3" w:rsidRPr="00C70702" w:rsidRDefault="00A74BE3" w:rsidP="00A361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7366A" w:rsidRPr="0057366A" w:rsidRDefault="0057366A" w:rsidP="0057366A">
            <w:pPr>
              <w:suppressAutoHyphens w:val="0"/>
              <w:spacing w:after="0" w:line="240" w:lineRule="auto"/>
              <w:jc w:val="center"/>
              <w:rPr>
                <w:rFonts w:ascii="Arial New Bash" w:hAnsi="Arial New Bash"/>
                <w:sz w:val="16"/>
                <w:szCs w:val="20"/>
              </w:rPr>
            </w:pPr>
            <w:r w:rsidRPr="0057366A">
              <w:rPr>
                <w:rFonts w:ascii="Arial New Bash" w:hAnsi="Arial New Bash"/>
                <w:sz w:val="16"/>
                <w:szCs w:val="20"/>
              </w:rPr>
              <w:t xml:space="preserve">453417, </w:t>
            </w:r>
            <w:proofErr w:type="spellStart"/>
            <w:r w:rsidRPr="0057366A">
              <w:rPr>
                <w:rFonts w:ascii="Arial New Bash" w:hAnsi="Arial New Bash"/>
                <w:sz w:val="16"/>
                <w:szCs w:val="20"/>
              </w:rPr>
              <w:t>Давлекановский</w:t>
            </w:r>
            <w:proofErr w:type="spellEnd"/>
            <w:r w:rsidRPr="0057366A">
              <w:rPr>
                <w:rFonts w:ascii="Arial New Bash" w:hAnsi="Arial New Bash"/>
                <w:sz w:val="16"/>
                <w:szCs w:val="20"/>
              </w:rPr>
              <w:t xml:space="preserve"> район, д. Алга</w:t>
            </w:r>
          </w:p>
          <w:p w:rsidR="00A74BE3" w:rsidRPr="00C70702" w:rsidRDefault="0057366A" w:rsidP="0057366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7366A">
              <w:rPr>
                <w:rFonts w:ascii="Arial New Bash" w:hAnsi="Arial New Bash"/>
                <w:sz w:val="16"/>
                <w:szCs w:val="20"/>
              </w:rPr>
              <w:t>ул.Центральная,31/а</w:t>
            </w:r>
          </w:p>
        </w:tc>
      </w:tr>
    </w:tbl>
    <w:p w:rsidR="00A74BE3" w:rsidRDefault="00A74BE3" w:rsidP="00A74BE3">
      <w:pPr>
        <w:spacing w:after="0" w:line="240" w:lineRule="auto"/>
      </w:pPr>
    </w:p>
    <w:p w:rsidR="00A74BE3" w:rsidRPr="001C251B" w:rsidRDefault="00A74BE3" w:rsidP="00A74BE3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1C251B">
        <w:rPr>
          <w:rFonts w:ascii="Times New Roman" w:hAnsi="Times New Roman"/>
          <w:b/>
          <w:sz w:val="28"/>
          <w:szCs w:val="28"/>
        </w:rPr>
        <w:t>ҠАРАР</w:t>
      </w:r>
      <w:r w:rsidRPr="001C251B">
        <w:rPr>
          <w:rFonts w:ascii="Times New Roman" w:hAnsi="Times New Roman"/>
          <w:b/>
          <w:sz w:val="28"/>
          <w:szCs w:val="28"/>
        </w:rPr>
        <w:tab/>
      </w:r>
      <w:r w:rsidRPr="001C251B">
        <w:rPr>
          <w:rFonts w:ascii="Times New Roman" w:hAnsi="Times New Roman"/>
          <w:b/>
          <w:sz w:val="28"/>
          <w:szCs w:val="28"/>
        </w:rPr>
        <w:tab/>
      </w:r>
      <w:proofErr w:type="gramStart"/>
      <w:r w:rsidRPr="001C251B">
        <w:rPr>
          <w:rFonts w:ascii="Times New Roman" w:hAnsi="Times New Roman"/>
          <w:sz w:val="28"/>
          <w:szCs w:val="28"/>
        </w:rPr>
        <w:tab/>
        <w:t xml:space="preserve">  </w:t>
      </w:r>
      <w:r w:rsidRPr="001C251B">
        <w:rPr>
          <w:rFonts w:ascii="Times New Roman" w:hAnsi="Times New Roman"/>
          <w:sz w:val="28"/>
          <w:szCs w:val="28"/>
        </w:rPr>
        <w:tab/>
      </w:r>
      <w:proofErr w:type="gramEnd"/>
      <w:r w:rsidRPr="001C251B">
        <w:rPr>
          <w:rFonts w:ascii="Times New Roman" w:hAnsi="Times New Roman"/>
          <w:sz w:val="28"/>
          <w:szCs w:val="28"/>
        </w:rPr>
        <w:t xml:space="preserve">      </w:t>
      </w:r>
      <w:r>
        <w:rPr>
          <w:rFonts w:ascii="Times New Roman" w:hAnsi="Times New Roman"/>
          <w:sz w:val="28"/>
          <w:szCs w:val="28"/>
        </w:rPr>
        <w:t xml:space="preserve">     </w:t>
      </w:r>
      <w:r w:rsidRPr="001C251B">
        <w:rPr>
          <w:rFonts w:ascii="Times New Roman" w:hAnsi="Times New Roman"/>
          <w:b/>
          <w:sz w:val="28"/>
          <w:szCs w:val="28"/>
        </w:rPr>
        <w:t xml:space="preserve">№ </w:t>
      </w:r>
      <w:r w:rsidR="0057366A">
        <w:rPr>
          <w:rFonts w:ascii="Times New Roman" w:hAnsi="Times New Roman"/>
          <w:b/>
          <w:sz w:val="28"/>
          <w:szCs w:val="28"/>
        </w:rPr>
        <w:t>52</w:t>
      </w:r>
      <w:r w:rsidRPr="001C251B">
        <w:rPr>
          <w:rFonts w:ascii="Times New Roman" w:hAnsi="Times New Roman"/>
          <w:sz w:val="28"/>
          <w:szCs w:val="28"/>
        </w:rPr>
        <w:t xml:space="preserve">      </w:t>
      </w:r>
      <w:r>
        <w:rPr>
          <w:rFonts w:ascii="Times New Roman" w:hAnsi="Times New Roman"/>
          <w:sz w:val="28"/>
          <w:szCs w:val="28"/>
        </w:rPr>
        <w:t xml:space="preserve">  </w:t>
      </w:r>
      <w:r w:rsidRPr="001C251B">
        <w:rPr>
          <w:rFonts w:ascii="Times New Roman" w:hAnsi="Times New Roman"/>
          <w:sz w:val="28"/>
          <w:szCs w:val="28"/>
        </w:rPr>
        <w:t xml:space="preserve">      </w:t>
      </w:r>
      <w:r>
        <w:rPr>
          <w:rFonts w:ascii="Times New Roman" w:hAnsi="Times New Roman"/>
          <w:sz w:val="28"/>
          <w:szCs w:val="28"/>
        </w:rPr>
        <w:t xml:space="preserve">    </w:t>
      </w:r>
      <w:r w:rsidRPr="001C251B">
        <w:rPr>
          <w:rFonts w:ascii="Times New Roman" w:hAnsi="Times New Roman"/>
          <w:sz w:val="28"/>
          <w:szCs w:val="28"/>
        </w:rPr>
        <w:t xml:space="preserve">     </w:t>
      </w:r>
      <w:r w:rsidRPr="001C251B">
        <w:rPr>
          <w:rFonts w:ascii="Times New Roman" w:hAnsi="Times New Roman"/>
          <w:b/>
          <w:sz w:val="28"/>
          <w:szCs w:val="28"/>
        </w:rPr>
        <w:t>ПОСТАНОВЛЕНИЕ</w:t>
      </w:r>
    </w:p>
    <w:p w:rsidR="00A74BE3" w:rsidRDefault="0057366A" w:rsidP="00A74BE3">
      <w:pPr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12 август </w:t>
      </w:r>
      <w:r w:rsidR="00A74BE3">
        <w:rPr>
          <w:rFonts w:ascii="Times New Roman" w:hAnsi="Times New Roman"/>
          <w:sz w:val="28"/>
          <w:szCs w:val="28"/>
        </w:rPr>
        <w:t>2025</w:t>
      </w:r>
      <w:r w:rsidR="00A74BE3" w:rsidRPr="001C251B">
        <w:rPr>
          <w:rFonts w:ascii="Times New Roman" w:hAnsi="Times New Roman"/>
          <w:sz w:val="28"/>
          <w:szCs w:val="28"/>
        </w:rPr>
        <w:t xml:space="preserve"> й.</w:t>
      </w:r>
      <w:r w:rsidR="00A74BE3" w:rsidRPr="001C251B">
        <w:rPr>
          <w:rFonts w:ascii="Times New Roman" w:hAnsi="Times New Roman"/>
          <w:sz w:val="28"/>
          <w:szCs w:val="28"/>
        </w:rPr>
        <w:tab/>
      </w:r>
      <w:r w:rsidR="00A74BE3" w:rsidRPr="001C251B">
        <w:rPr>
          <w:rFonts w:ascii="Times New Roman" w:hAnsi="Times New Roman"/>
          <w:sz w:val="28"/>
          <w:szCs w:val="28"/>
        </w:rPr>
        <w:tab/>
      </w:r>
      <w:r w:rsidR="00A74BE3" w:rsidRPr="001C251B">
        <w:rPr>
          <w:rFonts w:ascii="Times New Roman" w:hAnsi="Times New Roman"/>
          <w:sz w:val="28"/>
          <w:szCs w:val="28"/>
        </w:rPr>
        <w:tab/>
      </w:r>
      <w:r w:rsidR="00A74BE3" w:rsidRPr="001C251B">
        <w:rPr>
          <w:rFonts w:ascii="Times New Roman" w:hAnsi="Times New Roman"/>
          <w:sz w:val="28"/>
          <w:szCs w:val="28"/>
        </w:rPr>
        <w:tab/>
        <w:t xml:space="preserve">         </w:t>
      </w:r>
      <w:r w:rsidR="00A74BE3" w:rsidRPr="001C251B">
        <w:rPr>
          <w:rFonts w:ascii="Times New Roman" w:hAnsi="Times New Roman"/>
          <w:sz w:val="28"/>
          <w:szCs w:val="28"/>
        </w:rPr>
        <w:tab/>
        <w:t xml:space="preserve">     </w:t>
      </w:r>
      <w:r>
        <w:rPr>
          <w:rFonts w:ascii="Times New Roman" w:hAnsi="Times New Roman"/>
          <w:sz w:val="28"/>
          <w:szCs w:val="28"/>
        </w:rPr>
        <w:t xml:space="preserve">                  12 августа </w:t>
      </w:r>
      <w:r w:rsidR="00A74BE3">
        <w:rPr>
          <w:rFonts w:ascii="Times New Roman" w:hAnsi="Times New Roman"/>
          <w:sz w:val="28"/>
          <w:szCs w:val="28"/>
        </w:rPr>
        <w:t>2025</w:t>
      </w:r>
      <w:r w:rsidR="00A74BE3" w:rsidRPr="001C251B">
        <w:rPr>
          <w:rFonts w:ascii="Times New Roman" w:hAnsi="Times New Roman"/>
          <w:sz w:val="28"/>
          <w:szCs w:val="28"/>
        </w:rPr>
        <w:t xml:space="preserve"> г.</w:t>
      </w:r>
    </w:p>
    <w:p w:rsidR="0005535C" w:rsidRDefault="0005535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7366A" w:rsidRDefault="0057366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05535C" w:rsidRDefault="00C6149E">
      <w:pPr>
        <w:widowControl w:val="0"/>
        <w:spacing w:after="0" w:line="240" w:lineRule="auto"/>
        <w:jc w:val="center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 внесении изменений в Административный регламент предоставления муниципальной услуги «Предоставления в собственность земельных участков, находящихся в муниципальной собственности, без проведения торгов» </w:t>
      </w:r>
      <w:r>
        <w:rPr>
          <w:rFonts w:ascii="Times New Roman" w:hAnsi="Times New Roman"/>
          <w:bCs/>
          <w:sz w:val="28"/>
          <w:szCs w:val="28"/>
        </w:rPr>
        <w:t xml:space="preserve">в сельском поселении </w:t>
      </w:r>
      <w:proofErr w:type="spellStart"/>
      <w:r w:rsidR="0057366A">
        <w:rPr>
          <w:rFonts w:ascii="Times New Roman" w:hAnsi="Times New Roman"/>
          <w:bCs/>
          <w:sz w:val="28"/>
          <w:szCs w:val="28"/>
        </w:rPr>
        <w:t>Алгин</w:t>
      </w:r>
      <w:r w:rsidR="00A137F6">
        <w:rPr>
          <w:rFonts w:ascii="Times New Roman" w:hAnsi="Times New Roman"/>
          <w:bCs/>
          <w:sz w:val="28"/>
          <w:szCs w:val="28"/>
        </w:rPr>
        <w:t>ский</w:t>
      </w:r>
      <w:proofErr w:type="spellEnd"/>
      <w:r w:rsidR="00A137F6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сельсовет муниципального района Давлекановский район Республики Башкортостан</w:t>
      </w:r>
    </w:p>
    <w:p w:rsidR="0005535C" w:rsidRDefault="0005535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05535C" w:rsidRDefault="00C6149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Рассмотрев требование прокурора </w:t>
      </w:r>
      <w:proofErr w:type="spellStart"/>
      <w:r>
        <w:rPr>
          <w:rFonts w:ascii="Times New Roman" w:hAnsi="Times New Roman"/>
          <w:sz w:val="28"/>
          <w:szCs w:val="28"/>
        </w:rPr>
        <w:t>Давлекановского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района, руководствуясь </w:t>
      </w:r>
      <w:proofErr w:type="spellStart"/>
      <w:r>
        <w:rPr>
          <w:rFonts w:ascii="Times New Roman" w:hAnsi="Times New Roman"/>
          <w:sz w:val="28"/>
          <w:szCs w:val="28"/>
        </w:rPr>
        <w:t>ст.ст</w:t>
      </w:r>
      <w:proofErr w:type="spellEnd"/>
      <w:r>
        <w:rPr>
          <w:rFonts w:ascii="Times New Roman" w:hAnsi="Times New Roman"/>
          <w:sz w:val="28"/>
          <w:szCs w:val="28"/>
        </w:rPr>
        <w:t>. 14, 48 Федерального закона от 06.10.2003 № 131-ФЗ «Об общих принципах организации местного самоуправления в РФ»,</w:t>
      </w:r>
      <w:r w:rsidR="00A137F6">
        <w:rPr>
          <w:rFonts w:ascii="Times New Roman" w:hAnsi="Times New Roman"/>
          <w:sz w:val="28"/>
          <w:szCs w:val="28"/>
        </w:rPr>
        <w:t xml:space="preserve"> постановляю:</w:t>
      </w:r>
    </w:p>
    <w:p w:rsidR="0005535C" w:rsidRDefault="00C6149E">
      <w:pPr>
        <w:widowControl w:val="0"/>
        <w:spacing w:after="0" w:line="240" w:lineRule="auto"/>
        <w:ind w:firstLine="708"/>
        <w:jc w:val="both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1.Внести в Административный регламент предоставления муниципальной услуги «Предоставления в собственность земельных участков, находящихся в муниципальной собственности, без проведения торгов» </w:t>
      </w:r>
      <w:r>
        <w:rPr>
          <w:rFonts w:ascii="Times New Roman" w:hAnsi="Times New Roman"/>
          <w:bCs/>
          <w:sz w:val="28"/>
          <w:szCs w:val="28"/>
        </w:rPr>
        <w:t xml:space="preserve">в сельском поселении </w:t>
      </w:r>
      <w:proofErr w:type="spellStart"/>
      <w:r w:rsidR="0057366A">
        <w:rPr>
          <w:rFonts w:ascii="Times New Roman" w:hAnsi="Times New Roman"/>
          <w:bCs/>
          <w:sz w:val="28"/>
          <w:szCs w:val="28"/>
        </w:rPr>
        <w:t>Алгин</w:t>
      </w:r>
      <w:r w:rsidR="00A50926">
        <w:rPr>
          <w:rFonts w:ascii="Times New Roman" w:hAnsi="Times New Roman"/>
          <w:bCs/>
          <w:sz w:val="28"/>
          <w:szCs w:val="28"/>
        </w:rPr>
        <w:t>ский</w:t>
      </w:r>
      <w:proofErr w:type="spellEnd"/>
      <w:r>
        <w:rPr>
          <w:rFonts w:ascii="Times New Roman" w:hAnsi="Times New Roman"/>
          <w:bCs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>
        <w:rPr>
          <w:rFonts w:ascii="Times New Roman" w:hAnsi="Times New Roman"/>
          <w:sz w:val="28"/>
          <w:szCs w:val="28"/>
        </w:rPr>
        <w:t>»,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утвержденный постановлением администрации сельского поселения </w:t>
      </w:r>
      <w:proofErr w:type="spellStart"/>
      <w:r w:rsidR="0057366A">
        <w:rPr>
          <w:rFonts w:ascii="Times New Roman" w:hAnsi="Times New Roman"/>
          <w:bCs/>
          <w:sz w:val="28"/>
          <w:szCs w:val="28"/>
        </w:rPr>
        <w:t>Алгин</w:t>
      </w:r>
      <w:r w:rsidR="00A50926">
        <w:rPr>
          <w:rFonts w:ascii="Times New Roman" w:hAnsi="Times New Roman"/>
          <w:bCs/>
          <w:sz w:val="28"/>
          <w:szCs w:val="28"/>
        </w:rPr>
        <w:t>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от </w:t>
      </w:r>
      <w:r w:rsidR="0057366A">
        <w:rPr>
          <w:rFonts w:ascii="Times New Roman" w:hAnsi="Times New Roman"/>
          <w:sz w:val="28"/>
          <w:szCs w:val="28"/>
        </w:rPr>
        <w:t>15</w:t>
      </w:r>
      <w:r w:rsidR="00A50926">
        <w:rPr>
          <w:rFonts w:ascii="Times New Roman" w:hAnsi="Times New Roman"/>
          <w:sz w:val="28"/>
          <w:szCs w:val="28"/>
        </w:rPr>
        <w:t>.01.2025</w:t>
      </w:r>
      <w:r>
        <w:rPr>
          <w:rFonts w:ascii="Times New Roman" w:hAnsi="Times New Roman"/>
          <w:sz w:val="28"/>
          <w:szCs w:val="28"/>
        </w:rPr>
        <w:t xml:space="preserve"> № </w:t>
      </w:r>
      <w:r w:rsidR="0057366A">
        <w:rPr>
          <w:rFonts w:ascii="Times New Roman" w:hAnsi="Times New Roman"/>
          <w:sz w:val="28"/>
          <w:szCs w:val="28"/>
        </w:rPr>
        <w:t>02</w:t>
      </w:r>
      <w:r>
        <w:rPr>
          <w:rFonts w:ascii="Times New Roman" w:hAnsi="Times New Roman"/>
          <w:sz w:val="28"/>
          <w:szCs w:val="28"/>
        </w:rPr>
        <w:t>, (далее – Административный регламент) следующие изменения:</w:t>
      </w:r>
    </w:p>
    <w:p w:rsidR="0005535C" w:rsidRDefault="00C6149E">
      <w:pPr>
        <w:pStyle w:val="ab"/>
        <w:spacing w:after="0" w:line="240" w:lineRule="auto"/>
        <w:ind w:left="0" w:firstLine="708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 Пункт 2.6 Административного регламента дополнить пятым абзацем  следующего содержания:</w:t>
      </w:r>
    </w:p>
    <w:p w:rsidR="0005535C" w:rsidRDefault="00C6149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«Электронное сообщение о приеме заявления о предоставлении муниципальной услуги направляется заявителю в </w:t>
      </w:r>
      <w:r>
        <w:rPr>
          <w:rFonts w:ascii="Times New Roman" w:hAnsi="Times New Roman"/>
          <w:bCs/>
          <w:iCs/>
          <w:sz w:val="28"/>
          <w:szCs w:val="28"/>
        </w:rPr>
        <w:t>течение</w:t>
      </w:r>
      <w:r>
        <w:rPr>
          <w:rFonts w:ascii="Times New Roman" w:hAnsi="Times New Roman"/>
          <w:sz w:val="28"/>
          <w:szCs w:val="28"/>
        </w:rPr>
        <w:t xml:space="preserve"> 3 рабочих дней с момента поступления заявления»;</w:t>
      </w:r>
    </w:p>
    <w:p w:rsidR="0005535C" w:rsidRDefault="00C6149E">
      <w:pPr>
        <w:pStyle w:val="ab"/>
        <w:spacing w:after="0" w:line="240" w:lineRule="auto"/>
        <w:ind w:left="0" w:firstLine="708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 Пункт 2.14 Административного регламента изложить в следующей редакции:</w:t>
      </w:r>
    </w:p>
    <w:p w:rsidR="0005535C" w:rsidRDefault="00C6149E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«2.14.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color w:val="000000"/>
          <w:sz w:val="28"/>
          <w:szCs w:val="28"/>
        </w:rPr>
        <w:t xml:space="preserve">Основанием для отказа в приеме документов, необходимых для предоставления муниципальной услуги, являются:  </w:t>
      </w:r>
    </w:p>
    <w:p w:rsidR="0005535C" w:rsidRDefault="00C6149E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несоответствие документов требованиям, установленным приложением № 1 к настоящему Административному регламенту;</w:t>
      </w:r>
    </w:p>
    <w:p w:rsidR="0005535C" w:rsidRDefault="00C6149E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 заявлению не приложены документы, предоставляемые в соответствии с пунктом 2.8 настоящего Административного регламента, а также указанные в </w:t>
      </w:r>
      <w:r>
        <w:rPr>
          <w:rFonts w:ascii="Times New Roman" w:hAnsi="Times New Roman"/>
          <w:sz w:val="28"/>
          <w:szCs w:val="28"/>
        </w:rPr>
        <w:lastRenderedPageBreak/>
        <w:t xml:space="preserve">пунктах </w:t>
      </w:r>
      <w:hyperlink r:id="rId5">
        <w:r>
          <w:rPr>
            <w:rStyle w:val="a3"/>
            <w:rFonts w:ascii="Times New Roman" w:hAnsi="Times New Roman"/>
            <w:sz w:val="28"/>
            <w:szCs w:val="28"/>
          </w:rPr>
          <w:t>4</w:t>
        </w:r>
      </w:hyperlink>
      <w:r>
        <w:rPr>
          <w:rFonts w:ascii="Times New Roman" w:hAnsi="Times New Roman"/>
          <w:sz w:val="28"/>
          <w:szCs w:val="28"/>
        </w:rPr>
        <w:t>-</w:t>
      </w:r>
      <w:hyperlink r:id="rId6">
        <w:r>
          <w:rPr>
            <w:rStyle w:val="a3"/>
            <w:rFonts w:ascii="Times New Roman" w:hAnsi="Times New Roman"/>
            <w:sz w:val="28"/>
            <w:szCs w:val="28"/>
          </w:rPr>
          <w:t>6 пункта 2 статьи 39.15</w:t>
        </w:r>
      </w:hyperlink>
      <w:r>
        <w:rPr>
          <w:rFonts w:ascii="Times New Roman" w:hAnsi="Times New Roman"/>
          <w:sz w:val="28"/>
          <w:szCs w:val="28"/>
        </w:rPr>
        <w:t xml:space="preserve"> Земельного кодекса РФ (в случае если указанные документы не предоставлялись при предварительном согласовании предоставления участка и отсутствуют в распоряжении Уполномоченного органа). При этом Уполномоченным органом должны быть указаны причины возврата заявления о предоставлении муниципальной услуги.</w:t>
      </w:r>
    </w:p>
    <w:p w:rsidR="0005535C" w:rsidRDefault="00C6149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Уполномоченный орган возвращает заявителю заявление о предоставлении муниципальной услуги в течение десяти дней со дня его поступления, посредством почтового отправления с объявленной ценностью при его пересылке, описью вложения и уведомлением о вручении.»</w:t>
      </w:r>
    </w:p>
    <w:p w:rsidR="0005535C" w:rsidRDefault="00C6149E">
      <w:pPr>
        <w:pStyle w:val="ab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1.3.  Приложение №4 Административного регламента изложить в новой</w:t>
      </w:r>
    </w:p>
    <w:p w:rsidR="0005535C" w:rsidRDefault="00C6149E">
      <w:pPr>
        <w:spacing w:after="0" w:line="240" w:lineRule="auto"/>
        <w:jc w:val="both"/>
        <w:outlineLvl w:val="0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Редакции согласно приложению к настоящему постановлению.</w:t>
      </w:r>
    </w:p>
    <w:p w:rsidR="0005535C" w:rsidRDefault="00C6149E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</w:t>
      </w:r>
      <w:r w:rsidR="00A5092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Контроль за исполнением постановления оставляю за собой.</w:t>
      </w:r>
    </w:p>
    <w:p w:rsidR="0005535C" w:rsidRDefault="00C6149E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</w:t>
      </w:r>
      <w:r w:rsidR="00A5092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Настоящее постановление подлежит обнародованию в порядке, установленном действующим законодательством.</w:t>
      </w:r>
    </w:p>
    <w:p w:rsidR="0005535C" w:rsidRDefault="0005535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5535C" w:rsidRDefault="0005535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50926" w:rsidRDefault="00A5092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83B9D" w:rsidRDefault="00C6149E" w:rsidP="00A50926">
      <w:pPr>
        <w:spacing w:after="0" w:line="240" w:lineRule="auto"/>
        <w:rPr>
          <w:rFonts w:ascii="Times New Roman" w:hAnsi="Times New Roman"/>
          <w:sz w:val="28"/>
          <w:szCs w:val="28"/>
        </w:rPr>
        <w:sectPr w:rsidR="00683B9D" w:rsidSect="00A74BE3">
          <w:pgSz w:w="11906" w:h="16838"/>
          <w:pgMar w:top="851" w:right="709" w:bottom="1134" w:left="1701" w:header="0" w:footer="0" w:gutter="0"/>
          <w:cols w:space="720"/>
          <w:formProt w:val="0"/>
          <w:docGrid w:linePitch="360"/>
        </w:sectPr>
      </w:pPr>
      <w:r>
        <w:rPr>
          <w:rFonts w:ascii="Times New Roman" w:hAnsi="Times New Roman"/>
          <w:sz w:val="28"/>
          <w:szCs w:val="28"/>
        </w:rPr>
        <w:t>Глава сельского поселения</w:t>
      </w:r>
      <w:r w:rsidR="00A74BE3">
        <w:rPr>
          <w:rFonts w:ascii="Times New Roman" w:hAnsi="Times New Roman"/>
          <w:sz w:val="28"/>
          <w:szCs w:val="28"/>
        </w:rPr>
        <w:t xml:space="preserve">                                </w:t>
      </w:r>
      <w:r w:rsidR="0057366A">
        <w:rPr>
          <w:rFonts w:ascii="Times New Roman" w:hAnsi="Times New Roman"/>
          <w:sz w:val="28"/>
          <w:szCs w:val="28"/>
        </w:rPr>
        <w:t xml:space="preserve">                 </w:t>
      </w:r>
      <w:proofErr w:type="spellStart"/>
      <w:r w:rsidR="0057366A">
        <w:rPr>
          <w:rFonts w:ascii="Times New Roman" w:hAnsi="Times New Roman"/>
          <w:sz w:val="28"/>
          <w:szCs w:val="28"/>
        </w:rPr>
        <w:t>С.М.Хисамутдинов</w:t>
      </w:r>
      <w:proofErr w:type="spellEnd"/>
    </w:p>
    <w:p w:rsidR="0005535C" w:rsidRDefault="00C6149E">
      <w:pPr>
        <w:widowControl w:val="0"/>
        <w:spacing w:after="0" w:line="240" w:lineRule="auto"/>
        <w:ind w:left="10490"/>
        <w:jc w:val="both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  <w:lastRenderedPageBreak/>
        <w:t>Приложение № 4</w:t>
      </w:r>
    </w:p>
    <w:p w:rsidR="0005535C" w:rsidRDefault="00A50926">
      <w:pPr>
        <w:widowControl w:val="0"/>
        <w:tabs>
          <w:tab w:val="left" w:pos="5893"/>
        </w:tabs>
        <w:spacing w:after="0" w:line="240" w:lineRule="auto"/>
        <w:ind w:left="10490"/>
        <w:jc w:val="both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  <w:t>к</w:t>
      </w:r>
      <w:r w:rsidR="00C6149E">
        <w:rPr>
          <w:rFonts w:ascii="Times New Roman" w:hAnsi="Times New Roman"/>
          <w:color w:val="000000"/>
          <w:sz w:val="20"/>
          <w:szCs w:val="20"/>
        </w:rPr>
        <w:t xml:space="preserve"> Постановлению администр</w:t>
      </w:r>
      <w:r>
        <w:rPr>
          <w:rFonts w:ascii="Times New Roman" w:hAnsi="Times New Roman"/>
          <w:color w:val="000000"/>
          <w:sz w:val="20"/>
          <w:szCs w:val="20"/>
        </w:rPr>
        <w:t xml:space="preserve">ации </w:t>
      </w:r>
      <w:r w:rsidR="004A25A0">
        <w:rPr>
          <w:rFonts w:ascii="Times New Roman" w:hAnsi="Times New Roman"/>
          <w:color w:val="000000"/>
          <w:sz w:val="20"/>
          <w:szCs w:val="20"/>
        </w:rPr>
        <w:t>сельского поселения Алгин</w:t>
      </w:r>
      <w:bookmarkStart w:id="0" w:name="_GoBack"/>
      <w:bookmarkEnd w:id="0"/>
      <w:r>
        <w:rPr>
          <w:rFonts w:ascii="Times New Roman" w:hAnsi="Times New Roman"/>
          <w:color w:val="000000"/>
          <w:sz w:val="20"/>
          <w:szCs w:val="20"/>
        </w:rPr>
        <w:t>ский</w:t>
      </w:r>
      <w:r w:rsidR="00C6149E">
        <w:rPr>
          <w:rFonts w:ascii="Times New Roman" w:hAnsi="Times New Roman"/>
          <w:color w:val="000000"/>
          <w:sz w:val="20"/>
          <w:szCs w:val="20"/>
        </w:rPr>
        <w:t xml:space="preserve"> сельсовет муниципального района Давлекановский район Республики Башкортостан </w:t>
      </w:r>
    </w:p>
    <w:p w:rsidR="0005535C" w:rsidRDefault="004A25A0">
      <w:pPr>
        <w:widowControl w:val="0"/>
        <w:tabs>
          <w:tab w:val="left" w:pos="5893"/>
        </w:tabs>
        <w:spacing w:after="0" w:line="240" w:lineRule="auto"/>
        <w:ind w:left="10490"/>
        <w:jc w:val="both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  <w:t xml:space="preserve">        </w:t>
      </w:r>
      <w:r w:rsidR="00C6149E">
        <w:rPr>
          <w:rFonts w:ascii="Times New Roman" w:hAnsi="Times New Roman"/>
          <w:color w:val="000000"/>
          <w:sz w:val="20"/>
          <w:szCs w:val="20"/>
        </w:rPr>
        <w:t xml:space="preserve">от </w:t>
      </w:r>
      <w:r w:rsidR="0057366A">
        <w:rPr>
          <w:rFonts w:ascii="Times New Roman" w:hAnsi="Times New Roman"/>
          <w:color w:val="000000"/>
          <w:sz w:val="20"/>
          <w:szCs w:val="20"/>
        </w:rPr>
        <w:t>12</w:t>
      </w:r>
      <w:r w:rsidR="00683B9D">
        <w:rPr>
          <w:rFonts w:ascii="Times New Roman" w:hAnsi="Times New Roman"/>
          <w:color w:val="000000"/>
          <w:sz w:val="20"/>
          <w:szCs w:val="20"/>
        </w:rPr>
        <w:t>.08.2025</w:t>
      </w:r>
      <w:r w:rsidR="00C6149E">
        <w:rPr>
          <w:rFonts w:ascii="Times New Roman" w:hAnsi="Times New Roman"/>
          <w:color w:val="000000"/>
          <w:sz w:val="20"/>
          <w:szCs w:val="20"/>
        </w:rPr>
        <w:t xml:space="preserve"> №</w:t>
      </w:r>
      <w:r w:rsidR="0057366A">
        <w:rPr>
          <w:rFonts w:ascii="Times New Roman" w:hAnsi="Times New Roman"/>
          <w:color w:val="000000"/>
          <w:sz w:val="20"/>
          <w:szCs w:val="20"/>
        </w:rPr>
        <w:t xml:space="preserve"> 52</w:t>
      </w:r>
    </w:p>
    <w:p w:rsidR="0005535C" w:rsidRDefault="0005535C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</w:p>
    <w:p w:rsidR="0005535C" w:rsidRDefault="00C6149E">
      <w:pPr>
        <w:spacing w:after="0" w:line="240" w:lineRule="auto"/>
        <w:jc w:val="center"/>
        <w:rPr>
          <w:rFonts w:ascii="Times New Roman" w:hAnsi="Times New Roman"/>
          <w:b/>
          <w:color w:val="000000"/>
          <w:sz w:val="20"/>
          <w:szCs w:val="20"/>
        </w:rPr>
      </w:pPr>
      <w:r>
        <w:rPr>
          <w:rFonts w:ascii="Times New Roman" w:hAnsi="Times New Roman"/>
          <w:b/>
          <w:color w:val="000000"/>
          <w:sz w:val="20"/>
          <w:szCs w:val="20"/>
        </w:rPr>
        <w:t>Описание административных процедур (действий) при предоставлении муниципальной услуги</w:t>
      </w:r>
    </w:p>
    <w:p w:rsidR="0005535C" w:rsidRDefault="0005535C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2062"/>
        <w:gridCol w:w="2656"/>
        <w:gridCol w:w="1816"/>
        <w:gridCol w:w="2788"/>
        <w:gridCol w:w="1541"/>
        <w:gridCol w:w="4394"/>
      </w:tblGrid>
      <w:tr w:rsidR="0005535C" w:rsidTr="00A50926">
        <w:trPr>
          <w:cantSplit/>
          <w:trHeight w:val="987"/>
        </w:trPr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535C" w:rsidRDefault="00C6149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Основание для начала админи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softHyphen/>
              <w:t>стративной процедуры</w:t>
            </w: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535C" w:rsidRDefault="00C6149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Содержание административных действий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535C" w:rsidRDefault="00C6149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Срок выполнения административных действий</w:t>
            </w: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535C" w:rsidRDefault="00C6149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Должностное лицо, ответственное за выполнение административного действия</w:t>
            </w: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535C" w:rsidRDefault="00C6149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Критерии принятия решения</w:t>
            </w:r>
          </w:p>
        </w:tc>
        <w:tc>
          <w:tcPr>
            <w:tcW w:w="4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535C" w:rsidRDefault="00C6149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Результат административного действия, способ фиксации</w:t>
            </w:r>
          </w:p>
        </w:tc>
      </w:tr>
      <w:tr w:rsidR="0005535C">
        <w:trPr>
          <w:cantSplit/>
          <w:trHeight w:val="282"/>
        </w:trPr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535C" w:rsidRDefault="00C614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535C" w:rsidRDefault="00C614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535C" w:rsidRDefault="00C614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535C" w:rsidRDefault="00C614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535C" w:rsidRDefault="00C614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4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535C" w:rsidRDefault="00C614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</w:p>
        </w:tc>
      </w:tr>
      <w:tr w:rsidR="0005535C">
        <w:tc>
          <w:tcPr>
            <w:tcW w:w="1526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535C" w:rsidRDefault="00C6149E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1. Прием документов, регистрация заявления на предоставление муниципальной услуги</w:t>
            </w:r>
          </w:p>
        </w:tc>
      </w:tr>
      <w:tr w:rsidR="0005535C">
        <w:trPr>
          <w:trHeight w:val="1132"/>
        </w:trPr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535C" w:rsidRDefault="00C6149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Поступление заявления и документов в Уполномоченный орган</w:t>
            </w: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535C" w:rsidRDefault="00C6149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Проверка личности и полномочий лица, обратившегося за муниципальной услугой;</w:t>
            </w:r>
          </w:p>
          <w:p w:rsidR="0005535C" w:rsidRDefault="00C6149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Прием и регистрация заявления (в том числе поступивших почтовым отправлением, на и посредством РПГУ, ЕПГУ)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535C" w:rsidRDefault="00C6149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 рабочий день со дня поступления заявления и документов в Уполномоченный орган</w:t>
            </w: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535C" w:rsidRDefault="00C6149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Должностное лицо Уполномоченного органа, ответственное за регистрацию корреспонденции</w:t>
            </w: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535C" w:rsidRDefault="00C6149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Наличие/отсутствие оснований, предусмотренных пунктом 2.14 и пунктом 2.15 Административного регламента</w:t>
            </w:r>
          </w:p>
        </w:tc>
        <w:tc>
          <w:tcPr>
            <w:tcW w:w="4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535C" w:rsidRDefault="00C6149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Прием документов;</w:t>
            </w:r>
          </w:p>
          <w:p w:rsidR="0005535C" w:rsidRDefault="00C6149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регистрация заявления на платформе СМЭВ Республики Башкортостан (</w:t>
            </w:r>
            <w:hyperlink r:id="rId7">
              <w:r>
                <w:rPr>
                  <w:rStyle w:val="a3"/>
                  <w:rFonts w:ascii="Times New Roman" w:hAnsi="Times New Roman"/>
                  <w:sz w:val="20"/>
                  <w:szCs w:val="20"/>
                </w:rPr>
                <w:t>https://vis.bashkortostan.ru</w:t>
              </w:r>
            </w:hyperlink>
            <w:r>
              <w:rPr>
                <w:rFonts w:ascii="Times New Roman" w:hAnsi="Times New Roman"/>
                <w:color w:val="000000"/>
                <w:sz w:val="20"/>
                <w:szCs w:val="20"/>
              </w:rPr>
              <w:t>);</w:t>
            </w:r>
          </w:p>
          <w:p w:rsidR="0005535C" w:rsidRDefault="00C6149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назначение должностного лица Уполномоченного органа, ответственного за предоставление муниципальной услуги</w:t>
            </w:r>
            <w:proofErr w:type="gram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),и</w:t>
            </w:r>
            <w:proofErr w:type="gram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передача ему документов; отказ в приеме документов:</w:t>
            </w:r>
          </w:p>
          <w:p w:rsidR="0005535C" w:rsidRDefault="00C6149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Symbol" w:eastAsia="Symbol" w:hAnsi="Symbol" w:cs="Symbol"/>
                <w:color w:val="000000"/>
                <w:sz w:val="20"/>
                <w:szCs w:val="20"/>
              </w:rPr>
              <w:sym w:font="Symbol" w:char="F02D"/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в случае личного обращения в Уполномоченный орган по основаниям, указанным в пункте 2.14 Административного регламента, – уведомление в письменной</w:t>
            </w:r>
          </w:p>
          <w:p w:rsidR="0005535C" w:rsidRDefault="00C6149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форме, оформленное согласно приложению</w:t>
            </w:r>
          </w:p>
          <w:p w:rsidR="0005535C" w:rsidRDefault="00C6149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№ 2 к Административному регламенту,</w:t>
            </w:r>
          </w:p>
          <w:p w:rsidR="0005535C" w:rsidRDefault="00C6149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незамедлительно вручается заявителю</w:t>
            </w:r>
          </w:p>
          <w:p w:rsidR="0005535C" w:rsidRDefault="00C6149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(представителю);</w:t>
            </w:r>
          </w:p>
          <w:p w:rsidR="0005535C" w:rsidRDefault="00C6149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bidi="ru-RU"/>
              </w:rPr>
            </w:pPr>
            <w:r>
              <w:rPr>
                <w:rFonts w:ascii="Times New Roman" w:hAnsi="Times New Roman"/>
                <w:sz w:val="20"/>
                <w:szCs w:val="20"/>
                <w:lang w:bidi="ru-RU"/>
              </w:rPr>
              <w:t>- в случае почтового отправления– в виде бумажного документа, направленного на адрес, указанный в заявлении;</w:t>
            </w:r>
          </w:p>
          <w:p w:rsidR="0005535C" w:rsidRDefault="00C6149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– в случае обращения посредством РПГУ, </w:t>
            </w: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ЕПГУпо</w:t>
            </w:r>
            <w:proofErr w:type="spellEnd"/>
          </w:p>
          <w:p w:rsidR="0005535C" w:rsidRDefault="00C6149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основаниям, указанным в пункте 2.15</w:t>
            </w:r>
          </w:p>
          <w:p w:rsidR="0005535C" w:rsidRDefault="00C6149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Административного регламента,</w:t>
            </w:r>
          </w:p>
          <w:p w:rsidR="0005535C" w:rsidRDefault="00C6149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– в форме электронного документа, направленного в</w:t>
            </w:r>
          </w:p>
          <w:p w:rsidR="0005535C" w:rsidRDefault="00C6149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личный кабинет заявителя на РПГУ, ЕПГУ</w:t>
            </w: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5535C">
        <w:trPr>
          <w:trHeight w:val="415"/>
        </w:trPr>
        <w:tc>
          <w:tcPr>
            <w:tcW w:w="1526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535C" w:rsidRDefault="00C6149E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2. Проверка комплектности и рассмотрение документов, формирование и направление межведомственных запросов в органы (организации), участвующие в предоставлении муниципальной услуги</w:t>
            </w:r>
          </w:p>
        </w:tc>
      </w:tr>
      <w:tr w:rsidR="0005535C">
        <w:trPr>
          <w:trHeight w:val="2819"/>
        </w:trPr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535C" w:rsidRDefault="00C6149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Пакет зарегистрированных документов, поступивших должностному лицу, ответственному за предоставление муниципальной услуги</w:t>
            </w: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535C" w:rsidRDefault="00C6149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Проверка зарегистрированных документов на предмет комплектности, соответствия требованиям пункта 2.8 Административного регламент</w:t>
            </w: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C6149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Принятие решения о возврате заявителю заявления и прилагаемых документов; подготовка и согласование уведомления Уполномоченного органа об оставлении заявления без рассмотрения и его возврате заявителю</w:t>
            </w: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C6149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Направление межведомственных запросов</w:t>
            </w: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C6149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Получение ответов на межведомственные запросы, формирование полного комплекта документов</w:t>
            </w: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535C" w:rsidRDefault="00C6149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1 календарный день со дня поступления заявления и документов в Уполномоченный орган</w:t>
            </w: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C6149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Не позднее 5 рабочих дней со дня поступления заявления и документов в Уполномоченный орган</w:t>
            </w: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C6149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 рабочий день со дня поступления заявления и документов в Уполномоченный орган</w:t>
            </w: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C6149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 рабочих дней со дня направления межведомственных запросов в орган или организацию, предоставляющие документ и информацию, если иные сроки не предусмотрены законодательством Российской Федерации и Республики Башкортостан</w:t>
            </w: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535C" w:rsidRDefault="00C6149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Должностное лицо Уполномоченного органа, ответственное за предоставление муниципальной услуги</w:t>
            </w: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C6149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Отсутствие оснований, предусмотренных пунктом 2.14, 2.15Административного регламента; непредставление заявителем по собственной инициативе документов, необходимых для</w:t>
            </w:r>
          </w:p>
          <w:p w:rsidR="0005535C" w:rsidRDefault="00C6149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предоставления</w:t>
            </w:r>
          </w:p>
          <w:p w:rsidR="0005535C" w:rsidRDefault="00C6149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муниципальной услуги,</w:t>
            </w:r>
          </w:p>
          <w:p w:rsidR="0005535C" w:rsidRDefault="00C6149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находящихся в</w:t>
            </w:r>
          </w:p>
          <w:p w:rsidR="0005535C" w:rsidRDefault="00C6149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распоряжении</w:t>
            </w:r>
          </w:p>
          <w:p w:rsidR="0005535C" w:rsidRDefault="00C6149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государственных</w:t>
            </w:r>
          </w:p>
          <w:p w:rsidR="0005535C" w:rsidRDefault="00C6149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органов (организаций)</w:t>
            </w:r>
          </w:p>
          <w:p w:rsidR="0005535C" w:rsidRDefault="00C6149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Должностное лицо Уполномоченного органа, ответственное за предоставление муниципальной услуги</w:t>
            </w: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535C" w:rsidRDefault="00C6149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Symbol" w:eastAsia="Symbol" w:hAnsi="Symbol" w:cs="Symbol"/>
                <w:color w:val="000000"/>
                <w:sz w:val="20"/>
                <w:szCs w:val="20"/>
              </w:rPr>
              <w:lastRenderedPageBreak/>
              <w:sym w:font="Symbol" w:char="F02D"/>
            </w: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C6149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Наличие оснований, предусмотренных пунктом 2.14, 2.15 Административного регламента</w:t>
            </w: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4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535C" w:rsidRDefault="00C6149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Symbol" w:eastAsia="Symbol" w:hAnsi="Symbol" w:cs="Symbol"/>
                <w:color w:val="000000"/>
                <w:sz w:val="20"/>
                <w:szCs w:val="20"/>
              </w:rPr>
              <w:lastRenderedPageBreak/>
              <w:sym w:font="Symbol" w:char="F02D"/>
            </w: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C6149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Уведомление об отказе в приеме документов, необходимых для предоставления муниципальной услуги (возврате заявления заявителю), по форме согласно приложению № 2к Административному регламенту, которое оформляется:</w:t>
            </w:r>
          </w:p>
          <w:p w:rsidR="0005535C" w:rsidRDefault="00C6149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1) в виде электронного документа, подписанного усиленной квалифицированной электронной подписью уполномоченного должностного лица Уполномоченного органа. Уведомление направляется:</w:t>
            </w:r>
          </w:p>
          <w:p w:rsidR="0005535C" w:rsidRDefault="00C6149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в личный кабинет заявителя на РПГУ, ЕПГУ, в случае направления запроса о предоставлении муниципальной услуги через РПГУ, ЕПГУ;</w:t>
            </w:r>
          </w:p>
          <w:p w:rsidR="0005535C" w:rsidRDefault="00C6149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2) в виде бумажного документа,</w:t>
            </w:r>
          </w:p>
          <w:p w:rsidR="0005535C" w:rsidRDefault="00C6149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подписанного уполномоченным</w:t>
            </w:r>
          </w:p>
          <w:p w:rsidR="0005535C" w:rsidRDefault="00C6149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должностным лицом</w:t>
            </w:r>
          </w:p>
          <w:p w:rsidR="0005535C" w:rsidRDefault="00C6149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Уполномоченного органа. Уведомление об отказе в приеме документов, необходимых</w:t>
            </w:r>
          </w:p>
          <w:p w:rsidR="0005535C" w:rsidRDefault="00C6149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для предоставления муниципальной услуги</w:t>
            </w:r>
          </w:p>
          <w:p w:rsidR="0005535C" w:rsidRDefault="00C6149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(возврате заявления заявителю) с приложением представленных заявителем</w:t>
            </w:r>
          </w:p>
          <w:p w:rsidR="0005535C" w:rsidRDefault="00C6149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документов на бумажном носителе</w:t>
            </w:r>
          </w:p>
          <w:p w:rsidR="0005535C" w:rsidRDefault="00C6149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выдается (направляется):</w:t>
            </w:r>
          </w:p>
          <w:p w:rsidR="0005535C" w:rsidRDefault="00C6149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Уполномоченным</w:t>
            </w:r>
          </w:p>
          <w:p w:rsidR="0005535C" w:rsidRDefault="00C6149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органом, если заявителем выбран данный</w:t>
            </w:r>
          </w:p>
          <w:p w:rsidR="0005535C" w:rsidRDefault="00C6149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способ выдачи результата муниципальной</w:t>
            </w:r>
          </w:p>
          <w:p w:rsidR="0005535C" w:rsidRDefault="00C6149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услуги;</w:t>
            </w:r>
          </w:p>
          <w:p w:rsidR="0005535C" w:rsidRDefault="00C6149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РГАУ МФЦ, выбранном при подаче</w:t>
            </w:r>
          </w:p>
          <w:p w:rsidR="0005535C" w:rsidRDefault="00C6149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заявления;</w:t>
            </w:r>
          </w:p>
          <w:p w:rsidR="0005535C" w:rsidRDefault="00C6149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почтовым отправлением по адресу,</w:t>
            </w:r>
          </w:p>
          <w:p w:rsidR="0005535C" w:rsidRDefault="00C6149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указанному в заявлении, если заявителем</w:t>
            </w:r>
          </w:p>
          <w:p w:rsidR="0005535C" w:rsidRDefault="00C6149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выбран данный способ выдачи результата</w:t>
            </w:r>
          </w:p>
          <w:p w:rsidR="0005535C" w:rsidRDefault="00C6149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муниципальной услуги</w:t>
            </w:r>
          </w:p>
          <w:p w:rsidR="00A50926" w:rsidRDefault="00A5092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C6149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Формирование перечня документов (сведений), необходимых для предоставления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муниципальной услуги, которые следует получить в рамках межведомственного взаимодействия, том числе с использованием СМЭВ и подключаемых к ней региональных систем межведомственного электронного взаимодействия</w:t>
            </w: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C6149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Направление межведомственных запросов в органы (организации), предоставляющие документы (сведения), предусмотренные пунктом 2.9 Административного регламента, в том числе с использованием СМЭВ и подключаемых к ней региональных систем межведомственного электронного взаимодействия; внесение записи в Журнал регистрации исходящих межведомственных запросов и поступивших на них ответов</w:t>
            </w: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C6149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Получение документов (сведений), необходимых для предоставления муниципальной услуги и не представленных заявителем по собственной инициативе; внесение записи в Журнал регистрации исходящих межведомственных запросов и поступивших на них ответов; формирование комплекта документов</w:t>
            </w:r>
          </w:p>
        </w:tc>
      </w:tr>
      <w:tr w:rsidR="0005535C">
        <w:trPr>
          <w:trHeight w:val="415"/>
        </w:trPr>
        <w:tc>
          <w:tcPr>
            <w:tcW w:w="1526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535C" w:rsidRDefault="00C6149E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lastRenderedPageBreak/>
              <w:t>3. Подготовка проекта либо письменного мотивированного отказа в предоставлении муниципальной услуги, подписание и регистрация результата предоставления муниципальной услуги</w:t>
            </w:r>
          </w:p>
        </w:tc>
      </w:tr>
      <w:tr w:rsidR="0005535C">
        <w:trPr>
          <w:trHeight w:val="5192"/>
        </w:trPr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535C" w:rsidRDefault="00C6149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Сформированный комплект документов</w:t>
            </w: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535C" w:rsidRDefault="00C6149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Рассмотрение документов, в том числе полученных по межведомственным запросам;</w:t>
            </w:r>
          </w:p>
          <w:p w:rsidR="0005535C" w:rsidRDefault="00C6149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подготовка, согласование и подписание уполномоченным должностным лицом Уполномоченного органа: </w:t>
            </w:r>
            <w:r>
              <w:rPr>
                <w:rFonts w:ascii="Symbol" w:eastAsia="Symbol" w:hAnsi="Symbol" w:cs="Symbol"/>
                <w:color w:val="000000"/>
                <w:sz w:val="20"/>
                <w:szCs w:val="20"/>
              </w:rPr>
              <w:sym w:font="Symbol" w:char="F02D"/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проекта договора купли-продажи земельного участка;</w:t>
            </w:r>
          </w:p>
          <w:p w:rsidR="0005535C" w:rsidRDefault="00C6149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Symbol" w:eastAsia="Symbol" w:hAnsi="Symbol" w:cs="Symbol"/>
                <w:color w:val="000000"/>
                <w:sz w:val="20"/>
                <w:szCs w:val="20"/>
              </w:rPr>
              <w:sym w:font="Symbol" w:char="F02D"/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проекта решения о предоставлении земельного участка в собственность бесплатно;</w:t>
            </w:r>
          </w:p>
          <w:p w:rsidR="0005535C" w:rsidRDefault="00C6149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Symbol" w:eastAsia="Symbol" w:hAnsi="Symbol" w:cs="Symbol"/>
                <w:color w:val="000000"/>
                <w:sz w:val="20"/>
                <w:szCs w:val="20"/>
              </w:rPr>
              <w:sym w:font="Symbol" w:char="F02D"/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проекта письма Уполномоченного органа, содержащего мотивированный отказ</w:t>
            </w:r>
            <w:r w:rsidR="00A5092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в предоставлении муниципальной услуги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535C" w:rsidRDefault="00C6149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 календарный день со дня поступления заявления и документов в Уполномоченный орган</w:t>
            </w: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535C" w:rsidRDefault="00C6149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Должностное лицо Уполномоченного органа, ответственное за предоставление муниципальной услуги</w:t>
            </w: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535C" w:rsidRDefault="00C6149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Наличие/отсутствие оснований для отказа в предоставлении муниципальной услуги, предусмотренных пунктом 2.17 Административного регламента</w:t>
            </w:r>
          </w:p>
        </w:tc>
        <w:tc>
          <w:tcPr>
            <w:tcW w:w="4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535C" w:rsidRDefault="00C6149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Утвержденное и зарегистрированное решение Уполномоченного органа в виде:</w:t>
            </w:r>
          </w:p>
          <w:p w:rsidR="0005535C" w:rsidRDefault="00C6149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Symbol" w:eastAsia="Symbol" w:hAnsi="Symbol" w:cs="Symbol"/>
                <w:color w:val="000000"/>
                <w:sz w:val="20"/>
                <w:szCs w:val="20"/>
              </w:rPr>
              <w:sym w:font="Symbol" w:char="F02D"/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сопроводительного письма с приложением договора купли-продажи земельного участка в 3-х экземплярах;</w:t>
            </w:r>
          </w:p>
          <w:p w:rsidR="0005535C" w:rsidRDefault="00C6149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Symbol" w:eastAsia="Symbol" w:hAnsi="Symbol" w:cs="Symbol"/>
                <w:color w:val="000000"/>
                <w:sz w:val="20"/>
                <w:szCs w:val="20"/>
              </w:rPr>
              <w:sym w:font="Symbol" w:char="F02D"/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постановления (распоряжения)о предоставлении земельного участка в собственность бесплатно;</w:t>
            </w:r>
          </w:p>
          <w:p w:rsidR="0005535C" w:rsidRDefault="00C6149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Symbol" w:eastAsia="Symbol" w:hAnsi="Symbol" w:cs="Symbol"/>
                <w:color w:val="000000"/>
                <w:sz w:val="20"/>
                <w:szCs w:val="20"/>
              </w:rPr>
              <w:sym w:font="Symbol" w:char="F02D"/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письма, содержащего мотивированный отказ в предоставлении муниципальной услуги</w:t>
            </w:r>
          </w:p>
        </w:tc>
      </w:tr>
      <w:tr w:rsidR="0005535C">
        <w:trPr>
          <w:trHeight w:val="318"/>
        </w:trPr>
        <w:tc>
          <w:tcPr>
            <w:tcW w:w="1526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535C" w:rsidRDefault="00C6149E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4. Направление (выдача) заявителю результата предоставления муниципальной услуги</w:t>
            </w:r>
          </w:p>
        </w:tc>
      </w:tr>
      <w:tr w:rsidR="0005535C">
        <w:trPr>
          <w:trHeight w:val="846"/>
        </w:trPr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535C" w:rsidRDefault="00C6149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Утвержденное и зарегистрированное решение Уполномоченного органа в виде:</w:t>
            </w:r>
          </w:p>
          <w:p w:rsidR="0005535C" w:rsidRDefault="00C6149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Symbol" w:eastAsia="Symbol" w:hAnsi="Symbol" w:cs="Symbol"/>
                <w:color w:val="000000"/>
                <w:sz w:val="20"/>
                <w:szCs w:val="20"/>
              </w:rPr>
              <w:sym w:font="Symbol" w:char="F02D"/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сопроводительного  письма с приложением договора купли-продажи земельного участка в 3-х экземплярах;</w:t>
            </w:r>
          </w:p>
          <w:p w:rsidR="0005535C" w:rsidRDefault="00C6149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Symbol" w:eastAsia="Symbol" w:hAnsi="Symbol" w:cs="Symbol"/>
                <w:color w:val="000000"/>
                <w:sz w:val="20"/>
                <w:szCs w:val="20"/>
              </w:rPr>
              <w:sym w:font="Symbol" w:char="F02D"/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постановления (распоряжения) о предоставлении земельного участка в</w:t>
            </w:r>
          </w:p>
          <w:p w:rsidR="0005535C" w:rsidRDefault="00C6149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собственность бесплатно;</w:t>
            </w:r>
          </w:p>
          <w:p w:rsidR="0005535C" w:rsidRDefault="00C6149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Symbol" w:eastAsia="Symbol" w:hAnsi="Symbol" w:cs="Symbol"/>
                <w:color w:val="000000"/>
                <w:sz w:val="20"/>
                <w:szCs w:val="20"/>
              </w:rPr>
              <w:sym w:font="Symbol" w:char="F02D"/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письма, содержащего мотивированный отказ в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предоставлении муниципальной услуги</w:t>
            </w: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535C" w:rsidRDefault="00C6149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Выдача (направление) заявителю (представителю) результата муниципальной услуги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535C" w:rsidRDefault="00C6149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Не позднее 14 календарных дней со дня принятия заявления</w:t>
            </w: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535C" w:rsidRDefault="00C6149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Должностное лицо Уполномоченного органа, ответственное за предоставление муниципальной услуги</w:t>
            </w: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535C" w:rsidRDefault="00C6149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Symbol" w:eastAsia="Symbol" w:hAnsi="Symbol" w:cs="Symbol"/>
                <w:color w:val="000000"/>
                <w:sz w:val="20"/>
                <w:szCs w:val="20"/>
              </w:rPr>
              <w:sym w:font="Symbol" w:char="F02D"/>
            </w:r>
          </w:p>
        </w:tc>
        <w:tc>
          <w:tcPr>
            <w:tcW w:w="4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535C" w:rsidRDefault="00C6149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Утвержденное и зарегистрированное решение Уполномоченного органа в виде:</w:t>
            </w:r>
          </w:p>
          <w:p w:rsidR="0005535C" w:rsidRDefault="00C6149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Symbol" w:eastAsia="Symbol" w:hAnsi="Symbol" w:cs="Symbol"/>
                <w:color w:val="000000"/>
                <w:sz w:val="20"/>
                <w:szCs w:val="20"/>
              </w:rPr>
              <w:sym w:font="Symbol" w:char="F02D"/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сопроводительного письма с приложением договора купли-продажи земельного участка в 3-х экземплярах;</w:t>
            </w:r>
          </w:p>
          <w:p w:rsidR="0005535C" w:rsidRDefault="00C6149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Symbol" w:eastAsia="Symbol" w:hAnsi="Symbol" w:cs="Symbol"/>
                <w:color w:val="000000"/>
                <w:sz w:val="20"/>
                <w:szCs w:val="20"/>
              </w:rPr>
              <w:sym w:font="Symbol" w:char="F02D"/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постановления (распоряжения)о предоставлении земельного участка в собственность бесплатно;</w:t>
            </w:r>
          </w:p>
          <w:p w:rsidR="0005535C" w:rsidRDefault="00C6149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Symbol" w:eastAsia="Symbol" w:hAnsi="Symbol" w:cs="Symbol"/>
                <w:color w:val="000000"/>
                <w:sz w:val="20"/>
                <w:szCs w:val="20"/>
              </w:rPr>
              <w:sym w:font="Symbol" w:char="F02D"/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письма, содержащего мотивированный отказ в предоставлении муниципальной услуги;</w:t>
            </w:r>
          </w:p>
          <w:p w:rsidR="0005535C" w:rsidRDefault="00C6149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направленное (выданное) заявителю (представителю) способом, указанным в заявлении:</w:t>
            </w:r>
          </w:p>
          <w:p w:rsidR="0005535C" w:rsidRDefault="00C6149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Symbol" w:eastAsia="Symbol" w:hAnsi="Symbol" w:cs="Symbol"/>
                <w:color w:val="000000"/>
                <w:sz w:val="20"/>
                <w:szCs w:val="20"/>
              </w:rPr>
              <w:sym w:font="Symbol" w:char="F02D"/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в виде бумажных документов, которые заявитель (представитель) получает непосредственно при личном обращении в Уполномоченный орган;</w:t>
            </w:r>
          </w:p>
          <w:p w:rsidR="0005535C" w:rsidRDefault="00C6149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Symbol" w:eastAsia="Symbol" w:hAnsi="Symbol" w:cs="Symbol"/>
                <w:color w:val="000000"/>
                <w:sz w:val="20"/>
                <w:szCs w:val="20"/>
              </w:rPr>
              <w:sym w:font="Symbol" w:char="F02D"/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в виде бумажных документов, которые заявитель (представитель) получает непосредственно при личном обращении в РГАУ МФЦ;</w:t>
            </w:r>
          </w:p>
          <w:p w:rsidR="0005535C" w:rsidRDefault="00C6149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Symbol" w:eastAsia="Symbol" w:hAnsi="Symbol" w:cs="Symbol"/>
                <w:color w:val="000000"/>
                <w:sz w:val="20"/>
                <w:szCs w:val="20"/>
              </w:rPr>
              <w:lastRenderedPageBreak/>
              <w:sym w:font="Symbol" w:char="F02D"/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в виде бумажных документов, которые направляются посредством почтового отправления;</w:t>
            </w:r>
          </w:p>
          <w:p w:rsidR="0005535C" w:rsidRDefault="00C6149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Symbol" w:eastAsia="Symbol" w:hAnsi="Symbol" w:cs="Symbol"/>
                <w:color w:val="000000"/>
                <w:sz w:val="20"/>
                <w:szCs w:val="20"/>
              </w:rPr>
              <w:sym w:font="Symbol" w:char="F02D"/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в виде электронных документов, которые направляются заявителю (представителю) в личный кабинет РПГУ (в случае подачи заявления через РПГУ),в личный кабинет ЕПГУ(в случае подачи заявления через ЕПГУ</w:t>
            </w:r>
          </w:p>
        </w:tc>
      </w:tr>
    </w:tbl>
    <w:p w:rsidR="0005535C" w:rsidRDefault="0005535C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</w:p>
    <w:p w:rsidR="0005535C" w:rsidRDefault="0005535C">
      <w:pPr>
        <w:spacing w:line="240" w:lineRule="auto"/>
        <w:jc w:val="both"/>
        <w:sectPr w:rsidR="0005535C">
          <w:pgSz w:w="16838" w:h="11906" w:orient="landscape"/>
          <w:pgMar w:top="567" w:right="851" w:bottom="567" w:left="720" w:header="0" w:footer="0" w:gutter="0"/>
          <w:cols w:space="720"/>
          <w:formProt w:val="0"/>
          <w:docGrid w:linePitch="360"/>
        </w:sectPr>
      </w:pPr>
    </w:p>
    <w:p w:rsidR="0005535C" w:rsidRDefault="0005535C" w:rsidP="00A50926">
      <w:pPr>
        <w:jc w:val="both"/>
        <w:rPr>
          <w:rFonts w:ascii="Times New Roman" w:hAnsi="Times New Roman"/>
          <w:sz w:val="28"/>
          <w:szCs w:val="28"/>
        </w:rPr>
      </w:pPr>
    </w:p>
    <w:sectPr w:rsidR="0005535C">
      <w:pgSz w:w="11906" w:h="16838"/>
      <w:pgMar w:top="851" w:right="566" w:bottom="719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 New Bash">
    <w:altName w:val="Arial"/>
    <w:charset w:val="CC"/>
    <w:family w:val="swiss"/>
    <w:pitch w:val="variable"/>
    <w:sig w:usb0="00000201" w:usb1="00000000" w:usb2="00000000" w:usb3="00000000" w:csb0="00000004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535C"/>
    <w:rsid w:val="0005535C"/>
    <w:rsid w:val="004A25A0"/>
    <w:rsid w:val="0057366A"/>
    <w:rsid w:val="005742DC"/>
    <w:rsid w:val="00683B9D"/>
    <w:rsid w:val="00A137F6"/>
    <w:rsid w:val="00A50926"/>
    <w:rsid w:val="00A74BE3"/>
    <w:rsid w:val="00C614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E3EEF7"/>
  <w15:docId w15:val="{2E578DC8-51BF-4FA6-B10A-C11A9323AA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17C35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rsid w:val="00DB7C78"/>
    <w:rPr>
      <w:rFonts w:cs="Times New Roman"/>
      <w:color w:val="0000FF"/>
      <w:u w:val="single"/>
    </w:rPr>
  </w:style>
  <w:style w:type="character" w:customStyle="1" w:styleId="blk3">
    <w:name w:val="blk3"/>
    <w:uiPriority w:val="99"/>
    <w:qFormat/>
    <w:rsid w:val="008D0A69"/>
    <w:rPr>
      <w:rFonts w:cs="Times New Roman"/>
    </w:rPr>
  </w:style>
  <w:style w:type="character" w:customStyle="1" w:styleId="blk6">
    <w:name w:val="blk6"/>
    <w:uiPriority w:val="99"/>
    <w:qFormat/>
    <w:rsid w:val="00C83739"/>
    <w:rPr>
      <w:rFonts w:cs="Times New Roman"/>
    </w:rPr>
  </w:style>
  <w:style w:type="character" w:customStyle="1" w:styleId="a4">
    <w:name w:val="Верхний колонтитул Знак"/>
    <w:basedOn w:val="a0"/>
    <w:link w:val="a5"/>
    <w:uiPriority w:val="99"/>
    <w:qFormat/>
    <w:rsid w:val="00102D14"/>
  </w:style>
  <w:style w:type="character" w:customStyle="1" w:styleId="a6">
    <w:name w:val="Нижний колонтитул Знак"/>
    <w:basedOn w:val="a0"/>
    <w:link w:val="a7"/>
    <w:uiPriority w:val="99"/>
    <w:qFormat/>
    <w:rsid w:val="00102D14"/>
  </w:style>
  <w:style w:type="character" w:customStyle="1" w:styleId="a8">
    <w:name w:val="Текст выноски Знак"/>
    <w:link w:val="a9"/>
    <w:uiPriority w:val="99"/>
    <w:semiHidden/>
    <w:qFormat/>
    <w:rsid w:val="00B30296"/>
    <w:rPr>
      <w:rFonts w:ascii="Segoe UI" w:hAnsi="Segoe UI" w:cs="Segoe UI"/>
      <w:sz w:val="18"/>
      <w:szCs w:val="18"/>
    </w:rPr>
  </w:style>
  <w:style w:type="character" w:customStyle="1" w:styleId="ConsPlusNormal">
    <w:name w:val="ConsPlusNormal Знак"/>
    <w:link w:val="ConsPlusNormal0"/>
    <w:qFormat/>
    <w:locked/>
    <w:rsid w:val="00E979EB"/>
    <w:rPr>
      <w:rFonts w:ascii="Arial" w:hAnsi="Arial" w:cs="Arial"/>
    </w:rPr>
  </w:style>
  <w:style w:type="character" w:customStyle="1" w:styleId="aa">
    <w:name w:val="Абзац списка Знак"/>
    <w:link w:val="ab"/>
    <w:uiPriority w:val="34"/>
    <w:qFormat/>
    <w:locked/>
    <w:rsid w:val="00D04D50"/>
    <w:rPr>
      <w:rFonts w:eastAsia="Calibri" w:cs="Calibri"/>
      <w:sz w:val="22"/>
      <w:szCs w:val="22"/>
      <w:lang w:eastAsia="en-US"/>
    </w:rPr>
  </w:style>
  <w:style w:type="paragraph" w:customStyle="1" w:styleId="1">
    <w:name w:val="Заголовок1"/>
    <w:basedOn w:val="a"/>
    <w:next w:val="ac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c">
    <w:name w:val="Body Text"/>
    <w:basedOn w:val="a"/>
    <w:pPr>
      <w:spacing w:after="140"/>
    </w:pPr>
  </w:style>
  <w:style w:type="paragraph" w:styleId="ad">
    <w:name w:val="List"/>
    <w:basedOn w:val="ac"/>
    <w:rPr>
      <w:rFonts w:cs="Arial"/>
    </w:rPr>
  </w:style>
  <w:style w:type="paragraph" w:styleId="ae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f">
    <w:name w:val="index heading"/>
    <w:basedOn w:val="a"/>
    <w:qFormat/>
    <w:pPr>
      <w:suppressLineNumbers/>
    </w:pPr>
    <w:rPr>
      <w:rFonts w:cs="Arial"/>
    </w:rPr>
  </w:style>
  <w:style w:type="paragraph" w:customStyle="1" w:styleId="ConsPlusNormal0">
    <w:name w:val="ConsPlusNormal"/>
    <w:link w:val="ConsPlusNormal"/>
    <w:qFormat/>
    <w:rsid w:val="00DB7C78"/>
    <w:pPr>
      <w:widowControl w:val="0"/>
    </w:pPr>
    <w:rPr>
      <w:rFonts w:ascii="Arial" w:hAnsi="Arial" w:cs="Arial"/>
    </w:rPr>
  </w:style>
  <w:style w:type="paragraph" w:customStyle="1" w:styleId="af0">
    <w:name w:val="Знак"/>
    <w:basedOn w:val="a"/>
    <w:qFormat/>
    <w:rsid w:val="00A5758C"/>
    <w:pPr>
      <w:widowControl w:val="0"/>
      <w:tabs>
        <w:tab w:val="left" w:pos="1315"/>
      </w:tabs>
      <w:spacing w:after="160" w:line="240" w:lineRule="exact"/>
      <w:ind w:left="1315" w:hanging="180"/>
      <w:jc w:val="center"/>
    </w:pPr>
    <w:rPr>
      <w:rFonts w:ascii="Times New Roman" w:hAnsi="Times New Roman"/>
      <w:b/>
      <w:i/>
      <w:sz w:val="28"/>
      <w:szCs w:val="20"/>
      <w:lang w:val="en-GB" w:eastAsia="en-US"/>
    </w:rPr>
  </w:style>
  <w:style w:type="paragraph" w:customStyle="1" w:styleId="af1">
    <w:name w:val="Колонтитул"/>
    <w:basedOn w:val="a"/>
    <w:qFormat/>
  </w:style>
  <w:style w:type="paragraph" w:styleId="a5">
    <w:name w:val="header"/>
    <w:basedOn w:val="a"/>
    <w:link w:val="a4"/>
    <w:uiPriority w:val="99"/>
    <w:unhideWhenUsed/>
    <w:rsid w:val="00102D14"/>
    <w:pPr>
      <w:tabs>
        <w:tab w:val="center" w:pos="4677"/>
        <w:tab w:val="right" w:pos="9355"/>
      </w:tabs>
    </w:pPr>
  </w:style>
  <w:style w:type="paragraph" w:styleId="a7">
    <w:name w:val="footer"/>
    <w:basedOn w:val="a"/>
    <w:link w:val="a6"/>
    <w:uiPriority w:val="99"/>
    <w:unhideWhenUsed/>
    <w:rsid w:val="00102D14"/>
    <w:pPr>
      <w:tabs>
        <w:tab w:val="center" w:pos="4677"/>
        <w:tab w:val="right" w:pos="9355"/>
      </w:tabs>
    </w:pPr>
  </w:style>
  <w:style w:type="paragraph" w:styleId="a9">
    <w:name w:val="Balloon Text"/>
    <w:basedOn w:val="a"/>
    <w:link w:val="a8"/>
    <w:uiPriority w:val="99"/>
    <w:semiHidden/>
    <w:unhideWhenUsed/>
    <w:qFormat/>
    <w:rsid w:val="00B30296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b">
    <w:name w:val="List Paragraph"/>
    <w:basedOn w:val="a"/>
    <w:link w:val="aa"/>
    <w:uiPriority w:val="34"/>
    <w:qFormat/>
    <w:rsid w:val="00D04D50"/>
    <w:pPr>
      <w:ind w:left="720"/>
      <w:contextualSpacing/>
    </w:pPr>
    <w:rPr>
      <w:rFonts w:eastAsia="Calibri" w:cs="Calibri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D04D50"/>
    <w:rPr>
      <w:rFonts w:asciiTheme="minorHAnsi" w:eastAsiaTheme="minorHAnsi" w:hAnsiTheme="minorHAnsi" w:cstheme="minorBid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vis.bashkortostan.ru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D6BE3C9E918FD2B3928C4FE99939DB3B52BD74339EDCFFA43CB55C999B0E32FD85758E425D4C234A1C657B4B55220A226307F59FE8Z0b4J" TargetMode="External"/><Relationship Id="rId5" Type="http://schemas.openxmlformats.org/officeDocument/2006/relationships/hyperlink" Target="consultantplus://offline/ref=D6BE3C9E918FD2B3928C4FE99939DB3B52BD74339EDCFFA43CB55C999B0E32FD85758E425D42234A1C657B4B55220A226307F59FE8Z0b4J" TargetMode="External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8</Pages>
  <Words>1888</Words>
  <Characters>10763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</Company>
  <LinksUpToDate>false</LinksUpToDate>
  <CharactersWithSpaces>12626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людмила</dc:creator>
  <cp:lastModifiedBy>Пользователь Windows</cp:lastModifiedBy>
  <cp:revision>4</cp:revision>
  <cp:lastPrinted>2025-09-02T10:36:00Z</cp:lastPrinted>
  <dcterms:created xsi:type="dcterms:W3CDTF">2025-09-02T10:13:00Z</dcterms:created>
  <dcterms:modified xsi:type="dcterms:W3CDTF">2025-09-02T10:38:00Z</dcterms:modified>
  <dc:language>ru-RU</dc:language>
</cp:coreProperties>
</file>