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48A" w:rsidRDefault="000A448A" w:rsidP="00ED040C">
      <w:pPr>
        <w:jc w:val="both"/>
        <w:rPr>
          <w:b/>
          <w:sz w:val="28"/>
          <w:szCs w:val="28"/>
          <w:lang w:val="ba-RU"/>
        </w:rPr>
      </w:pPr>
    </w:p>
    <w:p w:rsidR="004E0358" w:rsidRDefault="004E0358" w:rsidP="004E0358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4E0358" w:rsidRDefault="004E0358" w:rsidP="004E035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4E0358" w:rsidRDefault="004E0358" w:rsidP="004E0358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4E0358" w:rsidRDefault="004E0358" w:rsidP="004E0358">
      <w:pPr>
        <w:rPr>
          <w:sz w:val="28"/>
          <w:szCs w:val="28"/>
          <w:lang w:val="ba-RU"/>
        </w:rPr>
      </w:pPr>
    </w:p>
    <w:p w:rsidR="004E0358" w:rsidRDefault="004E0358" w:rsidP="004E0358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4E0358" w:rsidRDefault="004E0358" w:rsidP="004E035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№71 от 25 ноября 2025 года</w:t>
      </w:r>
    </w:p>
    <w:p w:rsidR="00F4493B" w:rsidRDefault="00F4493B" w:rsidP="00F4493B">
      <w:pPr>
        <w:pStyle w:val="af"/>
        <w:jc w:val="center"/>
        <w:rPr>
          <w:sz w:val="28"/>
          <w:szCs w:val="28"/>
        </w:rPr>
      </w:pPr>
    </w:p>
    <w:p w:rsidR="00F4493B" w:rsidRPr="00F4493B" w:rsidRDefault="00F4493B" w:rsidP="00F4493B">
      <w:pPr>
        <w:pStyle w:val="af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4493B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F44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Кадыргуловский</w:t>
      </w:r>
      <w:r w:rsidRPr="00F44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4493B">
        <w:rPr>
          <w:rFonts w:ascii="Times New Roman" w:hAnsi="Times New Roman" w:cs="Times New Roman"/>
          <w:bCs/>
          <w:color w:val="000000"/>
          <w:sz w:val="28"/>
          <w:szCs w:val="28"/>
        </w:rPr>
        <w:t>на 2024 -2026 годы</w:t>
      </w:r>
    </w:p>
    <w:p w:rsidR="00F4493B" w:rsidRDefault="00F4493B" w:rsidP="00F4493B">
      <w:pPr>
        <w:jc w:val="center"/>
        <w:rPr>
          <w:sz w:val="28"/>
          <w:szCs w:val="28"/>
        </w:rPr>
      </w:pPr>
    </w:p>
    <w:p w:rsidR="00F4493B" w:rsidRPr="00D77F8F" w:rsidRDefault="00F4493B" w:rsidP="00F4493B">
      <w:pPr>
        <w:ind w:firstLine="709"/>
        <w:jc w:val="both"/>
        <w:rPr>
          <w:sz w:val="28"/>
          <w:szCs w:val="28"/>
        </w:rPr>
      </w:pPr>
      <w:r w:rsidRPr="000B00D1">
        <w:rPr>
          <w:sz w:val="28"/>
          <w:szCs w:val="28"/>
        </w:rPr>
        <w:t xml:space="preserve">Рассмотрев </w:t>
      </w:r>
      <w:r>
        <w:rPr>
          <w:sz w:val="28"/>
          <w:szCs w:val="28"/>
        </w:rPr>
        <w:t>представление</w:t>
      </w:r>
      <w:r w:rsidRPr="000B00D1">
        <w:rPr>
          <w:sz w:val="28"/>
          <w:szCs w:val="28"/>
        </w:rPr>
        <w:t xml:space="preserve"> прокурора Давлекановского района, руководствуясь ст.ст. 14, 48 Федерального закона от </w:t>
      </w:r>
      <w:r w:rsidRPr="006B0076">
        <w:rPr>
          <w:color w:val="000000"/>
          <w:sz w:val="28"/>
          <w:szCs w:val="28"/>
        </w:rPr>
        <w:t xml:space="preserve">20.03.2025 №33-ФЗ «Об общих </w:t>
      </w:r>
      <w:r w:rsidRPr="00D77F8F">
        <w:rPr>
          <w:color w:val="000000"/>
          <w:sz w:val="28"/>
          <w:szCs w:val="28"/>
        </w:rPr>
        <w:t>принципах организации местного самоуправления в единой системе публичной власти»</w:t>
      </w:r>
      <w:r w:rsidRPr="00D77F8F">
        <w:rPr>
          <w:sz w:val="28"/>
          <w:szCs w:val="28"/>
        </w:rPr>
        <w:t>,</w:t>
      </w:r>
      <w:r>
        <w:rPr>
          <w:sz w:val="28"/>
          <w:szCs w:val="28"/>
        </w:rPr>
        <w:t>п о с т а н о в л я ю:</w:t>
      </w:r>
    </w:p>
    <w:p w:rsidR="00F4493B" w:rsidRPr="008A4945" w:rsidRDefault="00F4493B" w:rsidP="00F4493B">
      <w:pPr>
        <w:ind w:left="68" w:firstLine="709"/>
        <w:jc w:val="both"/>
        <w:rPr>
          <w:sz w:val="28"/>
          <w:szCs w:val="28"/>
        </w:rPr>
      </w:pPr>
      <w:r w:rsidRPr="00D77F8F">
        <w:rPr>
          <w:sz w:val="28"/>
          <w:szCs w:val="28"/>
        </w:rPr>
        <w:t xml:space="preserve">1.Внести в </w:t>
      </w:r>
      <w:r w:rsidRPr="00D77F8F">
        <w:rPr>
          <w:bCs/>
          <w:color w:val="000000"/>
          <w:sz w:val="28"/>
          <w:szCs w:val="28"/>
        </w:rPr>
        <w:t xml:space="preserve">программу «Профилактика терроризма и экстремизма в  сельском поселении </w:t>
      </w:r>
      <w:r>
        <w:rPr>
          <w:bCs/>
          <w:color w:val="000000"/>
          <w:sz w:val="28"/>
          <w:szCs w:val="28"/>
        </w:rPr>
        <w:t xml:space="preserve">Кадыргуловский </w:t>
      </w:r>
      <w:r w:rsidRPr="00D77F8F">
        <w:rPr>
          <w:bCs/>
          <w:color w:val="000000"/>
          <w:sz w:val="28"/>
          <w:szCs w:val="28"/>
        </w:rPr>
        <w:t xml:space="preserve">сельсовет муниципального района </w:t>
      </w:r>
      <w:r w:rsidRPr="008A4945">
        <w:rPr>
          <w:bCs/>
          <w:color w:val="000000"/>
          <w:sz w:val="28"/>
          <w:szCs w:val="28"/>
        </w:rPr>
        <w:t>Давлекановский район Республики Башкортостан на 2024 -2026 годы»</w:t>
      </w:r>
      <w:r w:rsidRPr="008A494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8A4945">
        <w:rPr>
          <w:sz w:val="28"/>
          <w:szCs w:val="28"/>
        </w:rPr>
        <w:t xml:space="preserve">утвержденную постановлением главы сельского поселения </w:t>
      </w:r>
      <w:r>
        <w:rPr>
          <w:sz w:val="28"/>
          <w:szCs w:val="28"/>
        </w:rPr>
        <w:t>Кадыргуловский</w:t>
      </w:r>
      <w:r w:rsidRPr="008A4945">
        <w:rPr>
          <w:sz w:val="28"/>
          <w:szCs w:val="28"/>
        </w:rPr>
        <w:t xml:space="preserve"> сельсовет муниципального района Давлекановский район от </w:t>
      </w:r>
      <w:r>
        <w:rPr>
          <w:sz w:val="28"/>
          <w:szCs w:val="28"/>
        </w:rPr>
        <w:t>14.02.2024</w:t>
      </w:r>
      <w:r w:rsidRPr="008A4945">
        <w:rPr>
          <w:sz w:val="28"/>
          <w:szCs w:val="28"/>
        </w:rPr>
        <w:t xml:space="preserve"> № </w:t>
      </w:r>
      <w:r>
        <w:rPr>
          <w:sz w:val="28"/>
          <w:szCs w:val="28"/>
        </w:rPr>
        <w:t>11</w:t>
      </w:r>
      <w:r w:rsidRPr="008A4945">
        <w:rPr>
          <w:sz w:val="28"/>
          <w:szCs w:val="28"/>
        </w:rPr>
        <w:t>, (далее –Программа) следующие изменения:</w:t>
      </w:r>
    </w:p>
    <w:p w:rsidR="00F4493B" w:rsidRDefault="00F4493B" w:rsidP="00F4493B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 w:rsidRPr="008A4945">
        <w:rPr>
          <w:sz w:val="28"/>
          <w:szCs w:val="28"/>
        </w:rPr>
        <w:t xml:space="preserve">1.1 Приложение к муниципальной программе «Профилактика терроризма и экстремизма в  сельском поселении </w:t>
      </w:r>
      <w:r>
        <w:rPr>
          <w:sz w:val="28"/>
          <w:szCs w:val="28"/>
        </w:rPr>
        <w:t>Кадыргуловский</w:t>
      </w:r>
      <w:r w:rsidRPr="008A4945">
        <w:rPr>
          <w:sz w:val="28"/>
          <w:szCs w:val="28"/>
        </w:rPr>
        <w:t xml:space="preserve"> сельсовет муниципального района Давлекановский район Республики Башкортостан на 2024-2026 годы»изложить в следующей редакции:</w:t>
      </w:r>
    </w:p>
    <w:p w:rsidR="00F4493B" w:rsidRPr="008A4945" w:rsidRDefault="00F4493B" w:rsidP="00F4493B">
      <w:pPr>
        <w:ind w:firstLine="708"/>
        <w:jc w:val="both"/>
        <w:rPr>
          <w:sz w:val="28"/>
          <w:szCs w:val="28"/>
        </w:rPr>
      </w:pPr>
    </w:p>
    <w:p w:rsidR="00F4493B" w:rsidRPr="00F4493B" w:rsidRDefault="00F4493B" w:rsidP="00F4493B">
      <w:pPr>
        <w:jc w:val="center"/>
        <w:rPr>
          <w:bCs/>
          <w:sz w:val="28"/>
          <w:szCs w:val="28"/>
        </w:rPr>
      </w:pPr>
      <w:r w:rsidRPr="00F4493B">
        <w:rPr>
          <w:sz w:val="28"/>
          <w:szCs w:val="28"/>
        </w:rPr>
        <w:t>«</w:t>
      </w:r>
      <w:r w:rsidRPr="00F4493B">
        <w:rPr>
          <w:bCs/>
          <w:sz w:val="28"/>
          <w:szCs w:val="28"/>
        </w:rPr>
        <w:t>План мероприятий по реализации муниципальной программы «Профилактика терроризма и экстремизма на территории сельского поселения Кадыргуловский сельсовет муниципального района Давлекановский район Республики Башкортостан на 2024-2026 годы</w:t>
      </w:r>
    </w:p>
    <w:p w:rsidR="00F4493B" w:rsidRPr="00F4493B" w:rsidRDefault="00F4493B" w:rsidP="00F4493B">
      <w:pPr>
        <w:ind w:firstLine="567"/>
        <w:jc w:val="center"/>
        <w:rPr>
          <w:bCs/>
          <w:sz w:val="28"/>
          <w:szCs w:val="28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5104"/>
        <w:gridCol w:w="2551"/>
        <w:gridCol w:w="2126"/>
      </w:tblGrid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№</w:t>
            </w:r>
          </w:p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пп/п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Наименование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Исполнители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Сроки исполнения, ответственные лица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Информирование населения по вопросам противодействия терроризму, предупреждению террористических актов, поведению в условиях возникновения чрезвычайных ситуаций на сходах граждан,  через информационные стенды и на официальном сайте  в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Организация осмотра административных зданий, производственных и складских помещений учреждений, организаций, а также прилегающих к ним территорий, других мест скопления населения на предмет выявления подозрительных предметов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Проведение мониторинга деятельности неформальных молодежных объединений, принятие мер по снижению фактов вовлечения молодежи в неформальные молодежные </w:t>
            </w:r>
            <w:r w:rsidRPr="008A4945">
              <w:rPr>
                <w:bCs/>
              </w:rPr>
              <w:lastRenderedPageBreak/>
              <w:t>объединения экстремистской направленности. Выявление членов неформальных молодежных группировок в образовательных учреждениях.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lastRenderedPageBreak/>
              <w:t>Администрация сельского поселения,</w:t>
            </w:r>
          </w:p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образовательные учреждения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lastRenderedPageBreak/>
              <w:t>4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Формирование индивидуального и общественного сознания, активной жизненной позиции и повышение грамотности населения в области обеспечения укрепления межэтнических и межкультурных отношений, укрепления толерантности в сельском поселении.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Администрация сельского поселения Башкортостан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5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Организация индивидуальной и групповой работы, направленной на снижение уровня проявлений шовинизма и дискриминации по этническому, расовому и конфессиональному признакам и формирование положительного представления о многонациональности сельского поселения.</w:t>
            </w:r>
          </w:p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Проведение мероприятий по разъяснению сущности терроризма и его общественной опасности, а также формирование у граждан неприятия идеологии терроризма.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6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Мониторинг экстремистских настроений в молодёжной среде путем проведения анкетирования.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Образовательные учреждения,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7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Проведение рейдов по населенным пунктам сельского поселения с целью выявления нанесения на здания, сооружения  символов, знаков экстремисткой и террористической направленности.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8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Информирование жителей сельского поселения </w:t>
            </w:r>
            <w:r>
              <w:rPr>
                <w:bCs/>
              </w:rPr>
              <w:t>Кадыргуловский</w:t>
            </w:r>
            <w:r w:rsidRPr="008A4945">
              <w:rPr>
                <w:bCs/>
              </w:rPr>
              <w:t xml:space="preserve"> сельсовет муниципального района Д</w:t>
            </w:r>
            <w:r>
              <w:rPr>
                <w:bCs/>
              </w:rPr>
              <w:t>авлекановский</w:t>
            </w:r>
            <w:r w:rsidRPr="008A4945">
              <w:rPr>
                <w:bCs/>
              </w:rPr>
              <w:t xml:space="preserve"> район Республики Башкортостан о тактике действий при угрозе возникновения террористических актов, посредством размещения информации на сайте администрации, адресное распространение контактных телефонов о том, куда следует обращаться в случаях совершения в отношении граждан противоправных действий.</w:t>
            </w:r>
          </w:p>
          <w:p w:rsidR="00F4493B" w:rsidRPr="008A4945" w:rsidRDefault="00F4493B" w:rsidP="005E4029">
            <w:pPr>
              <w:ind w:firstLine="567"/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Подготовка и размещение в местах массового пребывания граждан информационных материалов о действиях в случае возникновения угроз террористического характера, а также размещение соответствующей информации на информационных стендах. Распространение печатной продукции, памяток.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rPr>
                <w:bCs/>
                <w:lang w:eastAsia="zh-CN"/>
              </w:rPr>
            </w:pPr>
            <w:r w:rsidRPr="008A4945">
              <w:rPr>
                <w:bCs/>
              </w:rPr>
              <w:t>Раз в полугодие (с отчетным периодом 1 мая, 1 ноября), (управляющий делами)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9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Проведение культурно-массовых мероприятий, направленных на распространение и укрепление культуры мира, продвижение идеалов взаимопонимания, терпимости межнациональной солидарности. Проведение национальных праздников.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Админист</w:t>
            </w:r>
            <w:r>
              <w:rPr>
                <w:bCs/>
              </w:rPr>
              <w:t xml:space="preserve">рация сельского поселения, СДК, </w:t>
            </w:r>
            <w:r w:rsidRPr="008A4945">
              <w:rPr>
                <w:bCs/>
              </w:rPr>
              <w:t xml:space="preserve">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>постоянно</w:t>
            </w:r>
          </w:p>
        </w:tc>
      </w:tr>
      <w:tr w:rsidR="00F4493B" w:rsidRPr="008A4945" w:rsidTr="005E402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 10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Проведение информационного обмена с представителями религиозных конфессий, с целью выявления лиц, создающих </w:t>
            </w:r>
            <w:r w:rsidRPr="008A4945">
              <w:rPr>
                <w:bCs/>
              </w:rPr>
              <w:lastRenderedPageBreak/>
              <w:t xml:space="preserve">конфликтные ситуации.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lastRenderedPageBreak/>
              <w:t xml:space="preserve">Администрация сельского поселения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93B" w:rsidRPr="008A4945" w:rsidRDefault="00F4493B" w:rsidP="005E4029">
            <w:pPr>
              <w:jc w:val="both"/>
              <w:rPr>
                <w:bCs/>
                <w:lang w:eastAsia="zh-CN"/>
              </w:rPr>
            </w:pPr>
            <w:r w:rsidRPr="008A4945">
              <w:rPr>
                <w:bCs/>
              </w:rPr>
              <w:t xml:space="preserve">Раз в полугодие (с отчетным периодом 1 мая, 1 </w:t>
            </w:r>
            <w:r w:rsidRPr="008A4945">
              <w:rPr>
                <w:bCs/>
              </w:rPr>
              <w:lastRenderedPageBreak/>
              <w:t>ноября) (управляющий делами)</w:t>
            </w:r>
          </w:p>
        </w:tc>
      </w:tr>
    </w:tbl>
    <w:p w:rsidR="00F4493B" w:rsidRPr="008A4945" w:rsidRDefault="00F4493B" w:rsidP="00F4493B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zh-CN"/>
        </w:rPr>
      </w:pPr>
    </w:p>
    <w:p w:rsidR="00F4493B" w:rsidRPr="008A4945" w:rsidRDefault="00F4493B" w:rsidP="00F449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945">
        <w:rPr>
          <w:sz w:val="28"/>
          <w:szCs w:val="28"/>
        </w:rPr>
        <w:t>2.Контроль за исполнением постановления оставляю за собой.</w:t>
      </w:r>
    </w:p>
    <w:p w:rsidR="00F4493B" w:rsidRPr="000B00D1" w:rsidRDefault="00F4493B" w:rsidP="00F4493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A4945">
        <w:rPr>
          <w:sz w:val="28"/>
          <w:szCs w:val="28"/>
        </w:rPr>
        <w:t>3. Настоящее постановление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сети «Интернет» (раздел</w:t>
      </w:r>
      <w:r w:rsidRPr="007427B1">
        <w:rPr>
          <w:sz w:val="28"/>
          <w:szCs w:val="28"/>
        </w:rPr>
        <w:t xml:space="preserve"> «Поселения муниципального района»).</w:t>
      </w:r>
    </w:p>
    <w:p w:rsidR="00F4493B" w:rsidRPr="000B00D1" w:rsidRDefault="00F4493B" w:rsidP="00F4493B">
      <w:pPr>
        <w:ind w:firstLine="709"/>
        <w:jc w:val="both"/>
        <w:rPr>
          <w:sz w:val="28"/>
          <w:szCs w:val="28"/>
        </w:rPr>
      </w:pPr>
    </w:p>
    <w:p w:rsidR="00F4493B" w:rsidRDefault="00F4493B" w:rsidP="00F4493B">
      <w:pPr>
        <w:ind w:firstLine="709"/>
        <w:jc w:val="both"/>
        <w:rPr>
          <w:sz w:val="28"/>
          <w:szCs w:val="28"/>
        </w:rPr>
      </w:pPr>
    </w:p>
    <w:p w:rsidR="00F4493B" w:rsidRPr="000B00D1" w:rsidRDefault="00F4493B" w:rsidP="00F4493B">
      <w:pPr>
        <w:ind w:firstLine="709"/>
        <w:jc w:val="both"/>
        <w:rPr>
          <w:sz w:val="28"/>
          <w:szCs w:val="28"/>
        </w:rPr>
      </w:pPr>
    </w:p>
    <w:p w:rsidR="00F4493B" w:rsidRPr="000B00D1" w:rsidRDefault="00F4493B" w:rsidP="00F4493B">
      <w:pPr>
        <w:rPr>
          <w:sz w:val="28"/>
          <w:szCs w:val="28"/>
        </w:rPr>
      </w:pPr>
      <w:r w:rsidRPr="000B00D1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И.М. Галин</w:t>
      </w:r>
    </w:p>
    <w:p w:rsidR="008F53DF" w:rsidRDefault="008F53DF" w:rsidP="00ED040C">
      <w:pPr>
        <w:jc w:val="both"/>
        <w:rPr>
          <w:sz w:val="28"/>
          <w:szCs w:val="28"/>
        </w:rPr>
      </w:pPr>
    </w:p>
    <w:sectPr w:rsidR="008F53DF" w:rsidSect="00161903">
      <w:pgSz w:w="11906" w:h="16838"/>
      <w:pgMar w:top="284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2AEB" w:rsidRDefault="00E02AEB" w:rsidP="001B59AE">
      <w:r>
        <w:separator/>
      </w:r>
    </w:p>
  </w:endnote>
  <w:endnote w:type="continuationSeparator" w:id="1">
    <w:p w:rsidR="00E02AEB" w:rsidRDefault="00E02AEB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2AEB" w:rsidRDefault="00E02AEB" w:rsidP="001B59AE">
      <w:r>
        <w:separator/>
      </w:r>
    </w:p>
  </w:footnote>
  <w:footnote w:type="continuationSeparator" w:id="1">
    <w:p w:rsidR="00E02AEB" w:rsidRDefault="00E02AEB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448A"/>
    <w:rsid w:val="000A56FA"/>
    <w:rsid w:val="000B1DBB"/>
    <w:rsid w:val="000C1196"/>
    <w:rsid w:val="000C2588"/>
    <w:rsid w:val="000C5DD7"/>
    <w:rsid w:val="000D100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61903"/>
    <w:rsid w:val="001743DA"/>
    <w:rsid w:val="00175439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2F616E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0358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A01AC"/>
    <w:rsid w:val="005A40D6"/>
    <w:rsid w:val="005A5A20"/>
    <w:rsid w:val="005B2E19"/>
    <w:rsid w:val="005C018A"/>
    <w:rsid w:val="005C3FD4"/>
    <w:rsid w:val="005C5993"/>
    <w:rsid w:val="005D3B46"/>
    <w:rsid w:val="005E3712"/>
    <w:rsid w:val="005E4029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92B03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D20C7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5E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97691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5595E"/>
    <w:rsid w:val="00C60A25"/>
    <w:rsid w:val="00C821A1"/>
    <w:rsid w:val="00C821A5"/>
    <w:rsid w:val="00C8305C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CEB"/>
    <w:rsid w:val="00D50E33"/>
    <w:rsid w:val="00D50EAE"/>
    <w:rsid w:val="00D56D43"/>
    <w:rsid w:val="00D613E2"/>
    <w:rsid w:val="00D64FD2"/>
    <w:rsid w:val="00D65D10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2AEB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4327"/>
    <w:rsid w:val="00EF6AA7"/>
    <w:rsid w:val="00F027C5"/>
    <w:rsid w:val="00F10E2D"/>
    <w:rsid w:val="00F15428"/>
    <w:rsid w:val="00F17C62"/>
    <w:rsid w:val="00F22108"/>
    <w:rsid w:val="00F2621E"/>
    <w:rsid w:val="00F36086"/>
    <w:rsid w:val="00F4493B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rsid w:val="00692B03"/>
    <w:rPr>
      <w:rFonts w:ascii="Tahoma" w:hAnsi="Tahoma" w:cs="Tahoma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B4B96-12FF-4CE3-B7B2-F9FF19CDA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5315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2025-11-25T06:19:00Z</cp:lastPrinted>
  <dcterms:created xsi:type="dcterms:W3CDTF">2025-11-25T09:55:00Z</dcterms:created>
  <dcterms:modified xsi:type="dcterms:W3CDTF">2025-11-25T09:55:00Z</dcterms:modified>
</cp:coreProperties>
</file>