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1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4"/>
        <w:gridCol w:w="1749"/>
        <w:gridCol w:w="4197"/>
      </w:tblGrid>
      <w:tr w:rsidR="00E56E6D" w:rsidRPr="00E56E6D" w14:paraId="4F7EE3DC" w14:textId="77777777" w:rsidTr="00727DFB">
        <w:trPr>
          <w:trHeight w:val="1220"/>
        </w:trPr>
        <w:tc>
          <w:tcPr>
            <w:tcW w:w="46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BF530C7" w14:textId="6B43F4EB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14:paraId="185D23C7" w14:textId="2917BBCE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Дәγләкән районы</w:t>
            </w:r>
          </w:p>
          <w:p w14:paraId="483248D5" w14:textId="0E8C9EFD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14:paraId="4C20EE6B" w14:textId="43BBF885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14:paraId="26674CF3" w14:textId="77777777" w:rsidR="00E56E6D" w:rsidRPr="00953F6D" w:rsidRDefault="00E56E6D" w:rsidP="00E56E6D">
            <w:pPr>
              <w:pStyle w:val="a9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14:paraId="63FFC417" w14:textId="77777777" w:rsidR="00E56E6D" w:rsidRPr="00ED74DE" w:rsidRDefault="00E56E6D" w:rsidP="00E56E6D">
            <w:pPr>
              <w:jc w:val="center"/>
              <w:rPr>
                <w:b/>
              </w:rPr>
            </w:pPr>
          </w:p>
          <w:p w14:paraId="6612A0F0" w14:textId="3595A775" w:rsidR="00E56E6D" w:rsidRPr="00727DFB" w:rsidRDefault="00E56E6D" w:rsidP="00E56E6D">
            <w:pPr>
              <w:pStyle w:val="a4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453418, Дәγләкән районы, Мәкәш ауылы,</w:t>
            </w:r>
          </w:p>
          <w:p w14:paraId="73B4F751" w14:textId="17220398" w:rsidR="00E56E6D" w:rsidRPr="00727DFB" w:rsidRDefault="00E56E6D" w:rsidP="00E56E6D">
            <w:pPr>
              <w:pStyle w:val="a4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Үҙәк</w:t>
            </w:r>
            <w:r w:rsidR="00727DFB" w:rsidRPr="00727DFB">
              <w:rPr>
                <w:rFonts w:ascii="Times New Roman" w:hAnsi="Times New Roman" w:cs="Times New Roman"/>
                <w:lang w:val="be-BY"/>
              </w:rPr>
              <w:t xml:space="preserve"> урам, </w:t>
            </w:r>
            <w:r w:rsidRPr="00727DFB">
              <w:rPr>
                <w:rFonts w:ascii="Times New Roman" w:hAnsi="Times New Roman" w:cs="Times New Roman"/>
                <w:lang w:val="be-BY"/>
              </w:rPr>
              <w:t>46, тел. (34768) 3-82-17</w:t>
            </w:r>
          </w:p>
          <w:p w14:paraId="6B2BB555" w14:textId="77777777" w:rsidR="00E56E6D" w:rsidRDefault="00E56E6D" w:rsidP="00E56E6D">
            <w:pPr>
              <w:pStyle w:val="a4"/>
              <w:jc w:val="center"/>
              <w:rPr>
                <w:sz w:val="20"/>
                <w:lang w:val="sq-AL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6D87984" w14:textId="77777777" w:rsidR="00E56E6D" w:rsidRDefault="00E56E6D" w:rsidP="001375F6">
            <w:pPr>
              <w:jc w:val="center"/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6753AF" wp14:editId="4A024BC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9BA70BB" w14:textId="1D39F164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14:paraId="40837D1E" w14:textId="52EE5275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E56E6D">
              <w:rPr>
                <w:rFonts w:ascii="Times New Roman" w:hAnsi="Times New Roman"/>
                <w:b w:val="0"/>
              </w:rPr>
              <w:t xml:space="preserve"> поселени</w:t>
            </w:r>
            <w:r w:rsidRPr="00E56E6D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14:paraId="0F63B0CF" w14:textId="1BDE3723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E56E6D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E56E6D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E56E6D">
              <w:rPr>
                <w:rFonts w:ascii="Times New Roman" w:hAnsi="Times New Roman"/>
                <w:b w:val="0"/>
              </w:rPr>
              <w:t>сельсовет</w:t>
            </w:r>
            <w:r w:rsidRPr="00E56E6D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E56E6D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14:paraId="7E829E8E" w14:textId="1345E63A" w:rsidR="00E56E6D" w:rsidRPr="00E56E6D" w:rsidRDefault="00E56E6D" w:rsidP="00E56E6D">
            <w:pPr>
              <w:pStyle w:val="a9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E56E6D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E56E6D">
              <w:rPr>
                <w:rFonts w:ascii="Times New Roman" w:hAnsi="Times New Roman"/>
                <w:b w:val="0"/>
              </w:rPr>
              <w:t>ский район</w:t>
            </w:r>
          </w:p>
          <w:p w14:paraId="33E3DE8B" w14:textId="3009035B" w:rsidR="00E56E6D" w:rsidRPr="00E56E6D" w:rsidRDefault="00E56E6D" w:rsidP="00F35D94">
            <w:pPr>
              <w:pStyle w:val="a9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14:paraId="466C9AE3" w14:textId="070A4516" w:rsidR="00E56E6D" w:rsidRPr="00E56E6D" w:rsidRDefault="00E56E6D" w:rsidP="00F35D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453418, Давлекановский район,с.Микяшево,ул.Центральная, 46, тел. (34768) 3-82-17</w:t>
            </w:r>
          </w:p>
        </w:tc>
      </w:tr>
    </w:tbl>
    <w:p w14:paraId="51F85041" w14:textId="77777777" w:rsidR="00E56E6D" w:rsidRPr="00636E3D" w:rsidRDefault="00E56E6D" w:rsidP="00E56E6D"/>
    <w:p w14:paraId="3E2BA594" w14:textId="3D1497CF" w:rsidR="00E56E6D" w:rsidRPr="00E56E6D" w:rsidRDefault="00E56E6D" w:rsidP="00E56E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E6D">
        <w:rPr>
          <w:rFonts w:ascii="Times New Roman" w:hAnsi="Times New Roman" w:cs="Times New Roman"/>
          <w:sz w:val="28"/>
          <w:szCs w:val="28"/>
        </w:rPr>
        <w:t>ҠАРАР</w:t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56E6D">
        <w:rPr>
          <w:rFonts w:ascii="Times New Roman" w:hAnsi="Times New Roman" w:cs="Times New Roman"/>
          <w:sz w:val="28"/>
          <w:szCs w:val="28"/>
        </w:rPr>
        <w:t xml:space="preserve">№25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6E6D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B7C020C" w14:textId="0BD0EB53" w:rsidR="00E56E6D" w:rsidRPr="00E56E6D" w:rsidRDefault="00727DFB" w:rsidP="00E56E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E56E6D" w:rsidRPr="00E56E6D">
        <w:rPr>
          <w:rFonts w:ascii="Times New Roman" w:hAnsi="Times New Roman" w:cs="Times New Roman"/>
          <w:sz w:val="28"/>
          <w:szCs w:val="28"/>
        </w:rPr>
        <w:t xml:space="preserve"> апрель 2025 й.</w:t>
      </w:r>
      <w:r w:rsidR="00E56E6D" w:rsidRPr="00E56E6D">
        <w:rPr>
          <w:rFonts w:ascii="Times New Roman" w:hAnsi="Times New Roman" w:cs="Times New Roman"/>
          <w:sz w:val="28"/>
          <w:szCs w:val="28"/>
        </w:rPr>
        <w:tab/>
      </w:r>
      <w:r w:rsidR="00E56E6D" w:rsidRPr="00E56E6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56E6D" w:rsidRPr="00E56E6D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E56E6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C7F09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E56E6D">
        <w:rPr>
          <w:rFonts w:ascii="Times New Roman" w:hAnsi="Times New Roman" w:cs="Times New Roman"/>
          <w:sz w:val="28"/>
          <w:szCs w:val="28"/>
        </w:rPr>
        <w:t xml:space="preserve"> </w:t>
      </w:r>
      <w:r w:rsidR="00E56E6D" w:rsidRPr="00E56E6D">
        <w:rPr>
          <w:rFonts w:ascii="Times New Roman" w:hAnsi="Times New Roman" w:cs="Times New Roman"/>
          <w:sz w:val="28"/>
          <w:szCs w:val="28"/>
        </w:rPr>
        <w:t>апреля 2025 г.</w:t>
      </w:r>
    </w:p>
    <w:p w14:paraId="0CDA5C5A" w14:textId="77777777"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14:paraId="2F1B7D52" w14:textId="77777777" w:rsidR="00842F01" w:rsidRPr="00E56E6D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регламента</w:t>
      </w:r>
    </w:p>
    <w:p w14:paraId="4CA37C71" w14:textId="77777777" w:rsidR="00842F01" w:rsidRPr="00E56E6D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14:paraId="36E9EA18" w14:textId="77777777" w:rsidR="00842F01" w:rsidRPr="00E56E6D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14:paraId="46C67BE7" w14:textId="2111FEBB" w:rsidR="00842F01" w:rsidRPr="00E56E6D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пеням и штрафам по ним администрации </w:t>
      </w:r>
      <w:r w:rsidR="00201930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сельского</w:t>
      </w: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поселения </w:t>
      </w:r>
      <w:proofErr w:type="spellStart"/>
      <w:r w:rsidR="00E56E6D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Микяшевский</w:t>
      </w:r>
      <w:proofErr w:type="spellEnd"/>
      <w:r w:rsidR="00201930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E56E6D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района Д</w:t>
      </w:r>
      <w:r w:rsidR="00C07773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авлекановский </w:t>
      </w: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район</w:t>
      </w:r>
    </w:p>
    <w:p w14:paraId="478C16F2" w14:textId="77777777" w:rsidR="00842F01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14:paraId="3EF6A2E2" w14:textId="77777777" w:rsidR="0061140F" w:rsidRPr="00E56E6D" w:rsidRDefault="0061140F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4592D6F" w14:textId="77777777" w:rsidR="00842F01" w:rsidRPr="00D240A3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60067E39" w14:textId="0E8CF0A3" w:rsidR="00842F01" w:rsidRPr="00E56E6D" w:rsidRDefault="00842F01" w:rsidP="00E56E6D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160.1 Бюджетного кодекса Российской Федерации, 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реализации полномочий администратора доходов бюджета по взысканию дебиторской задолженности по платежам в бюджет, пеням и штрафам по ним, 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приказом Министерства финансов Российской Федерации от </w:t>
      </w:r>
      <w:r w:rsidR="00726D21" w:rsidRPr="00E56E6D">
        <w:rPr>
          <w:rFonts w:ascii="Times New Roman" w:hAnsi="Times New Roman" w:cs="Times New Roman"/>
          <w:color w:val="000000"/>
          <w:sz w:val="28"/>
          <w:szCs w:val="28"/>
        </w:rPr>
        <w:t>26 сентября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26D21" w:rsidRPr="00E56E6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г. № 1</w:t>
      </w:r>
      <w:r w:rsidR="00726D21" w:rsidRPr="00E56E6D">
        <w:rPr>
          <w:rFonts w:ascii="Times New Roman" w:hAnsi="Times New Roman" w:cs="Times New Roman"/>
          <w:color w:val="000000"/>
          <w:sz w:val="28"/>
          <w:szCs w:val="28"/>
        </w:rPr>
        <w:t>39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н </w:t>
      </w:r>
      <w:r w:rsidR="0009663F" w:rsidRPr="00E56E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в бюджет, пеням и штрафам по ним</w:t>
      </w:r>
      <w:r w:rsidR="0009663F" w:rsidRPr="00E56E6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14:paraId="74252958" w14:textId="005353AE" w:rsidR="00842F01" w:rsidRPr="00E56E6D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регламент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</w:rPr>
        <w:t>реализации полномочий администратора доходов бюджета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201930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Башкортостан, согласно </w:t>
      </w:r>
      <w:r w:rsidR="00AF2A08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риложению № 1 к настоящему </w:t>
      </w:r>
      <w:r w:rsidR="00AF2A08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>остановлению.</w:t>
      </w:r>
    </w:p>
    <w:p w14:paraId="50B0109A" w14:textId="4FF85D94" w:rsidR="00842F01" w:rsidRPr="00E56E6D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2.  Утвердить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</w:rPr>
        <w:t>ответственных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за работу с дебиторской задолженностью 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по платежам в бюджет, пеням и штрафам по ним администрации </w:t>
      </w:r>
      <w:bookmarkStart w:id="0" w:name="_Hlk196296555"/>
      <w:r w:rsidR="00201930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201930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</w:t>
      </w:r>
      <w:bookmarkEnd w:id="0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приложению № 2 к настоящему </w:t>
      </w:r>
      <w:r w:rsidR="00AF2A08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>остановлению.</w:t>
      </w:r>
    </w:p>
    <w:p w14:paraId="7461D642" w14:textId="1EDBC248" w:rsidR="003C7F09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6E6D">
        <w:rPr>
          <w:color w:val="000000"/>
          <w:sz w:val="28"/>
          <w:szCs w:val="28"/>
        </w:rPr>
        <w:t xml:space="preserve">         3. </w:t>
      </w:r>
      <w:r w:rsidRPr="00E56E6D">
        <w:rPr>
          <w:sz w:val="28"/>
          <w:szCs w:val="28"/>
        </w:rPr>
        <w:t xml:space="preserve">Признать утратившим силу Постановление администрации </w:t>
      </w:r>
      <w:r w:rsidRPr="00E56E6D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color w:val="000000"/>
          <w:sz w:val="28"/>
          <w:szCs w:val="28"/>
        </w:rPr>
        <w:t>Микяшевский</w:t>
      </w:r>
      <w:proofErr w:type="spellEnd"/>
      <w:r w:rsidRPr="00E56E6D">
        <w:rPr>
          <w:color w:val="000000"/>
          <w:sz w:val="28"/>
          <w:szCs w:val="28"/>
        </w:rPr>
        <w:t xml:space="preserve"> сельсовет муниципального района Давлекановский </w:t>
      </w:r>
    </w:p>
    <w:p w14:paraId="55E0CDC4" w14:textId="3DA8CC6B" w:rsidR="00F54FFD" w:rsidRPr="00E56E6D" w:rsidRDefault="00384424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F54FFD" w:rsidRPr="00E56E6D">
        <w:rPr>
          <w:color w:val="000000"/>
          <w:sz w:val="28"/>
          <w:szCs w:val="28"/>
        </w:rPr>
        <w:t>айон Республики Башкортостан</w:t>
      </w:r>
      <w:r w:rsidR="00F54FFD" w:rsidRPr="00E56E6D">
        <w:rPr>
          <w:sz w:val="28"/>
          <w:szCs w:val="28"/>
        </w:rPr>
        <w:t xml:space="preserve"> от 22 сентября 2023 года №29 « 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</w:t>
      </w:r>
      <w:r w:rsidR="00F54FFD" w:rsidRPr="00E56E6D">
        <w:rPr>
          <w:sz w:val="28"/>
          <w:szCs w:val="28"/>
        </w:rPr>
        <w:lastRenderedPageBreak/>
        <w:t xml:space="preserve">бюджет, пеням и штрафам по ним в администрации </w:t>
      </w:r>
      <w:r w:rsidR="00F54FFD" w:rsidRPr="00E56E6D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color w:val="000000"/>
          <w:sz w:val="28"/>
          <w:szCs w:val="28"/>
        </w:rPr>
        <w:t>Микяшевский</w:t>
      </w:r>
      <w:proofErr w:type="spellEnd"/>
      <w:r w:rsidR="00F54FFD" w:rsidRPr="00E56E6D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54FFD" w:rsidRPr="00E56E6D">
        <w:rPr>
          <w:sz w:val="28"/>
          <w:szCs w:val="28"/>
        </w:rPr>
        <w:t>».</w:t>
      </w:r>
    </w:p>
    <w:p w14:paraId="0D79B2B3" w14:textId="1F4253AD" w:rsidR="00842F01" w:rsidRPr="00E56E6D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</w:t>
      </w:r>
      <w:r w:rsidR="00AF2A08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 вступает в силу на следующий день после дня его официального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>опубликования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0C92CD6" w14:textId="0C6F335C" w:rsidR="00842F01" w:rsidRPr="00E56E6D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</w:t>
      </w:r>
      <w:r w:rsidR="00AF2A08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>опубликовать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в сети «Интернет».</w:t>
      </w:r>
    </w:p>
    <w:p w14:paraId="10C9BCE0" w14:textId="1041563C" w:rsidR="00842F01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</w:t>
      </w:r>
      <w:r w:rsidR="00AF2A08" w:rsidRPr="00E56E6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>остановления оставляю за собой.</w:t>
      </w:r>
    </w:p>
    <w:p w14:paraId="5AC4E998" w14:textId="77777777" w:rsidR="00E56E6D" w:rsidRPr="00E56E6D" w:rsidRDefault="00E56E6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5F9A85" w14:textId="77777777" w:rsidR="00842F01" w:rsidRPr="00E56E6D" w:rsidRDefault="00842F01" w:rsidP="00D1633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B79C2F" w14:textId="77777777" w:rsidR="00842F01" w:rsidRPr="00E56E6D" w:rsidRDefault="00842F01" w:rsidP="00D1633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457CA05" w14:textId="77AE0563" w:rsidR="00842F01" w:rsidRPr="00E56E6D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201930" w:rsidRPr="00E56E6D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37091F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proofErr w:type="spellStart"/>
      <w:r w:rsidR="00E56E6D">
        <w:rPr>
          <w:rFonts w:ascii="Times New Roman" w:hAnsi="Times New Roman" w:cs="Times New Roman"/>
          <w:color w:val="000000"/>
          <w:sz w:val="28"/>
          <w:szCs w:val="28"/>
        </w:rPr>
        <w:t>Гайзуллин</w:t>
      </w:r>
      <w:proofErr w:type="spellEnd"/>
      <w:r w:rsidR="00E56E6D">
        <w:rPr>
          <w:rFonts w:ascii="Times New Roman" w:hAnsi="Times New Roman" w:cs="Times New Roman"/>
          <w:color w:val="000000"/>
          <w:sz w:val="28"/>
          <w:szCs w:val="28"/>
        </w:rPr>
        <w:t xml:space="preserve"> А.Р.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</w:t>
      </w:r>
    </w:p>
    <w:p w14:paraId="36EDCD5A" w14:textId="77777777" w:rsidR="00842F01" w:rsidRPr="00E56E6D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EBBDA0" w14:textId="77777777" w:rsidR="00C07773" w:rsidRPr="00E56E6D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D68B59" w14:textId="77777777" w:rsidR="00C07773" w:rsidRPr="00E56E6D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FD81D" w14:textId="4CA8E749" w:rsidR="00842F01" w:rsidRPr="00E56E6D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5872B8C2" w14:textId="77777777" w:rsidR="00AF2A08" w:rsidRPr="00E56E6D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2FB054DE" w14:textId="77777777" w:rsidR="00E56E6D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14:paraId="1BFBC76A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51E015B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B26BD5A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83AEF7F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802D81E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029CFD6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F1735E2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7B0394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24534DC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409AB92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207DD1A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2B9F8D9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38C84D5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0D0BDB8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30AE341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D2349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FF7152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7AB53C5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2B98581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2439702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04E5D7" w14:textId="77777777" w:rsidR="00E56E6D" w:rsidRDefault="00E56E6D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FB8FB4D" w14:textId="77777777" w:rsidR="00C22DDB" w:rsidRDefault="00C22DDB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68DAD30" w14:textId="77777777" w:rsidR="00C22DDB" w:rsidRDefault="00C22DDB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439D9CA" w14:textId="77777777" w:rsidR="00C22DDB" w:rsidRDefault="00C22DDB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6EBA9" w14:textId="77777777" w:rsidR="00F35D94" w:rsidRDefault="00F35D94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F0B83C5" w14:textId="77777777" w:rsidR="00F35D94" w:rsidRDefault="00F35D94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7CADA16" w14:textId="77777777" w:rsidR="00F35D94" w:rsidRDefault="00F35D94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426DDB7" w14:textId="5C0E0733" w:rsidR="00842F01" w:rsidRPr="00E56E6D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  <w:r w:rsidRPr="00E56E6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14:paraId="22149D42" w14:textId="77777777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14:paraId="0BE1B669" w14:textId="035D0588" w:rsidR="00C07773" w:rsidRPr="00E56E6D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14:paraId="6D1F8DEB" w14:textId="77777777" w:rsidR="00C07773" w:rsidRPr="00E56E6D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 </w:t>
      </w:r>
    </w:p>
    <w:p w14:paraId="6E945DEA" w14:textId="77777777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</w:t>
      </w:r>
    </w:p>
    <w:p w14:paraId="4CE3C96D" w14:textId="55B7F7B4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25.04.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F54FFD" w:rsidRPr="00E56E6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>25</w:t>
      </w:r>
    </w:p>
    <w:p w14:paraId="59B33855" w14:textId="77777777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71CEB20" w14:textId="77777777" w:rsidR="00842F01" w:rsidRPr="00E56E6D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Регламент</w:t>
      </w:r>
    </w:p>
    <w:p w14:paraId="1466ED53" w14:textId="77777777" w:rsidR="00127C8B" w:rsidRPr="00E56E6D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реализации полномочий администратора доходов бюджета</w:t>
      </w:r>
    </w:p>
    <w:p w14:paraId="4BAB57D4" w14:textId="77777777" w:rsidR="00127C8B" w:rsidRPr="00E56E6D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14:paraId="07552F38" w14:textId="6B635B15" w:rsidR="00127C8B" w:rsidRPr="00E56E6D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пеням и штрафам по ним администрации 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E56E6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 район</w:t>
      </w:r>
    </w:p>
    <w:p w14:paraId="6A012A98" w14:textId="77777777" w:rsidR="00842F01" w:rsidRPr="00E56E6D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Республики Башкортостан</w:t>
      </w:r>
    </w:p>
    <w:p w14:paraId="49CBEC59" w14:textId="77777777" w:rsidR="00127C8B" w:rsidRPr="00E56E6D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F36F816" w14:textId="77777777" w:rsidR="00842F01" w:rsidRPr="00E56E6D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6AD8311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2E03C0A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1.1. Настоящий регламент устанавливает порядок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реализации полномочий администратора доходов бюджета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взысканию дебиторской задолженности по платежам в бюджет, пеням и штрафам по ним.</w:t>
      </w:r>
    </w:p>
    <w:p w14:paraId="6F6C08B2" w14:textId="3AEDA902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Регламент администрации </w:t>
      </w:r>
      <w:r w:rsidR="00237859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237859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E56E6D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237859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14:paraId="1E96964B" w14:textId="302356EF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1.3 Регламент регулирует отношения, связанные с осуществлением администраци</w:t>
      </w:r>
      <w:r w:rsidR="00BE04BB"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859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237859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Давлекановский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контролю за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исполненное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213711B0" w14:textId="77777777" w:rsidR="00256315" w:rsidRDefault="00256315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9C6EE1E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1.6. Во всем, что не урегулировано настоящим Регламентом, Администрация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Pr="00E56E6D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A14E367" w14:textId="77777777" w:rsidR="00842F01" w:rsidRPr="00E56E6D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A59E59C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 Результат реализации полномочия</w:t>
      </w:r>
    </w:p>
    <w:p w14:paraId="65CA99E4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администратора доходов бюджета по взысканию </w:t>
      </w:r>
      <w:proofErr w:type="gramStart"/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дебиторской</w:t>
      </w:r>
      <w:proofErr w:type="gramEnd"/>
    </w:p>
    <w:p w14:paraId="287EA25C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задолженности по платежам в бюджет, пеням и штрафам по ним</w:t>
      </w:r>
    </w:p>
    <w:p w14:paraId="1D2777CB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E2B6E75" w14:textId="77777777" w:rsidR="00187317" w:rsidRPr="00E56E6D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</w:t>
      </w:r>
      <w:r w:rsidR="00842F01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2.1. Результатом </w:t>
      </w:r>
      <w:proofErr w:type="gramStart"/>
      <w:r w:rsidR="00842F01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исполнения полномочия администратора доходов бюджета</w:t>
      </w:r>
      <w:proofErr w:type="gramEnd"/>
      <w:r w:rsidR="00842F01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 взысканию дебиторской задолженности по платежам в бюджет, пеням и штрафам по ним является обеспечение своевременного и полного поступления </w:t>
      </w:r>
      <w:r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доходов  бюджета</w:t>
      </w:r>
      <w:r w:rsidR="00F45588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402F4F" w:rsidRPr="00E56E6D">
        <w:rPr>
          <w:rFonts w:ascii="Times New Roman" w:hAnsi="Times New Roman" w:cs="Times New Roman"/>
          <w:b w:val="0"/>
          <w:color w:val="000000"/>
          <w:sz w:val="28"/>
          <w:szCs w:val="28"/>
        </w:rPr>
        <w:t>поселения.</w:t>
      </w:r>
    </w:p>
    <w:p w14:paraId="33392B76" w14:textId="77777777" w:rsidR="00402F4F" w:rsidRPr="00E56E6D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3345271C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регулирующих реализацию полномочия администратора доходов бюджета по взысканию дебиторской задолженности</w:t>
      </w:r>
    </w:p>
    <w:p w14:paraId="5C490BDC" w14:textId="77777777" w:rsidR="00842F01" w:rsidRPr="00E56E6D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платежам в бюджет, пеням и штрафам по ним</w:t>
      </w:r>
    </w:p>
    <w:p w14:paraId="7958E896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2DFB162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Конституцией Российской Федерации;</w:t>
      </w:r>
    </w:p>
    <w:p w14:paraId="658647E3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Гражданским Кодексом Российской Федерации;</w:t>
      </w:r>
    </w:p>
    <w:p w14:paraId="6B80BA3C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Бюджетным Кодексом Российской Федерации;</w:t>
      </w:r>
    </w:p>
    <w:p w14:paraId="447589C8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Приказом Минфина России </w:t>
      </w:r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 </w:t>
      </w:r>
      <w:r w:rsidR="00726D21"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 сентября</w:t>
      </w:r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202</w:t>
      </w:r>
      <w:r w:rsidR="00726D21"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г. № 1</w:t>
      </w:r>
      <w:r w:rsidR="00726D21"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39</w:t>
      </w:r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 «Об утверждении общих требований к регламенту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14:paraId="109E47F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2B1ECAD0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F2C6BD5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осуществляет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10">
        <w:r w:rsidRPr="00E56E6D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статьей 21.3</w:t>
        </w:r>
      </w:hyperlink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14:paraId="5699258B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14:paraId="4C422BD9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7E9D5A23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7597FC8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наличия сведений о взыскании с должника денежных сре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дств в р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амках исполнительного производства;</w:t>
      </w:r>
    </w:p>
    <w:p w14:paraId="62BFC525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наличия сведений о возбуждении в отношении должника дела о банкротстве; </w:t>
      </w:r>
    </w:p>
    <w:p w14:paraId="47D1CB45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4.2. Мероприятия по урегулированию дебиторской задолженности по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направление требования должнику о погашении образовавшейся задолженности </w:t>
      </w:r>
    </w:p>
    <w:p w14:paraId="212AD3BF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(в случаях, когда денежное обязательство не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предусматривает срок его исполнения и не содержит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32E58C63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14:paraId="38D6740A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дств с з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производится расчет задолженности;</w:t>
      </w:r>
    </w:p>
    <w:p w14:paraId="4A640FC8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о ее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погашении в пятнадцатидневный срок со дня его получения.</w:t>
      </w:r>
      <w:bookmarkStart w:id="2" w:name="P77"/>
      <w:bookmarkEnd w:id="2"/>
    </w:p>
    <w:p w14:paraId="7BBE4C03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4.3.3.</w:t>
      </w:r>
      <w:bookmarkStart w:id="3" w:name="P78"/>
      <w:bookmarkEnd w:id="3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требовании (претензии) указываются:</w:t>
      </w:r>
    </w:p>
    <w:p w14:paraId="4636DD2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1) наименование должника;</w:t>
      </w:r>
    </w:p>
    <w:p w14:paraId="41CEF098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период образования просрочки внесения платы;</w:t>
      </w:r>
    </w:p>
    <w:p w14:paraId="40EA9CA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сумма штрафных санкций (при их наличии);</w:t>
      </w:r>
    </w:p>
    <w:p w14:paraId="1938190B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3CA3A91A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Требование (претензия) подписывается главой Администрации </w:t>
      </w:r>
      <w:r w:rsidR="00402F4F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402F4F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Башкортостан. При добровольном исполнении обязатель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ств в ср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4.3.5. В случаях если законом, иными правовыми актами или условиями обязательства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путем направления претензий по процедуре, указанной в </w:t>
      </w:r>
      <w:hyperlink w:anchor="P77">
        <w:r w:rsidRPr="00E56E6D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подпунктах 4.2.2</w:t>
        </w:r>
      </w:hyperlink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hyperlink w:anchor="P78">
        <w:r w:rsidRPr="00E56E6D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4.2.3</w:t>
        </w:r>
      </w:hyperlink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Порядка.</w:t>
      </w:r>
    </w:p>
    <w:p w14:paraId="7AD79BBA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при отсутствии добровольного исполнения требования (претензии) должником в установленный для погашения задолженности срок взыскание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задолженности производится в судебном порядке.</w:t>
      </w:r>
    </w:p>
    <w:p w14:paraId="4D543071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подготавливает и направляет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1">
        <w:r w:rsidRPr="00E56E6D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Гражданским процессуальным </w:t>
      </w:r>
      <w:hyperlink r:id="rId12">
        <w:r w:rsidRPr="00E56E6D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4.5.1.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течение 30 календарных дней со дня поступления в Администрацию </w:t>
      </w:r>
      <w:r w:rsidR="00657C47"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14:paraId="74C7121B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gramStart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организует и проводит</w:t>
      </w:r>
      <w:proofErr w:type="gramEnd"/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рабочие встречи со службой судебных приставов о </w:t>
      </w: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результатах работы по исполнительному производству;</w:t>
      </w:r>
    </w:p>
    <w:p w14:paraId="34CD402F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3">
        <w:r w:rsidRPr="00E56E6D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E56E6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134505BC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F9A887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C33BD3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DB065D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8FE92A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F0BFC2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7F9449A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0C99A98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3C7A1C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8254330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8F5910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587F5F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1B4111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9C1633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0C6104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F2C306" w14:textId="77777777" w:rsidR="00F9067F" w:rsidRPr="00E56E6D" w:rsidRDefault="00F9067F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309E96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40BF6D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FC97C2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56BB2D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57950D" w14:textId="77777777" w:rsidR="00842F01" w:rsidRPr="00E56E6D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18024A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38FBDC3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E9AC91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20513B6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9A5A8A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46548A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7A2997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F6208B" w14:textId="77777777" w:rsidR="00F54FFD" w:rsidRPr="00E56E6D" w:rsidRDefault="00F54F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A22A0F2" w14:textId="4E6E530B" w:rsidR="00256315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</w:p>
    <w:p w14:paraId="5826CE73" w14:textId="0F3E1241" w:rsidR="00256315" w:rsidRDefault="00256315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</w:t>
      </w:r>
    </w:p>
    <w:p w14:paraId="7EB1B08B" w14:textId="77777777" w:rsidR="00256315" w:rsidRDefault="00256315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5A64DB92" w14:textId="77777777" w:rsidR="00C22DDB" w:rsidRDefault="00256315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</w:t>
      </w:r>
    </w:p>
    <w:p w14:paraId="726F4C99" w14:textId="77777777" w:rsidR="00C22DDB" w:rsidRDefault="00C22DDB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DA7601" w14:textId="77777777" w:rsidR="00C22DDB" w:rsidRDefault="00C22DDB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FDD630" w14:textId="01EDD7EA" w:rsidR="00842F01" w:rsidRPr="00E56E6D" w:rsidRDefault="00C22DDB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>Приложение № 2</w:t>
      </w:r>
    </w:p>
    <w:p w14:paraId="240EA756" w14:textId="77777777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14:paraId="6136550C" w14:textId="715092C5" w:rsidR="00842F01" w:rsidRPr="00E56E6D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14:paraId="7C69A025" w14:textId="77777777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07773" w:rsidRPr="00E56E6D">
        <w:rPr>
          <w:rFonts w:ascii="Times New Roman" w:hAnsi="Times New Roman" w:cs="Times New Roman"/>
          <w:color w:val="000000"/>
          <w:sz w:val="28"/>
          <w:szCs w:val="28"/>
        </w:rPr>
        <w:t>Давлекановски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>й район</w:t>
      </w:r>
    </w:p>
    <w:p w14:paraId="7B31B621" w14:textId="77777777" w:rsidR="00842F01" w:rsidRPr="00E56E6D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</w:t>
      </w:r>
    </w:p>
    <w:p w14:paraId="3D251895" w14:textId="11FFD6AF" w:rsidR="00842F01" w:rsidRPr="00E56E6D" w:rsidRDefault="00C22DDB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 xml:space="preserve"> 25.04.2025 </w:t>
      </w:r>
      <w:r w:rsidR="00842F01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727DFB">
        <w:rPr>
          <w:rFonts w:ascii="Times New Roman" w:hAnsi="Times New Roman" w:cs="Times New Roman"/>
          <w:color w:val="000000"/>
          <w:sz w:val="28"/>
          <w:szCs w:val="28"/>
        </w:rPr>
        <w:t>25</w:t>
      </w:r>
    </w:p>
    <w:p w14:paraId="532CEB10" w14:textId="77777777" w:rsidR="00842F01" w:rsidRPr="00E56E6D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</w:t>
      </w:r>
    </w:p>
    <w:p w14:paraId="7D42A3F8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995529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64C74F" w14:textId="77777777" w:rsidR="00842F01" w:rsidRPr="00E56E6D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Перечень</w:t>
      </w:r>
    </w:p>
    <w:p w14:paraId="563EEB21" w14:textId="77777777" w:rsidR="00842F01" w:rsidRPr="00E56E6D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gramStart"/>
      <w:r w:rsidRPr="00E56E6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ответственных</w:t>
      </w:r>
      <w:proofErr w:type="gramEnd"/>
      <w:r w:rsidRPr="00E56E6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за работу с дебиторской задолженностью</w:t>
      </w:r>
    </w:p>
    <w:p w14:paraId="46CF36A1" w14:textId="29DA9C29" w:rsidR="00842F01" w:rsidRPr="00E56E6D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по платежам в бюджет, пеням и штрафам по ним в Администрации </w:t>
      </w:r>
      <w:r w:rsidR="00402F4F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E6D" w:rsidRPr="00E56E6D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="00402F4F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F9067F"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Давлекановский </w:t>
      </w:r>
      <w:r w:rsidRPr="00E56E6D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14:paraId="166F945C" w14:textId="77777777" w:rsidR="00842F01" w:rsidRPr="00E56E6D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519B470A" w14:textId="77777777" w:rsidR="00842F01" w:rsidRPr="00E56E6D" w:rsidRDefault="00842F01" w:rsidP="00EA464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D013E9F" w14:textId="77777777" w:rsidR="00842F01" w:rsidRPr="00E56E6D" w:rsidRDefault="00842F01" w:rsidP="00EA464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E56E6D" w14:paraId="20D56044" w14:textId="77777777">
        <w:tc>
          <w:tcPr>
            <w:tcW w:w="562" w:type="dxa"/>
          </w:tcPr>
          <w:p w14:paraId="43CC3A7F" w14:textId="77777777" w:rsidR="00842F01" w:rsidRPr="00E56E6D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E56E6D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Ответственные</w:t>
            </w:r>
            <w:proofErr w:type="gramEnd"/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за работу с дебиторской задолженностью</w:t>
            </w:r>
          </w:p>
          <w:p w14:paraId="7675D0BA" w14:textId="77777777" w:rsidR="00842F01" w:rsidRPr="00E56E6D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платежам в бюджет, пеням и штрафам </w:t>
            </w:r>
          </w:p>
        </w:tc>
      </w:tr>
      <w:tr w:rsidR="00842F01" w:rsidRPr="00E56E6D" w14:paraId="7728407E" w14:textId="77777777">
        <w:tc>
          <w:tcPr>
            <w:tcW w:w="562" w:type="dxa"/>
          </w:tcPr>
          <w:p w14:paraId="34DACB5F" w14:textId="77777777" w:rsidR="00842F01" w:rsidRPr="00E56E6D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65" w:type="dxa"/>
          </w:tcPr>
          <w:p w14:paraId="48B8DDF8" w14:textId="631C74D5" w:rsidR="00842F01" w:rsidRPr="00E56E6D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администрации</w:t>
            </w:r>
            <w:r w:rsidR="00727D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</w:t>
            </w:r>
            <w:proofErr w:type="spellStart"/>
            <w:r w:rsidR="00727D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Гайзуллин</w:t>
            </w:r>
            <w:proofErr w:type="spellEnd"/>
            <w:r w:rsidR="00727D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А.Р.</w:t>
            </w:r>
          </w:p>
        </w:tc>
      </w:tr>
      <w:tr w:rsidR="00842F01" w:rsidRPr="00E56E6D" w14:paraId="1F92729C" w14:textId="77777777">
        <w:tc>
          <w:tcPr>
            <w:tcW w:w="562" w:type="dxa"/>
          </w:tcPr>
          <w:p w14:paraId="5E3F13F6" w14:textId="77777777" w:rsidR="00842F01" w:rsidRPr="00E56E6D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65" w:type="dxa"/>
          </w:tcPr>
          <w:p w14:paraId="34EDBDAD" w14:textId="1265011A" w:rsidR="00842F01" w:rsidRPr="00E56E6D" w:rsidRDefault="00402F4F" w:rsidP="00D179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56E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Управляющий делами</w:t>
            </w:r>
            <w:r w:rsidR="00727D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Горелова Ф.К.     </w:t>
            </w:r>
          </w:p>
        </w:tc>
      </w:tr>
    </w:tbl>
    <w:p w14:paraId="50439F91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4D4FCC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FB21F2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521CC7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26CC4B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783675" w14:textId="77777777" w:rsidR="00842F01" w:rsidRPr="00E56E6D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384424">
      <w:headerReference w:type="default" r:id="rId14"/>
      <w:pgSz w:w="11906" w:h="16838"/>
      <w:pgMar w:top="1276" w:right="849" w:bottom="71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2B68D" w14:textId="77777777" w:rsidR="00E60E40" w:rsidRDefault="00E60E40" w:rsidP="00282945">
      <w:pPr>
        <w:spacing w:after="0" w:line="240" w:lineRule="auto"/>
      </w:pPr>
      <w:r>
        <w:separator/>
      </w:r>
    </w:p>
  </w:endnote>
  <w:endnote w:type="continuationSeparator" w:id="0">
    <w:p w14:paraId="30216CBA" w14:textId="77777777" w:rsidR="00E60E40" w:rsidRDefault="00E60E40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190E5" w14:textId="77777777" w:rsidR="00E60E40" w:rsidRDefault="00E60E40" w:rsidP="00282945">
      <w:pPr>
        <w:spacing w:after="0" w:line="240" w:lineRule="auto"/>
      </w:pPr>
      <w:r>
        <w:separator/>
      </w:r>
    </w:p>
  </w:footnote>
  <w:footnote w:type="continuationSeparator" w:id="0">
    <w:p w14:paraId="6F13511E" w14:textId="77777777" w:rsidR="00E60E40" w:rsidRDefault="00E60E40" w:rsidP="00282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3837875"/>
      <w:docPartObj>
        <w:docPartGallery w:val="Page Numbers (Top of Page)"/>
        <w:docPartUnique/>
      </w:docPartObj>
    </w:sdtPr>
    <w:sdtEndPr/>
    <w:sdtContent>
      <w:p w14:paraId="2CD703CA" w14:textId="0EAFC267" w:rsidR="00384424" w:rsidRDefault="003844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D94">
          <w:rPr>
            <w:noProof/>
          </w:rPr>
          <w:t>2</w:t>
        </w:r>
        <w:r>
          <w:fldChar w:fldCharType="end"/>
        </w:r>
      </w:p>
    </w:sdtContent>
  </w:sdt>
  <w:p w14:paraId="5EC03F06" w14:textId="77777777" w:rsidR="00384424" w:rsidRDefault="003844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56315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84424"/>
    <w:rsid w:val="003B6218"/>
    <w:rsid w:val="003B74A2"/>
    <w:rsid w:val="003C7F09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1140F"/>
    <w:rsid w:val="0062318D"/>
    <w:rsid w:val="006300C9"/>
    <w:rsid w:val="0065003F"/>
    <w:rsid w:val="00655F7A"/>
    <w:rsid w:val="00657C47"/>
    <w:rsid w:val="006940FB"/>
    <w:rsid w:val="00694638"/>
    <w:rsid w:val="006970F1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27DFB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87353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22DDB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56E6D"/>
    <w:rsid w:val="00E60E40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35D94"/>
    <w:rsid w:val="00F45588"/>
    <w:rsid w:val="00F512C2"/>
    <w:rsid w:val="00F54FFD"/>
    <w:rsid w:val="00F71E94"/>
    <w:rsid w:val="00F9067F"/>
    <w:rsid w:val="00FA20BE"/>
    <w:rsid w:val="00FA33A9"/>
    <w:rsid w:val="00FB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E56E6D"/>
    <w:pPr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character" w:customStyle="1" w:styleId="aa">
    <w:name w:val="Основной текст Знак"/>
    <w:basedOn w:val="a0"/>
    <w:link w:val="a9"/>
    <w:rsid w:val="00E56E6D"/>
    <w:rPr>
      <w:rFonts w:ascii="Times New Roman Bash" w:eastAsia="Times New Roman" w:hAnsi="Times New Roman Bash"/>
      <w:b/>
      <w:sz w:val="24"/>
      <w:szCs w:val="24"/>
      <w:lang w:val="be-B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B96049E84402AFE46CA367C267CA8C30DC3FED21F777B263CFC4C23717C7A6C9A21A5B78CE43407CD425A15FFkDc1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B96049E84402AFE46CA367C267CA8C30DC3FED41C7E7B263CFC4C23717C7A6C9A21A5B78CE43407CD425A15FFkDc1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B96049E84402AFE46CA367C267CA8C30DC2FAD410767B263CFC4C23717C7A6C9A21A5B78CE43407CD425A15FFkDc1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EE866-9EDF-40A4-BBE7-60D2464DB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3189</Words>
  <Characters>18183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Микяшевский</cp:lastModifiedBy>
  <cp:revision>11</cp:revision>
  <cp:lastPrinted>2023-09-04T12:10:00Z</cp:lastPrinted>
  <dcterms:created xsi:type="dcterms:W3CDTF">2025-04-23T05:34:00Z</dcterms:created>
  <dcterms:modified xsi:type="dcterms:W3CDTF">2025-04-30T11:31:00Z</dcterms:modified>
</cp:coreProperties>
</file>