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2C2AAD">
        <w:rPr>
          <w:rFonts w:ascii="Times New Roman" w:eastAsia="Calibri" w:hAnsi="Times New Roman" w:cs="Times New Roman"/>
          <w:b/>
          <w:sz w:val="28"/>
          <w:szCs w:val="28"/>
        </w:rPr>
        <w:t>В Давлеканово местный житель осужден за использование поддельных документов</w:t>
      </w:r>
    </w:p>
    <w:bookmarkEnd w:id="0"/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2AAD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2C2AAD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31-летний местный житель признан виновным в совершении преступления, предусмотренного ч. 2 ст. 327 УК РФ и осужден к 6 месяцам ограничения свободы.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осужденный, управляя транспортным средством ВАЗ-21120, был остановлен сотрудниками ДПС ГИБДД ОМВД по Давлекановскому району в ходе проведения рейдовых мероприятий. 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При предъявлении документов, осужденный представил водительское удостоверение, которое привлекло внимание правоохранителей.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В ходе проведения дальнейших мероприятий было установлено, что осужденный, осознавая последующий преступный характер деяний, воспользовался услугами изготовления поддельного водительского удостоверения, оказанных неустановленными лицами.</w:t>
      </w:r>
    </w:p>
    <w:p w:rsidR="002C2AAD" w:rsidRPr="002C2AAD" w:rsidRDefault="002C2AAD" w:rsidP="002C2AA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AAD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06"/>
    <w:rsid w:val="001D7012"/>
    <w:rsid w:val="002C2AAD"/>
    <w:rsid w:val="00A43C3E"/>
    <w:rsid w:val="00B3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5EAA5A-D436-41AD-A224-B10C264F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2024-06-26T06:42:00Z</dcterms:created>
  <dcterms:modified xsi:type="dcterms:W3CDTF">2024-06-26T06:42:00Z</dcterms:modified>
</cp:coreProperties>
</file>